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3829" w14:textId="72151779" w:rsidR="00F56FCA" w:rsidRDefault="00C65AD1" w:rsidP="00F56FCA">
      <w:pPr>
        <w:pStyle w:val="NoSpacing"/>
        <w:jc w:val="center"/>
        <w:rPr>
          <w:rFonts w:eastAsia="Arial"/>
          <w:szCs w:val="24"/>
        </w:rPr>
      </w:pPr>
      <w:r>
        <w:rPr>
          <w:rFonts w:eastAsia="Arial"/>
          <w:szCs w:val="24"/>
        </w:rPr>
        <w:t>8/3</w:t>
      </w:r>
      <w:r w:rsidR="00D36D6D">
        <w:rPr>
          <w:rFonts w:eastAsia="Arial"/>
          <w:szCs w:val="24"/>
        </w:rPr>
        <w:t>/2026</w:t>
      </w:r>
    </w:p>
    <w:p w14:paraId="6F40B8E9" w14:textId="77777777" w:rsidR="00247A97" w:rsidRDefault="00247A97" w:rsidP="00F56FCA">
      <w:pPr>
        <w:pStyle w:val="NoSpacing"/>
        <w:jc w:val="center"/>
        <w:rPr>
          <w:rFonts w:eastAsia="Arial"/>
          <w:szCs w:val="24"/>
        </w:rPr>
      </w:pPr>
    </w:p>
    <w:p w14:paraId="6D9D56E2" w14:textId="47FCFFBA" w:rsidR="00F56FCA" w:rsidRPr="00F56FCA" w:rsidRDefault="00F56FCA" w:rsidP="008F705A">
      <w:pPr>
        <w:pStyle w:val="NoSpacing"/>
        <w:jc w:val="center"/>
        <w:rPr>
          <w:rFonts w:ascii="Arial Black" w:eastAsia="Arial" w:hAnsi="Arial Black"/>
          <w:sz w:val="40"/>
          <w:szCs w:val="40"/>
        </w:rPr>
      </w:pPr>
      <w:r w:rsidRPr="00F56FCA">
        <w:rPr>
          <w:rFonts w:ascii="Arial Black" w:eastAsia="Arial" w:hAnsi="Arial Black"/>
          <w:sz w:val="40"/>
          <w:szCs w:val="40"/>
        </w:rPr>
        <w:t>FIRE &amp; EMS LAW – CURRENT EVENTS</w:t>
      </w:r>
      <w:r w:rsidR="004F3427">
        <w:rPr>
          <w:rFonts w:ascii="Arial Black" w:eastAsia="Arial" w:hAnsi="Arial Black"/>
          <w:sz w:val="40"/>
          <w:szCs w:val="40"/>
        </w:rPr>
        <w:t xml:space="preserve"> </w:t>
      </w:r>
    </w:p>
    <w:p w14:paraId="6D075E25" w14:textId="77777777" w:rsidR="008F705A" w:rsidRDefault="008F705A" w:rsidP="00662AC4">
      <w:pPr>
        <w:pStyle w:val="NoSpacing"/>
        <w:ind w:left="2414" w:firstLine="0"/>
        <w:rPr>
          <w:rFonts w:ascii="Arial Black" w:eastAsia="Arial" w:hAnsi="Arial Black"/>
          <w:szCs w:val="24"/>
        </w:rPr>
      </w:pPr>
    </w:p>
    <w:p w14:paraId="4E374644" w14:textId="524CF2B1" w:rsidR="00F56FCA" w:rsidRDefault="00662AC4" w:rsidP="00662AC4">
      <w:pPr>
        <w:pStyle w:val="NoSpacing"/>
        <w:ind w:left="2414" w:firstLine="0"/>
        <w:rPr>
          <w:rFonts w:ascii="Arial Black" w:eastAsia="Arial" w:hAnsi="Arial Black"/>
          <w:szCs w:val="24"/>
        </w:rPr>
      </w:pPr>
      <w:r>
        <w:rPr>
          <w:rFonts w:ascii="Arial Black" w:eastAsia="Arial" w:hAnsi="Arial Black"/>
          <w:szCs w:val="24"/>
        </w:rPr>
        <w:t>(</w:t>
      </w:r>
      <w:r w:rsidR="007376BD">
        <w:rPr>
          <w:rFonts w:ascii="Arial Black" w:eastAsia="Arial" w:hAnsi="Arial Black"/>
          <w:szCs w:val="24"/>
        </w:rPr>
        <w:t>Current Events</w:t>
      </w:r>
      <w:r w:rsidR="007B0A8D">
        <w:rPr>
          <w:rFonts w:ascii="Arial Black" w:eastAsia="Arial" w:hAnsi="Arial Black"/>
          <w:szCs w:val="24"/>
        </w:rPr>
        <w:t xml:space="preserve"> – 2025 / 2026</w:t>
      </w:r>
      <w:r w:rsidR="00F56FCA" w:rsidRPr="00F56FCA">
        <w:rPr>
          <w:rFonts w:ascii="Arial Black" w:eastAsia="Arial" w:hAnsi="Arial Black"/>
          <w:szCs w:val="24"/>
        </w:rPr>
        <w:t>)</w:t>
      </w:r>
    </w:p>
    <w:p w14:paraId="0625AF12" w14:textId="77777777" w:rsidR="007B0A8D" w:rsidRDefault="007B0A8D" w:rsidP="00F56FCA">
      <w:pPr>
        <w:pStyle w:val="NoSpacing"/>
        <w:jc w:val="center"/>
        <w:rPr>
          <w:rFonts w:ascii="Arial Black" w:eastAsia="Arial" w:hAnsi="Arial Black"/>
          <w:szCs w:val="24"/>
        </w:rPr>
      </w:pPr>
    </w:p>
    <w:p w14:paraId="5ABE8602" w14:textId="77777777" w:rsidR="005070FF" w:rsidRPr="005070FF" w:rsidRDefault="005070FF" w:rsidP="005070FF">
      <w:pPr>
        <w:pStyle w:val="NoSpacing"/>
        <w:ind w:left="720" w:firstLine="0"/>
        <w:rPr>
          <w:b/>
          <w:bCs/>
          <w:szCs w:val="24"/>
        </w:rPr>
      </w:pPr>
      <w:r w:rsidRPr="005070FF">
        <w:rPr>
          <w:b/>
          <w:bCs/>
          <w:szCs w:val="24"/>
        </w:rPr>
        <w:t>2026:</w:t>
      </w:r>
      <w:r w:rsidRPr="005070FF">
        <w:rPr>
          <w:rStyle w:val="Strong"/>
          <w:szCs w:val="24"/>
        </w:rPr>
        <w:t xml:space="preserve"> FIRE &amp; EMS - CURRENT EVENTS &amp; AMERICAN HISTORY:   </w:t>
      </w:r>
      <w:hyperlink r:id="rId8" w:history="1">
        <w:r w:rsidRPr="005070FF">
          <w:rPr>
            <w:rStyle w:val="Hyperlink"/>
            <w:szCs w:val="24"/>
          </w:rPr>
          <w:t>https://doi.org/10.7945/0dwx-fc52</w:t>
        </w:r>
      </w:hyperlink>
    </w:p>
    <w:p w14:paraId="70EBD09A" w14:textId="77777777" w:rsidR="007B0A8D" w:rsidRPr="00F56FCA" w:rsidRDefault="007B0A8D" w:rsidP="00F56FCA">
      <w:pPr>
        <w:pStyle w:val="NoSpacing"/>
        <w:jc w:val="center"/>
        <w:rPr>
          <w:rFonts w:ascii="Arial Black" w:eastAsia="Arial" w:hAnsi="Arial Black"/>
          <w:szCs w:val="24"/>
        </w:rPr>
      </w:pPr>
    </w:p>
    <w:p w14:paraId="244BD6DE" w14:textId="77777777" w:rsidR="00F56FCA" w:rsidRPr="00F56FCA" w:rsidRDefault="00F56FCA" w:rsidP="00F56FCA">
      <w:pPr>
        <w:pStyle w:val="NoSpacing"/>
        <w:jc w:val="center"/>
        <w:rPr>
          <w:rFonts w:eastAsia="Arial"/>
          <w:szCs w:val="24"/>
        </w:rPr>
      </w:pPr>
      <w:r w:rsidRPr="00F56FCA">
        <w:rPr>
          <w:rFonts w:eastAsia="Arial"/>
          <w:szCs w:val="24"/>
        </w:rPr>
        <w:t xml:space="preserve">NOT PROVIDING LEGAL ADVICE. </w:t>
      </w:r>
    </w:p>
    <w:p w14:paraId="0C7EC0EB" w14:textId="77777777" w:rsidR="00F56FCA" w:rsidRPr="00F56FCA" w:rsidRDefault="00F56FCA" w:rsidP="00F56FCA">
      <w:pPr>
        <w:pStyle w:val="NoSpacing"/>
        <w:jc w:val="center"/>
        <w:rPr>
          <w:rFonts w:eastAsia="Arial"/>
          <w:szCs w:val="24"/>
        </w:rPr>
      </w:pPr>
    </w:p>
    <w:p w14:paraId="75BBA8AC" w14:textId="57CB5955" w:rsidR="00F56FCA" w:rsidRPr="00F56FCA" w:rsidRDefault="00F56FCA" w:rsidP="00F56FCA">
      <w:pPr>
        <w:pStyle w:val="NoSpacing"/>
        <w:jc w:val="center"/>
        <w:rPr>
          <w:rFonts w:eastAsia="Arial"/>
          <w:szCs w:val="24"/>
        </w:rPr>
      </w:pPr>
      <w:r w:rsidRPr="00F56FCA">
        <w:rPr>
          <w:rFonts w:eastAsia="Arial"/>
          <w:noProof/>
          <w:szCs w:val="24"/>
        </w:rPr>
        <w:drawing>
          <wp:inline distT="0" distB="0" distL="0" distR="0" wp14:anchorId="7CD406E1" wp14:editId="26CB1402">
            <wp:extent cx="2171700" cy="1630680"/>
            <wp:effectExtent l="0" t="0" r="0" b="7620"/>
            <wp:docPr id="103479359" name="Picture 57" descr="A person holding a fire truck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 person holding a fire truck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0" cy="1630680"/>
                    </a:xfrm>
                    <a:prstGeom prst="rect">
                      <a:avLst/>
                    </a:prstGeom>
                    <a:noFill/>
                    <a:ln>
                      <a:noFill/>
                    </a:ln>
                  </pic:spPr>
                </pic:pic>
              </a:graphicData>
            </a:graphic>
          </wp:inline>
        </w:drawing>
      </w:r>
      <w:r w:rsidRPr="00F56FCA">
        <w:rPr>
          <w:rFonts w:eastAsia="Arial"/>
          <w:szCs w:val="24"/>
        </w:rPr>
        <w:t xml:space="preserve">      </w:t>
      </w:r>
      <w:r w:rsidRPr="00F56FCA">
        <w:rPr>
          <w:rFonts w:eastAsia="Arial"/>
          <w:noProof/>
          <w:szCs w:val="24"/>
        </w:rPr>
        <w:drawing>
          <wp:inline distT="0" distB="0" distL="0" distR="0" wp14:anchorId="6D18DFA5" wp14:editId="5228B585">
            <wp:extent cx="1554480" cy="1630680"/>
            <wp:effectExtent l="0" t="0" r="7620" b="7620"/>
            <wp:docPr id="819320529" name="Picture 56" descr="A person holding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person holding a dog&#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4480" cy="1630680"/>
                    </a:xfrm>
                    <a:prstGeom prst="rect">
                      <a:avLst/>
                    </a:prstGeom>
                    <a:noFill/>
                    <a:ln>
                      <a:noFill/>
                    </a:ln>
                  </pic:spPr>
                </pic:pic>
              </a:graphicData>
            </a:graphic>
          </wp:inline>
        </w:drawing>
      </w:r>
      <w:r w:rsidRPr="00F56FCA">
        <w:rPr>
          <w:rFonts w:eastAsia="Arial"/>
          <w:szCs w:val="24"/>
        </w:rPr>
        <w:t>Pet Therapy dog FRYE</w:t>
      </w:r>
    </w:p>
    <w:p w14:paraId="3B42BC41" w14:textId="77777777" w:rsidR="00F56FCA" w:rsidRPr="00F56FCA" w:rsidRDefault="00F56FCA" w:rsidP="00F56FCA">
      <w:pPr>
        <w:pStyle w:val="NoSpacing"/>
        <w:jc w:val="center"/>
        <w:rPr>
          <w:rFonts w:eastAsia="Arial"/>
          <w:szCs w:val="24"/>
        </w:rPr>
      </w:pPr>
    </w:p>
    <w:p w14:paraId="0A3CE781" w14:textId="23BBB4CB" w:rsidR="00F56FCA" w:rsidRPr="00F56FCA" w:rsidRDefault="00F56FCA" w:rsidP="00F56FCA">
      <w:pPr>
        <w:pStyle w:val="NoSpacing"/>
        <w:jc w:val="center"/>
        <w:rPr>
          <w:rFonts w:eastAsia="Arial"/>
          <w:szCs w:val="24"/>
        </w:rPr>
      </w:pPr>
      <w:r w:rsidRPr="00F56FCA">
        <w:rPr>
          <w:rFonts w:eastAsia="Arial"/>
          <w:noProof/>
          <w:szCs w:val="24"/>
        </w:rPr>
        <w:drawing>
          <wp:inline distT="0" distB="0" distL="0" distR="0" wp14:anchorId="6E48AB29" wp14:editId="07500425">
            <wp:extent cx="1584960" cy="2110740"/>
            <wp:effectExtent l="0" t="0" r="0" b="3810"/>
            <wp:docPr id="884584323" name="Picture 55" descr="Fire Service Law:  by Lawrence T. Benn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e Service Law:  by Lawrence T. Bennet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4960" cy="2110740"/>
                    </a:xfrm>
                    <a:prstGeom prst="rect">
                      <a:avLst/>
                    </a:prstGeom>
                    <a:noFill/>
                    <a:ln>
                      <a:noFill/>
                    </a:ln>
                  </pic:spPr>
                </pic:pic>
              </a:graphicData>
            </a:graphic>
          </wp:inline>
        </w:drawing>
      </w:r>
      <w:r w:rsidRPr="00F56FCA">
        <w:rPr>
          <w:rFonts w:eastAsia="Arial"/>
          <w:noProof/>
          <w:szCs w:val="24"/>
        </w:rPr>
        <w:drawing>
          <wp:inline distT="0" distB="0" distL="0" distR="0" wp14:anchorId="74DB2539" wp14:editId="2CB315B0">
            <wp:extent cx="2179320" cy="2148840"/>
            <wp:effectExtent l="0" t="0" r="0" b="0"/>
            <wp:docPr id="1128651195" name="Picture 54" descr="A firefighter wearing a ma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 firefighter wearing a mask&#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9320" cy="2148840"/>
                    </a:xfrm>
                    <a:prstGeom prst="rect">
                      <a:avLst/>
                    </a:prstGeom>
                    <a:noFill/>
                    <a:ln>
                      <a:noFill/>
                    </a:ln>
                  </pic:spPr>
                </pic:pic>
              </a:graphicData>
            </a:graphic>
          </wp:inline>
        </w:drawing>
      </w:r>
    </w:p>
    <w:p w14:paraId="5D89E3D4" w14:textId="77777777" w:rsidR="00F56FCA" w:rsidRPr="00F56FCA" w:rsidRDefault="00F56FCA" w:rsidP="00F56FCA">
      <w:pPr>
        <w:pStyle w:val="NoSpacing"/>
        <w:jc w:val="center"/>
        <w:rPr>
          <w:rFonts w:eastAsia="Arial"/>
          <w:szCs w:val="24"/>
        </w:rPr>
      </w:pPr>
      <w:hyperlink r:id="rId13" w:history="1">
        <w:r w:rsidRPr="00F56FCA">
          <w:rPr>
            <w:rStyle w:val="Hyperlink"/>
            <w:rFonts w:eastAsia="Arial"/>
            <w:szCs w:val="24"/>
          </w:rPr>
          <w:t>https://www.waveland.com/browse.php?t=708</w:t>
        </w:r>
      </w:hyperlink>
      <w:r w:rsidRPr="00F56FCA">
        <w:rPr>
          <w:rFonts w:eastAsia="Arial"/>
          <w:szCs w:val="24"/>
        </w:rPr>
        <w:t xml:space="preserve"> </w:t>
      </w:r>
    </w:p>
    <w:p w14:paraId="35C537D1" w14:textId="77777777" w:rsidR="00F56FCA" w:rsidRPr="00F56FCA" w:rsidRDefault="00F56FCA" w:rsidP="00F56FCA">
      <w:pPr>
        <w:pStyle w:val="NoSpacing"/>
        <w:jc w:val="center"/>
        <w:rPr>
          <w:rFonts w:eastAsia="Arial"/>
          <w:szCs w:val="24"/>
        </w:rPr>
      </w:pPr>
    </w:p>
    <w:p w14:paraId="69FB1A53" w14:textId="77777777" w:rsidR="00F56FCA" w:rsidRPr="00FB273D" w:rsidRDefault="00F56FCA" w:rsidP="00F56FCA">
      <w:pPr>
        <w:pStyle w:val="NoSpacing"/>
        <w:jc w:val="center"/>
        <w:rPr>
          <w:rFonts w:eastAsia="Arial"/>
          <w:sz w:val="20"/>
          <w:szCs w:val="20"/>
        </w:rPr>
      </w:pPr>
      <w:r w:rsidRPr="00FB273D">
        <w:rPr>
          <w:rFonts w:eastAsia="Arial"/>
          <w:sz w:val="20"/>
          <w:szCs w:val="20"/>
        </w:rPr>
        <w:t>Lawrence T. Bennett, Esq.</w:t>
      </w:r>
    </w:p>
    <w:p w14:paraId="612DD457" w14:textId="77777777" w:rsidR="00F56FCA" w:rsidRPr="00FB273D" w:rsidRDefault="00F56FCA" w:rsidP="00F56FCA">
      <w:pPr>
        <w:pStyle w:val="NoSpacing"/>
        <w:jc w:val="center"/>
        <w:rPr>
          <w:rFonts w:eastAsia="Arial"/>
          <w:sz w:val="20"/>
          <w:szCs w:val="20"/>
        </w:rPr>
      </w:pPr>
      <w:r w:rsidRPr="00FB273D">
        <w:rPr>
          <w:rFonts w:eastAsia="Arial"/>
          <w:sz w:val="20"/>
          <w:szCs w:val="20"/>
        </w:rPr>
        <w:t>Professor / Educator Emeritus</w:t>
      </w:r>
    </w:p>
    <w:p w14:paraId="363806EA" w14:textId="77777777" w:rsidR="00F56FCA" w:rsidRPr="00FB273D" w:rsidRDefault="00F56FCA" w:rsidP="00F56FCA">
      <w:pPr>
        <w:pStyle w:val="NoSpacing"/>
        <w:jc w:val="center"/>
        <w:rPr>
          <w:rFonts w:eastAsia="Arial"/>
          <w:sz w:val="20"/>
          <w:szCs w:val="20"/>
        </w:rPr>
      </w:pPr>
      <w:r w:rsidRPr="00FB273D">
        <w:rPr>
          <w:rFonts w:eastAsia="Arial"/>
          <w:sz w:val="20"/>
          <w:szCs w:val="20"/>
        </w:rPr>
        <w:t>Former Program Chair, Fire Science &amp; Emergency Mgt.</w:t>
      </w:r>
    </w:p>
    <w:p w14:paraId="1E6E1BC5" w14:textId="77777777" w:rsidR="00F56FCA" w:rsidRPr="00FB273D" w:rsidRDefault="00F56FCA" w:rsidP="00F56FCA">
      <w:pPr>
        <w:pStyle w:val="NoSpacing"/>
        <w:jc w:val="center"/>
        <w:rPr>
          <w:rFonts w:eastAsia="Arial"/>
          <w:sz w:val="20"/>
          <w:szCs w:val="20"/>
        </w:rPr>
      </w:pPr>
      <w:r w:rsidRPr="00FB273D">
        <w:rPr>
          <w:rFonts w:eastAsia="Arial"/>
          <w:sz w:val="20"/>
          <w:szCs w:val="20"/>
        </w:rPr>
        <w:t>University of Cincinnati</w:t>
      </w:r>
    </w:p>
    <w:p w14:paraId="012C2977" w14:textId="77777777" w:rsidR="00F56FCA" w:rsidRPr="00FB273D" w:rsidRDefault="00F56FCA" w:rsidP="00F56FCA">
      <w:pPr>
        <w:pStyle w:val="NoSpacing"/>
        <w:jc w:val="center"/>
        <w:rPr>
          <w:rFonts w:eastAsia="Arial"/>
          <w:sz w:val="20"/>
          <w:szCs w:val="20"/>
        </w:rPr>
      </w:pPr>
      <w:r w:rsidRPr="00FB273D">
        <w:rPr>
          <w:rFonts w:eastAsia="Arial"/>
          <w:sz w:val="20"/>
          <w:szCs w:val="20"/>
        </w:rPr>
        <w:t>Cell 513-470-2744</w:t>
      </w:r>
    </w:p>
    <w:p w14:paraId="163F65FE" w14:textId="77777777" w:rsidR="00F56FCA" w:rsidRPr="00FB273D" w:rsidRDefault="00F56FCA" w:rsidP="00F56FCA">
      <w:pPr>
        <w:pStyle w:val="NoSpacing"/>
        <w:jc w:val="center"/>
        <w:rPr>
          <w:rFonts w:eastAsia="Arial"/>
          <w:sz w:val="20"/>
          <w:szCs w:val="20"/>
        </w:rPr>
      </w:pPr>
      <w:hyperlink r:id="rId14" w:history="1">
        <w:r w:rsidRPr="00FB273D">
          <w:rPr>
            <w:rStyle w:val="Hyperlink"/>
            <w:rFonts w:eastAsia="Arial"/>
            <w:sz w:val="20"/>
            <w:szCs w:val="20"/>
          </w:rPr>
          <w:t>Lawrence.bennett@uc.edu</w:t>
        </w:r>
      </w:hyperlink>
    </w:p>
    <w:p w14:paraId="193877C0" w14:textId="77777777" w:rsidR="00F56FCA" w:rsidRPr="00FB273D" w:rsidRDefault="00F56FCA" w:rsidP="00F56FCA">
      <w:pPr>
        <w:pStyle w:val="NoSpacing"/>
        <w:jc w:val="center"/>
        <w:rPr>
          <w:rFonts w:eastAsia="Arial"/>
          <w:sz w:val="20"/>
          <w:szCs w:val="20"/>
        </w:rPr>
      </w:pPr>
    </w:p>
    <w:p w14:paraId="2656C1C1" w14:textId="77777777" w:rsidR="00F56FCA" w:rsidRPr="00F56FCA" w:rsidRDefault="00F56FCA" w:rsidP="00F56FCA">
      <w:pPr>
        <w:pStyle w:val="NoSpacing"/>
        <w:jc w:val="center"/>
        <w:rPr>
          <w:rFonts w:eastAsia="Arial"/>
          <w:szCs w:val="24"/>
        </w:rPr>
      </w:pPr>
    </w:p>
    <w:p w14:paraId="6953BF66" w14:textId="543D1E46" w:rsidR="00F56FCA" w:rsidRPr="00F922D6" w:rsidRDefault="00F56FCA" w:rsidP="00F922D6">
      <w:pPr>
        <w:pStyle w:val="NoSpacing"/>
        <w:rPr>
          <w:sz w:val="20"/>
          <w:szCs w:val="20"/>
        </w:rPr>
      </w:pPr>
      <w:r w:rsidRPr="00F922D6">
        <w:rPr>
          <w:sz w:val="20"/>
          <w:szCs w:val="20"/>
        </w:rPr>
        <w:t xml:space="preserve">Chap. 1 – American Legal System, incl. Fire Codes, Investigations, Arson  </w:t>
      </w:r>
      <w:r w:rsidRPr="00F922D6">
        <w:rPr>
          <w:sz w:val="20"/>
          <w:szCs w:val="20"/>
        </w:rPr>
        <w:tab/>
      </w:r>
      <w:r w:rsidR="00F922D6">
        <w:rPr>
          <w:sz w:val="20"/>
          <w:szCs w:val="20"/>
        </w:rPr>
        <w:tab/>
      </w:r>
      <w:r w:rsidRPr="00F922D6">
        <w:rPr>
          <w:sz w:val="20"/>
          <w:szCs w:val="20"/>
        </w:rPr>
        <w:t xml:space="preserve">Page </w:t>
      </w:r>
      <w:r w:rsidR="00FB273D">
        <w:rPr>
          <w:sz w:val="20"/>
          <w:szCs w:val="20"/>
        </w:rPr>
        <w:t>2</w:t>
      </w:r>
      <w:r w:rsidRPr="00F922D6">
        <w:rPr>
          <w:sz w:val="20"/>
          <w:szCs w:val="20"/>
        </w:rPr>
        <w:t xml:space="preserve"> </w:t>
      </w:r>
      <w:r w:rsidRPr="00F922D6">
        <w:rPr>
          <w:sz w:val="20"/>
          <w:szCs w:val="20"/>
        </w:rPr>
        <w:tab/>
        <w:t xml:space="preserve"> </w:t>
      </w:r>
    </w:p>
    <w:p w14:paraId="4CE289AD" w14:textId="04395712" w:rsidR="00F56FCA" w:rsidRPr="00F922D6" w:rsidRDefault="00F56FCA" w:rsidP="00F922D6">
      <w:pPr>
        <w:pStyle w:val="NoSpacing"/>
        <w:rPr>
          <w:sz w:val="20"/>
          <w:szCs w:val="20"/>
        </w:rPr>
      </w:pPr>
      <w:r w:rsidRPr="00F922D6">
        <w:rPr>
          <w:sz w:val="20"/>
          <w:szCs w:val="20"/>
        </w:rPr>
        <w:t>Chap. 2 – Line Of Duty Death / Safety</w:t>
      </w:r>
      <w:r w:rsidRPr="00F922D6">
        <w:rPr>
          <w:sz w:val="20"/>
          <w:szCs w:val="20"/>
        </w:rPr>
        <w:tab/>
      </w:r>
      <w:r w:rsidRPr="00F922D6">
        <w:rPr>
          <w:sz w:val="20"/>
          <w:szCs w:val="20"/>
        </w:rPr>
        <w:tab/>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0239B1">
        <w:rPr>
          <w:sz w:val="20"/>
          <w:szCs w:val="20"/>
        </w:rPr>
        <w:t>4</w:t>
      </w:r>
      <w:r w:rsidR="001A114E">
        <w:rPr>
          <w:sz w:val="20"/>
          <w:szCs w:val="20"/>
        </w:rPr>
        <w:t>9</w:t>
      </w:r>
    </w:p>
    <w:p w14:paraId="29C89D4C" w14:textId="411A29E0" w:rsidR="00F56FCA" w:rsidRPr="00F922D6" w:rsidRDefault="00F56FCA" w:rsidP="00F922D6">
      <w:pPr>
        <w:pStyle w:val="NoSpacing"/>
        <w:rPr>
          <w:sz w:val="20"/>
          <w:szCs w:val="20"/>
        </w:rPr>
      </w:pPr>
      <w:r w:rsidRPr="00F922D6">
        <w:rPr>
          <w:sz w:val="20"/>
          <w:szCs w:val="20"/>
        </w:rPr>
        <w:lastRenderedPageBreak/>
        <w:t>Chap. 3 – Homeland Security, incl. Active Shooter, Cybersecurity, Immigration</w:t>
      </w:r>
      <w:r w:rsidRPr="00F922D6">
        <w:rPr>
          <w:sz w:val="20"/>
          <w:szCs w:val="20"/>
        </w:rPr>
        <w:tab/>
        <w:t xml:space="preserve">Page </w:t>
      </w:r>
      <w:r w:rsidR="003A1BA6">
        <w:rPr>
          <w:sz w:val="20"/>
          <w:szCs w:val="20"/>
        </w:rPr>
        <w:t>100</w:t>
      </w:r>
    </w:p>
    <w:p w14:paraId="10473239" w14:textId="610439D9" w:rsidR="00F56FCA" w:rsidRPr="00F922D6" w:rsidRDefault="00F56FCA" w:rsidP="00F922D6">
      <w:pPr>
        <w:pStyle w:val="NoSpacing"/>
        <w:rPr>
          <w:sz w:val="20"/>
          <w:szCs w:val="20"/>
        </w:rPr>
      </w:pPr>
      <w:r w:rsidRPr="00F922D6">
        <w:rPr>
          <w:sz w:val="20"/>
          <w:szCs w:val="20"/>
        </w:rPr>
        <w:t>Chap. 4 – Incident Command, incl. Training, Drones, Communications</w:t>
      </w:r>
      <w:r w:rsidRPr="00F922D6">
        <w:rPr>
          <w:sz w:val="20"/>
          <w:szCs w:val="20"/>
        </w:rPr>
        <w:tab/>
      </w:r>
      <w:r w:rsidRPr="00F922D6">
        <w:rPr>
          <w:sz w:val="20"/>
          <w:szCs w:val="20"/>
        </w:rPr>
        <w:tab/>
        <w:t xml:space="preserve">Page </w:t>
      </w:r>
      <w:r w:rsidR="000865A7">
        <w:rPr>
          <w:sz w:val="20"/>
          <w:szCs w:val="20"/>
        </w:rPr>
        <w:t>10</w:t>
      </w:r>
      <w:r w:rsidR="00396746">
        <w:rPr>
          <w:sz w:val="20"/>
          <w:szCs w:val="20"/>
        </w:rPr>
        <w:t>6</w:t>
      </w:r>
      <w:r w:rsidRPr="00F922D6">
        <w:rPr>
          <w:sz w:val="20"/>
          <w:szCs w:val="20"/>
        </w:rPr>
        <w:t xml:space="preserve">  </w:t>
      </w:r>
      <w:r w:rsidRPr="00F922D6">
        <w:rPr>
          <w:sz w:val="20"/>
          <w:szCs w:val="20"/>
        </w:rPr>
        <w:tab/>
      </w:r>
    </w:p>
    <w:p w14:paraId="165E5E5F" w14:textId="779E2224" w:rsidR="00F56FCA" w:rsidRPr="00F922D6" w:rsidRDefault="00F56FCA" w:rsidP="00F922D6">
      <w:pPr>
        <w:pStyle w:val="NoSpacing"/>
        <w:rPr>
          <w:sz w:val="20"/>
          <w:szCs w:val="20"/>
        </w:rPr>
      </w:pPr>
      <w:r w:rsidRPr="00F922D6">
        <w:rPr>
          <w:sz w:val="20"/>
          <w:szCs w:val="20"/>
        </w:rPr>
        <w:t>Chap. 5 – Emergency Vehicle Operations</w:t>
      </w:r>
      <w:r w:rsidRPr="00F922D6">
        <w:rPr>
          <w:sz w:val="20"/>
          <w:szCs w:val="20"/>
        </w:rPr>
        <w:tab/>
      </w:r>
      <w:r w:rsidRPr="00F922D6">
        <w:rPr>
          <w:sz w:val="20"/>
          <w:szCs w:val="20"/>
        </w:rPr>
        <w:tab/>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2A5762">
        <w:rPr>
          <w:sz w:val="20"/>
          <w:szCs w:val="20"/>
        </w:rPr>
        <w:t>1</w:t>
      </w:r>
      <w:r w:rsidR="004E351C">
        <w:rPr>
          <w:sz w:val="20"/>
          <w:szCs w:val="20"/>
        </w:rPr>
        <w:t>4</w:t>
      </w:r>
      <w:r w:rsidR="00777F71">
        <w:rPr>
          <w:sz w:val="20"/>
          <w:szCs w:val="20"/>
        </w:rPr>
        <w:t>2</w:t>
      </w:r>
    </w:p>
    <w:p w14:paraId="3D5715B0" w14:textId="527DEB01" w:rsidR="00F56FCA" w:rsidRPr="00F922D6" w:rsidRDefault="00F56FCA" w:rsidP="00F922D6">
      <w:pPr>
        <w:pStyle w:val="NoSpacing"/>
        <w:rPr>
          <w:sz w:val="20"/>
          <w:szCs w:val="20"/>
        </w:rPr>
      </w:pPr>
      <w:r w:rsidRPr="00F922D6">
        <w:rPr>
          <w:sz w:val="20"/>
          <w:szCs w:val="20"/>
        </w:rPr>
        <w:t>Chap. 6 – Employment Litigation, incl.</w:t>
      </w:r>
      <w:r w:rsidR="005E119D">
        <w:rPr>
          <w:sz w:val="20"/>
          <w:szCs w:val="20"/>
        </w:rPr>
        <w:t xml:space="preserve"> </w:t>
      </w:r>
      <w:r w:rsidRPr="00F922D6">
        <w:rPr>
          <w:sz w:val="20"/>
          <w:szCs w:val="20"/>
        </w:rPr>
        <w:t>Work Comp., Age, Vet Rights</w:t>
      </w:r>
      <w:r w:rsidRPr="00F922D6">
        <w:rPr>
          <w:sz w:val="20"/>
          <w:szCs w:val="20"/>
        </w:rPr>
        <w:tab/>
      </w:r>
      <w:r w:rsidRPr="00F922D6">
        <w:rPr>
          <w:sz w:val="20"/>
          <w:szCs w:val="20"/>
        </w:rPr>
        <w:tab/>
        <w:t>Page 1</w:t>
      </w:r>
      <w:r w:rsidR="001158AC">
        <w:rPr>
          <w:sz w:val="20"/>
          <w:szCs w:val="20"/>
        </w:rPr>
        <w:t>62</w:t>
      </w:r>
      <w:r w:rsidRPr="00F922D6">
        <w:rPr>
          <w:sz w:val="20"/>
          <w:szCs w:val="20"/>
        </w:rPr>
        <w:t xml:space="preserve">   </w:t>
      </w:r>
      <w:r w:rsidRPr="00F922D6">
        <w:rPr>
          <w:sz w:val="20"/>
          <w:szCs w:val="20"/>
        </w:rPr>
        <w:tab/>
      </w:r>
    </w:p>
    <w:p w14:paraId="50E7DD19" w14:textId="7C341748" w:rsidR="00F56FCA" w:rsidRPr="00F922D6" w:rsidRDefault="00F56FCA" w:rsidP="00F922D6">
      <w:pPr>
        <w:pStyle w:val="NoSpacing"/>
        <w:rPr>
          <w:sz w:val="20"/>
          <w:szCs w:val="20"/>
        </w:rPr>
      </w:pPr>
      <w:r w:rsidRPr="00F922D6">
        <w:rPr>
          <w:sz w:val="20"/>
          <w:szCs w:val="20"/>
        </w:rPr>
        <w:t xml:space="preserve">Chap. 7 – Sexual Harassment, incl. Pregnancy Discrim., Gay Rights </w:t>
      </w:r>
      <w:r w:rsidRPr="00F922D6">
        <w:rPr>
          <w:sz w:val="20"/>
          <w:szCs w:val="20"/>
        </w:rPr>
        <w:tab/>
      </w:r>
      <w:r w:rsidRPr="00F922D6">
        <w:rPr>
          <w:sz w:val="20"/>
          <w:szCs w:val="20"/>
        </w:rPr>
        <w:tab/>
        <w:t>Page 1</w:t>
      </w:r>
      <w:r w:rsidR="001158AC">
        <w:rPr>
          <w:sz w:val="20"/>
          <w:szCs w:val="20"/>
        </w:rPr>
        <w:t>70</w:t>
      </w:r>
      <w:r w:rsidRPr="00F922D6">
        <w:rPr>
          <w:sz w:val="20"/>
          <w:szCs w:val="20"/>
        </w:rPr>
        <w:tab/>
      </w:r>
    </w:p>
    <w:p w14:paraId="6A19F1F4" w14:textId="0285971D" w:rsidR="00F56FCA" w:rsidRPr="00F922D6" w:rsidRDefault="00F56FCA" w:rsidP="00F922D6">
      <w:pPr>
        <w:pStyle w:val="NoSpacing"/>
        <w:rPr>
          <w:sz w:val="20"/>
          <w:szCs w:val="20"/>
        </w:rPr>
      </w:pPr>
      <w:r w:rsidRPr="00F922D6">
        <w:rPr>
          <w:sz w:val="20"/>
          <w:szCs w:val="20"/>
        </w:rPr>
        <w:t>Chap. 8 – Race / National Origin Discrimination</w:t>
      </w:r>
      <w:r w:rsidRPr="00F922D6">
        <w:rPr>
          <w:sz w:val="20"/>
          <w:szCs w:val="20"/>
        </w:rPr>
        <w:tab/>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Page 1</w:t>
      </w:r>
      <w:r w:rsidR="00B47E64">
        <w:rPr>
          <w:sz w:val="20"/>
          <w:szCs w:val="20"/>
        </w:rPr>
        <w:t>8</w:t>
      </w:r>
      <w:r w:rsidR="00F837D6">
        <w:rPr>
          <w:sz w:val="20"/>
          <w:szCs w:val="20"/>
        </w:rPr>
        <w:t>9</w:t>
      </w:r>
      <w:r w:rsidRPr="00F922D6">
        <w:rPr>
          <w:sz w:val="20"/>
          <w:szCs w:val="20"/>
        </w:rPr>
        <w:t xml:space="preserve">     </w:t>
      </w:r>
      <w:r w:rsidRPr="00F922D6">
        <w:rPr>
          <w:sz w:val="20"/>
          <w:szCs w:val="20"/>
        </w:rPr>
        <w:tab/>
      </w:r>
    </w:p>
    <w:p w14:paraId="006410BC" w14:textId="5700B83F" w:rsidR="00F56FCA" w:rsidRPr="00F922D6" w:rsidRDefault="00F56FCA" w:rsidP="00F922D6">
      <w:pPr>
        <w:pStyle w:val="NoSpacing"/>
        <w:rPr>
          <w:sz w:val="20"/>
          <w:szCs w:val="20"/>
        </w:rPr>
      </w:pPr>
      <w:r w:rsidRPr="00F922D6">
        <w:rPr>
          <w:sz w:val="20"/>
          <w:szCs w:val="20"/>
        </w:rPr>
        <w:t>Chap. 9 – Americans With Disabilities Act</w:t>
      </w:r>
      <w:r w:rsidRPr="00F922D6">
        <w:rPr>
          <w:sz w:val="20"/>
          <w:szCs w:val="20"/>
        </w:rPr>
        <w:tab/>
      </w:r>
      <w:r w:rsidRPr="00F922D6">
        <w:rPr>
          <w:sz w:val="20"/>
          <w:szCs w:val="20"/>
        </w:rPr>
        <w:tab/>
      </w:r>
      <w:r w:rsidRPr="00F922D6">
        <w:rPr>
          <w:sz w:val="20"/>
          <w:szCs w:val="20"/>
        </w:rPr>
        <w:tab/>
      </w:r>
      <w:r w:rsidRPr="00F922D6">
        <w:rPr>
          <w:sz w:val="20"/>
          <w:szCs w:val="20"/>
        </w:rPr>
        <w:tab/>
      </w:r>
      <w:r w:rsidRPr="00F922D6">
        <w:rPr>
          <w:sz w:val="20"/>
          <w:szCs w:val="20"/>
        </w:rPr>
        <w:tab/>
        <w:t xml:space="preserve">Page </w:t>
      </w:r>
      <w:r w:rsidR="001158AC">
        <w:rPr>
          <w:sz w:val="20"/>
          <w:szCs w:val="20"/>
        </w:rPr>
        <w:t>207</w:t>
      </w:r>
      <w:r w:rsidRPr="00F922D6">
        <w:rPr>
          <w:sz w:val="20"/>
          <w:szCs w:val="20"/>
        </w:rPr>
        <w:t xml:space="preserve">     </w:t>
      </w:r>
      <w:r w:rsidRPr="00F922D6">
        <w:rPr>
          <w:sz w:val="20"/>
          <w:szCs w:val="20"/>
        </w:rPr>
        <w:tab/>
      </w:r>
    </w:p>
    <w:p w14:paraId="19E2AFC6" w14:textId="0E024D94" w:rsidR="00F56FCA" w:rsidRPr="00F922D6" w:rsidRDefault="00F56FCA" w:rsidP="00F922D6">
      <w:pPr>
        <w:pStyle w:val="NoSpacing"/>
        <w:rPr>
          <w:sz w:val="20"/>
          <w:szCs w:val="20"/>
        </w:rPr>
      </w:pPr>
      <w:r w:rsidRPr="00F922D6">
        <w:rPr>
          <w:sz w:val="20"/>
          <w:szCs w:val="20"/>
        </w:rPr>
        <w:t>Chap. 10 – Family Medical Leave Act</w:t>
      </w:r>
      <w:r w:rsidRPr="00F922D6">
        <w:rPr>
          <w:sz w:val="20"/>
          <w:szCs w:val="20"/>
        </w:rPr>
        <w:tab/>
      </w:r>
      <w:r w:rsidRPr="00F922D6">
        <w:rPr>
          <w:sz w:val="20"/>
          <w:szCs w:val="20"/>
        </w:rPr>
        <w:tab/>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561D01">
        <w:rPr>
          <w:sz w:val="20"/>
          <w:szCs w:val="20"/>
        </w:rPr>
        <w:t>21</w:t>
      </w:r>
      <w:r w:rsidR="00C07737">
        <w:rPr>
          <w:sz w:val="20"/>
          <w:szCs w:val="20"/>
        </w:rPr>
        <w:t>4</w:t>
      </w:r>
      <w:r w:rsidRPr="00F922D6">
        <w:rPr>
          <w:sz w:val="20"/>
          <w:szCs w:val="20"/>
        </w:rPr>
        <w:t xml:space="preserve">       </w:t>
      </w:r>
    </w:p>
    <w:p w14:paraId="287E109B" w14:textId="78C22912" w:rsidR="00F56FCA" w:rsidRPr="00F922D6" w:rsidRDefault="00F56FCA" w:rsidP="00F922D6">
      <w:pPr>
        <w:pStyle w:val="NoSpacing"/>
        <w:rPr>
          <w:sz w:val="20"/>
          <w:szCs w:val="20"/>
        </w:rPr>
      </w:pPr>
      <w:r w:rsidRPr="00F922D6">
        <w:rPr>
          <w:sz w:val="20"/>
          <w:szCs w:val="20"/>
        </w:rPr>
        <w:t>Chap. 11 – Fair Labor Standards Act and Military Leave</w:t>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160D9E">
        <w:rPr>
          <w:sz w:val="20"/>
          <w:szCs w:val="20"/>
        </w:rPr>
        <w:t>2</w:t>
      </w:r>
      <w:r w:rsidR="00651E60">
        <w:rPr>
          <w:sz w:val="20"/>
          <w:szCs w:val="20"/>
        </w:rPr>
        <w:t>1</w:t>
      </w:r>
      <w:r w:rsidR="00903A1C">
        <w:rPr>
          <w:sz w:val="20"/>
          <w:szCs w:val="20"/>
        </w:rPr>
        <w:t>8</w:t>
      </w:r>
      <w:r w:rsidRPr="00F922D6">
        <w:rPr>
          <w:sz w:val="20"/>
          <w:szCs w:val="20"/>
        </w:rPr>
        <w:t xml:space="preserve">   </w:t>
      </w:r>
      <w:r w:rsidRPr="00F922D6">
        <w:rPr>
          <w:sz w:val="20"/>
          <w:szCs w:val="20"/>
        </w:rPr>
        <w:tab/>
      </w:r>
    </w:p>
    <w:p w14:paraId="074FCBB5" w14:textId="242647DC" w:rsidR="00F56FCA" w:rsidRPr="00F922D6" w:rsidRDefault="00F56FCA" w:rsidP="00F922D6">
      <w:pPr>
        <w:pStyle w:val="NoSpacing"/>
        <w:rPr>
          <w:sz w:val="20"/>
          <w:szCs w:val="20"/>
        </w:rPr>
      </w:pPr>
      <w:r w:rsidRPr="00F922D6">
        <w:rPr>
          <w:sz w:val="20"/>
          <w:szCs w:val="20"/>
        </w:rPr>
        <w:t xml:space="preserve">Chap. 12 – Drug-Free Workplace, inc. Recovery </w:t>
      </w:r>
      <w:r w:rsidRPr="00F922D6">
        <w:rPr>
          <w:sz w:val="20"/>
          <w:szCs w:val="20"/>
        </w:rPr>
        <w:tab/>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8755D6">
        <w:rPr>
          <w:sz w:val="20"/>
          <w:szCs w:val="20"/>
        </w:rPr>
        <w:t>2</w:t>
      </w:r>
      <w:r w:rsidR="00561D01">
        <w:rPr>
          <w:sz w:val="20"/>
          <w:szCs w:val="20"/>
        </w:rPr>
        <w:t>27</w:t>
      </w:r>
      <w:r w:rsidRPr="00F922D6">
        <w:rPr>
          <w:sz w:val="20"/>
          <w:szCs w:val="20"/>
        </w:rPr>
        <w:t xml:space="preserve">   </w:t>
      </w:r>
      <w:r w:rsidRPr="00F922D6">
        <w:rPr>
          <w:sz w:val="20"/>
          <w:szCs w:val="20"/>
        </w:rPr>
        <w:tab/>
      </w:r>
    </w:p>
    <w:p w14:paraId="1B4689B1" w14:textId="046F36D7" w:rsidR="00F56FCA" w:rsidRPr="00F922D6" w:rsidRDefault="00F56FCA" w:rsidP="00F922D6">
      <w:pPr>
        <w:pStyle w:val="NoSpacing"/>
        <w:rPr>
          <w:sz w:val="20"/>
          <w:szCs w:val="20"/>
        </w:rPr>
      </w:pPr>
      <w:r w:rsidRPr="00F922D6">
        <w:rPr>
          <w:sz w:val="20"/>
          <w:szCs w:val="20"/>
        </w:rPr>
        <w:t>Chap. 13 – EMS, incl. Community Paramedicine, COVID-19</w:t>
      </w:r>
      <w:r w:rsidRPr="00F922D6">
        <w:rPr>
          <w:sz w:val="20"/>
          <w:szCs w:val="20"/>
        </w:rPr>
        <w:tab/>
      </w:r>
      <w:r w:rsidRPr="00F922D6">
        <w:rPr>
          <w:sz w:val="20"/>
          <w:szCs w:val="20"/>
        </w:rPr>
        <w:tab/>
      </w:r>
      <w:r w:rsidRPr="00F922D6">
        <w:rPr>
          <w:sz w:val="20"/>
          <w:szCs w:val="20"/>
        </w:rPr>
        <w:tab/>
        <w:t xml:space="preserve">Page </w:t>
      </w:r>
      <w:r w:rsidR="00F00B05">
        <w:rPr>
          <w:sz w:val="20"/>
          <w:szCs w:val="20"/>
        </w:rPr>
        <w:t>2</w:t>
      </w:r>
      <w:r w:rsidR="00BC63CE">
        <w:rPr>
          <w:sz w:val="20"/>
          <w:szCs w:val="20"/>
        </w:rPr>
        <w:t>4</w:t>
      </w:r>
      <w:r w:rsidR="00A655B0">
        <w:rPr>
          <w:sz w:val="20"/>
          <w:szCs w:val="20"/>
        </w:rPr>
        <w:t>7</w:t>
      </w:r>
      <w:r w:rsidRPr="00F922D6">
        <w:rPr>
          <w:sz w:val="20"/>
          <w:szCs w:val="20"/>
        </w:rPr>
        <w:t xml:space="preserve"> </w:t>
      </w:r>
      <w:r w:rsidRPr="00F922D6">
        <w:rPr>
          <w:sz w:val="20"/>
          <w:szCs w:val="20"/>
        </w:rPr>
        <w:tab/>
      </w:r>
    </w:p>
    <w:p w14:paraId="7C1D01D8" w14:textId="57B63277" w:rsidR="00F56FCA" w:rsidRPr="00F922D6" w:rsidRDefault="00F56FCA" w:rsidP="00F922D6">
      <w:pPr>
        <w:pStyle w:val="NoSpacing"/>
        <w:rPr>
          <w:sz w:val="20"/>
          <w:szCs w:val="20"/>
        </w:rPr>
      </w:pPr>
      <w:r w:rsidRPr="00F922D6">
        <w:rPr>
          <w:sz w:val="20"/>
          <w:szCs w:val="20"/>
        </w:rPr>
        <w:t xml:space="preserve">Chap. 14 – Physical Fitness, incl. Heart Health </w:t>
      </w:r>
      <w:r w:rsidRPr="00F922D6">
        <w:rPr>
          <w:sz w:val="20"/>
          <w:szCs w:val="20"/>
        </w:rPr>
        <w:tab/>
        <w:t xml:space="preserve"> </w:t>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CC5DF5">
        <w:rPr>
          <w:sz w:val="20"/>
          <w:szCs w:val="20"/>
        </w:rPr>
        <w:t>2</w:t>
      </w:r>
      <w:r w:rsidR="007718D4">
        <w:rPr>
          <w:sz w:val="20"/>
          <w:szCs w:val="20"/>
        </w:rPr>
        <w:t>58</w:t>
      </w:r>
      <w:r w:rsidRPr="00F922D6">
        <w:rPr>
          <w:sz w:val="20"/>
          <w:szCs w:val="20"/>
        </w:rPr>
        <w:t xml:space="preserve"> </w:t>
      </w:r>
      <w:r w:rsidRPr="00F922D6">
        <w:rPr>
          <w:sz w:val="20"/>
          <w:szCs w:val="20"/>
        </w:rPr>
        <w:tab/>
      </w:r>
    </w:p>
    <w:p w14:paraId="7FDCC4A9" w14:textId="7C5F3A47" w:rsidR="00F56FCA" w:rsidRPr="00F922D6" w:rsidRDefault="00F56FCA" w:rsidP="00F922D6">
      <w:pPr>
        <w:pStyle w:val="NoSpacing"/>
        <w:rPr>
          <w:sz w:val="20"/>
          <w:szCs w:val="20"/>
        </w:rPr>
      </w:pPr>
      <w:r w:rsidRPr="00F922D6">
        <w:rPr>
          <w:sz w:val="20"/>
          <w:szCs w:val="20"/>
        </w:rPr>
        <w:t>Chap. 15 – Mental Health, incl. CISM, Peer Support, Pet Therapy</w:t>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6B0C8B">
        <w:rPr>
          <w:sz w:val="20"/>
          <w:szCs w:val="20"/>
        </w:rPr>
        <w:t>2</w:t>
      </w:r>
      <w:r w:rsidR="006F08EA">
        <w:rPr>
          <w:sz w:val="20"/>
          <w:szCs w:val="20"/>
        </w:rPr>
        <w:t>6</w:t>
      </w:r>
      <w:r w:rsidR="00CF79F3">
        <w:rPr>
          <w:sz w:val="20"/>
          <w:szCs w:val="20"/>
        </w:rPr>
        <w:t>7</w:t>
      </w:r>
      <w:r w:rsidRPr="00F922D6">
        <w:rPr>
          <w:sz w:val="20"/>
          <w:szCs w:val="20"/>
        </w:rPr>
        <w:tab/>
      </w:r>
    </w:p>
    <w:p w14:paraId="537177B6" w14:textId="7B3FB9F4" w:rsidR="00F56FCA" w:rsidRPr="00F922D6" w:rsidRDefault="00F56FCA" w:rsidP="00F922D6">
      <w:pPr>
        <w:pStyle w:val="NoSpacing"/>
        <w:rPr>
          <w:sz w:val="20"/>
          <w:szCs w:val="20"/>
        </w:rPr>
      </w:pPr>
      <w:r w:rsidRPr="00F922D6">
        <w:rPr>
          <w:sz w:val="20"/>
          <w:szCs w:val="20"/>
        </w:rPr>
        <w:t>Chap. 16 – Discipline, incl. Code of Ethics, Social Media, Hazing</w:t>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822775">
        <w:rPr>
          <w:sz w:val="20"/>
          <w:szCs w:val="20"/>
        </w:rPr>
        <w:t>2</w:t>
      </w:r>
      <w:r w:rsidR="009E15A2">
        <w:rPr>
          <w:sz w:val="20"/>
          <w:szCs w:val="20"/>
        </w:rPr>
        <w:t>80</w:t>
      </w:r>
      <w:r w:rsidRPr="00F922D6">
        <w:rPr>
          <w:sz w:val="20"/>
          <w:szCs w:val="20"/>
        </w:rPr>
        <w:tab/>
      </w:r>
    </w:p>
    <w:p w14:paraId="430A65BF" w14:textId="74EA9660" w:rsidR="00F56FCA" w:rsidRPr="00F922D6" w:rsidRDefault="00F56FCA" w:rsidP="00F922D6">
      <w:pPr>
        <w:pStyle w:val="NoSpacing"/>
        <w:rPr>
          <w:sz w:val="20"/>
          <w:szCs w:val="20"/>
        </w:rPr>
      </w:pPr>
      <w:r w:rsidRPr="00F922D6">
        <w:rPr>
          <w:sz w:val="20"/>
          <w:szCs w:val="20"/>
        </w:rPr>
        <w:t>Chap. 17 – Arbitration, incl. Mediation, Labor Relations</w:t>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10725F">
        <w:rPr>
          <w:sz w:val="20"/>
          <w:szCs w:val="20"/>
        </w:rPr>
        <w:t>3</w:t>
      </w:r>
      <w:r w:rsidR="006F08EA">
        <w:rPr>
          <w:sz w:val="20"/>
          <w:szCs w:val="20"/>
        </w:rPr>
        <w:t>1</w:t>
      </w:r>
      <w:r w:rsidR="00877639">
        <w:rPr>
          <w:sz w:val="20"/>
          <w:szCs w:val="20"/>
        </w:rPr>
        <w:t>5</w:t>
      </w:r>
      <w:r w:rsidRPr="00F922D6">
        <w:rPr>
          <w:sz w:val="20"/>
          <w:szCs w:val="20"/>
        </w:rPr>
        <w:t xml:space="preserve">  </w:t>
      </w:r>
      <w:r w:rsidRPr="00F922D6">
        <w:rPr>
          <w:sz w:val="20"/>
          <w:szCs w:val="20"/>
        </w:rPr>
        <w:tab/>
      </w:r>
    </w:p>
    <w:p w14:paraId="00EE280F" w14:textId="516BD1E9" w:rsidR="00F56FCA" w:rsidRDefault="00F56FCA" w:rsidP="00F922D6">
      <w:pPr>
        <w:pStyle w:val="NoSpacing"/>
        <w:rPr>
          <w:sz w:val="20"/>
          <w:szCs w:val="20"/>
        </w:rPr>
      </w:pPr>
      <w:r w:rsidRPr="00F922D6">
        <w:rPr>
          <w:sz w:val="20"/>
          <w:szCs w:val="20"/>
        </w:rPr>
        <w:t>Chap. 18 – Legislation, incl. Public Records</w:t>
      </w:r>
      <w:r w:rsidRPr="00F922D6">
        <w:rPr>
          <w:sz w:val="20"/>
          <w:szCs w:val="20"/>
        </w:rPr>
        <w:tab/>
      </w:r>
      <w:r w:rsidRPr="00F922D6">
        <w:rPr>
          <w:sz w:val="20"/>
          <w:szCs w:val="20"/>
        </w:rPr>
        <w:tab/>
      </w:r>
      <w:r w:rsidRPr="00F922D6">
        <w:rPr>
          <w:sz w:val="20"/>
          <w:szCs w:val="20"/>
        </w:rPr>
        <w:tab/>
      </w:r>
      <w:r w:rsidRPr="00F922D6">
        <w:rPr>
          <w:sz w:val="20"/>
          <w:szCs w:val="20"/>
        </w:rPr>
        <w:tab/>
      </w:r>
      <w:r w:rsidRPr="00F922D6">
        <w:rPr>
          <w:sz w:val="20"/>
          <w:szCs w:val="20"/>
        </w:rPr>
        <w:tab/>
        <w:t xml:space="preserve">Page </w:t>
      </w:r>
      <w:r w:rsidR="007D5222">
        <w:rPr>
          <w:sz w:val="20"/>
          <w:szCs w:val="20"/>
        </w:rPr>
        <w:t>3</w:t>
      </w:r>
      <w:r w:rsidR="006F08EA">
        <w:rPr>
          <w:sz w:val="20"/>
          <w:szCs w:val="20"/>
        </w:rPr>
        <w:t>3</w:t>
      </w:r>
      <w:r w:rsidR="00E31BEF">
        <w:rPr>
          <w:sz w:val="20"/>
          <w:szCs w:val="20"/>
        </w:rPr>
        <w:t>8</w:t>
      </w:r>
    </w:p>
    <w:p w14:paraId="623EF822" w14:textId="77777777" w:rsidR="00F922D6" w:rsidRDefault="00F922D6" w:rsidP="00F922D6">
      <w:pPr>
        <w:pStyle w:val="NoSpacing"/>
        <w:rPr>
          <w:sz w:val="20"/>
          <w:szCs w:val="20"/>
        </w:rPr>
      </w:pPr>
    </w:p>
    <w:p w14:paraId="0B4C8797" w14:textId="77777777" w:rsidR="00F56FCA" w:rsidRPr="00F56FCA" w:rsidRDefault="00F56FCA" w:rsidP="00F56FCA">
      <w:pPr>
        <w:pStyle w:val="NoSpacing"/>
        <w:jc w:val="center"/>
        <w:rPr>
          <w:rFonts w:eastAsia="Arial"/>
          <w:szCs w:val="24"/>
        </w:rPr>
      </w:pPr>
    </w:p>
    <w:p w14:paraId="41DA94F5" w14:textId="0E5801C8" w:rsidR="00FB273D" w:rsidRDefault="00FB273D" w:rsidP="00FB273D">
      <w:pPr>
        <w:rPr>
          <w:b/>
          <w:bCs/>
          <w:sz w:val="16"/>
          <w:szCs w:val="16"/>
        </w:rPr>
      </w:pPr>
      <w:r w:rsidRPr="00FC0B61">
        <w:rPr>
          <w:b/>
          <w:sz w:val="20"/>
          <w:szCs w:val="20"/>
          <w:u w:val="single"/>
        </w:rPr>
        <w:t>Textbooks / Other Publications</w:t>
      </w:r>
    </w:p>
    <w:p w14:paraId="799163AD" w14:textId="77777777" w:rsidR="00FB273D" w:rsidRDefault="00FB273D">
      <w:pPr>
        <w:pStyle w:val="NoSpacing"/>
        <w:numPr>
          <w:ilvl w:val="0"/>
          <w:numId w:val="1"/>
        </w:numPr>
        <w:rPr>
          <w:rStyle w:val="Strong"/>
          <w:sz w:val="16"/>
          <w:szCs w:val="16"/>
        </w:rPr>
      </w:pPr>
      <w:r w:rsidRPr="007D7032">
        <w:rPr>
          <w:b/>
          <w:bCs/>
          <w:sz w:val="16"/>
          <w:szCs w:val="16"/>
        </w:rPr>
        <w:t>202</w:t>
      </w:r>
      <w:r>
        <w:rPr>
          <w:b/>
          <w:bCs/>
          <w:sz w:val="16"/>
          <w:szCs w:val="16"/>
        </w:rPr>
        <w:t>6</w:t>
      </w:r>
      <w:r w:rsidRPr="007D7032">
        <w:rPr>
          <w:b/>
          <w:bCs/>
          <w:sz w:val="16"/>
          <w:szCs w:val="16"/>
        </w:rPr>
        <w:t>: FIRE &amp; EMS</w:t>
      </w:r>
      <w:r>
        <w:rPr>
          <w:b/>
          <w:bCs/>
          <w:sz w:val="16"/>
          <w:szCs w:val="16"/>
        </w:rPr>
        <w:t xml:space="preserve"> LAW – LIBRARY OF </w:t>
      </w:r>
      <w:r w:rsidRPr="007D7032">
        <w:rPr>
          <w:b/>
          <w:bCs/>
          <w:sz w:val="16"/>
          <w:szCs w:val="16"/>
        </w:rPr>
        <w:t>RECENT CASE SUMMARIES</w:t>
      </w:r>
      <w:r>
        <w:rPr>
          <w:sz w:val="16"/>
          <w:szCs w:val="16"/>
        </w:rPr>
        <w:t>: 1,684 c</w:t>
      </w:r>
      <w:r w:rsidRPr="00E80C78">
        <w:rPr>
          <w:sz w:val="16"/>
          <w:szCs w:val="16"/>
        </w:rPr>
        <w:t>ase summaries since 2018 from monthly newsletters</w:t>
      </w:r>
      <w:r>
        <w:rPr>
          <w:sz w:val="16"/>
          <w:szCs w:val="16"/>
        </w:rPr>
        <w:t xml:space="preserve"> (supplement my 2017 Textbook, Fire Service Law): </w:t>
      </w:r>
      <w:r w:rsidRPr="00E80C78">
        <w:rPr>
          <w:sz w:val="16"/>
          <w:szCs w:val="16"/>
        </w:rPr>
        <w:t xml:space="preserve"> </w:t>
      </w:r>
      <w:hyperlink r:id="rId15" w:history="1">
        <w:r w:rsidRPr="00E80C78">
          <w:rPr>
            <w:rStyle w:val="Hyperlink"/>
            <w:sz w:val="16"/>
            <w:szCs w:val="16"/>
          </w:rPr>
          <w:t>https://doi.org/10.7945/j6c2-q930</w:t>
        </w:r>
      </w:hyperlink>
    </w:p>
    <w:p w14:paraId="59A9DA88" w14:textId="77777777" w:rsidR="00FB273D" w:rsidRPr="00E35736" w:rsidRDefault="00FB273D" w:rsidP="00FB273D">
      <w:pPr>
        <w:pStyle w:val="NoSpacing"/>
        <w:ind w:left="720"/>
        <w:rPr>
          <w:sz w:val="16"/>
          <w:szCs w:val="16"/>
        </w:rPr>
      </w:pPr>
      <w:r>
        <w:rPr>
          <w:b/>
          <w:bCs/>
          <w:sz w:val="16"/>
          <w:szCs w:val="16"/>
        </w:rPr>
        <w:t>Also posted: National Fire Academy –</w:t>
      </w:r>
      <w:r>
        <w:rPr>
          <w:rStyle w:val="Strong"/>
          <w:sz w:val="16"/>
          <w:szCs w:val="16"/>
        </w:rPr>
        <w:t xml:space="preserve"> National Emergency Training Center Library: </w:t>
      </w:r>
      <w:hyperlink r:id="rId16" w:history="1">
        <w:r w:rsidRPr="00E35736">
          <w:rPr>
            <w:rStyle w:val="Hyperlink"/>
            <w:sz w:val="16"/>
            <w:szCs w:val="16"/>
          </w:rPr>
          <w:t>https://usfa.bibliovation.com/app/work/255508</w:t>
        </w:r>
      </w:hyperlink>
    </w:p>
    <w:p w14:paraId="643188D1" w14:textId="77777777" w:rsidR="00FB273D" w:rsidRDefault="00FB273D" w:rsidP="00FB273D">
      <w:pPr>
        <w:pStyle w:val="NoSpacing"/>
        <w:ind w:left="720"/>
        <w:rPr>
          <w:rStyle w:val="Strong"/>
          <w:sz w:val="16"/>
          <w:szCs w:val="16"/>
        </w:rPr>
      </w:pPr>
    </w:p>
    <w:p w14:paraId="5B5AABF7" w14:textId="77777777" w:rsidR="00FB273D" w:rsidRPr="00071D9A" w:rsidRDefault="00FB273D">
      <w:pPr>
        <w:pStyle w:val="NoSpacing"/>
        <w:numPr>
          <w:ilvl w:val="0"/>
          <w:numId w:val="1"/>
        </w:numPr>
        <w:rPr>
          <w:b/>
          <w:bCs/>
          <w:sz w:val="16"/>
          <w:szCs w:val="16"/>
        </w:rPr>
      </w:pPr>
      <w:r w:rsidRPr="00C34C26">
        <w:rPr>
          <w:b/>
          <w:bCs/>
          <w:sz w:val="16"/>
          <w:szCs w:val="16"/>
        </w:rPr>
        <w:t>2026:</w:t>
      </w:r>
      <w:r w:rsidRPr="00C34C26">
        <w:rPr>
          <w:rStyle w:val="Strong"/>
          <w:sz w:val="16"/>
          <w:szCs w:val="16"/>
        </w:rPr>
        <w:t xml:space="preserve"> FIRE &amp; EMS - CURRENT EVENTS</w:t>
      </w:r>
      <w:r>
        <w:rPr>
          <w:rStyle w:val="Strong"/>
          <w:sz w:val="16"/>
          <w:szCs w:val="16"/>
        </w:rPr>
        <w:t xml:space="preserve">:  </w:t>
      </w:r>
      <w:r w:rsidRPr="00C34C26">
        <w:rPr>
          <w:rStyle w:val="Strong"/>
          <w:sz w:val="16"/>
          <w:szCs w:val="16"/>
        </w:rPr>
        <w:t xml:space="preserve"> </w:t>
      </w:r>
      <w:hyperlink r:id="rId17" w:history="1">
        <w:r w:rsidRPr="00C34C26">
          <w:rPr>
            <w:rStyle w:val="Hyperlink"/>
            <w:sz w:val="16"/>
            <w:szCs w:val="16"/>
          </w:rPr>
          <w:t>https://doi.org/10.7945/0dwx-fc52</w:t>
        </w:r>
      </w:hyperlink>
    </w:p>
    <w:p w14:paraId="40840E1A" w14:textId="77777777" w:rsidR="00FB273D" w:rsidRDefault="00FB273D" w:rsidP="00FB273D">
      <w:pPr>
        <w:pStyle w:val="NoSpacing"/>
        <w:rPr>
          <w:b/>
          <w:bCs/>
          <w:sz w:val="16"/>
          <w:szCs w:val="16"/>
        </w:rPr>
      </w:pPr>
    </w:p>
    <w:p w14:paraId="251DE073" w14:textId="77777777" w:rsidR="00FB273D" w:rsidRPr="003D16A1" w:rsidRDefault="00FB273D">
      <w:pPr>
        <w:pStyle w:val="NoSpacing"/>
        <w:numPr>
          <w:ilvl w:val="0"/>
          <w:numId w:val="1"/>
        </w:numPr>
        <w:rPr>
          <w:b/>
          <w:bCs/>
          <w:sz w:val="16"/>
          <w:szCs w:val="16"/>
        </w:rPr>
      </w:pPr>
      <w:r w:rsidRPr="003D16A1">
        <w:rPr>
          <w:b/>
          <w:bCs/>
          <w:sz w:val="16"/>
          <w:szCs w:val="16"/>
        </w:rPr>
        <w:t>2026: EMS LAW – LEGAL LESSONS LEARNED (3</w:t>
      </w:r>
      <w:r w:rsidRPr="003D16A1">
        <w:rPr>
          <w:b/>
          <w:bCs/>
          <w:sz w:val="16"/>
          <w:szCs w:val="16"/>
          <w:vertAlign w:val="superscript"/>
        </w:rPr>
        <w:t>rd</w:t>
      </w:r>
      <w:r w:rsidRPr="003D16A1">
        <w:rPr>
          <w:b/>
          <w:bCs/>
          <w:sz w:val="16"/>
          <w:szCs w:val="16"/>
        </w:rPr>
        <w:t xml:space="preserve"> Edition) – case summaries 2018 - present: </w:t>
      </w:r>
      <w:hyperlink r:id="rId18" w:history="1">
        <w:r w:rsidRPr="003D16A1">
          <w:rPr>
            <w:rStyle w:val="Hyperlink"/>
            <w:sz w:val="16"/>
            <w:szCs w:val="16"/>
          </w:rPr>
          <w:t>https://scholar.uc.edu/show/dn39x307g</w:t>
        </w:r>
      </w:hyperlink>
    </w:p>
    <w:p w14:paraId="06386FED" w14:textId="77777777" w:rsidR="00FB273D" w:rsidRDefault="00FB273D" w:rsidP="00FB273D">
      <w:pPr>
        <w:pStyle w:val="NoSpacing"/>
        <w:ind w:left="720"/>
        <w:rPr>
          <w:b/>
          <w:bCs/>
          <w:sz w:val="16"/>
          <w:szCs w:val="16"/>
        </w:rPr>
      </w:pPr>
    </w:p>
    <w:p w14:paraId="3E2A89E6" w14:textId="77777777" w:rsidR="00FB273D" w:rsidRPr="005B1069" w:rsidRDefault="00FB273D">
      <w:pPr>
        <w:pStyle w:val="NoSpacing"/>
        <w:numPr>
          <w:ilvl w:val="0"/>
          <w:numId w:val="1"/>
        </w:numPr>
        <w:rPr>
          <w:b/>
          <w:bCs/>
          <w:sz w:val="16"/>
          <w:szCs w:val="16"/>
        </w:rPr>
      </w:pPr>
      <w:r w:rsidRPr="007D7032">
        <w:rPr>
          <w:b/>
          <w:bCs/>
          <w:sz w:val="16"/>
          <w:szCs w:val="16"/>
        </w:rPr>
        <w:t>20</w:t>
      </w:r>
      <w:r>
        <w:rPr>
          <w:b/>
          <w:bCs/>
          <w:sz w:val="16"/>
          <w:szCs w:val="16"/>
        </w:rPr>
        <w:t>26</w:t>
      </w:r>
      <w:r w:rsidRPr="007D7032">
        <w:rPr>
          <w:b/>
          <w:bCs/>
          <w:sz w:val="16"/>
          <w:szCs w:val="16"/>
        </w:rPr>
        <w:t>:</w:t>
      </w:r>
      <w:r>
        <w:rPr>
          <w:b/>
          <w:bCs/>
          <w:sz w:val="16"/>
          <w:szCs w:val="16"/>
        </w:rPr>
        <w:t xml:space="preserve"> POLITICAL &amp; LEGAL APPLICATIONS FOR EMERGENCY SERVICES (3 Author text for National Fire Academy / FESHE online course): </w:t>
      </w:r>
      <w:hyperlink r:id="rId19" w:history="1">
        <w:r w:rsidRPr="00E80C78">
          <w:rPr>
            <w:rStyle w:val="Hyperlink"/>
            <w:sz w:val="16"/>
            <w:szCs w:val="16"/>
          </w:rPr>
          <w:t>https://doi.org/10.7945/av8d-c920</w:t>
        </w:r>
      </w:hyperlink>
    </w:p>
    <w:p w14:paraId="00F91C3E" w14:textId="77777777" w:rsidR="00FB273D" w:rsidRPr="00664CA8" w:rsidRDefault="00FB273D" w:rsidP="00FB273D">
      <w:pPr>
        <w:pStyle w:val="NoSpacing"/>
        <w:rPr>
          <w:b/>
          <w:bCs/>
          <w:sz w:val="16"/>
          <w:szCs w:val="16"/>
        </w:rPr>
      </w:pPr>
    </w:p>
    <w:p w14:paraId="6FBD2846" w14:textId="77777777" w:rsidR="00FB273D" w:rsidRPr="00835C2C" w:rsidRDefault="00FB273D">
      <w:pPr>
        <w:numPr>
          <w:ilvl w:val="0"/>
          <w:numId w:val="1"/>
        </w:numPr>
        <w:spacing w:after="0" w:line="240" w:lineRule="auto"/>
        <w:rPr>
          <w:sz w:val="16"/>
          <w:szCs w:val="16"/>
        </w:rPr>
      </w:pPr>
      <w:r w:rsidRPr="00835C2C">
        <w:rPr>
          <w:b/>
          <w:sz w:val="16"/>
          <w:szCs w:val="16"/>
        </w:rPr>
        <w:t xml:space="preserve">2026: EMS </w:t>
      </w:r>
      <w:r>
        <w:rPr>
          <w:b/>
          <w:sz w:val="16"/>
          <w:szCs w:val="16"/>
        </w:rPr>
        <w:t>P</w:t>
      </w:r>
      <w:r w:rsidRPr="00835C2C">
        <w:rPr>
          <w:b/>
          <w:sz w:val="16"/>
          <w:szCs w:val="16"/>
        </w:rPr>
        <w:t xml:space="preserve">OLITICAL &amp; LEGAL APPLICATIONS FOR EMERGENCY MEDICAL SERVICES  </w:t>
      </w:r>
      <w:r>
        <w:rPr>
          <w:b/>
          <w:bCs/>
          <w:sz w:val="16"/>
          <w:szCs w:val="16"/>
        </w:rPr>
        <w:t xml:space="preserve">(4 Author text for National Fire Academy / FESHE online course): </w:t>
      </w:r>
      <w:hyperlink r:id="rId20" w:history="1">
        <w:r w:rsidRPr="00835C2C">
          <w:rPr>
            <w:rStyle w:val="Hyperlink"/>
            <w:sz w:val="16"/>
            <w:szCs w:val="16"/>
          </w:rPr>
          <w:t>https://scholar.uc.edu/concern/documents/ht24wm15r?locale=en</w:t>
        </w:r>
      </w:hyperlink>
    </w:p>
    <w:p w14:paraId="46BEF6A6" w14:textId="77777777" w:rsidR="00FB273D" w:rsidRPr="00664CA8" w:rsidRDefault="00FB273D" w:rsidP="00FB273D">
      <w:pPr>
        <w:pStyle w:val="NoSpacing"/>
        <w:ind w:left="720"/>
        <w:rPr>
          <w:b/>
          <w:bCs/>
          <w:sz w:val="16"/>
          <w:szCs w:val="16"/>
        </w:rPr>
      </w:pPr>
    </w:p>
    <w:p w14:paraId="27090F01" w14:textId="77777777" w:rsidR="00FB273D" w:rsidRPr="00071D9A" w:rsidRDefault="00FB273D">
      <w:pPr>
        <w:numPr>
          <w:ilvl w:val="0"/>
          <w:numId w:val="1"/>
        </w:numPr>
        <w:spacing w:after="0" w:line="240" w:lineRule="auto"/>
        <w:rPr>
          <w:sz w:val="16"/>
          <w:szCs w:val="16"/>
        </w:rPr>
      </w:pPr>
      <w:r w:rsidRPr="00071D9A">
        <w:rPr>
          <w:b/>
          <w:bCs/>
          <w:sz w:val="16"/>
          <w:szCs w:val="16"/>
        </w:rPr>
        <w:t>2026: AMERICAN HISTORY – FOR FIRE &amp; EMS (including U.S. Supreme Court decisions</w:t>
      </w:r>
      <w:r>
        <w:rPr>
          <w:b/>
          <w:bCs/>
          <w:sz w:val="16"/>
          <w:szCs w:val="16"/>
        </w:rPr>
        <w:t>)</w:t>
      </w:r>
      <w:r w:rsidRPr="00071D9A">
        <w:rPr>
          <w:b/>
          <w:bCs/>
          <w:sz w:val="16"/>
          <w:szCs w:val="16"/>
        </w:rPr>
        <w:t xml:space="preserve"> </w:t>
      </w:r>
      <w:hyperlink r:id="rId21" w:history="1">
        <w:r w:rsidRPr="00071D9A">
          <w:rPr>
            <w:rStyle w:val="Hyperlink"/>
            <w:sz w:val="16"/>
            <w:szCs w:val="16"/>
          </w:rPr>
          <w:t>https://scholar.uc.edu/show/ks65hd707</w:t>
        </w:r>
      </w:hyperlink>
    </w:p>
    <w:p w14:paraId="219164E5" w14:textId="77777777" w:rsidR="00FB273D" w:rsidRPr="00BA1D05" w:rsidRDefault="00FB273D" w:rsidP="00FB273D">
      <w:pPr>
        <w:pStyle w:val="NoSpacing"/>
        <w:rPr>
          <w:sz w:val="16"/>
          <w:szCs w:val="16"/>
        </w:rPr>
      </w:pPr>
    </w:p>
    <w:p w14:paraId="61D85C43" w14:textId="77777777" w:rsidR="00FB273D" w:rsidRDefault="00FB273D">
      <w:pPr>
        <w:pStyle w:val="NoSpacing"/>
        <w:numPr>
          <w:ilvl w:val="0"/>
          <w:numId w:val="1"/>
        </w:numPr>
        <w:rPr>
          <w:sz w:val="16"/>
          <w:szCs w:val="16"/>
        </w:rPr>
      </w:pPr>
      <w:r w:rsidRPr="007D7032">
        <w:rPr>
          <w:b/>
          <w:bCs/>
          <w:sz w:val="16"/>
          <w:szCs w:val="16"/>
        </w:rPr>
        <w:t>2017: TEXTBOOK:  FIRE SERVICE LAW</w:t>
      </w:r>
      <w:r w:rsidRPr="00E80C78">
        <w:rPr>
          <w:sz w:val="16"/>
          <w:szCs w:val="16"/>
        </w:rPr>
        <w:t xml:space="preserve"> (Second Edition) (ISBN 978-1-4786-3397-6); Waveland Press: </w:t>
      </w:r>
      <w:hyperlink r:id="rId22" w:history="1">
        <w:r w:rsidRPr="00E80C78">
          <w:rPr>
            <w:rStyle w:val="Hyperlink"/>
            <w:sz w:val="16"/>
            <w:szCs w:val="16"/>
          </w:rPr>
          <w:t>http://www.waveland.com/browse.php?t=708</w:t>
        </w:r>
      </w:hyperlink>
      <w:r w:rsidRPr="00E80C78">
        <w:rPr>
          <w:sz w:val="16"/>
          <w:szCs w:val="16"/>
        </w:rPr>
        <w:t xml:space="preserve">  (First Edition – Prentice Hall, 2008).</w:t>
      </w:r>
    </w:p>
    <w:p w14:paraId="44586396" w14:textId="77777777" w:rsidR="00FB273D" w:rsidRPr="00E80C78" w:rsidRDefault="00FB273D" w:rsidP="00FB273D">
      <w:pPr>
        <w:pStyle w:val="NoSpacing"/>
        <w:ind w:left="720"/>
        <w:rPr>
          <w:sz w:val="16"/>
          <w:szCs w:val="16"/>
        </w:rPr>
      </w:pPr>
    </w:p>
    <w:p w14:paraId="0DF144E4" w14:textId="77777777" w:rsidR="00FB273D" w:rsidRPr="00664CA8" w:rsidRDefault="00FB273D">
      <w:pPr>
        <w:pStyle w:val="NoSpacing"/>
        <w:numPr>
          <w:ilvl w:val="0"/>
          <w:numId w:val="1"/>
        </w:numPr>
        <w:rPr>
          <w:rFonts w:ascii="Helv" w:hAnsi="Helv"/>
          <w:sz w:val="16"/>
          <w:szCs w:val="16"/>
          <w:u w:val="single"/>
        </w:rPr>
      </w:pPr>
      <w:r w:rsidRPr="007D7032">
        <w:rPr>
          <w:b/>
          <w:bCs/>
          <w:sz w:val="16"/>
          <w:szCs w:val="16"/>
        </w:rPr>
        <w:t>2006: CHIEF FIRE OFFICER’S DESK REFERENCE</w:t>
      </w:r>
      <w:r w:rsidRPr="00E80C78">
        <w:rPr>
          <w:sz w:val="16"/>
          <w:szCs w:val="16"/>
        </w:rPr>
        <w:t>: Jones &amp; Bartlett, Chap. 4: U.S. Legal System.</w:t>
      </w:r>
    </w:p>
    <w:p w14:paraId="7BEC98AB" w14:textId="77777777" w:rsidR="00FB273D" w:rsidRPr="00E80C78" w:rsidRDefault="00FB273D" w:rsidP="00FB273D">
      <w:pPr>
        <w:pStyle w:val="NoSpacing"/>
        <w:rPr>
          <w:rFonts w:ascii="Helv" w:hAnsi="Helv"/>
          <w:sz w:val="16"/>
          <w:szCs w:val="16"/>
          <w:u w:val="single"/>
        </w:rPr>
      </w:pPr>
    </w:p>
    <w:p w14:paraId="3EA9E104" w14:textId="77777777" w:rsidR="00FB273D" w:rsidRPr="00664CA8" w:rsidRDefault="00FB273D">
      <w:pPr>
        <w:pStyle w:val="NoSpacing"/>
        <w:numPr>
          <w:ilvl w:val="0"/>
          <w:numId w:val="1"/>
        </w:numPr>
        <w:rPr>
          <w:rFonts w:ascii="Helv" w:hAnsi="Helv"/>
          <w:b/>
          <w:sz w:val="16"/>
          <w:szCs w:val="16"/>
          <w:u w:val="single"/>
        </w:rPr>
      </w:pPr>
      <w:r w:rsidRPr="000B4300">
        <w:rPr>
          <w:b/>
          <w:bCs/>
          <w:sz w:val="16"/>
          <w:szCs w:val="16"/>
        </w:rPr>
        <w:t>2005: FIRE &amp; EMS LAW FOR OFFICERS</w:t>
      </w:r>
      <w:r w:rsidRPr="000B4300">
        <w:rPr>
          <w:sz w:val="16"/>
          <w:szCs w:val="16"/>
        </w:rPr>
        <w:t>: Fire Protection Publications, Okla. State: Employment Best Practices (2005); Safety (2004).</w:t>
      </w:r>
    </w:p>
    <w:p w14:paraId="7EE2B6B1" w14:textId="77777777" w:rsidR="00C255DF" w:rsidRDefault="00C255DF" w:rsidP="00F56FCA">
      <w:pPr>
        <w:pStyle w:val="NoSpacing"/>
        <w:jc w:val="center"/>
        <w:rPr>
          <w:rFonts w:ascii="Arial Black" w:eastAsia="Arial" w:hAnsi="Arial Black"/>
          <w:sz w:val="40"/>
          <w:szCs w:val="40"/>
        </w:rPr>
      </w:pPr>
    </w:p>
    <w:p w14:paraId="7E21949C" w14:textId="24342100" w:rsidR="00F56FCA" w:rsidRPr="00F56FCA" w:rsidRDefault="00841538" w:rsidP="00F56FCA">
      <w:pPr>
        <w:pStyle w:val="NoSpacing"/>
        <w:jc w:val="center"/>
        <w:rPr>
          <w:rFonts w:ascii="Arial Black" w:eastAsia="Arial" w:hAnsi="Arial Black"/>
          <w:sz w:val="40"/>
          <w:szCs w:val="40"/>
        </w:rPr>
      </w:pPr>
      <w:r>
        <w:rPr>
          <w:rFonts w:ascii="Arial Black" w:eastAsia="Arial" w:hAnsi="Arial Black"/>
          <w:sz w:val="40"/>
          <w:szCs w:val="40"/>
        </w:rPr>
        <w:t>C</w:t>
      </w:r>
      <w:r w:rsidR="00F56FCA" w:rsidRPr="00F56FCA">
        <w:rPr>
          <w:rFonts w:ascii="Arial Black" w:eastAsia="Arial" w:hAnsi="Arial Black"/>
          <w:sz w:val="40"/>
          <w:szCs w:val="40"/>
        </w:rPr>
        <w:t>HAPTER 1 – AMERICAN LEGAL SYSTEM, including Fire Codes, Fire Investigations, Arson</w:t>
      </w:r>
    </w:p>
    <w:p w14:paraId="210B759C" w14:textId="77777777" w:rsidR="00530579" w:rsidRDefault="00530579" w:rsidP="00102DEA">
      <w:pPr>
        <w:pStyle w:val="NoSpacing"/>
      </w:pPr>
    </w:p>
    <w:p w14:paraId="6F58044D" w14:textId="1BE1D0F4" w:rsidR="00AF1B22" w:rsidRPr="00AF1B22" w:rsidRDefault="00AF1B22" w:rsidP="00AF1B22">
      <w:pPr>
        <w:pStyle w:val="NoSpacing"/>
      </w:pPr>
      <w:r w:rsidRPr="002D2347">
        <w:t xml:space="preserve">July 31, 2026: CA - </w:t>
      </w:r>
      <w:r w:rsidRPr="002D2347">
        <w:t xml:space="preserve">Calif. </w:t>
      </w:r>
      <w:r w:rsidRPr="002D2347">
        <w:t>F</w:t>
      </w:r>
      <w:r w:rsidRPr="002D2347">
        <w:t xml:space="preserve">ire </w:t>
      </w:r>
      <w:r w:rsidRPr="002D2347">
        <w:t>C</w:t>
      </w:r>
      <w:r w:rsidRPr="002D2347">
        <w:t xml:space="preserve">hief, </w:t>
      </w:r>
      <w:r w:rsidRPr="002D2347">
        <w:t>S</w:t>
      </w:r>
      <w:r w:rsidRPr="002D2347">
        <w:t xml:space="preserve">tate </w:t>
      </w:r>
      <w:r w:rsidRPr="002D2347">
        <w:t>F</w:t>
      </w:r>
      <w:r w:rsidRPr="002D2347">
        <w:t xml:space="preserve">ire </w:t>
      </w:r>
      <w:r w:rsidRPr="002D2347">
        <w:t>M</w:t>
      </w:r>
      <w:r w:rsidRPr="002D2347">
        <w:t xml:space="preserve">arshal </w:t>
      </w:r>
      <w:r w:rsidRPr="002D2347">
        <w:t>N</w:t>
      </w:r>
      <w:r w:rsidRPr="002D2347">
        <w:t xml:space="preserve">amed </w:t>
      </w:r>
      <w:r w:rsidRPr="002D2347">
        <w:t>I</w:t>
      </w:r>
      <w:r w:rsidRPr="002D2347">
        <w:t xml:space="preserve">n Esparto </w:t>
      </w:r>
      <w:r w:rsidRPr="002D2347">
        <w:t>F</w:t>
      </w:r>
      <w:r w:rsidRPr="002D2347">
        <w:t xml:space="preserve">ireworks </w:t>
      </w:r>
      <w:r w:rsidRPr="002D2347">
        <w:t>E</w:t>
      </w:r>
      <w:r w:rsidRPr="002D2347">
        <w:t xml:space="preserve">xplosion </w:t>
      </w:r>
      <w:r w:rsidRPr="002D2347">
        <w:t>L</w:t>
      </w:r>
      <w:r w:rsidRPr="002D2347">
        <w:t>awsuit</w:t>
      </w:r>
      <w:r w:rsidRPr="002D2347">
        <w:t xml:space="preserve">. </w:t>
      </w:r>
      <w:r w:rsidRPr="002D2347">
        <w:t>The lawsuit alleges fireworks companies and government agencies ignored years of warning signs and safety failures before the 2025 blast killed seven</w:t>
      </w:r>
      <w:r w:rsidR="00F87701" w:rsidRPr="002D2347">
        <w:t xml:space="preserve">…. </w:t>
      </w:r>
      <w:r w:rsidR="00F87701" w:rsidRPr="002D2347">
        <w:t>It also names Esparto Fire Protection District Chief Curtis Lawrence and several employees in the Yolo County Community Services Department, which includes the building and planning offices. The suit alleges those employees knew the warehouse constructed on the property in 2022 would be used for fireworks storage and operations but </w:t>
      </w:r>
      <w:hyperlink r:id="rId23" w:tgtFrame="_blank" w:history="1">
        <w:r w:rsidR="00F87701" w:rsidRPr="002D2347">
          <w:rPr>
            <w:rStyle w:val="Hyperlink"/>
          </w:rPr>
          <w:t>did not enforce applicable safety and environmental requirements</w:t>
        </w:r>
      </w:hyperlink>
      <w:r w:rsidR="00F87701" w:rsidRPr="002D2347">
        <w:t>.</w:t>
      </w:r>
      <w:r w:rsidR="002D2347" w:rsidRPr="002D2347">
        <w:t xml:space="preserve"> </w:t>
      </w:r>
      <w:hyperlink r:id="rId24" w:history="1">
        <w:r w:rsidR="002D2347" w:rsidRPr="0068004A">
          <w:rPr>
            <w:rStyle w:val="Hyperlink"/>
          </w:rPr>
          <w:t>https://www.firerescue1.com/legal/calif-fire-chief-state-fire-marshal-named-in-esparto-fireworks-explosion-lawsuit?utm_source=Sailthru&amp;utm_medium=email&amp;utm_campaign=FR1-Daily-7-31-26&amp;utm_term=FR1%20Daily</w:t>
        </w:r>
      </w:hyperlink>
      <w:r w:rsidR="002D2347">
        <w:t xml:space="preserve"> </w:t>
      </w:r>
    </w:p>
    <w:p w14:paraId="55820DF7" w14:textId="1EAA03B9" w:rsidR="00FE0966" w:rsidRDefault="00FE0966" w:rsidP="00530579">
      <w:pPr>
        <w:pStyle w:val="NoSpacing"/>
      </w:pPr>
    </w:p>
    <w:p w14:paraId="55C0D9C0" w14:textId="77777777" w:rsidR="00AF1B22" w:rsidRDefault="00AF1B22" w:rsidP="00AF09F8">
      <w:pPr>
        <w:pStyle w:val="NoSpacing"/>
      </w:pPr>
    </w:p>
    <w:p w14:paraId="458F3318" w14:textId="77777777" w:rsidR="00AF1B22" w:rsidRDefault="00AF1B22" w:rsidP="00AF09F8">
      <w:pPr>
        <w:pStyle w:val="NoSpacing"/>
      </w:pPr>
    </w:p>
    <w:p w14:paraId="418E521C" w14:textId="77777777" w:rsidR="00AF1B22" w:rsidRDefault="00AF1B22" w:rsidP="00AF09F8">
      <w:pPr>
        <w:pStyle w:val="NoSpacing"/>
      </w:pPr>
    </w:p>
    <w:p w14:paraId="2EBDD3F7" w14:textId="21A7E87A" w:rsidR="00AF09F8" w:rsidRDefault="00AA2803" w:rsidP="00AF09F8">
      <w:pPr>
        <w:pStyle w:val="NoSpacing"/>
      </w:pPr>
      <w:r w:rsidRPr="00561449">
        <w:t xml:space="preserve">July 16, 2026: PA - Man Charged With Northeast Philadelphia Islamic Center Arson. </w:t>
      </w:r>
      <w:r w:rsidR="00AF09F8" w:rsidRPr="00561449">
        <w:t>The Department of Justice announced that Vincent Lang, 60, of Philadelphia, Pennsylvania, was arrested today and charged by criminal complaint with one count of maliciously damaging or destroying by means of fire any building or property used in interstate commerce, or attempting to do so, in connection with an arson fire last week at a city mosque.</w:t>
      </w:r>
      <w:r w:rsidR="003F59BF">
        <w:t xml:space="preserve"> </w:t>
      </w:r>
      <w:r w:rsidR="00AF09F8" w:rsidRPr="00561449">
        <w:t xml:space="preserve">The criminal complaint alleges that, in the early hours of July 5, 2026, the defendant approached the Northeast Philadelphia Islamic Center, located on the 1400 block of Tyson Avenue, ignited an improvised incendiary device, and threw the device into the entryway of the mosque, causing a fire inside the structure. If convicted, the defendant faces a maximum possible sentence of 20 years in prison, with a mandatory minimum of five years’ imprisonment. </w:t>
      </w:r>
      <w:hyperlink r:id="rId25" w:history="1">
        <w:r w:rsidR="00561449" w:rsidRPr="00561449">
          <w:rPr>
            <w:rStyle w:val="Hyperlink"/>
          </w:rPr>
          <w:t>https://www.justice.gov/opa/pr/man-charged-northeast-philadelphia-islamic-center-arson</w:t>
        </w:r>
      </w:hyperlink>
      <w:r w:rsidR="00561449" w:rsidRPr="00561449">
        <w:t xml:space="preserve"> </w:t>
      </w:r>
    </w:p>
    <w:p w14:paraId="4E485188" w14:textId="77777777" w:rsidR="00EF607C" w:rsidRPr="00561449" w:rsidRDefault="00EF607C" w:rsidP="00AF09F8">
      <w:pPr>
        <w:pStyle w:val="NoSpacing"/>
      </w:pPr>
    </w:p>
    <w:p w14:paraId="30027975" w14:textId="437989BD" w:rsidR="00AA2803" w:rsidRPr="00561449" w:rsidRDefault="00AA2803" w:rsidP="00AA2803">
      <w:pPr>
        <w:pStyle w:val="NoSpacing"/>
      </w:pPr>
    </w:p>
    <w:p w14:paraId="0C236D45" w14:textId="69FA50D2" w:rsidR="00AA2803" w:rsidRPr="00561449" w:rsidRDefault="00AA2803" w:rsidP="00420200">
      <w:pPr>
        <w:pStyle w:val="NoSpacing"/>
      </w:pPr>
    </w:p>
    <w:p w14:paraId="3ADA6FE7" w14:textId="5B61341D" w:rsidR="000C0A7B" w:rsidRPr="000C0A7B" w:rsidRDefault="00625298" w:rsidP="000C0A7B">
      <w:pPr>
        <w:pStyle w:val="NoSpacing"/>
      </w:pPr>
      <w:r w:rsidRPr="007B0812">
        <w:t xml:space="preserve">July 13, 2026: NJ - Will MA Assisted Living Fire’s Legacy Be Sprinkler Inspection Reform? The Fight Takes Shape.  </w:t>
      </w:r>
      <w:r w:rsidR="007B0812" w:rsidRPr="007B0812">
        <w:t>FALL RIVER — Fire Chief Jeff Bacon sees a permanent fissure in his department’s identity: before July 13, 2025, and after.</w:t>
      </w:r>
      <w:r w:rsidR="007B0812">
        <w:t xml:space="preserve"> </w:t>
      </w:r>
      <w:r w:rsidR="007B0812" w:rsidRPr="007B0812">
        <w:t>And yet, Bacon said the anniversary of the </w:t>
      </w:r>
      <w:hyperlink r:id="rId26" w:tgtFrame="_blank" w:history="1">
        <w:r w:rsidR="007B0812" w:rsidRPr="007B0812">
          <w:rPr>
            <w:rStyle w:val="Hyperlink"/>
            <w:color w:val="000000"/>
            <w:u w:val="none"/>
          </w:rPr>
          <w:t>Gabriel House</w:t>
        </w:r>
      </w:hyperlink>
      <w:r w:rsidR="007B0812" w:rsidRPr="007B0812">
        <w:t> blaze — a historic scar on the South Coast city from </w:t>
      </w:r>
      <w:hyperlink r:id="rId27" w:tgtFrame="_blank" w:history="1">
        <w:r w:rsidR="007B0812" w:rsidRPr="007B0812">
          <w:rPr>
            <w:rStyle w:val="Hyperlink"/>
            <w:color w:val="000000"/>
            <w:u w:val="none"/>
          </w:rPr>
          <w:t>the loss of 10 lives</w:t>
        </w:r>
      </w:hyperlink>
      <w:r w:rsidR="007B0812" w:rsidRPr="007B0812">
        <w:t> — snuck up on him this year.</w:t>
      </w:r>
      <w:r w:rsidR="007B0812">
        <w:t xml:space="preserve"> </w:t>
      </w:r>
      <w:r w:rsidR="007B0812" w:rsidRPr="007B0812">
        <w:t>That night, Bacon and his firefighters, along with the city’s police officers, fought tooth and nail to quell the flames and smoke overtaking the assisted living facility. The building was home to dozens of vulnerable, mostly low-to-middle-income residents. Many had mobility challenges and had to be dragged through windows or carried down flights of stairs.</w:t>
      </w:r>
      <w:r w:rsidR="000C0A7B">
        <w:t xml:space="preserve"> </w:t>
      </w:r>
      <w:r w:rsidR="000C0A7B" w:rsidRPr="000C0A7B">
        <w:t>Monday marks the one-year anniversary of the five-alarm fire at 261 Oliver Street that quickly became national news. It was Massachusetts’ deadliest fire in more than 40 years.</w:t>
      </w:r>
      <w:r w:rsidR="000C0A7B">
        <w:t xml:space="preserve"> </w:t>
      </w:r>
      <w:r w:rsidR="000C0A7B" w:rsidRPr="000C0A7B">
        <w:t>Among the many ways the fire department will honor the victims — and its own traumas — this week, one carries the weight of the future: a new partnership with the National Fire Sprinkler Association that could save lives in years to come.</w:t>
      </w:r>
      <w:r w:rsidR="000C0A7B">
        <w:t xml:space="preserve"> </w:t>
      </w:r>
      <w:r w:rsidR="000C0A7B" w:rsidRPr="000C0A7B">
        <w:t>The Fall River Fire Department and national industry organization are launching an ambitious effort to change national and state codes governing </w:t>
      </w:r>
      <w:hyperlink r:id="rId28" w:tgtFrame="_blank" w:history="1">
        <w:r w:rsidR="000C0A7B" w:rsidRPr="000C0A7B">
          <w:rPr>
            <w:rStyle w:val="Hyperlink"/>
          </w:rPr>
          <w:t>sprinkler inspections</w:t>
        </w:r>
      </w:hyperlink>
      <w:r w:rsidR="000C0A7B" w:rsidRPr="000C0A7B">
        <w:t> — by requiring specific checks for </w:t>
      </w:r>
      <w:hyperlink r:id="rId29" w:tgtFrame="_blank" w:history="1">
        <w:r w:rsidR="000C0A7B" w:rsidRPr="000C0A7B">
          <w:rPr>
            <w:rStyle w:val="Hyperlink"/>
          </w:rPr>
          <w:t>recalled sprinkler heads</w:t>
        </w:r>
      </w:hyperlink>
      <w:r w:rsidR="000C0A7B" w:rsidRPr="000C0A7B">
        <w:t>.</w:t>
      </w:r>
      <w:r w:rsidR="000C0A7B">
        <w:t xml:space="preserve"> </w:t>
      </w:r>
      <w:r w:rsidR="000C0A7B" w:rsidRPr="000C0A7B">
        <w:t>“The process (to change the codes) isn’t simple, but essentially the ask is that your annual sprinkler check includes a box that says there are no recalled sprinklers present in this system,” Bacon said.</w:t>
      </w:r>
      <w:r w:rsidR="00EF607C">
        <w:t xml:space="preserve"> </w:t>
      </w:r>
      <w:r w:rsidR="003F59BF">
        <w:t xml:space="preserve"> </w:t>
      </w:r>
      <w:r w:rsidR="003F59BF" w:rsidRPr="003F59BF">
        <w:t>Since the blaze, Bacon has been unwavering in his public message: working sprinklers inside Gabriel House could have rewritten history. Instead, the sprinkler in the resident room where the fire started wasn’t functioning and the building was chock-full of sprinkler heads that were recalled more than two decades ago by the Central Sprinkler Company.</w:t>
      </w:r>
      <w:r w:rsidR="003F59BF">
        <w:t xml:space="preserve"> </w:t>
      </w:r>
      <w:hyperlink r:id="rId30" w:history="1">
        <w:r w:rsidR="003F59BF" w:rsidRPr="006E16DB">
          <w:rPr>
            <w:rStyle w:val="Hyperlink"/>
          </w:rPr>
          <w:t>https://www.fireengineering.com/firefighting/will-ma-assisted-living-fires-legacy-be-sprinkler-inspection-reform-the-fight-takes-shape/?utm_source=fe_daily_newsletter&amp;utm_medium=email&amp;utm_campaign=2026-7-13&amp;oly_enc_id=0573H1103045H2E</w:t>
        </w:r>
      </w:hyperlink>
      <w:r w:rsidR="00EF607C">
        <w:t xml:space="preserve"> </w:t>
      </w:r>
    </w:p>
    <w:p w14:paraId="07607D99" w14:textId="6903C3C9" w:rsidR="007B0812" w:rsidRPr="007B0812" w:rsidRDefault="007B0812" w:rsidP="007B0812">
      <w:pPr>
        <w:pStyle w:val="NoSpacing"/>
      </w:pPr>
    </w:p>
    <w:p w14:paraId="4A670269" w14:textId="1BBF01BE" w:rsidR="00625298" w:rsidRPr="007B0812" w:rsidRDefault="00625298" w:rsidP="007B0812">
      <w:pPr>
        <w:pStyle w:val="NoSpacing"/>
      </w:pPr>
    </w:p>
    <w:p w14:paraId="04B587E5" w14:textId="6CD450CE" w:rsidR="00AA2803" w:rsidRDefault="00AA2803" w:rsidP="00420200">
      <w:pPr>
        <w:pStyle w:val="NoSpacing"/>
      </w:pPr>
    </w:p>
    <w:p w14:paraId="656F6B84" w14:textId="77777777" w:rsidR="00AA2803" w:rsidRDefault="00AA2803" w:rsidP="00420200">
      <w:pPr>
        <w:pStyle w:val="NoSpacing"/>
      </w:pPr>
    </w:p>
    <w:p w14:paraId="00B74B16" w14:textId="432B0BC5" w:rsidR="00420200" w:rsidRDefault="00FE0966" w:rsidP="00420200">
      <w:pPr>
        <w:pStyle w:val="NoSpacing"/>
      </w:pPr>
      <w:r>
        <w:t xml:space="preserve">June 30, 2026: </w:t>
      </w:r>
      <w:r w:rsidRPr="00BC3945">
        <w:t xml:space="preserve">Supreme Court Rules Constitutional Privacy </w:t>
      </w:r>
      <w:r w:rsidR="00FB73EC" w:rsidRPr="00BC3945">
        <w:t>P</w:t>
      </w:r>
      <w:r w:rsidRPr="00BC3945">
        <w:t xml:space="preserve">rotections </w:t>
      </w:r>
      <w:r w:rsidR="00FB73EC" w:rsidRPr="00BC3945">
        <w:t>A</w:t>
      </w:r>
      <w:r w:rsidRPr="00BC3945">
        <w:t xml:space="preserve">pply </w:t>
      </w:r>
      <w:r w:rsidR="00FB73EC" w:rsidRPr="00BC3945">
        <w:t>T</w:t>
      </w:r>
      <w:r w:rsidRPr="00BC3945">
        <w:t xml:space="preserve">o </w:t>
      </w:r>
      <w:r w:rsidR="00FB73EC" w:rsidRPr="00BC3945">
        <w:t>C</w:t>
      </w:r>
      <w:r w:rsidRPr="00BC3945">
        <w:t xml:space="preserve">ellphone </w:t>
      </w:r>
      <w:r w:rsidR="00FB73EC" w:rsidRPr="00BC3945">
        <w:t>U</w:t>
      </w:r>
      <w:r w:rsidRPr="00BC3945">
        <w:t xml:space="preserve">sers’ </w:t>
      </w:r>
      <w:r w:rsidR="00FB73EC" w:rsidRPr="00BC3945">
        <w:t>L</w:t>
      </w:r>
      <w:r w:rsidRPr="00BC3945">
        <w:t xml:space="preserve">ocation </w:t>
      </w:r>
      <w:r w:rsidR="00FB73EC" w:rsidRPr="00BC3945">
        <w:t>H</w:t>
      </w:r>
      <w:r w:rsidRPr="00BC3945">
        <w:t>istory</w:t>
      </w:r>
      <w:r w:rsidR="00FB73EC" w:rsidRPr="00BC3945">
        <w:t xml:space="preserve">. </w:t>
      </w:r>
      <w:r w:rsidR="00BC3945" w:rsidRPr="00BC3945">
        <w:t>The </w:t>
      </w:r>
      <w:hyperlink r:id="rId31" w:history="1">
        <w:r w:rsidR="00BC3945" w:rsidRPr="00BC3945">
          <w:rPr>
            <w:rStyle w:val="Hyperlink"/>
            <w:color w:val="000000"/>
            <w:u w:val="none"/>
          </w:rPr>
          <w:t>Supreme Court</w:t>
        </w:r>
      </w:hyperlink>
      <w:r w:rsidR="00BC3945" w:rsidRPr="00BC3945">
        <w:t> held Monday that constitutional privacy protections extend to cellphone location information, ruling in the case of a bank robber whose identity was discovered through a </w:t>
      </w:r>
      <w:hyperlink r:id="rId32" w:history="1">
        <w:r w:rsidR="00BC3945" w:rsidRPr="00BC3945">
          <w:rPr>
            <w:rStyle w:val="Hyperlink"/>
            <w:color w:val="000000"/>
            <w:u w:val="none"/>
          </w:rPr>
          <w:t>geofence warrant.</w:t>
        </w:r>
      </w:hyperlink>
      <w:r w:rsidR="00BC3945">
        <w:t xml:space="preserve"> </w:t>
      </w:r>
      <w:r w:rsidR="00BC3945" w:rsidRPr="00BC3945">
        <w:t>Justice Elena Kagan wrote for the 6-3 court that people don’t forfeit expectations of privacy even when they opt into Google’s location history. “A cellphone user is not to be viewed as sharing private information with third parties—which then can be freely passed on to the government—just by doing the ordinary things cellphone users do,” Kagan wrote. Justice Samuel Alito wrote in dissent that Okello Chatrie had no expectation of privacy in information he voluntarily turned over to Google.</w:t>
      </w:r>
      <w:r w:rsidR="00C57F36">
        <w:t xml:space="preserve"> </w:t>
      </w:r>
      <w:r w:rsidR="00BC3945" w:rsidRPr="00BC3945">
        <w:t>The decision is the court’s latest effort to apply a constitutional provision ratified in 1791 to technology the nation’s founders could not have envisioned.</w:t>
      </w:r>
      <w:r w:rsidR="00C57F36">
        <w:t xml:space="preserve"> </w:t>
      </w:r>
      <w:r w:rsidR="00BC3945" w:rsidRPr="00BC3945">
        <w:t>Police obtained a geofence warrant after a bank robbery in a suburb of Richmond, Virginia, and used it to locate cellphones that were near the bank around the time it was robbed in May 2019.</w:t>
      </w:r>
      <w:r w:rsidR="00756A89">
        <w:t xml:space="preserve"> </w:t>
      </w:r>
      <w:r w:rsidR="00756A89" w:rsidRPr="00756A89">
        <w:t>One of those phones belonged to Chatrie, who had eluded the police until they turned to the powerful technological tool.</w:t>
      </w:r>
      <w:r w:rsidR="00756A89">
        <w:t xml:space="preserve"> </w:t>
      </w:r>
      <w:r w:rsidR="00756A89" w:rsidRPr="00756A89">
        <w:t>The warrant kick-started the investigation. After determining that Chatrie was among those near the Call Federal Credit Union in Midlothian at the time, police obtained a search warrant for his home. They found nearly $100,000 in cash, including bills wrapped in bands signed by the bank teller.</w:t>
      </w:r>
      <w:r w:rsidR="00420200">
        <w:t xml:space="preserve"> </w:t>
      </w:r>
      <w:r w:rsidR="00420200" w:rsidRPr="00420200">
        <w:t>Chatrie pleaded guilty to robbing the bank and was sentenced to nearly 12 years in prison. His lawyers argued on appeal that none of the evidence should have been used against him.</w:t>
      </w:r>
      <w:r w:rsidR="00420200">
        <w:t xml:space="preserve"> </w:t>
      </w:r>
      <w:r w:rsidR="00420200" w:rsidRPr="00420200">
        <w:t>They challenged the warrant as a violation of his privacy because it allowed authorities to gather the location history of people near the bank without having any evidence they had anything to do with the robbery. Prosecutors argued that Chatrie had no expectation of privacy because he voluntarily opted into Google’s location history.</w:t>
      </w:r>
      <w:r w:rsidR="00420200">
        <w:t xml:space="preserve"> </w:t>
      </w:r>
      <w:r w:rsidR="00420200" w:rsidRPr="00420200">
        <w:t>The Supreme Court did not decide Monday whether the search complied with the Fourth Amendment, which bans unreasonable searches and seizures. It sent the case back to a lower court for more work.</w:t>
      </w:r>
      <w:r w:rsidR="00420200">
        <w:t xml:space="preserve"> </w:t>
      </w:r>
      <w:hyperlink r:id="rId33" w:history="1">
        <w:r w:rsidR="00420200" w:rsidRPr="0025367A">
          <w:rPr>
            <w:rStyle w:val="Hyperlink"/>
          </w:rPr>
          <w:t>https://apnews.com/article/supreme-court-okello-chatrie-geofence-warrants-a3adee8a3fd32b8ea1b42eb72cbcc35f</w:t>
        </w:r>
      </w:hyperlink>
      <w:r w:rsidR="00420200">
        <w:t xml:space="preserve"> </w:t>
      </w:r>
    </w:p>
    <w:p w14:paraId="499A9DB3" w14:textId="77777777" w:rsidR="00FF7A0E" w:rsidRDefault="00FF7A0E" w:rsidP="00420200">
      <w:pPr>
        <w:pStyle w:val="NoSpacing"/>
      </w:pPr>
    </w:p>
    <w:p w14:paraId="6E3A4528" w14:textId="4D5E6B71" w:rsidR="00FF7A0E" w:rsidRPr="00420200" w:rsidRDefault="00FF7A0E" w:rsidP="00596142">
      <w:pPr>
        <w:pStyle w:val="NoSpacing"/>
        <w:ind w:left="720" w:firstLine="2"/>
      </w:pPr>
      <w:r>
        <w:t xml:space="preserve">Read the </w:t>
      </w:r>
      <w:r w:rsidR="00596142">
        <w:t xml:space="preserve">June 29, 2026 </w:t>
      </w:r>
      <w:r>
        <w:t xml:space="preserve">Opinion: </w:t>
      </w:r>
      <w:r w:rsidRPr="00FF7A0E">
        <w:t>CHATRIE v. UNITED STATES</w:t>
      </w:r>
      <w:r>
        <w:t xml:space="preserve">. </w:t>
      </w:r>
      <w:hyperlink r:id="rId34" w:history="1">
        <w:r w:rsidR="00596142" w:rsidRPr="0025367A">
          <w:rPr>
            <w:rStyle w:val="Hyperlink"/>
          </w:rPr>
          <w:t>https://www.supremecourt.gov/opinions/25pdf/25-112_0am4.pdf</w:t>
        </w:r>
      </w:hyperlink>
      <w:r w:rsidR="00596142">
        <w:t xml:space="preserve"> </w:t>
      </w:r>
    </w:p>
    <w:p w14:paraId="47188386" w14:textId="12C8297E" w:rsidR="00756A89" w:rsidRPr="00756A89" w:rsidRDefault="00756A89" w:rsidP="00756A89">
      <w:pPr>
        <w:pStyle w:val="NoSpacing"/>
      </w:pPr>
    </w:p>
    <w:p w14:paraId="4CDB76C0" w14:textId="127A8BF7" w:rsidR="00BC3945" w:rsidRPr="00BC3945" w:rsidRDefault="00BC3945" w:rsidP="00BC3945">
      <w:pPr>
        <w:pStyle w:val="NoSpacing"/>
      </w:pPr>
    </w:p>
    <w:p w14:paraId="149600F5" w14:textId="1A67798C" w:rsidR="00FE0966" w:rsidRPr="00BC3945" w:rsidRDefault="00FE0966" w:rsidP="00BC3945">
      <w:pPr>
        <w:pStyle w:val="NoSpacing"/>
      </w:pPr>
    </w:p>
    <w:p w14:paraId="175DEC0C" w14:textId="59AF6515" w:rsidR="00FE0966" w:rsidRDefault="00FE0966" w:rsidP="00530579">
      <w:pPr>
        <w:pStyle w:val="NoSpacing"/>
      </w:pPr>
    </w:p>
    <w:p w14:paraId="5E9AE07E" w14:textId="77777777" w:rsidR="00FE0966" w:rsidRDefault="00FE0966" w:rsidP="00530579">
      <w:pPr>
        <w:pStyle w:val="NoSpacing"/>
      </w:pPr>
    </w:p>
    <w:p w14:paraId="25EF2E43" w14:textId="093558C3" w:rsidR="005A7949" w:rsidRDefault="005A7949" w:rsidP="00530579">
      <w:pPr>
        <w:pStyle w:val="NoSpacing"/>
      </w:pPr>
      <w:r>
        <w:t xml:space="preserve">June 26, 2026: DC – </w:t>
      </w:r>
      <w:r w:rsidRPr="009F3E92">
        <w:t xml:space="preserve">ATF Cancels Phone Tracking Contract After Lawmakers Raise Concerns. </w:t>
      </w:r>
      <w:r w:rsidR="009F3E92" w:rsidRPr="009F3E92">
        <w:t>The Bureau of Alcohol, Tobacco, Firearms and Explosives canceled its contract for a </w:t>
      </w:r>
      <w:hyperlink r:id="rId35" w:history="1">
        <w:r w:rsidR="009F3E92" w:rsidRPr="009F3E92">
          <w:rPr>
            <w:rStyle w:val="Hyperlink"/>
            <w:color w:val="000000"/>
            <w:u w:val="none"/>
          </w:rPr>
          <w:t>surveillance</w:t>
        </w:r>
      </w:hyperlink>
      <w:r w:rsidR="009F3E92" w:rsidRPr="009F3E92">
        <w:t> tool that enables warrantless tracking of mobile devices after lawmakers, a prosecutor and a judge raised concerns about the legality of the tool in criminal investigations. ATF, the federal agency responsible for enforcing the nation’s gun laws, told The Associated Press that it discontinued what it called a “pilot” program using a tool called Webloc after Rep. Michael Cloud, a Republican from Texas, and Sen. Ron Wyden, a Democrat from Oregon, expressed reservations about the agency’s use of bulk commercial location data. Webloc, which is made by a vendor called Penlink, sources data from consumer apps and advertising networks, which collect the location of mobile devices from consumers who download apps or browse the web. Such data is sometimes called “ad tech” and </w:t>
      </w:r>
      <w:hyperlink r:id="rId36" w:history="1">
        <w:r w:rsidR="009F3E92" w:rsidRPr="009F3E92">
          <w:rPr>
            <w:rStyle w:val="Hyperlink"/>
            <w:color w:val="000000"/>
            <w:u w:val="none"/>
          </w:rPr>
          <w:t>has been controversial in criminal law enforcement</w:t>
        </w:r>
      </w:hyperlink>
      <w:r w:rsidR="009F3E92" w:rsidRPr="009F3E92">
        <w:t> as it allows agencies to bypass warrant requirements to identify the mobile devices present in certain areas at specific times.</w:t>
      </w:r>
      <w:r w:rsidR="009F3E92">
        <w:t xml:space="preserve"> *** </w:t>
      </w:r>
    </w:p>
    <w:p w14:paraId="3E5BD5CD" w14:textId="42DB359D" w:rsidR="00530579" w:rsidRPr="00530579" w:rsidRDefault="00530579" w:rsidP="00530579">
      <w:pPr>
        <w:pStyle w:val="NoSpacing"/>
      </w:pPr>
      <w:r w:rsidRPr="00530579">
        <w:t>In one instance involving suspected arson at a facility belonging to a U.S. defense contractor, both a prosecutor and a judge expressed concerns about the use of Webloc ad tech data, according to the two lawmakers. The agency “was ultimately forced to backtrack and obtain a traditional court order for bulk cellphone tower data” from cell carriers instead, Wyden and Cloud said in a release.</w:t>
      </w:r>
      <w:r w:rsidR="00C255DF">
        <w:t xml:space="preserve"> </w:t>
      </w:r>
      <w:r w:rsidRPr="00530579">
        <w:t>Webloc was originally made by an Israeli company called Cobwebs before it was bought and merged with a U.S. company called Penlink.</w:t>
      </w:r>
      <w:r w:rsidR="00C255DF">
        <w:t xml:space="preserve"> </w:t>
      </w:r>
      <w:hyperlink r:id="rId37" w:history="1">
        <w:r w:rsidR="00C255DF" w:rsidRPr="006A2CC1">
          <w:rPr>
            <w:rStyle w:val="Hyperlink"/>
          </w:rPr>
          <w:t>https://apnews.com/article/atf-surveillance-wyden-cloud-566f702fe6082310d6b7c64e5b2de009</w:t>
        </w:r>
      </w:hyperlink>
      <w:r w:rsidR="00C255DF">
        <w:t xml:space="preserve"> </w:t>
      </w:r>
    </w:p>
    <w:p w14:paraId="04A822EE" w14:textId="77777777" w:rsidR="00530579" w:rsidRDefault="00530579" w:rsidP="00102DEA">
      <w:pPr>
        <w:pStyle w:val="NoSpacing"/>
      </w:pPr>
    </w:p>
    <w:p w14:paraId="4EF297C6" w14:textId="77777777" w:rsidR="00530579" w:rsidRDefault="00530579" w:rsidP="00102DEA">
      <w:pPr>
        <w:pStyle w:val="NoSpacing"/>
      </w:pPr>
    </w:p>
    <w:p w14:paraId="0B5C1411" w14:textId="77777777" w:rsidR="00530579" w:rsidRDefault="00530579" w:rsidP="00102DEA">
      <w:pPr>
        <w:pStyle w:val="NoSpacing"/>
      </w:pPr>
    </w:p>
    <w:p w14:paraId="03C63E9B" w14:textId="77777777" w:rsidR="00530579" w:rsidRDefault="00530579" w:rsidP="00102DEA">
      <w:pPr>
        <w:pStyle w:val="NoSpacing"/>
      </w:pPr>
    </w:p>
    <w:p w14:paraId="66C39333" w14:textId="667A7ACF" w:rsidR="00102DEA" w:rsidRPr="00102DEA" w:rsidRDefault="00C7147F" w:rsidP="00102DEA">
      <w:pPr>
        <w:pStyle w:val="NoSpacing"/>
      </w:pPr>
      <w:r>
        <w:t xml:space="preserve">June 23, 2026: </w:t>
      </w:r>
      <w:r w:rsidRPr="009B3499">
        <w:t>States Are Changing Fire Codes to Make Housing Cheaper. Some Safety Experts Are Worried.</w:t>
      </w:r>
      <w:r w:rsidR="009B3499" w:rsidRPr="009B3499">
        <w:t xml:space="preserve"> States and cities are loosening building code requirements in an effort to lower construction costs and boost affordable housing.</w:t>
      </w:r>
      <w:r w:rsidR="009B3499">
        <w:t xml:space="preserve"> </w:t>
      </w:r>
      <w:r w:rsidR="009B3499" w:rsidRPr="009B3499">
        <w:t>Some of these changes include allowing low-rise apartment buildings to have just one stairway, reducing how often building codes are updated and rolling back specific electrical or fire safety standards.</w:t>
      </w:r>
      <w:r w:rsidR="009B3499">
        <w:t xml:space="preserve"> </w:t>
      </w:r>
      <w:r w:rsidR="009B3499" w:rsidRPr="009B3499">
        <w:t>But critics have raised safety concerns, noting that existing rules were shaped by past tragedies and aim to prevent future harm</w:t>
      </w:r>
      <w:r w:rsidR="00102DEA">
        <w:t xml:space="preserve">…. </w:t>
      </w:r>
      <w:r w:rsidR="00102DEA" w:rsidRPr="00102DEA">
        <w:t>Two national developments could make it easier for more states and cities to allow single-stairway buildings, Horowitz said.</w:t>
      </w:r>
      <w:r w:rsidR="00102DEA">
        <w:t xml:space="preserve"> </w:t>
      </w:r>
      <w:r w:rsidR="00102DEA" w:rsidRPr="00102DEA">
        <w:t>The first are proposed updates by the International Code Council, the organization that develops the model codes many states use as the basis for their building rules. An update to its multifamily code, for example, would allow single-stairway buildings to add a fourth story.</w:t>
      </w:r>
      <w:r w:rsidR="00102DEA">
        <w:t xml:space="preserve"> </w:t>
      </w:r>
      <w:r w:rsidR="00102DEA" w:rsidRPr="00102DEA">
        <w:t>Second, the bipartisan 21st Century ROAD to Housing Act moving through Congress would direct the U.S. Department of Housing and Urban Development to develop model guidelines for residential buildings with a single stairway not exceeding six stories.</w:t>
      </w:r>
      <w:r w:rsidR="00102DEA">
        <w:t xml:space="preserve"> </w:t>
      </w:r>
      <w:r w:rsidR="00102DEA" w:rsidRPr="00102DEA">
        <w:t>According to Pew, 19 states and Washington, D.C., introduced bills between 2022 and 2025 to study or allow single-stairway apartment buildings, and seven states passed them in 2025 alone.</w:t>
      </w:r>
      <w:r w:rsidR="00102DEA">
        <w:t xml:space="preserve"> </w:t>
      </w:r>
      <w:r w:rsidR="00102DEA" w:rsidRPr="00102DEA">
        <w:t>This year, Idaho enacted a new law that allows local governments to permit certain apartment buildings to use one stairway — generally up to six stories without an occupiable roof, or five stories with one, along with limits on units per floor, sprinklers, stair width, and smoke and fire detection.</w:t>
      </w:r>
    </w:p>
    <w:p w14:paraId="77F2FBD7" w14:textId="61717182" w:rsidR="00102DEA" w:rsidRPr="00102DEA" w:rsidRDefault="00102DEA" w:rsidP="00102DEA">
      <w:pPr>
        <w:pStyle w:val="NoSpacing"/>
      </w:pPr>
      <w:r w:rsidRPr="00102DEA">
        <w:t>Colorado’s law enacted last year requires certain municipalities to modify their building codes by Dec. 1, 2027, to allow five-story multifamily residential buildings to be served by a single exit. Texas’ 2025 law lets municipalities authorize single-stairway apartment buildings up to six stories.</w:t>
      </w:r>
      <w:r>
        <w:t xml:space="preserve"> [Aso filed, Chap. 18.] </w:t>
      </w:r>
    </w:p>
    <w:p w14:paraId="63308A40" w14:textId="3FB47206" w:rsidR="009B3499" w:rsidRPr="009B3499" w:rsidRDefault="009B3499" w:rsidP="009B3499">
      <w:pPr>
        <w:pStyle w:val="NoSpacing"/>
      </w:pPr>
    </w:p>
    <w:p w14:paraId="7D227E19" w14:textId="5834A4B2" w:rsidR="00C7147F" w:rsidRPr="00C7147F" w:rsidRDefault="00C7147F" w:rsidP="00C7147F">
      <w:pPr>
        <w:pStyle w:val="NoSpacing"/>
        <w:rPr>
          <w:b/>
          <w:bCs/>
        </w:rPr>
      </w:pPr>
    </w:p>
    <w:p w14:paraId="2C5B5B39" w14:textId="2F4C83A3" w:rsidR="00E46EED" w:rsidRDefault="00E46EED" w:rsidP="00E6263B">
      <w:pPr>
        <w:pStyle w:val="NoSpacing"/>
      </w:pPr>
    </w:p>
    <w:p w14:paraId="29EEFECD" w14:textId="77777777" w:rsidR="00C7147F" w:rsidRDefault="00C7147F" w:rsidP="006068D8">
      <w:pPr>
        <w:pStyle w:val="NoSpacing"/>
      </w:pPr>
    </w:p>
    <w:p w14:paraId="4C74A3E8" w14:textId="77777777" w:rsidR="00C7147F" w:rsidRDefault="00C7147F" w:rsidP="006068D8">
      <w:pPr>
        <w:pStyle w:val="NoSpacing"/>
      </w:pPr>
    </w:p>
    <w:p w14:paraId="4C94C541" w14:textId="77777777" w:rsidR="00C7147F" w:rsidRDefault="00C7147F" w:rsidP="006068D8">
      <w:pPr>
        <w:pStyle w:val="NoSpacing"/>
      </w:pPr>
    </w:p>
    <w:p w14:paraId="7BE2828D" w14:textId="31C0CD67" w:rsidR="006068D8" w:rsidRPr="006068D8" w:rsidRDefault="00E46EED" w:rsidP="006068D8">
      <w:pPr>
        <w:pStyle w:val="NoSpacing"/>
      </w:pPr>
      <w:r>
        <w:t xml:space="preserve">June 18, 2026: OH </w:t>
      </w:r>
      <w:r w:rsidRPr="00DD61C6">
        <w:rPr>
          <w:b/>
          <w:bCs/>
        </w:rPr>
        <w:t xml:space="preserve">- </w:t>
      </w:r>
      <w:r w:rsidRPr="00C7147F">
        <w:t>‘Trade Secrets’ Limit Ohio First Responders’ Access To Amazon Data Center Power Plant Plans.</w:t>
      </w:r>
      <w:r>
        <w:rPr>
          <w:b/>
          <w:bCs/>
        </w:rPr>
        <w:t xml:space="preserve"> </w:t>
      </w:r>
      <w:r w:rsidRPr="00E46EED">
        <w:t>The Norwich Township chief says a state law fast-tracking private power projects has left first responders without access to critical planning information for a new fuel-cell facility serving an Amazon data center</w:t>
      </w:r>
      <w:r>
        <w:t xml:space="preserve">.  </w:t>
      </w:r>
      <w:r w:rsidR="00A961D0" w:rsidRPr="00A961D0">
        <w:t>If something goes wrong at a power plant being built next to an Amazon data center outside Columbus, Norwich Township firefighters will be the first to respond.</w:t>
      </w:r>
      <w:r w:rsidR="00A961D0">
        <w:t xml:space="preserve"> </w:t>
      </w:r>
      <w:r w:rsidR="00A961D0" w:rsidRPr="00A961D0">
        <w:t>But Fire Chief David Baird hasn’t seen or been allowed to see or help develop American Electric Power’s emergency response plans</w:t>
      </w:r>
      <w:r w:rsidR="00A961D0">
        <w:t xml:space="preserve">…. </w:t>
      </w:r>
      <w:r w:rsidR="006068D8" w:rsidRPr="006068D8">
        <w:t>At first, AEP sought local zoning approval, a process that would have involved Baird since Norwich Township provides Hilliard’s fire and emergency services.</w:t>
      </w:r>
      <w:r w:rsidR="006068D8">
        <w:t xml:space="preserve"> </w:t>
      </w:r>
      <w:r w:rsidR="006068D8" w:rsidRPr="006068D8">
        <w:t>But the company withdrew its application in October.</w:t>
      </w:r>
      <w:r w:rsidR="006068D8">
        <w:t xml:space="preserve"> </w:t>
      </w:r>
      <w:r w:rsidR="006068D8" w:rsidRPr="006068D8">
        <w:t>AEP said the project no longer needed Hilliard’s approval because HB 15 gave approval authority for projects larger than 50 megawatts to the Ohio Power Siting Board. The state board had approved it in September, and “no further review is necessary.”</w:t>
      </w:r>
      <w:r w:rsidR="00DD61C6">
        <w:t xml:space="preserve"> </w:t>
      </w:r>
      <w:hyperlink r:id="rId38" w:history="1">
        <w:r w:rsidR="00DD61C6" w:rsidRPr="00977D1D">
          <w:rPr>
            <w:rStyle w:val="Hyperlink"/>
          </w:rPr>
          <w:t>https://www.firerescue1.com/fire-chief/trade-secrets-limit-ohio-first-responders-access-to-amazon-data-center-power-plant-plans?utm_source=Sailthru&amp;utm_medium=email&amp;utm_campaign=FR1-Daily-6-18-26&amp;utm_term=FR1%20Daily</w:t>
        </w:r>
      </w:hyperlink>
      <w:r w:rsidR="00DD61C6">
        <w:t xml:space="preserve"> </w:t>
      </w:r>
    </w:p>
    <w:p w14:paraId="4EDBCE73" w14:textId="3BB755E2" w:rsidR="00A961D0" w:rsidRPr="00A961D0" w:rsidRDefault="00A961D0" w:rsidP="00A961D0">
      <w:pPr>
        <w:pStyle w:val="NoSpacing"/>
      </w:pPr>
    </w:p>
    <w:p w14:paraId="658B66D0" w14:textId="618BF834" w:rsidR="00E46EED" w:rsidRPr="00E46EED" w:rsidRDefault="00E46EED" w:rsidP="00E46EED">
      <w:pPr>
        <w:pStyle w:val="NoSpacing"/>
      </w:pPr>
    </w:p>
    <w:p w14:paraId="4697D6D6" w14:textId="2FF4234A" w:rsidR="00E46EED" w:rsidRDefault="00E46EED" w:rsidP="00E6263B">
      <w:pPr>
        <w:pStyle w:val="NoSpacing"/>
      </w:pPr>
    </w:p>
    <w:p w14:paraId="7D7332A5" w14:textId="77777777" w:rsidR="00EC4C37" w:rsidRPr="00EC4C37" w:rsidRDefault="006E1E5B" w:rsidP="00EC4C37">
      <w:pPr>
        <w:pStyle w:val="NoSpacing"/>
      </w:pPr>
      <w:r>
        <w:t xml:space="preserve">June 17, 2026: </w:t>
      </w:r>
      <w:r w:rsidR="007617FC">
        <w:t xml:space="preserve">CA - </w:t>
      </w:r>
      <w:r w:rsidR="007617FC" w:rsidRPr="00EC4C37">
        <w:t xml:space="preserve">Texas Woman Sentenced To Nearly 2 Years In Federal Prison For Fraudulently Obtaining Eaton Fire FEMA Money And COVID Benefits. </w:t>
      </w:r>
      <w:r w:rsidR="00EC4C37" w:rsidRPr="00EC4C37">
        <w:t>LOS ANGELES – A Texas woman was sentenced today to 21 months in federal prison for fraudulently obtaining more than $28,000 in federal disaster relief money by falsely claiming that she was a Pasadena resident living in a property damaged by the Eaton Fire and for fraudulently obtaining more than $54,000 in jobless benefits during the COVID-19 pandemic.</w:t>
      </w:r>
    </w:p>
    <w:p w14:paraId="3C671623" w14:textId="77777777" w:rsidR="00C26DBF" w:rsidRPr="00C26DBF" w:rsidRDefault="00EC4C37" w:rsidP="00C26DBF">
      <w:pPr>
        <w:pStyle w:val="NoSpacing"/>
      </w:pPr>
      <w:r w:rsidRPr="00EC4C37">
        <w:t>Joyce Turner, 56, of Rosharon, Texas, was sentenced by United States District Judge Michael W. Fitzgerald, who also ordered her to pay $82,555 in restitution.</w:t>
      </w:r>
      <w:r>
        <w:t xml:space="preserve"> </w:t>
      </w:r>
      <w:r w:rsidRPr="00EC4C37">
        <w:t>Turner pleaded guilty in September 2025 to one count of fraud in connection with major disaster or emergency benefits and one count of mail fraud.</w:t>
      </w:r>
      <w:r>
        <w:t xml:space="preserve"> </w:t>
      </w:r>
      <w:r w:rsidRPr="00EC4C37">
        <w:t>On January 7, 2025, the Eaton Fire ignited and burned through a residential area in Los Angeles County, killing 18 people and destroying more than 10,000 structures. A presidential disaster declaration was issued on January 8, making emergency federal financial assistance and benefits available to individuals and families affected by the Eaton Fire and to other wildfire victims in the Los Angeles area</w:t>
      </w:r>
      <w:r w:rsidR="00C26DBF">
        <w:t xml:space="preserve">…. </w:t>
      </w:r>
      <w:r w:rsidR="00C26DBF" w:rsidRPr="00C26DBF">
        <w:t>On January 10, 2025, Turner submitted a fraudulent disaster benefits application to FEMA, falsely claiming she lived in Pasadena in a rental property that had been damaged by the Eaton Fire. In fact, Turner did not live in California and did not qualify for the benefits.</w:t>
      </w:r>
    </w:p>
    <w:p w14:paraId="59C9174D" w14:textId="2E20747C" w:rsidR="00C26DBF" w:rsidRPr="00C26DBF" w:rsidRDefault="00C26DBF" w:rsidP="00C26DBF">
      <w:pPr>
        <w:pStyle w:val="NoSpacing"/>
      </w:pPr>
      <w:r w:rsidRPr="00C26DBF">
        <w:t>FEMA, relying on Turner’s false and fraudulent claim, sent her $28,195 in wildfire disaster relief money.</w:t>
      </w:r>
      <w:r>
        <w:t xml:space="preserve"> </w:t>
      </w:r>
      <w:hyperlink r:id="rId39" w:history="1">
        <w:r w:rsidRPr="00E51D74">
          <w:rPr>
            <w:rStyle w:val="Hyperlink"/>
          </w:rPr>
          <w:t>https://www.justice.gov/usao-cdca/pr/texas-woman-sentenced-nearly-2-years-federal-prison-fraudulently-obtaining-eaton-fire</w:t>
        </w:r>
      </w:hyperlink>
      <w:r>
        <w:t xml:space="preserve"> </w:t>
      </w:r>
    </w:p>
    <w:p w14:paraId="28138012" w14:textId="128FD5F8" w:rsidR="00EC4C37" w:rsidRPr="00EC4C37" w:rsidRDefault="00EC4C37" w:rsidP="00EC4C37">
      <w:pPr>
        <w:pStyle w:val="NoSpacing"/>
      </w:pPr>
    </w:p>
    <w:p w14:paraId="5D77CDB7" w14:textId="0F24F8E6" w:rsidR="007617FC" w:rsidRPr="007617FC" w:rsidRDefault="007617FC" w:rsidP="007617FC">
      <w:pPr>
        <w:pStyle w:val="NoSpacing"/>
        <w:rPr>
          <w:b/>
          <w:bCs/>
        </w:rPr>
      </w:pPr>
    </w:p>
    <w:p w14:paraId="575A55FA" w14:textId="581BD3B3" w:rsidR="00E46EED" w:rsidRDefault="00E46EED" w:rsidP="00E6263B">
      <w:pPr>
        <w:pStyle w:val="NoSpacing"/>
      </w:pPr>
    </w:p>
    <w:p w14:paraId="29F76428" w14:textId="77777777" w:rsidR="00E46EED" w:rsidRDefault="00E46EED" w:rsidP="00E6263B">
      <w:pPr>
        <w:pStyle w:val="NoSpacing"/>
      </w:pPr>
    </w:p>
    <w:p w14:paraId="623C4195" w14:textId="06B2C308" w:rsidR="00E6263B" w:rsidRPr="00931EEB" w:rsidRDefault="00E6263B" w:rsidP="00E6263B">
      <w:pPr>
        <w:pStyle w:val="NoSpacing"/>
      </w:pPr>
      <w:r>
        <w:t xml:space="preserve">June 16, 2026: IL - </w:t>
      </w:r>
      <w:r w:rsidRPr="00931EEB">
        <w:t xml:space="preserve">Prosecutors Drop Charges In 2023 Chicago LODD. [TV VIDEO.] </w:t>
      </w:r>
    </w:p>
    <w:p w14:paraId="53D871DE" w14:textId="280E2162" w:rsidR="00087EDF" w:rsidRPr="00087EDF" w:rsidRDefault="00E6263B" w:rsidP="00087EDF">
      <w:pPr>
        <w:pStyle w:val="NoSpacing"/>
      </w:pPr>
      <w:r w:rsidRPr="00E6263B">
        <w:t>Cook County prosecutors dropped charges in an alleged arson and insurance fraud scheme connected to the 2023 fire that killed Chicago Firefighter Jermaine Pelt</w:t>
      </w:r>
      <w:r>
        <w:t xml:space="preserve">. </w:t>
      </w:r>
      <w:r w:rsidR="00087EDF" w:rsidRPr="00087EDF">
        <w:t>CHICAGO — Cook County prosecutors have dropped charges against two men who had been accused of setting an abandoned building on fire tied to an alleged insurance fraud scheme that led to the </w:t>
      </w:r>
      <w:hyperlink r:id="rId40" w:tgtFrame="_blank" w:history="1">
        <w:r w:rsidR="00087EDF" w:rsidRPr="00087EDF">
          <w:rPr>
            <w:rStyle w:val="Hyperlink"/>
            <w:b/>
            <w:bCs/>
          </w:rPr>
          <w:t>death of a Chicago firefighter</w:t>
        </w:r>
      </w:hyperlink>
      <w:r w:rsidR="00087EDF" w:rsidRPr="00087EDF">
        <w:t>.</w:t>
      </w:r>
      <w:r w:rsidR="00087EDF">
        <w:t xml:space="preserve"> </w:t>
      </w:r>
      <w:r w:rsidR="00087EDF" w:rsidRPr="00087EDF">
        <w:t>Anthony Moore, 49, and Nicholas Virgil, 39, had faced multiple charges in connection with the April 4, 2023, fire that killed Chicago Firefighter Jermaine Pelt in the line of duty.</w:t>
      </w:r>
      <w:r w:rsidR="00087EDF">
        <w:t xml:space="preserve"> </w:t>
      </w:r>
      <w:r w:rsidR="00087EDF" w:rsidRPr="00087EDF">
        <w:t>The trial for Moore and Virgil was scheduled to begin June 15, but Cook County prosecutors dropped all charges last week, </w:t>
      </w:r>
      <w:hyperlink r:id="rId41" w:tgtFrame="_blank" w:history="1">
        <w:r w:rsidR="00087EDF" w:rsidRPr="00087EDF">
          <w:rPr>
            <w:rStyle w:val="Hyperlink"/>
            <w:b/>
            <w:bCs/>
          </w:rPr>
          <w:t>CBS Chicago</w:t>
        </w:r>
      </w:hyperlink>
      <w:r w:rsidR="00087EDF" w:rsidRPr="00087EDF">
        <w:t> reported. Their public defenders had argued the case against them was weak.</w:t>
      </w:r>
      <w:r w:rsidR="00087EDF">
        <w:t xml:space="preserve"> </w:t>
      </w:r>
      <w:r w:rsidR="00087EDF" w:rsidRPr="00087EDF">
        <w:t>Prosecutors said the case remains “active and ongoing” despite the dropped charges. Virgil had faced multiple felony counts, including murder and aggravated arson, while Moore had been indicted on wire fraud, insurance fraud, forgery and other charges.</w:t>
      </w:r>
      <w:r w:rsidR="00087EDF">
        <w:t xml:space="preserve"> </w:t>
      </w:r>
      <w:r w:rsidR="00087EDF" w:rsidRPr="00087EDF">
        <w:t>In 2024, Virgil, Moore and Martez Cristler, 24, were charged in connection with Pelt’s death. Cristler, who faced murder and aggravated arson charges, had his case dismissed months later.</w:t>
      </w:r>
      <w:r w:rsidR="00931EEB">
        <w:t xml:space="preserve"> [Also filed, Chap. 2] </w:t>
      </w:r>
      <w:hyperlink r:id="rId42" w:history="1">
        <w:r w:rsidR="00931EEB" w:rsidRPr="00977D1D">
          <w:rPr>
            <w:rStyle w:val="Hyperlink"/>
          </w:rPr>
          <w:t>https://www.firerescue1.com/legal/prosecutors-drop-charges-in-2023-chicago-lodd?utm_source=Sailthru&amp;utm_medium=email&amp;utm_campaign=FR1-Daily-6-16-26&amp;utm_term=FR1%20Daily</w:t>
        </w:r>
      </w:hyperlink>
      <w:r w:rsidR="00931EEB">
        <w:t xml:space="preserve"> </w:t>
      </w:r>
    </w:p>
    <w:p w14:paraId="3CACDD8D" w14:textId="319533BB" w:rsidR="00E6263B" w:rsidRPr="00E6263B" w:rsidRDefault="00E6263B" w:rsidP="00E6263B">
      <w:pPr>
        <w:pStyle w:val="NoSpacing"/>
      </w:pPr>
    </w:p>
    <w:p w14:paraId="767CD333" w14:textId="4EBC3DB1" w:rsidR="00E6263B" w:rsidRDefault="00E6263B" w:rsidP="00103C9C">
      <w:pPr>
        <w:pStyle w:val="NoSpacing"/>
      </w:pPr>
    </w:p>
    <w:p w14:paraId="1E1F7E3D" w14:textId="77777777" w:rsidR="00E6263B" w:rsidRDefault="00E6263B" w:rsidP="00103C9C">
      <w:pPr>
        <w:pStyle w:val="NoSpacing"/>
      </w:pPr>
    </w:p>
    <w:p w14:paraId="26E33E6F" w14:textId="77777777" w:rsidR="00E6263B" w:rsidRDefault="00E6263B" w:rsidP="00103C9C">
      <w:pPr>
        <w:pStyle w:val="NoSpacing"/>
      </w:pPr>
    </w:p>
    <w:p w14:paraId="55CF9AA4" w14:textId="0F681466" w:rsidR="00103C9C" w:rsidRDefault="00D2746E" w:rsidP="00103C9C">
      <w:pPr>
        <w:pStyle w:val="NoSpacing"/>
      </w:pPr>
      <w:r>
        <w:t xml:space="preserve">June 15, 2026: PA - </w:t>
      </w:r>
      <w:r w:rsidRPr="00103C9C">
        <w:t xml:space="preserve">Federal Report Prompts Easton (PA) To Review Fire Safety Inspections. </w:t>
      </w:r>
      <w:r w:rsidR="009D2A4C" w:rsidRPr="00103C9C">
        <w:t>Easton officials are evaluating changes to fire staffing, inspections and emergency response procedures following the release of a federal report examining a </w:t>
      </w:r>
      <w:hyperlink r:id="rId43" w:tgtFrame="_blank" w:history="1">
        <w:r w:rsidR="009D2A4C" w:rsidRPr="00103C9C">
          <w:rPr>
            <w:rStyle w:val="Hyperlink"/>
            <w:color w:val="000000"/>
            <w:u w:val="none"/>
          </w:rPr>
          <w:t>Hotel Hampton fire</w:t>
        </w:r>
      </w:hyperlink>
      <w:r w:rsidR="009D2A4C" w:rsidRPr="00103C9C">
        <w:t> earlier this year. The Feb. 20 blaze destroyed the 462 Northampton St. rooming house that was home to more than 40 residents. All occupants escaped, but a Wilson Borough firefighter suffered serious injuries, including a broken back and ankle. During a </w:t>
      </w:r>
      <w:hyperlink r:id="rId44" w:tgtFrame="_blank" w:history="1">
        <w:r w:rsidR="009D2A4C" w:rsidRPr="00103C9C">
          <w:rPr>
            <w:rStyle w:val="Hyperlink"/>
            <w:color w:val="000000"/>
            <w:u w:val="none"/>
          </w:rPr>
          <w:t>city council committee meeting</w:t>
        </w:r>
      </w:hyperlink>
      <w:r w:rsidR="009D2A4C" w:rsidRPr="00103C9C">
        <w:t> Tuesday, officials and council members discussed staffing shortages, inspection practices and several recommendations outlined in a </w:t>
      </w:r>
      <w:hyperlink r:id="rId45" w:tgtFrame="_blank" w:history="1">
        <w:r w:rsidR="009D2A4C" w:rsidRPr="00103C9C">
          <w:rPr>
            <w:rStyle w:val="Hyperlink"/>
            <w:color w:val="000000"/>
            <w:u w:val="none"/>
          </w:rPr>
          <w:t>National Institute for Occupational Safety and Health (NIOSH) report</w:t>
        </w:r>
      </w:hyperlink>
      <w:r w:rsidR="009D2A4C" w:rsidRPr="00103C9C">
        <w:t>.</w:t>
      </w:r>
      <w:r w:rsidR="00103C9C" w:rsidRPr="00103C9C">
        <w:t xml:space="preserve"> Fire Chief Henry Hennings said the city would likely need three full-time fire inspectors, with responsibilities divided among different areas of the city, in order to perform more frequent inspections of high-risk buildings.</w:t>
      </w:r>
      <w:r w:rsidR="00103C9C">
        <w:t xml:space="preserve"> </w:t>
      </w:r>
      <w:r w:rsidR="00103C9C" w:rsidRPr="00103C9C">
        <w:t>Dwayne Tillman, the city’s director of planning and codes, said Easton doesn’t have a dedicated, fully certified fire inspector performing those inspections citywide.</w:t>
      </w:r>
      <w:r w:rsidR="00103C9C">
        <w:t xml:space="preserve"> </w:t>
      </w:r>
      <w:r w:rsidR="00103C9C" w:rsidRPr="00103C9C">
        <w:t>According to Tillman, fire safety inspections at some high-risk buildings largely stopped around the COVID-19 pandemic because of staffing reductions and the city’s transition to the OpenGov software system.</w:t>
      </w:r>
      <w:r w:rsidR="00103C9C">
        <w:t xml:space="preserve"> </w:t>
      </w:r>
      <w:r w:rsidR="00103C9C" w:rsidRPr="00103C9C">
        <w:t>Tillman reported that officials identified approximately 730 high-risk buildings citywide, including commercial, mixed-use and rental properties. Of those buildings, 133 have fire pre-plans and 129 have received rental inspections, leaving nearly 500 properties to be prioritized for future inspections.</w:t>
      </w:r>
      <w:r w:rsidR="00204FC5">
        <w:t xml:space="preserve"> </w:t>
      </w:r>
      <w:hyperlink r:id="rId46" w:history="1">
        <w:r w:rsidR="00204FC5" w:rsidRPr="00977D1D">
          <w:rPr>
            <w:rStyle w:val="Hyperlink"/>
          </w:rPr>
          <w:t>https://www.fireengineering.com/fire-safety/federal-report-prompts-easton-pa-to-review-fire-safety-inspections/?utm_source=fe_daily_newsletter&amp;utm_medium=email&amp;utm_campaign=2026-6-15&amp;oly_enc_id=0573H1103045H2E</w:t>
        </w:r>
      </w:hyperlink>
      <w:r w:rsidR="00204FC5">
        <w:t xml:space="preserve"> </w:t>
      </w:r>
    </w:p>
    <w:p w14:paraId="19F046F7" w14:textId="77777777" w:rsidR="00B6688B" w:rsidRDefault="00B6688B" w:rsidP="00103C9C">
      <w:pPr>
        <w:pStyle w:val="NoSpacing"/>
      </w:pPr>
    </w:p>
    <w:p w14:paraId="5B499567" w14:textId="603F2954" w:rsidR="00B6688B" w:rsidRPr="00103C9C" w:rsidRDefault="00B6688B" w:rsidP="004D7C87">
      <w:pPr>
        <w:pStyle w:val="NoSpacing"/>
        <w:ind w:left="720" w:firstLine="2"/>
      </w:pPr>
      <w:r>
        <w:t xml:space="preserve">See NIOSH Report: </w:t>
      </w:r>
      <w:r w:rsidR="004D7C87">
        <w:t xml:space="preserve">April 2026 - </w:t>
      </w:r>
      <w:r w:rsidR="004D7C87" w:rsidRPr="004D7C87">
        <w:t>Career Firefighter Injured after Falling from Ladder while Self Extricating from Boarding House Fire – Pennsylvania</w:t>
      </w:r>
      <w:r w:rsidR="004D7C87">
        <w:t xml:space="preserve">. </w:t>
      </w:r>
      <w:hyperlink r:id="rId47" w:history="1">
        <w:r w:rsidR="00974D02" w:rsidRPr="00977D1D">
          <w:rPr>
            <w:rStyle w:val="Hyperlink"/>
          </w:rPr>
          <w:t>https://www.cdc.gov/niosh/firefighters/programs/pdfs/f202602.pdf</w:t>
        </w:r>
      </w:hyperlink>
      <w:r w:rsidR="00974D02">
        <w:t xml:space="preserve"> </w:t>
      </w:r>
    </w:p>
    <w:p w14:paraId="679079FD" w14:textId="186C5BAC" w:rsidR="009D2A4C" w:rsidRPr="009D2A4C" w:rsidRDefault="009D2A4C" w:rsidP="009D2A4C">
      <w:pPr>
        <w:pStyle w:val="NoSpacing"/>
        <w:rPr>
          <w:b/>
          <w:bCs/>
        </w:rPr>
      </w:pPr>
    </w:p>
    <w:p w14:paraId="0DF58EA4" w14:textId="2CA4DE84" w:rsidR="00D2746E" w:rsidRPr="00D2746E" w:rsidRDefault="00D2746E" w:rsidP="00D2746E">
      <w:pPr>
        <w:pStyle w:val="NoSpacing"/>
        <w:rPr>
          <w:b/>
          <w:bCs/>
        </w:rPr>
      </w:pPr>
    </w:p>
    <w:p w14:paraId="4F1C1D42" w14:textId="206DE8BF" w:rsidR="00D2746E" w:rsidRDefault="00D2746E" w:rsidP="004504AB">
      <w:pPr>
        <w:pStyle w:val="NoSpacing"/>
        <w:rPr>
          <w:bCs/>
        </w:rPr>
      </w:pPr>
    </w:p>
    <w:p w14:paraId="541B100B" w14:textId="77777777" w:rsidR="00D2746E" w:rsidRDefault="00D2746E" w:rsidP="004504AB">
      <w:pPr>
        <w:pStyle w:val="NoSpacing"/>
        <w:rPr>
          <w:bCs/>
        </w:rPr>
      </w:pPr>
    </w:p>
    <w:p w14:paraId="0E5FA81E" w14:textId="77777777" w:rsidR="00D2746E" w:rsidRDefault="00D2746E" w:rsidP="004504AB">
      <w:pPr>
        <w:pStyle w:val="NoSpacing"/>
        <w:rPr>
          <w:bCs/>
        </w:rPr>
      </w:pPr>
    </w:p>
    <w:p w14:paraId="1BA6C035" w14:textId="2D436AA9" w:rsidR="004D2709" w:rsidRDefault="004D2709" w:rsidP="004504AB">
      <w:pPr>
        <w:pStyle w:val="NoSpacing"/>
        <w:rPr>
          <w:bCs/>
        </w:rPr>
      </w:pPr>
      <w:r w:rsidRPr="004D2709">
        <w:rPr>
          <w:bCs/>
        </w:rPr>
        <w:t>June 10, 2028: Hong Kong Charges Seven People And Two Firms Over Massive Fire That Killed 168.</w:t>
      </w:r>
      <w:r>
        <w:t xml:space="preserve">  </w:t>
      </w:r>
      <w:r w:rsidRPr="00A179A5">
        <w:t>Hong Kong authorities on Wednesday charged seven people and two companies with offenses including manslaughter and conspiracy to defraud over the city’s </w:t>
      </w:r>
      <w:hyperlink r:id="rId48" w:history="1">
        <w:r w:rsidRPr="00A179A5">
          <w:rPr>
            <w:rStyle w:val="Hyperlink"/>
            <w:b/>
          </w:rPr>
          <w:t>deadliest fire in decades</w:t>
        </w:r>
      </w:hyperlink>
      <w:r w:rsidRPr="00A179A5">
        <w:t>.</w:t>
      </w:r>
      <w:r>
        <w:t xml:space="preserve"> </w:t>
      </w:r>
      <w:r w:rsidRPr="00A179A5">
        <w:t>The massive blaze </w:t>
      </w:r>
      <w:hyperlink r:id="rId49" w:history="1">
        <w:r w:rsidRPr="00A179A5">
          <w:rPr>
            <w:rStyle w:val="Hyperlink"/>
            <w:b/>
          </w:rPr>
          <w:t>engulfed seven apartment buildings</w:t>
        </w:r>
      </w:hyperlink>
      <w:r w:rsidRPr="00A179A5">
        <w:t> and killed 168 people on Nov. 26, 2025. Former residents and relatives of the dead have been waiting for answers for months after the fire </w:t>
      </w:r>
      <w:hyperlink r:id="rId50" w:history="1">
        <w:r w:rsidRPr="00A179A5">
          <w:rPr>
            <w:rStyle w:val="Hyperlink"/>
            <w:b/>
          </w:rPr>
          <w:t>shattered the close-knit</w:t>
        </w:r>
      </w:hyperlink>
      <w:r w:rsidRPr="00A179A5">
        <w:t> community of Wang Fuk Court, which housed thousands of people in the suburban district of Tai Po.</w:t>
      </w:r>
      <w:r>
        <w:t xml:space="preserve"> </w:t>
      </w:r>
      <w:r w:rsidRPr="00A179A5">
        <w:t>In a statement on Wednesday, authorities said police and the Independent Commission Against Corruption charged the suspects with 25 counts. Money laundering, attempting to pervert the course of public justice and tax evasion were also among the allegations.</w:t>
      </w:r>
      <w:r>
        <w:t xml:space="preserve"> </w:t>
      </w:r>
      <w:r w:rsidRPr="00A179A5">
        <w:t>The seven people played different roles in the major renovation project of Wang Fuk Court. The two companies charged are the project consultancy firm, Will Power Architects Company, and Prestige Construction &amp; Engineering Co., the main contractor involved in the project.</w:t>
      </w:r>
      <w:r>
        <w:t xml:space="preserve"> </w:t>
      </w:r>
      <w:hyperlink r:id="rId51" w:history="1">
        <w:r w:rsidRPr="0053319C">
          <w:rPr>
            <w:rStyle w:val="Hyperlink"/>
          </w:rPr>
          <w:t>https://www.fireengineering.com/firefighting/hong-kong-charges-seven-people-and-two-firms-over-massive-fire-that-killed-168/?utm_source=fe_daily_newsletter&amp;utm_medium=email&amp;utm_campaign=2026-6-10&amp;oly_enc_id=0573H1103045H2E</w:t>
        </w:r>
      </w:hyperlink>
    </w:p>
    <w:p w14:paraId="137F2DAD" w14:textId="77777777" w:rsidR="004D2709" w:rsidRDefault="004D2709" w:rsidP="004504AB">
      <w:pPr>
        <w:pStyle w:val="NoSpacing"/>
        <w:rPr>
          <w:bCs/>
        </w:rPr>
      </w:pPr>
    </w:p>
    <w:p w14:paraId="7E054801" w14:textId="77777777" w:rsidR="004D2709" w:rsidRDefault="004D2709" w:rsidP="004504AB">
      <w:pPr>
        <w:pStyle w:val="NoSpacing"/>
        <w:rPr>
          <w:bCs/>
        </w:rPr>
      </w:pPr>
    </w:p>
    <w:p w14:paraId="63D1E914" w14:textId="77777777" w:rsidR="000B08CF" w:rsidRDefault="000B08CF" w:rsidP="004504AB">
      <w:pPr>
        <w:pStyle w:val="NoSpacing"/>
        <w:rPr>
          <w:bCs/>
        </w:rPr>
      </w:pPr>
    </w:p>
    <w:p w14:paraId="4F2A0D11" w14:textId="77777777" w:rsidR="000B08CF" w:rsidRPr="002B44B6" w:rsidRDefault="000B08CF" w:rsidP="000B08CF">
      <w:pPr>
        <w:pStyle w:val="NoSpacing"/>
      </w:pPr>
      <w:r w:rsidRPr="000B08CF">
        <w:rPr>
          <w:bCs/>
        </w:rPr>
        <w:t>June 8, 2026: CA - Los Angeles Trial To Begin For Man Accused Of Sparking The Deadly Palisades Fire.</w:t>
      </w:r>
      <w:r>
        <w:t xml:space="preserve">  </w:t>
      </w:r>
      <w:r w:rsidRPr="002B44B6">
        <w:t>A federal arson trial begins Monday for the man </w:t>
      </w:r>
      <w:hyperlink r:id="rId52" w:history="1">
        <w:r w:rsidRPr="002B44B6">
          <w:rPr>
            <w:rStyle w:val="Hyperlink"/>
            <w:color w:val="auto"/>
            <w:u w:val="none"/>
          </w:rPr>
          <w:t>accused of sparking</w:t>
        </w:r>
      </w:hyperlink>
      <w:r w:rsidRPr="002B44B6">
        <w:t> last year’s deadly Palisades Fire as the area struggles to rebuild and the aftermath reverberates through the Los Angeles mayor’s race.</w:t>
      </w:r>
      <w:r>
        <w:t xml:space="preserve"> </w:t>
      </w:r>
      <w:hyperlink r:id="rId53" w:history="1">
        <w:r w:rsidRPr="002B44B6">
          <w:rPr>
            <w:rStyle w:val="Hyperlink"/>
            <w:color w:val="auto"/>
            <w:u w:val="none"/>
          </w:rPr>
          <w:t>Jonathan Rinderknecht</w:t>
        </w:r>
      </w:hyperlink>
      <w:r w:rsidRPr="002B44B6">
        <w:t>, 29, has </w:t>
      </w:r>
      <w:hyperlink r:id="rId54" w:history="1">
        <w:r w:rsidRPr="002B44B6">
          <w:rPr>
            <w:rStyle w:val="Hyperlink"/>
            <w:color w:val="auto"/>
            <w:u w:val="none"/>
          </w:rPr>
          <w:t>pleaded not guilty</w:t>
        </w:r>
      </w:hyperlink>
      <w:r w:rsidRPr="002B44B6">
        <w:t> to starting what became one of the </w:t>
      </w:r>
      <w:hyperlink r:id="rId55" w:history="1">
        <w:r w:rsidRPr="002B44B6">
          <w:rPr>
            <w:rStyle w:val="Hyperlink"/>
            <w:color w:val="auto"/>
            <w:u w:val="none"/>
          </w:rPr>
          <w:t>most destructive wildfires</w:t>
        </w:r>
      </w:hyperlink>
      <w:r w:rsidRPr="002B44B6">
        <w:t> in California history. Prosecutors say Rinderknecht started a fire on Jan. 1, 2025, and it burned undetected deep in root systems before flaring back up on Jan. 7.</w:t>
      </w:r>
      <w:r>
        <w:t xml:space="preserve"> </w:t>
      </w:r>
      <w:r w:rsidRPr="002B44B6">
        <w:t>The Palisades Fire ultimately killed 12 people and destroyed thousands of homes as it incinerated hillside neighborhoods in Pacific Palisades and the city of Malibu. Rinderknecht faces at least five years in prison if convicted of charges that also include malicious destruction by means of a fire</w:t>
      </w:r>
      <w:r>
        <w:t xml:space="preserve">…. </w:t>
      </w:r>
      <w:r w:rsidRPr="000026C6">
        <w:t>Prosecutors say geolocation data from Rinderknecht’s phone shows that he was in the area of the fire as it rapidly grew, and investigators later seized a Bic barbecue lighter from his car that he admitted to having with him on the trail. They will claim he was upset about a failed relationship as well as thwarted plans for New Year’s Eve, and that he ranted to his Uber passengers that evening about being angry at the world, according to </w:t>
      </w:r>
      <w:hyperlink r:id="rId56" w:history="1">
        <w:r w:rsidRPr="000026C6">
          <w:rPr>
            <w:rStyle w:val="Hyperlink"/>
          </w:rPr>
          <w:t>an April 29 pretrial memo</w:t>
        </w:r>
      </w:hyperlink>
      <w:r w:rsidRPr="000026C6">
        <w:t> filed by the U.S. attorney’s office.</w:t>
      </w:r>
      <w:r>
        <w:t xml:space="preserve"> </w:t>
      </w:r>
      <w:hyperlink r:id="rId57" w:history="1">
        <w:r w:rsidRPr="00764C9A">
          <w:rPr>
            <w:rStyle w:val="Hyperlink"/>
          </w:rPr>
          <w:t>https://www.fireengineering.com/firefighting/wildland-firefighting/los-angeles-trial-to-begin-for-man-accused-of-sparking-the-deadly-palisades-fire/?utm_source=fe_daily_newsletter&amp;utm_medium=email&amp;utm_campaign=2026-6-8&amp;oly_enc_id=0573H1103045H2E</w:t>
        </w:r>
      </w:hyperlink>
      <w:r>
        <w:t xml:space="preserve"> </w:t>
      </w:r>
    </w:p>
    <w:p w14:paraId="1B44126E" w14:textId="77777777" w:rsidR="000B08CF" w:rsidRPr="002B44B6" w:rsidRDefault="000B08CF" w:rsidP="000B08CF">
      <w:pPr>
        <w:pStyle w:val="NoSpacing"/>
      </w:pPr>
    </w:p>
    <w:p w14:paraId="7C41E7EE" w14:textId="77777777" w:rsidR="000B08CF" w:rsidRDefault="000B08CF" w:rsidP="004504AB">
      <w:pPr>
        <w:pStyle w:val="NoSpacing"/>
        <w:rPr>
          <w:bCs/>
        </w:rPr>
      </w:pPr>
    </w:p>
    <w:p w14:paraId="45F78577" w14:textId="77777777" w:rsidR="000B08CF" w:rsidRDefault="000B08CF" w:rsidP="004504AB">
      <w:pPr>
        <w:pStyle w:val="NoSpacing"/>
        <w:rPr>
          <w:bCs/>
        </w:rPr>
      </w:pPr>
    </w:p>
    <w:p w14:paraId="6D4406DA" w14:textId="77777777" w:rsidR="000B08CF" w:rsidRDefault="000B08CF" w:rsidP="004504AB">
      <w:pPr>
        <w:pStyle w:val="NoSpacing"/>
        <w:rPr>
          <w:bCs/>
        </w:rPr>
      </w:pPr>
    </w:p>
    <w:p w14:paraId="3CA469FB" w14:textId="77777777" w:rsidR="000B08CF" w:rsidRDefault="000B08CF" w:rsidP="004504AB">
      <w:pPr>
        <w:pStyle w:val="NoSpacing"/>
        <w:rPr>
          <w:bCs/>
        </w:rPr>
      </w:pPr>
    </w:p>
    <w:p w14:paraId="4E7A916E" w14:textId="77777777" w:rsidR="000B08CF" w:rsidRDefault="000B08CF" w:rsidP="004504AB">
      <w:pPr>
        <w:pStyle w:val="NoSpacing"/>
        <w:rPr>
          <w:bCs/>
        </w:rPr>
      </w:pPr>
    </w:p>
    <w:p w14:paraId="78025870" w14:textId="0A829429" w:rsidR="004504AB" w:rsidRDefault="004504AB" w:rsidP="004504AB">
      <w:pPr>
        <w:pStyle w:val="NoSpacing"/>
      </w:pPr>
      <w:r w:rsidRPr="00A27E9D">
        <w:rPr>
          <w:bCs/>
        </w:rPr>
        <w:t>May 21, 2026: NH - Serial Arsonist, NH Firefighter Sentenced To Jail For String Of Fires In Spring 2022.</w:t>
      </w:r>
      <w:r>
        <w:t xml:space="preserve">  [TV VIDEO.]  </w:t>
      </w:r>
      <w:r w:rsidRPr="0013194D">
        <w:t>A New Hampshire firefighter was sentenced to at least a year in jail after pleading guilty to intentionally setting fires in various Rockingham County communities.</w:t>
      </w:r>
      <w:r>
        <w:t xml:space="preserve"> </w:t>
      </w:r>
      <w:r w:rsidRPr="0013194D">
        <w:t>Austen M. Cooper of Raymond pleaded guilty in Rockingham County Superior Court to three counts of felony arson to real estate and one count of felony possession of an infernal machine May 12, according to the Office of the State Fire Marshal.</w:t>
      </w:r>
      <w:r>
        <w:t xml:space="preserve"> </w:t>
      </w:r>
      <w:r w:rsidRPr="0013194D">
        <w:t>Through a “lengthy and complicated serial arson” investigation that started four years ago, investigators with the Fire Marshal’s Office found that Cooper set brush fires along the Rockingham Recreational Rail Trail in Raymond, near Prescott Road in Raymond, within the John B. Folsom Conservation Land and on Joshua Lane in Epping between April and May 2022.</w:t>
      </w:r>
      <w:r>
        <w:t xml:space="preserve"> </w:t>
      </w:r>
      <w:r w:rsidRPr="0013194D">
        <w:t>Investigators also determined Cooper set a structure at the Welch Baseball Fields on Fremont Road in Raymond on July 30, 2022.</w:t>
      </w:r>
      <w:r>
        <w:t xml:space="preserve"> </w:t>
      </w:r>
      <w:r w:rsidRPr="0013194D">
        <w:t>In Epping, investigators determined Cooper left an incendiary device behind, leading to the possession of an infernal machines charge.</w:t>
      </w:r>
      <w:r>
        <w:t xml:space="preserve"> </w:t>
      </w:r>
      <w:r w:rsidRPr="0013194D">
        <w:t xml:space="preserve">Cooper formerly lived in Huntingburg, Indiana, but was a certified firefighter in New Hampshire when he committed the offenses. He’ll serve 19 months, with 14 remaining on his sentence. Cooper has been incarcerated since being apprehended in Indiana and remitted to New Hampshire by the U.S. Marshals </w:t>
      </w:r>
      <w:r>
        <w:t xml:space="preserve"> S</w:t>
      </w:r>
      <w:r w:rsidRPr="0013194D">
        <w:t>ervice in December 2025.</w:t>
      </w:r>
      <w:r>
        <w:t xml:space="preserve">   [Also filed, Chap. 16.]</w:t>
      </w:r>
      <w:hyperlink r:id="rId58" w:history="1">
        <w:r w:rsidRPr="00AC1E46">
          <w:rPr>
            <w:rStyle w:val="Hyperlink"/>
          </w:rPr>
          <w:t>https://www.fireengineering.com/firefighting/serial-arsonist-nh-firefighter-sentenced-to-jail-for-string-of-fires-in-spring-2022/?utm_medium=email&amp;utm_source=fe_daily_newsletter&amp;utm_campaign=2026-5-21&amp;oly_enc_id=0573H1103045H2E</w:t>
        </w:r>
      </w:hyperlink>
      <w:r>
        <w:t xml:space="preserve"> </w:t>
      </w:r>
    </w:p>
    <w:p w14:paraId="67F30B24" w14:textId="77777777" w:rsidR="004504AB" w:rsidRDefault="004504AB" w:rsidP="003F0BA9">
      <w:pPr>
        <w:rPr>
          <w:b/>
          <w:bCs/>
        </w:rPr>
      </w:pPr>
    </w:p>
    <w:p w14:paraId="76B0CF01" w14:textId="77777777" w:rsidR="004504AB" w:rsidRDefault="004504AB" w:rsidP="003F0BA9">
      <w:pPr>
        <w:rPr>
          <w:b/>
          <w:bCs/>
        </w:rPr>
      </w:pPr>
    </w:p>
    <w:p w14:paraId="55385DC6" w14:textId="13C138E8" w:rsidR="003F0BA9" w:rsidRPr="00EC5D20" w:rsidRDefault="003F0BA9" w:rsidP="003F0BA9">
      <w:r w:rsidRPr="004504AB">
        <w:t>May 20, 2026: WI - Wis. Officials Accept SAFER Grant Despite Failed Referendum.</w:t>
      </w:r>
      <w:r>
        <w:rPr>
          <w:b/>
        </w:rPr>
        <w:t xml:space="preserve"> </w:t>
      </w:r>
      <w:r w:rsidRPr="00EC5D20">
        <w:t>The federal grant will help add eight firefighter-EMTs, but Somers officials remain divided over how to cover future matching costs</w:t>
      </w:r>
      <w:r>
        <w:t xml:space="preserve">. </w:t>
      </w:r>
      <w:r w:rsidRPr="00EC5D20">
        <w:t>SOMERS, Wis. — The Village Board has voted to accept a federal grant to help fund additional EMT and firefighter personnel, despite a failed referendum to help pay its portion of matching funds.</w:t>
      </w:r>
      <w:r>
        <w:t xml:space="preserve"> </w:t>
      </w:r>
      <w:r w:rsidRPr="00EC5D20">
        <w:t>The board voted 4-2 last week to formally accept a federal SAFER grant to fund those positions.</w:t>
      </w:r>
      <w:r>
        <w:t xml:space="preserve"> </w:t>
      </w:r>
      <w:r w:rsidRPr="00EC5D20">
        <w:t>The Federal Emergency Management Agency three-year grant will be used to cover the cost of equipment, vehicles, related operating expenses along with staffing to add eight additional firefighters and EMTs. For the first two years it is designed to cover 75% of those costs before switching over to 35% in the final year.</w:t>
      </w:r>
      <w:r>
        <w:t xml:space="preserve"> </w:t>
      </w:r>
      <w:r w:rsidRPr="00EC5D20">
        <w:t>The federal portion of the SAFER grant will last until 2029.</w:t>
      </w:r>
      <w:r>
        <w:t xml:space="preserve"> </w:t>
      </w:r>
      <w:r w:rsidRPr="00EC5D20">
        <w:t>Somers went to referendum to authorize required matching funds to accept the grant, but the $1.3 million referendum was defeated on April 7 with 1,417 votes against to 920 in favor.</w:t>
      </w:r>
      <w:r>
        <w:t xml:space="preserve"> </w:t>
      </w:r>
      <w:r w:rsidRPr="00EC5D20">
        <w:t>Somers President George Stoner expressed concerns last week with the long-term financial impact of the grant on the village and voted against accepting it. Stoner said the village’s financial firm Ehlers had advised against accepting it.</w:t>
      </w:r>
      <w:r>
        <w:t xml:space="preserve"> </w:t>
      </w:r>
      <w:r w:rsidRPr="00EC5D20">
        <w:t>He added a financial analysis showed that if Somers funded the eight additional firefighters, the village would be “in a hole” by the end of 2029.</w:t>
      </w:r>
      <w:r>
        <w:t xml:space="preserve"> </w:t>
      </w:r>
      <w:r w:rsidRPr="00EC5D20">
        <w:t>“The only thing that’s going to get us out of this, in my opinion and in their (financial advisers’) opinion too, is another referendum,” Stoner said. “The people in the first referendum said ‘no.’”</w:t>
      </w:r>
      <w:r>
        <w:t xml:space="preserve"> </w:t>
      </w:r>
      <w:r w:rsidRPr="00EC5D20">
        <w:t>The village has to wait another two years before holding another similar referendum.</w:t>
      </w:r>
      <w:r>
        <w:t xml:space="preserve"> </w:t>
      </w:r>
      <w:hyperlink r:id="rId59" w:history="1">
        <w:r w:rsidRPr="00C66F11">
          <w:rPr>
            <w:rStyle w:val="Hyperlink"/>
          </w:rPr>
          <w:t>https://www.firerescue1.com/fire-grant-center/wis-officials-accept-safer-grant-despite-failed-referendum?utm_source=Sailthru&amp;utm_medium=email&amp;utm_campaign=FR1-Daily-5-20-26&amp;utm_term=FR1%20Daily</w:t>
        </w:r>
      </w:hyperlink>
      <w:r>
        <w:t xml:space="preserve"> </w:t>
      </w:r>
    </w:p>
    <w:p w14:paraId="6E7262D9" w14:textId="77777777" w:rsidR="003F0BA9" w:rsidRDefault="003F0BA9" w:rsidP="003F0BA9">
      <w:pPr>
        <w:ind w:firstLine="720"/>
      </w:pPr>
      <w:r>
        <w:t>See also: FEMA Funding</w:t>
      </w:r>
    </w:p>
    <w:p w14:paraId="35470A94" w14:textId="77777777" w:rsidR="003F0BA9" w:rsidRPr="006128E9" w:rsidRDefault="003F0BA9" w:rsidP="003F0BA9">
      <w:pPr>
        <w:ind w:left="720"/>
      </w:pPr>
      <w:r w:rsidRPr="006128E9">
        <w:t>FEMA has announced $648 million in grant funding opportunities for fire departments and emergency response agencies nationwide, opening a major source of federal support for staffing, equipment, training, and fire prevention initiatives. This funding announcement comes at a time when many departments continue facing budget pressures, workforce challenges, and increased demand for emergency services.</w:t>
      </w:r>
    </w:p>
    <w:p w14:paraId="016DB167" w14:textId="77777777" w:rsidR="003F0BA9" w:rsidRPr="006128E9" w:rsidRDefault="003F0BA9" w:rsidP="003F0BA9">
      <w:pPr>
        <w:ind w:left="720"/>
      </w:pPr>
      <w:r w:rsidRPr="006128E9">
        <w:t>The funding opportunities include:</w:t>
      </w:r>
    </w:p>
    <w:p w14:paraId="683B6387" w14:textId="77777777" w:rsidR="003F0BA9" w:rsidRPr="006128E9" w:rsidRDefault="003F0BA9">
      <w:pPr>
        <w:numPr>
          <w:ilvl w:val="0"/>
          <w:numId w:val="13"/>
        </w:numPr>
        <w:tabs>
          <w:tab w:val="clear" w:pos="720"/>
          <w:tab w:val="num" w:pos="1440"/>
        </w:tabs>
        <w:spacing w:after="160" w:line="259" w:lineRule="auto"/>
        <w:ind w:left="1440"/>
      </w:pPr>
      <w:r w:rsidRPr="006128E9">
        <w:t>$291.6 million through the Assistance to Firefighters Grant (AFG) Program;</w:t>
      </w:r>
    </w:p>
    <w:p w14:paraId="49662B34" w14:textId="77777777" w:rsidR="003F0BA9" w:rsidRPr="006128E9" w:rsidRDefault="003F0BA9">
      <w:pPr>
        <w:numPr>
          <w:ilvl w:val="0"/>
          <w:numId w:val="14"/>
        </w:numPr>
        <w:tabs>
          <w:tab w:val="clear" w:pos="720"/>
          <w:tab w:val="num" w:pos="1440"/>
        </w:tabs>
        <w:spacing w:after="160" w:line="259" w:lineRule="auto"/>
        <w:ind w:left="1440"/>
      </w:pPr>
      <w:r w:rsidRPr="006128E9">
        <w:t>$360 million through the Staffing for Adequate Fire and Emergency Response (SAFER) Grant Program; and</w:t>
      </w:r>
    </w:p>
    <w:p w14:paraId="6F94442D" w14:textId="77777777" w:rsidR="003F0BA9" w:rsidRPr="006128E9" w:rsidRDefault="003F0BA9">
      <w:pPr>
        <w:numPr>
          <w:ilvl w:val="0"/>
          <w:numId w:val="15"/>
        </w:numPr>
        <w:tabs>
          <w:tab w:val="clear" w:pos="720"/>
          <w:tab w:val="num" w:pos="1440"/>
        </w:tabs>
        <w:spacing w:after="160" w:line="259" w:lineRule="auto"/>
        <w:ind w:left="1440"/>
      </w:pPr>
      <w:r w:rsidRPr="006128E9">
        <w:t>$32.4 million through the Fire Prevention and Safety (FP&amp;S) Grant Program.</w:t>
      </w:r>
    </w:p>
    <w:p w14:paraId="26086DD5" w14:textId="77777777" w:rsidR="003F0BA9" w:rsidRPr="006128E9" w:rsidRDefault="003F0BA9" w:rsidP="003F0BA9">
      <w:pPr>
        <w:ind w:left="720"/>
      </w:pPr>
      <w:r w:rsidRPr="006128E9">
        <w:t>AFG funding can be used for critical needs such as protective gear, apparatus, communications equipment, training, and wellness programs. SAFER grants focus primarily on firefighter recruitment and retention, helping departments hire personnel and maintain staffing levels necessary to meet response standards. The FP&amp;S program is available to both fire departments and research-oriented institutions to further firefighter health and safety as well as community fire prevention.</w:t>
      </w:r>
      <w:r>
        <w:t xml:space="preserve"> </w:t>
      </w:r>
      <w:r w:rsidRPr="006128E9">
        <w:t xml:space="preserve">Applications for all three grant programs are currently open and will be </w:t>
      </w:r>
      <w:r w:rsidRPr="003F0BA9">
        <w:rPr>
          <w:bCs/>
        </w:rPr>
        <w:t>closing on June 22nd.</w:t>
      </w:r>
      <w:r>
        <w:t xml:space="preserve"> </w:t>
      </w:r>
      <w:r w:rsidRPr="006128E9">
        <w:t xml:space="preserve">Congressional Fire Services Institute </w:t>
      </w:r>
      <w:hyperlink r:id="rId60" w:history="1">
        <w:r w:rsidRPr="00C66F11">
          <w:rPr>
            <w:rStyle w:val="Hyperlink"/>
          </w:rPr>
          <w:t>update@cfsi.ccsend.com</w:t>
        </w:r>
      </w:hyperlink>
      <w:r>
        <w:t xml:space="preserve"> </w:t>
      </w:r>
    </w:p>
    <w:p w14:paraId="137B9B87" w14:textId="77777777" w:rsidR="003F0BA9" w:rsidRDefault="003F0BA9" w:rsidP="002060AB">
      <w:pPr>
        <w:rPr>
          <w:bCs/>
        </w:rPr>
      </w:pPr>
    </w:p>
    <w:p w14:paraId="0F6AA083" w14:textId="77777777" w:rsidR="003F0BA9" w:rsidRDefault="003F0BA9" w:rsidP="002060AB">
      <w:pPr>
        <w:rPr>
          <w:bCs/>
        </w:rPr>
      </w:pPr>
    </w:p>
    <w:p w14:paraId="775D66A9" w14:textId="77777777" w:rsidR="003F0BA9" w:rsidRDefault="003F0BA9" w:rsidP="002060AB">
      <w:pPr>
        <w:rPr>
          <w:bCs/>
        </w:rPr>
      </w:pPr>
    </w:p>
    <w:p w14:paraId="4A49FE14" w14:textId="089C8315" w:rsidR="002060AB" w:rsidRDefault="002060AB" w:rsidP="002060AB">
      <w:r w:rsidRPr="002060AB">
        <w:rPr>
          <w:bCs/>
        </w:rPr>
        <w:t>May 15, 2026: CT – Justice Department Files Complaint to Protect Law Enforcement, Challenging Connecticut Mask Ban, Identification Requirements, and Use-of-Force Policies for Federal Officers.</w:t>
      </w:r>
      <w:r>
        <w:rPr>
          <w:b/>
        </w:rPr>
        <w:t xml:space="preserve">  </w:t>
      </w:r>
      <w:r w:rsidRPr="00475DCF">
        <w:t xml:space="preserve">Today, the </w:t>
      </w:r>
      <w:r>
        <w:t xml:space="preserve">[U.S.] </w:t>
      </w:r>
      <w:r w:rsidRPr="00475DCF">
        <w:t>Department of Justice filed a </w:t>
      </w:r>
      <w:hyperlink r:id="rId61" w:history="1">
        <w:r w:rsidRPr="00475DCF">
          <w:rPr>
            <w:rStyle w:val="Hyperlink"/>
          </w:rPr>
          <w:t>lawsuit</w:t>
        </w:r>
      </w:hyperlink>
      <w:r w:rsidRPr="00475DCF">
        <w:t> against Connecticut, Governor Ned Lamont, Attorney General William Tong, Chief State’s Attorney Patrick Griffin, and Deputy Chief State’s Attorney Eliot Prescott, challenging their unconstitutional attempt to regulate federal law enforcement officers through the so-called “Act Concerning Democracy and Government Accountability,” also known as Senate Bill 397</w:t>
      </w:r>
      <w:r>
        <w:t xml:space="preserve">…. </w:t>
      </w:r>
      <w:r w:rsidRPr="00475DCF">
        <w:t>Among other things, the law prohibits federal officers from wearing facial coverings in the performance of their official duties, requires federal officers to clearly display their badge and name tag when performing official duties, and to adhere to Connecticut’s preferred use-of-force policies when performing official duties. Not only is the law an illegal attempt to regulate the federal government, but, as alleged in the complaint, the law threatens the safety of federal officers who have exhibited extreme bravery in enforcing our Nation’s laws despite an unprecedented wave of harassment, doxing, and even violence. Threatening officers with prosecution for simply protecting their identities and their families also chills the enforcement of federal law and compromises sensitive law enforcement operations. The danger is acute.</w:t>
      </w:r>
      <w:r>
        <w:t xml:space="preserve"> </w:t>
      </w:r>
      <w:hyperlink r:id="rId62" w:history="1">
        <w:r w:rsidRPr="00F41C84">
          <w:rPr>
            <w:rStyle w:val="Hyperlink"/>
          </w:rPr>
          <w:t>https://www.justice.gov/opa/pr/justice-department-files-complaint-protect-law-enforcement-challenging-connecticut-mask-ban</w:t>
        </w:r>
      </w:hyperlink>
      <w:r>
        <w:t xml:space="preserve"> </w:t>
      </w:r>
    </w:p>
    <w:p w14:paraId="7847005C" w14:textId="77777777" w:rsidR="00542CBB" w:rsidRDefault="00542CBB" w:rsidP="00F85812">
      <w:pPr>
        <w:pStyle w:val="NoSpacing"/>
      </w:pPr>
    </w:p>
    <w:p w14:paraId="15D0FAD6" w14:textId="77777777" w:rsidR="002060AB" w:rsidRDefault="002060AB" w:rsidP="00542CBB">
      <w:pPr>
        <w:rPr>
          <w:bCs/>
        </w:rPr>
      </w:pPr>
    </w:p>
    <w:p w14:paraId="100927D6" w14:textId="77777777" w:rsidR="002060AB" w:rsidRDefault="002060AB" w:rsidP="00542CBB">
      <w:pPr>
        <w:rPr>
          <w:bCs/>
        </w:rPr>
      </w:pPr>
    </w:p>
    <w:p w14:paraId="6413895F" w14:textId="0D339C8B" w:rsidR="00542CBB" w:rsidRDefault="00542CBB" w:rsidP="00542CBB">
      <w:pPr>
        <w:rPr>
          <w:bCs/>
        </w:rPr>
      </w:pPr>
      <w:r w:rsidRPr="000C6BE9">
        <w:rPr>
          <w:bCs/>
        </w:rPr>
        <w:t>May 11, 2026</w:t>
      </w:r>
      <w:r>
        <w:rPr>
          <w:bCs/>
        </w:rPr>
        <w:t xml:space="preserve">: NY - </w:t>
      </w:r>
      <w:r w:rsidRPr="00542CBB">
        <w:t>Landlord Of NYC Building Where Three Died In Fire Had Racked Up Nearly 1,000 Violations.</w:t>
      </w:r>
      <w:r>
        <w:rPr>
          <w:b/>
        </w:rPr>
        <w:t xml:space="preserve"> </w:t>
      </w:r>
      <w:r w:rsidRPr="00D479A3">
        <w:t>The landlord of an Inwood apartment building </w:t>
      </w:r>
      <w:hyperlink r:id="rId63" w:history="1">
        <w:r w:rsidRPr="00D479A3">
          <w:rPr>
            <w:rStyle w:val="Hyperlink"/>
          </w:rPr>
          <w:t>where three people died in a raging fire</w:t>
        </w:r>
      </w:hyperlink>
      <w:r w:rsidRPr="00D479A3">
        <w:t> is responsible for several other apartment buildings in the city that have racked up nearly 1,000 fire and safety violations — infractions the city believes are part of a campaign to chase out rent-stabilized tenants, the Daily News has learned.</w:t>
      </w:r>
      <w:r>
        <w:rPr>
          <w:bCs/>
        </w:rPr>
        <w:t xml:space="preserve"> </w:t>
      </w:r>
      <w:r w:rsidRPr="00D479A3">
        <w:t>Jack Bick, who heads JanJan Realty, was already on the Public Advocate’s list of the city’s </w:t>
      </w:r>
      <w:hyperlink r:id="rId64" w:history="1">
        <w:r w:rsidRPr="00D479A3">
          <w:rPr>
            <w:rStyle w:val="Hyperlink"/>
          </w:rPr>
          <w:t>100 worst landlords of 2025</w:t>
        </w:r>
      </w:hyperlink>
      <w:r w:rsidRPr="00D479A3">
        <w:t> before a fire tore through one of his buildings, 207 Dyckman St., early Monday morning, </w:t>
      </w:r>
      <w:hyperlink r:id="rId65" w:history="1">
        <w:r w:rsidRPr="00D479A3">
          <w:rPr>
            <w:rStyle w:val="Hyperlink"/>
          </w:rPr>
          <w:t>killing a renowned fashion editor, her mother</w:t>
        </w:r>
      </w:hyperlink>
      <w:r w:rsidRPr="00D479A3">
        <w:t>, and another tenant. Four members of another resident’s family — including three children, the youngest just five — are fighting for their lives in the hospital, officials said.</w:t>
      </w:r>
      <w:r>
        <w:rPr>
          <w:bCs/>
        </w:rPr>
        <w:t xml:space="preserve"> </w:t>
      </w:r>
      <w:r w:rsidRPr="00D479A3">
        <w:t>That six-story building has had 117 open violations, which include defective self-closing doors on the fourth and sixth floors and nonfunctioning smoke detectors and carbon monoxide detectors, city records show</w:t>
      </w:r>
      <w:r>
        <w:rPr>
          <w:bCs/>
        </w:rPr>
        <w:t xml:space="preserve">…. </w:t>
      </w:r>
      <w:r w:rsidRPr="00D479A3">
        <w:rPr>
          <w:bCs/>
        </w:rPr>
        <w:t>FDNY Chief of Department John Esposito told reporters Thursday that the flames spread into eight apartments in the building “because the door was open or had been left open.” FDNY officials wouldn’t say if those doors were self-closing, only that the blaze remained under investigation.</w:t>
      </w:r>
      <w:r>
        <w:rPr>
          <w:bCs/>
        </w:rPr>
        <w:t xml:space="preserve"> </w:t>
      </w:r>
      <w:hyperlink r:id="rId66" w:history="1">
        <w:r w:rsidRPr="00084FED">
          <w:rPr>
            <w:rStyle w:val="Hyperlink"/>
          </w:rPr>
          <w:t>https://www.fireengineering.com/news/landlord-of-nyc-building-where-three-died-in-fire-had-racked-up-nearly-1000-violations/?utm_source=fe_daily_newsletter&amp;utm_medium=email&amp;utm_campaign=2026-5-11&amp;oly_enc_id=0573H1103045H2E</w:t>
        </w:r>
      </w:hyperlink>
      <w:r>
        <w:rPr>
          <w:bCs/>
        </w:rPr>
        <w:t xml:space="preserve"> </w:t>
      </w:r>
    </w:p>
    <w:p w14:paraId="757EAD05" w14:textId="5C89E29E" w:rsidR="00542CBB" w:rsidRDefault="00542CBB" w:rsidP="00542CBB"/>
    <w:p w14:paraId="17C07CEC" w14:textId="77777777" w:rsidR="00542CBB" w:rsidRDefault="00542CBB" w:rsidP="00542CBB"/>
    <w:p w14:paraId="478BFB6C" w14:textId="77777777" w:rsidR="00542CBB" w:rsidRDefault="00542CBB" w:rsidP="00F85812">
      <w:pPr>
        <w:pStyle w:val="NoSpacing"/>
      </w:pPr>
    </w:p>
    <w:p w14:paraId="0E769F16" w14:textId="77777777" w:rsidR="00542CBB" w:rsidRDefault="00542CBB" w:rsidP="00F85812">
      <w:pPr>
        <w:pStyle w:val="NoSpacing"/>
      </w:pPr>
    </w:p>
    <w:p w14:paraId="5FCFA172" w14:textId="77777777" w:rsidR="00542CBB" w:rsidRDefault="00542CBB" w:rsidP="00F85812">
      <w:pPr>
        <w:pStyle w:val="NoSpacing"/>
      </w:pPr>
    </w:p>
    <w:p w14:paraId="035921C8" w14:textId="77C1C5D6" w:rsidR="001B79B0" w:rsidRPr="00F85812" w:rsidRDefault="007064C7" w:rsidP="00F85812">
      <w:pPr>
        <w:pStyle w:val="NoSpacing"/>
      </w:pPr>
      <w:r w:rsidRPr="00F85812">
        <w:t xml:space="preserve">May 5, 2026: NY - NYC Filed Legal Claim Against Owner Of Building Where Fire Killed Three Over Hazards Next Door. </w:t>
      </w:r>
      <w:r w:rsidR="001B79B0" w:rsidRPr="00F85812">
        <w:t xml:space="preserve">The owners of an apartment building </w:t>
      </w:r>
      <w:r w:rsidR="00F85812">
        <w:t>i</w:t>
      </w:r>
      <w:r w:rsidR="001B79B0" w:rsidRPr="00F85812">
        <w:t>n Manhattan where </w:t>
      </w:r>
      <w:hyperlink r:id="rId67" w:history="1">
        <w:r w:rsidR="001B79B0" w:rsidRPr="00F85812">
          <w:rPr>
            <w:rStyle w:val="Hyperlink"/>
            <w:color w:val="000000"/>
            <w:u w:val="none"/>
          </w:rPr>
          <w:t>three people were killed in a fast-moving fire</w:t>
        </w:r>
      </w:hyperlink>
      <w:r w:rsidR="001B79B0" w:rsidRPr="00F85812">
        <w:t> early Monday are being sued by the city for neglecting fire hazards at a neighboring property, court documents show.</w:t>
      </w:r>
    </w:p>
    <w:p w14:paraId="07E32069" w14:textId="357EEAF9" w:rsidR="00F85812" w:rsidRPr="00F85812" w:rsidRDefault="001B79B0" w:rsidP="00F85812">
      <w:pPr>
        <w:pStyle w:val="NoSpacing"/>
      </w:pPr>
      <w:r w:rsidRPr="00F85812">
        <w:t>The fire broke out around 12:30 a.m. in a second-floor apartment at 207 Dyckman St. near Broadway in Inwood, FDNY officials said.</w:t>
      </w:r>
      <w:r w:rsidR="00F85812">
        <w:t xml:space="preserve"> </w:t>
      </w:r>
      <w:r w:rsidR="001B3AD7">
        <w:t xml:space="preserve"> </w:t>
      </w:r>
      <w:r w:rsidRPr="00F85812">
        <w:t>About a week earlier, the NYC Department of Housing Preservation and Development </w:t>
      </w:r>
      <w:hyperlink r:id="rId68" w:history="1">
        <w:r w:rsidRPr="00F85812">
          <w:rPr>
            <w:rStyle w:val="Hyperlink"/>
            <w:color w:val="000000"/>
            <w:u w:val="none"/>
          </w:rPr>
          <w:t>filed a legal petition</w:t>
        </w:r>
      </w:hyperlink>
      <w:r w:rsidRPr="00F85812">
        <w:t> accusing Jan Jan Realty Corp., which buildings records list as also the owner of the fire-ravaged building, of neglecting hundreds of unsafe code violations at another property located next door.</w:t>
      </w:r>
      <w:r w:rsidR="00F85812" w:rsidRPr="00F85812">
        <w:t xml:space="preserve"> The April 27 legal filing cites obstructions to egress, broken flame-retardant in a common area of 209 Dyckman St., along with missing smoke and carbon monoxide detectors among numerous fire hazards found at the property.</w:t>
      </w:r>
      <w:r w:rsidR="001B3AD7">
        <w:t xml:space="preserve"> </w:t>
      </w:r>
      <w:r w:rsidR="00F85812" w:rsidRPr="00F85812">
        <w:t>Also noted in the suit were incidents of peeling lead paint, collapsing ceilings, lack of gas service, vermin and “rampant” water leaks causing “cracks, holes, and broken paint and plaster,” in addition to hazardous mold, broken faucets and missing window guards.</w:t>
      </w:r>
      <w:r w:rsidR="001B3AD7">
        <w:t xml:space="preserve"> </w:t>
      </w:r>
      <w:r w:rsidR="00F85812" w:rsidRPr="00F85812">
        <w:t>All told, there are 219 open code violations at the property, which the city is accusing Jan Jan Realty Corp. and its president, Jack Bick, of neglecting “as part of an intentional and aggressive campaign to harass and displace rent stabilized tenants,” according to the suit.</w:t>
      </w:r>
      <w:r w:rsidR="001B3AD7">
        <w:t xml:space="preserve"> </w:t>
      </w:r>
      <w:r w:rsidR="00F85812" w:rsidRPr="00F85812">
        <w:t>Messages left for an attorney for Jan Jan Realty Corp. were not immediately returned.</w:t>
      </w:r>
      <w:r w:rsidR="001B3AD7">
        <w:t xml:space="preserve"> </w:t>
      </w:r>
      <w:r w:rsidR="00F85812" w:rsidRPr="00F85812">
        <w:t>Monday’s fire resulted in 14 injuries, including a firefighter with minor injuries. Three residents died at the scene, while five more were hospitalized with critical injuries, FDNY officials said. Four more residents were taken to local hospitals with moderate or minor injuries.</w:t>
      </w:r>
      <w:r w:rsidR="001B3AD7">
        <w:t xml:space="preserve"> </w:t>
      </w:r>
      <w:r w:rsidR="00F85812" w:rsidRPr="00F85812">
        <w:t>The building where the fire broke out has 107 housing code violations, including 39 that are considered immediately hazardous, building records show.</w:t>
      </w:r>
    </w:p>
    <w:p w14:paraId="2F5F025C" w14:textId="25E6F787" w:rsidR="00F85812" w:rsidRDefault="00F85812" w:rsidP="00F85812">
      <w:pPr>
        <w:pStyle w:val="NoSpacing"/>
      </w:pPr>
      <w:r w:rsidRPr="00F85812">
        <w:t>Fire officials said that open doors near a central staircase allowed the flames to intensify and shoot upstairs to other apartments.</w:t>
      </w:r>
      <w:r w:rsidR="004350E1">
        <w:t xml:space="preserve"> </w:t>
      </w:r>
      <w:hyperlink r:id="rId69" w:history="1">
        <w:r w:rsidR="004350E1" w:rsidRPr="00100E5E">
          <w:rPr>
            <w:rStyle w:val="Hyperlink"/>
          </w:rPr>
          <w:t>https://www.fireengineering.com/news/nyc-filed-legal-claim-against-owner-of-building-where-fire-killed-three-over-hazards-next-door/?utm_source=fe_daily_newsletter&amp;utm_medium=email&amp;utm_campaign=2026-5-5&amp;oly_enc_id=0573H1103045H2E</w:t>
        </w:r>
      </w:hyperlink>
      <w:r w:rsidR="004350E1">
        <w:t xml:space="preserve"> </w:t>
      </w:r>
    </w:p>
    <w:p w14:paraId="6557227E" w14:textId="77777777" w:rsidR="00606A13" w:rsidRDefault="00606A13" w:rsidP="00F85812">
      <w:pPr>
        <w:pStyle w:val="NoSpacing"/>
      </w:pPr>
    </w:p>
    <w:p w14:paraId="1454FC07" w14:textId="238FE027" w:rsidR="007064C7" w:rsidRPr="00B1400D" w:rsidRDefault="00606A13" w:rsidP="00DB17A6">
      <w:pPr>
        <w:pStyle w:val="NoSpacing"/>
        <w:ind w:left="720" w:firstLine="2"/>
      </w:pPr>
      <w:r>
        <w:t xml:space="preserve">See the </w:t>
      </w:r>
      <w:r w:rsidR="00B1400D">
        <w:t>Verified P</w:t>
      </w:r>
      <w:r>
        <w:t xml:space="preserve">etition / photos: </w:t>
      </w:r>
      <w:hyperlink r:id="rId70" w:history="1">
        <w:r w:rsidR="004350E1" w:rsidRPr="00100E5E">
          <w:rPr>
            <w:rStyle w:val="Hyperlink"/>
          </w:rPr>
          <w:t>https://iapps.courts.state.ny.us/nyscef/ViewDocument?docIndex=rvf/3fZjjOEWbHS6AY7jDw==</w:t>
        </w:r>
      </w:hyperlink>
      <w:r>
        <w:t xml:space="preserve"> </w:t>
      </w:r>
      <w:r w:rsidR="00DB17A6">
        <w:t xml:space="preserve"> </w:t>
      </w:r>
      <w:r w:rsidR="00DB17A6" w:rsidRPr="00DB17A6">
        <w:t>DEPARTMENT OF HOUSING PRESERVATION AND DEVELOPMENT OF THE CITY OF NEW YORK,</w:t>
      </w:r>
      <w:r w:rsidR="00DB17A6">
        <w:t xml:space="preserve"> </w:t>
      </w:r>
      <w:r w:rsidR="00B1400D" w:rsidRPr="00B1400D">
        <w:t>Petitioner brings this proceeding to enjoin Respondents and impose civil penalties</w:t>
      </w:r>
      <w:r w:rsidR="00DB17A6">
        <w:t xml:space="preserve"> </w:t>
      </w:r>
      <w:r w:rsidR="00B1400D" w:rsidRPr="00B1400D">
        <w:t>against them for failing to repair dangerous conditions at the premises, like those depicted above,</w:t>
      </w:r>
      <w:r w:rsidR="00B1400D">
        <w:t xml:space="preserve"> </w:t>
      </w:r>
      <w:r w:rsidR="00B1400D" w:rsidRPr="00B1400D">
        <w:t>for months or years beyond the time required by law.</w:t>
      </w:r>
    </w:p>
    <w:p w14:paraId="698BC27F" w14:textId="1B5542BB" w:rsidR="007064C7" w:rsidRPr="00B1400D" w:rsidRDefault="007064C7" w:rsidP="00B1400D">
      <w:pPr>
        <w:pStyle w:val="NoSpacing"/>
      </w:pPr>
    </w:p>
    <w:p w14:paraId="003E682A" w14:textId="77777777" w:rsidR="007064C7" w:rsidRDefault="007064C7" w:rsidP="00742600">
      <w:pPr>
        <w:pStyle w:val="NoSpacing"/>
      </w:pPr>
    </w:p>
    <w:p w14:paraId="1CA801B3" w14:textId="77777777" w:rsidR="007064C7" w:rsidRDefault="007064C7" w:rsidP="00742600">
      <w:pPr>
        <w:pStyle w:val="NoSpacing"/>
      </w:pPr>
    </w:p>
    <w:p w14:paraId="58831454" w14:textId="752EBA25" w:rsidR="00742600" w:rsidRPr="00742600" w:rsidRDefault="00877674" w:rsidP="00742600">
      <w:pPr>
        <w:pStyle w:val="NoSpacing"/>
      </w:pPr>
      <w:r w:rsidRPr="00742600">
        <w:t xml:space="preserve">May 4, 2026: CA </w:t>
      </w:r>
      <w:r w:rsidR="00456ECF" w:rsidRPr="00742600">
        <w:t>–</w:t>
      </w:r>
      <w:r w:rsidRPr="00742600">
        <w:t xml:space="preserve"> </w:t>
      </w:r>
      <w:r w:rsidR="00456ECF" w:rsidRPr="00742600">
        <w:t xml:space="preserve">U.S. Department of Justice - Justice Department Files Statement Of Interest In California Fire Insurance Case. </w:t>
      </w:r>
      <w:r w:rsidR="00742600" w:rsidRPr="00742600">
        <w:t>Today, the Department of Justice announced that it has filed a </w:t>
      </w:r>
      <w:hyperlink r:id="rId71" w:tgtFrame="_blank" w:history="1">
        <w:r w:rsidR="00742600" w:rsidRPr="00742600">
          <w:rPr>
            <w:rStyle w:val="Hyperlink"/>
            <w:color w:val="000000"/>
            <w:u w:val="none"/>
          </w:rPr>
          <w:t>Statement of Interest</w:t>
        </w:r>
      </w:hyperlink>
      <w:r w:rsidR="00742600" w:rsidRPr="00742600">
        <w:t> in the case of Ferrier v. State Farm Fire and Casualty Company, which is currently pending in the state Superior Court of Los Angeles County, California. This case was brought by 60 homeowners who lost their homes in the devastating wildfires that occurred in southern California in January 2025. The homeowners allege that the defendants, 16 homeowner insurance companies, jointly conspired to cancel the homeowners’ fire insurance policies in the years leading up to the January 2025 fires. As a result, the homeowners claim that they were forced to obtain insurance from a state-run program that offers less protective coverage, resulting in much higher out-of-pocket expenses for rebuilding their homes.</w:t>
      </w:r>
      <w:r w:rsidR="00742600">
        <w:t xml:space="preserve"> </w:t>
      </w:r>
      <w:r w:rsidR="00742600" w:rsidRPr="00742600">
        <w:t>“Nearly 16 months after the Eaton and Palisades Fires, the homeowners who lost everything are still trying to rebuild their lives,” said Deputy Assistant Attorney General Charlie Beller of the Justice Department’s Antitrust Division. “The last thing the fire victims need is the improper use of certain legal doctrines to deprive Angelenos of their day in court. The DOJ Antitrust Division is monitoring insurer conduct across the country to ensure that an improper understanding of federal law does not preclude state or federal antitrust claims.”</w:t>
      </w:r>
      <w:r w:rsidR="00742600">
        <w:t xml:space="preserve"> </w:t>
      </w:r>
      <w:hyperlink r:id="rId72" w:history="1">
        <w:r w:rsidR="00742600" w:rsidRPr="00100E5E">
          <w:rPr>
            <w:rStyle w:val="Hyperlink"/>
          </w:rPr>
          <w:t>https://www.justice.gov/opa/pr/justice-department-files-statement-interest-california-fire-insurance-case</w:t>
        </w:r>
      </w:hyperlink>
      <w:r w:rsidR="00742600">
        <w:t xml:space="preserve"> </w:t>
      </w:r>
    </w:p>
    <w:p w14:paraId="2FD3064E" w14:textId="37AFB182" w:rsidR="00456ECF" w:rsidRDefault="00456ECF" w:rsidP="00742600">
      <w:pPr>
        <w:pStyle w:val="NoSpacing"/>
      </w:pPr>
    </w:p>
    <w:p w14:paraId="3166D1DB" w14:textId="77777777" w:rsidR="006C3B94" w:rsidRDefault="006C3B94" w:rsidP="00742600">
      <w:pPr>
        <w:pStyle w:val="NoSpacing"/>
      </w:pPr>
    </w:p>
    <w:p w14:paraId="5FB839C8" w14:textId="77777777" w:rsidR="006C3B94" w:rsidRDefault="006C3B94" w:rsidP="00742600">
      <w:pPr>
        <w:pStyle w:val="NoSpacing"/>
      </w:pPr>
    </w:p>
    <w:p w14:paraId="57FD1B8F" w14:textId="09FA50B7" w:rsidR="006C3B94" w:rsidRDefault="006C3B94" w:rsidP="006C3B94">
      <w:r w:rsidRPr="006C3B94">
        <w:rPr>
          <w:bCs/>
        </w:rPr>
        <w:t>May, 2026: Seminar – Congressional Fire Service Institute - Presents: One Way Out?</w:t>
      </w:r>
      <w:r>
        <w:t>A</w:t>
      </w:r>
      <w:r w:rsidRPr="006128E9">
        <w:t xml:space="preserve"> discussion on understanding single-stairway buildings, codes, and safety in the push for affordable housing. Panelists - Karl Fippinger (International Code Council) Bob Sullivan (National Fire Protection Association) Sean DeCrane (International Association of Fire Fighters) Robert Marshall (International Association of Fire Chiefs) Moderator - John Drummond (CFSI)</w:t>
      </w:r>
      <w:r>
        <w:t>.</w:t>
      </w:r>
      <w:hyperlink r:id="rId73" w:history="1">
        <w:r w:rsidRPr="00C66F11">
          <w:rPr>
            <w:rStyle w:val="Hyperlink"/>
          </w:rPr>
          <w:t>https://www.youtube.com/watch?v=6CUlAXm2N6k</w:t>
        </w:r>
      </w:hyperlink>
      <w:r>
        <w:t xml:space="preserve"> </w:t>
      </w:r>
    </w:p>
    <w:p w14:paraId="080C485C" w14:textId="77777777" w:rsidR="006C3B94" w:rsidRPr="00742600" w:rsidRDefault="006C3B94" w:rsidP="00742600">
      <w:pPr>
        <w:pStyle w:val="NoSpacing"/>
      </w:pPr>
    </w:p>
    <w:p w14:paraId="52225973" w14:textId="4DA5B3D4" w:rsidR="00877674" w:rsidRDefault="00877674" w:rsidP="001967C2">
      <w:pPr>
        <w:pStyle w:val="NoSpacing"/>
      </w:pPr>
    </w:p>
    <w:p w14:paraId="2D0513C0" w14:textId="77777777" w:rsidR="00877674" w:rsidRDefault="00877674" w:rsidP="001967C2">
      <w:pPr>
        <w:pStyle w:val="NoSpacing"/>
      </w:pPr>
    </w:p>
    <w:p w14:paraId="6B6F0592" w14:textId="77777777" w:rsidR="00877674" w:rsidRDefault="00877674" w:rsidP="001967C2">
      <w:pPr>
        <w:pStyle w:val="NoSpacing"/>
      </w:pPr>
    </w:p>
    <w:p w14:paraId="356F7C36" w14:textId="36D383AB" w:rsidR="000740E3" w:rsidRDefault="005207D7" w:rsidP="001967C2">
      <w:pPr>
        <w:pStyle w:val="NoSpacing"/>
      </w:pPr>
      <w:r w:rsidRPr="001967C2">
        <w:t>April 30, 2026: CT - CT Lawmakers Reject New Fire, Building Code, Saying It Would Hinder New Housing</w:t>
      </w:r>
      <w:r w:rsidR="001967C2" w:rsidRPr="001967C2">
        <w:t>.  The </w:t>
      </w:r>
      <w:hyperlink r:id="rId74" w:history="1">
        <w:r w:rsidR="001967C2" w:rsidRPr="001967C2">
          <w:rPr>
            <w:rStyle w:val="Hyperlink"/>
            <w:color w:val="000000"/>
            <w:u w:val="none"/>
          </w:rPr>
          <w:t>state building and fire code</w:t>
        </w:r>
      </w:hyperlink>
      <w:r w:rsidR="001967C2" w:rsidRPr="001967C2">
        <w:t> failed to gain legislative approval Tuesday, as the proposal from the </w:t>
      </w:r>
      <w:hyperlink r:id="rId75" w:history="1">
        <w:r w:rsidR="001967C2" w:rsidRPr="001967C2">
          <w:rPr>
            <w:rStyle w:val="Hyperlink"/>
            <w:color w:val="000000"/>
            <w:u w:val="none"/>
          </w:rPr>
          <w:t>Department of Administrative Services</w:t>
        </w:r>
      </w:hyperlink>
      <w:r w:rsidR="001967C2" w:rsidRPr="001967C2">
        <w:t> came under fire for changes advocates said would make it harder to build new housing.</w:t>
      </w:r>
      <w:r w:rsidR="001967C2">
        <w:t xml:space="preserve"> </w:t>
      </w:r>
      <w:r w:rsidR="001967C2" w:rsidRPr="001967C2">
        <w:t>The Regulation Review Committee voted down the proposals, which have been </w:t>
      </w:r>
      <w:hyperlink r:id="rId76" w:tgtFrame="_blank" w:history="1">
        <w:r w:rsidR="001967C2" w:rsidRPr="001967C2">
          <w:rPr>
            <w:rStyle w:val="Hyperlink"/>
            <w:color w:val="000000"/>
            <w:u w:val="none"/>
          </w:rPr>
          <w:t>years in the making,</w:t>
        </w:r>
      </w:hyperlink>
      <w:r w:rsidR="001967C2" w:rsidRPr="001967C2">
        <w:t> along party lines Tuesday. Housing advocates and lawmakers were concerned about provisions that would have required wider access roads for fire trucks, allowed local fire officials to decide which side of the building should be adjacent to an access road and limited developments to sites located closer to access roads.</w:t>
      </w:r>
      <w:r w:rsidR="000740E3">
        <w:t xml:space="preserve"> *** </w:t>
      </w:r>
      <w:r w:rsidR="000740E3" w:rsidRPr="000740E3">
        <w:t>But housing advocates and lawmakers took issue with the new version because of three major policy changes.</w:t>
      </w:r>
      <w:r w:rsidR="000740E3">
        <w:t xml:space="preserve"> </w:t>
      </w:r>
      <w:r w:rsidR="000740E3" w:rsidRPr="000740E3">
        <w:t>One would have required wider access roads for fire trucks — 26 instead of 20 feet at certain locations such as near a fire hydrant — for new multifamily developments. DAS officials said this would help improve safety and bring the state into compliance with international code.</w:t>
      </w:r>
      <w:r w:rsidR="000740E3">
        <w:t xml:space="preserve"> </w:t>
      </w:r>
      <w:r w:rsidR="000740E3" w:rsidRPr="000740E3">
        <w:t>Osten said she was worried about roads where that wasn’t possible, such as Route 138 which is bordered by a river and a ledge. Advocates wrote letters saying there was a lack of evidence that the 20-foot roads had caused safety problems.</w:t>
      </w:r>
      <w:r w:rsidR="000740E3">
        <w:t xml:space="preserve"> </w:t>
      </w:r>
      <w:r w:rsidR="000740E3" w:rsidRPr="000740E3">
        <w:t>“In the midst of an ongoing state housing crisis, where affordable housing units are in ever-higher demand, we must scrutinize potential regulations that appear well-intentioned but would in fact have a harmful effect on the state and its residents,” said a letter from the Open Communities Alliance.</w:t>
      </w:r>
      <w:r w:rsidR="000740E3">
        <w:t xml:space="preserve"> </w:t>
      </w:r>
      <w:r w:rsidR="000740E3" w:rsidRPr="000740E3">
        <w:t>Another would leave it up to local fire officials to decide which side of the building should have road access. State Fire Marshal Lauri Volkert offered the example of a building that might have inoperable windows on one side and balconies on the other. The fire officials would likely want the access road to be on the balcony side, Volkert said.</w:t>
      </w:r>
      <w:r w:rsidR="00617D05">
        <w:t xml:space="preserve"> *** </w:t>
      </w:r>
      <w:r w:rsidR="00617D05" w:rsidRPr="00617D05">
        <w:t>The single stair legislation was another push from housing advocates. They said that, paired with modern fire prevention technology, the single stairs would have been safe and made it easier to build housing.</w:t>
      </w:r>
    </w:p>
    <w:p w14:paraId="4025AB56" w14:textId="2F6449C9" w:rsidR="001967C2" w:rsidRPr="001967C2" w:rsidRDefault="00234926" w:rsidP="001967C2">
      <w:pPr>
        <w:pStyle w:val="NoSpacing"/>
      </w:pPr>
      <w:r>
        <w:t xml:space="preserve"> </w:t>
      </w:r>
      <w:hyperlink r:id="rId77" w:history="1">
        <w:r w:rsidRPr="00100E5E">
          <w:rPr>
            <w:rStyle w:val="Hyperlink"/>
          </w:rPr>
          <w:t>https://www.fireengineering.com/fire-safety/building-construction/ct-lawmakers-reject-new-fire-building-code-saying-it-would-hinder-new-housing/?utm_medium=email&amp;utm_source=fe_daily_newsletter&amp;utm_campaign=2026-4-30&amp;oly_enc_id=0573H1103045H2E</w:t>
        </w:r>
      </w:hyperlink>
      <w:r>
        <w:t xml:space="preserve"> </w:t>
      </w:r>
    </w:p>
    <w:p w14:paraId="5E7C1C1E" w14:textId="002AD664" w:rsidR="005207D7" w:rsidRPr="005207D7" w:rsidRDefault="005207D7" w:rsidP="005207D7">
      <w:pPr>
        <w:pStyle w:val="NoSpacing"/>
        <w:rPr>
          <w:b/>
          <w:bCs/>
        </w:rPr>
      </w:pPr>
    </w:p>
    <w:p w14:paraId="11FCD190" w14:textId="5A4F9DFD" w:rsidR="005207D7" w:rsidRDefault="005207D7" w:rsidP="00960151">
      <w:pPr>
        <w:pStyle w:val="NoSpacing"/>
        <w:rPr>
          <w:rFonts w:eastAsia="Arial"/>
        </w:rPr>
      </w:pPr>
    </w:p>
    <w:p w14:paraId="44575FA3" w14:textId="77777777" w:rsidR="005207D7" w:rsidRDefault="005207D7" w:rsidP="00960151">
      <w:pPr>
        <w:pStyle w:val="NoSpacing"/>
        <w:rPr>
          <w:rFonts w:eastAsia="Arial"/>
        </w:rPr>
      </w:pPr>
    </w:p>
    <w:p w14:paraId="0C1C7E89" w14:textId="77777777" w:rsidR="005207D7" w:rsidRDefault="005207D7" w:rsidP="00960151">
      <w:pPr>
        <w:pStyle w:val="NoSpacing"/>
        <w:rPr>
          <w:rFonts w:eastAsia="Arial"/>
        </w:rPr>
      </w:pPr>
    </w:p>
    <w:p w14:paraId="734C942D" w14:textId="77777777" w:rsidR="005207D7" w:rsidRDefault="005207D7" w:rsidP="00960151">
      <w:pPr>
        <w:pStyle w:val="NoSpacing"/>
        <w:rPr>
          <w:rFonts w:eastAsia="Arial"/>
        </w:rPr>
      </w:pPr>
    </w:p>
    <w:p w14:paraId="04847332" w14:textId="3C2F07D7" w:rsidR="00960151" w:rsidRPr="00960151" w:rsidRDefault="00642051" w:rsidP="00960151">
      <w:pPr>
        <w:pStyle w:val="NoSpacing"/>
      </w:pPr>
      <w:r>
        <w:rPr>
          <w:rFonts w:eastAsia="Arial"/>
        </w:rPr>
        <w:t xml:space="preserve">April 30, 2026: CA - </w:t>
      </w:r>
      <w:r w:rsidRPr="00642051">
        <w:t>CA City Files Class Action Lawsuit Against Fire Apparatus Manufacturers, Alleges Antitrust Violations</w:t>
      </w:r>
      <w:r>
        <w:t xml:space="preserve">. </w:t>
      </w:r>
      <w:r w:rsidR="00960151" w:rsidRPr="00960151">
        <w:t>The city of Fullerton has filed a federal class action lawsuit against three major fire apparatus manufacturers in the United States and dozens of their dealers, alleging they are violating antitrust laws to monopolize the market, which has pushed up the cost of firefighting equipment and slowed delivery.</w:t>
      </w:r>
    </w:p>
    <w:p w14:paraId="102B39D6" w14:textId="7F6EE1D0" w:rsidR="00960151" w:rsidRPr="00960151" w:rsidRDefault="00960151" w:rsidP="00960151">
      <w:pPr>
        <w:pStyle w:val="NoSpacing"/>
      </w:pPr>
      <w:r w:rsidRPr="00960151">
        <w:t>The complaint, filed April 21 against Oshkosh Corp., REV Group, Inc., Boise Mobile Equipment Inc. and others, seeks restitution of profits the companies may have reaped through unlawful business practices, reimbursing Fullerton and other class members for the overcharges.</w:t>
      </w:r>
      <w:r>
        <w:t xml:space="preserve"> </w:t>
      </w:r>
      <w:r w:rsidRPr="00960151">
        <w:t>The lawsuit opens by painting the image of </w:t>
      </w:r>
      <w:hyperlink r:id="rId78" w:history="1">
        <w:r w:rsidRPr="00960151">
          <w:rPr>
            <w:rStyle w:val="Hyperlink"/>
            <w:b/>
            <w:bCs/>
          </w:rPr>
          <w:t>Altadena resident Victor Shaw</w:t>
        </w:r>
      </w:hyperlink>
      <w:r w:rsidRPr="00960151">
        <w:t>, who was found dead with his fingers curled around a garden hose outside his home during the January 2025 Eaton fire. His death, the suit alleges, was preventable: Shaw’s neighborhood did not lack water or firefighters, but fire apparatus. More than 100 of the Los Angeles Fire Department’s 183 fire trucks were out of service during the fires, with many kept past their prime because the cost of replacing them was “astronomic.”</w:t>
      </w:r>
      <w:r>
        <w:t xml:space="preserve"> </w:t>
      </w:r>
      <w:hyperlink r:id="rId79" w:history="1">
        <w:r w:rsidRPr="00100E5E">
          <w:rPr>
            <w:rStyle w:val="Hyperlink"/>
          </w:rPr>
          <w:t>https://www.fireengineering.com/fire-apparatus/ca-city-files-class-action-lawsuit-against-fire-apparatus-manufacturers-alleges-antitrust-violations/?utm_medium=email&amp;utm_source=fe_daily_newsletter&amp;utm_campaign=2026-4-30&amp;oly_enc_id=0573H1103045H2E</w:t>
        </w:r>
      </w:hyperlink>
      <w:r>
        <w:t xml:space="preserve"> </w:t>
      </w:r>
    </w:p>
    <w:p w14:paraId="0A06173F" w14:textId="65566FCD" w:rsidR="00642051" w:rsidRPr="00642051" w:rsidRDefault="00642051" w:rsidP="00642051">
      <w:pPr>
        <w:pStyle w:val="NoSpacing"/>
        <w:rPr>
          <w:b/>
          <w:bCs/>
        </w:rPr>
      </w:pPr>
    </w:p>
    <w:p w14:paraId="1A2DF28E" w14:textId="77777777" w:rsidR="00940F91" w:rsidRPr="00940F91" w:rsidRDefault="00813FA2" w:rsidP="00940F91">
      <w:pPr>
        <w:pStyle w:val="NoSpacing"/>
        <w:ind w:left="720" w:firstLine="2"/>
        <w:rPr>
          <w:rFonts w:eastAsia="Arial"/>
        </w:rPr>
      </w:pPr>
      <w:r>
        <w:rPr>
          <w:rFonts w:eastAsia="Arial"/>
        </w:rPr>
        <w:t xml:space="preserve">See also: </w:t>
      </w:r>
      <w:r w:rsidR="001A222A">
        <w:rPr>
          <w:rFonts w:eastAsia="Arial"/>
        </w:rPr>
        <w:t xml:space="preserve">April 28, 2026: </w:t>
      </w:r>
      <w:r w:rsidR="001A222A" w:rsidRPr="00940F91">
        <w:rPr>
          <w:rFonts w:eastAsia="Arial"/>
        </w:rPr>
        <w:t xml:space="preserve">PA - </w:t>
      </w:r>
      <w:r w:rsidR="001A222A" w:rsidRPr="00940F91">
        <w:t>Pa. City Is Latest To Join Others In Lawsuit Over Alleged Fire Truck Monopoly.</w:t>
      </w:r>
      <w:r w:rsidR="001A222A">
        <w:rPr>
          <w:b/>
          <w:bCs/>
        </w:rPr>
        <w:t xml:space="preserve"> </w:t>
      </w:r>
      <w:r w:rsidR="001A222A" w:rsidRPr="001A222A">
        <w:rPr>
          <w:rFonts w:eastAsia="Arial"/>
        </w:rPr>
        <w:t>Allentown’s federal lawsuit claims American Industrial Partners and manufacturers drove up costs, closed plants and created long delivery backlogs that impact fire departments</w:t>
      </w:r>
      <w:r w:rsidR="001A222A">
        <w:rPr>
          <w:rFonts w:eastAsia="Arial"/>
        </w:rPr>
        <w:t xml:space="preserve">. </w:t>
      </w:r>
      <w:r w:rsidR="00940F91" w:rsidRPr="00940F91">
        <w:rPr>
          <w:rFonts w:eastAsia="Arial"/>
        </w:rPr>
        <w:t>ALLENTOWN, Pa. — Allentown has joined a growing list of cities </w:t>
      </w:r>
      <w:hyperlink r:id="rId80" w:tgtFrame="_blank" w:history="1">
        <w:r w:rsidR="00940F91" w:rsidRPr="00940F91">
          <w:rPr>
            <w:rStyle w:val="Hyperlink"/>
            <w:rFonts w:eastAsia="Arial"/>
            <w:b/>
            <w:bCs/>
          </w:rPr>
          <w:t>suing</w:t>
        </w:r>
      </w:hyperlink>
      <w:r w:rsidR="00940F91" w:rsidRPr="00940F91">
        <w:rPr>
          <w:rFonts w:eastAsia="Arial"/>
        </w:rPr>
        <w:t> a private equity firm, its subsidiaries and a select few fire truck manufacturers for creating a monopoly on custom fire trucks and chassis.</w:t>
      </w:r>
    </w:p>
    <w:p w14:paraId="6FBEE403" w14:textId="77777777" w:rsidR="00940F91" w:rsidRPr="00940F91" w:rsidRDefault="00940F91" w:rsidP="00940F91">
      <w:pPr>
        <w:pStyle w:val="NoSpacing"/>
        <w:ind w:left="720" w:firstLine="2"/>
        <w:rPr>
          <w:rFonts w:eastAsia="Arial"/>
        </w:rPr>
      </w:pPr>
      <w:r w:rsidRPr="00940F91">
        <w:rPr>
          <w:rFonts w:eastAsia="Arial"/>
        </w:rPr>
        <w:t>The </w:t>
      </w:r>
      <w:hyperlink r:id="rId81" w:tgtFrame="_blank" w:history="1">
        <w:r w:rsidRPr="00940F91">
          <w:rPr>
            <w:rStyle w:val="Hyperlink"/>
            <w:rFonts w:eastAsia="Arial"/>
            <w:b/>
            <w:bCs/>
          </w:rPr>
          <w:t>lawsuit</w:t>
        </w:r>
      </w:hyperlink>
      <w:r w:rsidRPr="00940F91">
        <w:rPr>
          <w:rFonts w:eastAsia="Arial"/>
        </w:rPr>
        <w:t> filed Wednesday in federal court accuses </w:t>
      </w:r>
      <w:hyperlink r:id="rId82" w:tgtFrame="_blank" w:history="1">
        <w:r w:rsidRPr="00940F91">
          <w:rPr>
            <w:rStyle w:val="Hyperlink"/>
            <w:rFonts w:eastAsia="Arial"/>
            <w:b/>
            <w:bCs/>
          </w:rPr>
          <w:t>American Industrial Partners </w:t>
        </w:r>
      </w:hyperlink>
      <w:r w:rsidRPr="00940F91">
        <w:rPr>
          <w:rFonts w:eastAsia="Arial"/>
        </w:rPr>
        <w:t>of buying up struggling fire truck makers and eliminating competitors to create a monopoly.</w:t>
      </w:r>
    </w:p>
    <w:p w14:paraId="66480470" w14:textId="38142939" w:rsidR="00940F91" w:rsidRPr="001A222A" w:rsidRDefault="00940F91" w:rsidP="001A222A">
      <w:pPr>
        <w:pStyle w:val="NoSpacing"/>
        <w:ind w:left="720" w:firstLine="2"/>
        <w:rPr>
          <w:rFonts w:eastAsia="Arial"/>
        </w:rPr>
      </w:pPr>
      <w:hyperlink r:id="rId83" w:history="1">
        <w:r w:rsidRPr="00100E5E">
          <w:rPr>
            <w:rStyle w:val="Hyperlink"/>
            <w:rFonts w:eastAsia="Arial"/>
          </w:rPr>
          <w:t>https://www.firerescue1.com/legal/pa-city-is-latest-to-join-others-in-lawsuit-over-alleged-fire-truck-monopoly?utm_source=Sailthru&amp;utm_medium=email&amp;utm_campaign=FR1-Rewind-5-3-26&amp;utm_term=FR1%20Daily</w:t>
        </w:r>
      </w:hyperlink>
      <w:r>
        <w:rPr>
          <w:rFonts w:eastAsia="Arial"/>
        </w:rPr>
        <w:t xml:space="preserve"> </w:t>
      </w:r>
    </w:p>
    <w:p w14:paraId="40D1897E" w14:textId="7A42D074" w:rsidR="001A222A" w:rsidRDefault="001A222A" w:rsidP="00813FA2">
      <w:pPr>
        <w:pStyle w:val="NoSpacing"/>
        <w:ind w:left="720" w:firstLine="2"/>
        <w:rPr>
          <w:rFonts w:eastAsia="Arial"/>
        </w:rPr>
      </w:pPr>
    </w:p>
    <w:p w14:paraId="7A83E848" w14:textId="77777777" w:rsidR="001A222A" w:rsidRDefault="001A222A" w:rsidP="00813FA2">
      <w:pPr>
        <w:pStyle w:val="NoSpacing"/>
        <w:ind w:left="720" w:firstLine="2"/>
        <w:rPr>
          <w:rFonts w:eastAsia="Arial"/>
        </w:rPr>
      </w:pPr>
    </w:p>
    <w:p w14:paraId="6B5FBF5D" w14:textId="43523A03" w:rsidR="00813FA2" w:rsidRPr="001F3DE3" w:rsidRDefault="00813FA2" w:rsidP="00813FA2">
      <w:pPr>
        <w:pStyle w:val="NoSpacing"/>
        <w:ind w:left="720" w:firstLine="2"/>
      </w:pPr>
      <w:r w:rsidRPr="001F3DE3">
        <w:rPr>
          <w:rFonts w:eastAsia="Arial"/>
        </w:rPr>
        <w:t xml:space="preserve">April 16, 2026: OR - </w:t>
      </w:r>
      <w:r w:rsidRPr="001F3DE3">
        <w:t>Portland Torches Fire Truck Giants In Price</w:t>
      </w:r>
      <w:r w:rsidRPr="001F3DE3">
        <w:noBreakHyphen/>
        <w:t>Gouge Court Fight. Portland is hauling a group of fire truck heavyweights into federal court, accusing them of quietly building a monopoly that jacked up prices and dragged out delivery times for the city’s rigs. n a new antitrust lawsuit filed Thursday, the city says roughly a dozen fire</w:t>
      </w:r>
      <w:r w:rsidRPr="001F3DE3">
        <w:noBreakHyphen/>
        <w:t>apparatus manufacturers and their private</w:t>
      </w:r>
      <w:r w:rsidRPr="001F3DE3">
        <w:noBreakHyphen/>
        <w:t>equity backers created a dominant corporate web that left departments waiting years for new trucks. Portland points to four engines it ordered at about $1 million each and singles out a Pierce “Enforcer” pumper it bought in 2025 as a prime example of what it calls inflated pricing. City attorneys want money damages and court orders to unwind that consolidated structure.</w:t>
      </w:r>
      <w:r>
        <w:t xml:space="preserve"> </w:t>
      </w:r>
      <w:r w:rsidRPr="001F3DE3">
        <w:t>According to </w:t>
      </w:r>
      <w:hyperlink r:id="rId84" w:tgtFrame="_blank" w:history="1">
        <w:r w:rsidRPr="001F3DE3">
          <w:rPr>
            <w:rStyle w:val="Hyperlink"/>
          </w:rPr>
          <w:t>The Oregonian/OregonLive</w:t>
        </w:r>
      </w:hyperlink>
      <w:r w:rsidRPr="001F3DE3">
        <w:t>, the complaint names REV Group and a New York private</w:t>
      </w:r>
      <w:r w:rsidRPr="001F3DE3">
        <w:noBreakHyphen/>
        <w:t>equity firm as defendants. Portland alleges the companies scooped up multiple manufacturers and folded them into a single, market</w:t>
      </w:r>
      <w:r w:rsidRPr="001F3DE3">
        <w:noBreakHyphen/>
        <w:t>controlling enterprise that backlogged orders through mid</w:t>
      </w:r>
      <w:r w:rsidRPr="001F3DE3">
        <w:noBreakHyphen/>
        <w:t>2024. The suit says manufacturers slapped buyers with floating or post</w:t>
      </w:r>
      <w:r w:rsidRPr="001F3DE3">
        <w:noBreakHyphen/>
        <w:t>order price hikes that drove up final bills and asks a federal judge to break up the conglomerate, restore independent competition and award unspecified damages. Part of a national wave Portland is not swinging alone. Its lawsuit lands in the middle of a growing batch of municipal cases that already includes Los Angeles County and Milwaukee, all accusing the fire</w:t>
      </w:r>
      <w:r w:rsidRPr="001F3DE3">
        <w:noBreakHyphen/>
        <w:t>truck industry of consolidation, price spikes and long waits for replacement rigs. As </w:t>
      </w:r>
      <w:hyperlink r:id="rId85" w:tgtFrame="_blank" w:history="1">
        <w:r w:rsidRPr="001F3DE3">
          <w:rPr>
            <w:rStyle w:val="Hyperlink"/>
          </w:rPr>
          <w:t>Los Angeles County</w:t>
        </w:r>
      </w:hyperlink>
      <w:r w:rsidRPr="001F3DE3">
        <w:t> outlines in its own filing, city and county buyers say consolidation shrank their pool of suppliers and helped create long backlogs. Coverage by </w:t>
      </w:r>
      <w:hyperlink r:id="rId86" w:tgtFrame="_blank" w:history="1">
        <w:r w:rsidRPr="001F3DE3">
          <w:rPr>
            <w:rStyle w:val="Hyperlink"/>
          </w:rPr>
          <w:t>CBS58</w:t>
        </w:r>
      </w:hyperlink>
      <w:r w:rsidRPr="001F3DE3">
        <w:t> highlights complaints that those conditions opened the door to price terms that push extra costs onto already stretched municipal budgets. Courts and lawmakers have spent the past year scrutinizing the sector through hearings and consolidated filings.</w:t>
      </w:r>
      <w:r>
        <w:t xml:space="preserve"> </w:t>
      </w:r>
      <w:hyperlink r:id="rId87" w:history="1">
        <w:r w:rsidRPr="00100E5E">
          <w:rPr>
            <w:rStyle w:val="Hyperlink"/>
          </w:rPr>
          <w:t>https://hoodline.com/2026/04/portland-torches-fire-truck-giants-in-price-gouge-court-fight/</w:t>
        </w:r>
      </w:hyperlink>
      <w:r>
        <w:t xml:space="preserve"> </w:t>
      </w:r>
    </w:p>
    <w:p w14:paraId="533D5529" w14:textId="77777777" w:rsidR="00813FA2" w:rsidRPr="00C14F9F" w:rsidRDefault="00813FA2" w:rsidP="00813FA2">
      <w:pPr>
        <w:pStyle w:val="NoSpacing"/>
        <w:rPr>
          <w:b/>
          <w:bCs/>
        </w:rPr>
      </w:pPr>
    </w:p>
    <w:p w14:paraId="03DF5667" w14:textId="72F8E1D4" w:rsidR="00642051" w:rsidRDefault="00642051" w:rsidP="00276C8E">
      <w:pPr>
        <w:pStyle w:val="NoSpacing"/>
        <w:rPr>
          <w:rFonts w:eastAsia="Arial"/>
        </w:rPr>
      </w:pPr>
    </w:p>
    <w:p w14:paraId="37888BA9" w14:textId="77777777" w:rsidR="00642051" w:rsidRDefault="00642051" w:rsidP="00276C8E">
      <w:pPr>
        <w:pStyle w:val="NoSpacing"/>
        <w:rPr>
          <w:rFonts w:eastAsia="Arial"/>
        </w:rPr>
      </w:pPr>
    </w:p>
    <w:p w14:paraId="3C65BA49" w14:textId="77777777" w:rsidR="00642051" w:rsidRDefault="00642051" w:rsidP="00276C8E">
      <w:pPr>
        <w:pStyle w:val="NoSpacing"/>
        <w:rPr>
          <w:rFonts w:eastAsia="Arial"/>
        </w:rPr>
      </w:pPr>
    </w:p>
    <w:p w14:paraId="4653B3A9" w14:textId="0C62911D" w:rsidR="00276C8E" w:rsidRPr="00276C8E" w:rsidRDefault="007C71CF" w:rsidP="00276C8E">
      <w:pPr>
        <w:pStyle w:val="NoSpacing"/>
        <w:rPr>
          <w:rFonts w:eastAsia="Arial"/>
        </w:rPr>
      </w:pPr>
      <w:r>
        <w:rPr>
          <w:rFonts w:eastAsia="Arial"/>
        </w:rPr>
        <w:t xml:space="preserve">April 17, 2026: NM - </w:t>
      </w:r>
      <w:r w:rsidRPr="00276C8E">
        <w:t xml:space="preserve">N.M. Becomes First State To Classify Firefighting Foam As Hazardous Waste. </w:t>
      </w:r>
      <w:r w:rsidRPr="00276C8E">
        <w:rPr>
          <w:rFonts w:eastAsia="Arial"/>
        </w:rPr>
        <w:t>A</w:t>
      </w:r>
      <w:r w:rsidRPr="007C71CF">
        <w:rPr>
          <w:rFonts w:eastAsia="Arial"/>
        </w:rPr>
        <w:t xml:space="preserve"> unanimous vote allows regulators to mandate cleanup of PFAS-containing foam, require reporting and restrict its use as concerns grow over “forever chemical” contamination</w:t>
      </w:r>
      <w:r>
        <w:rPr>
          <w:rFonts w:eastAsia="Arial"/>
        </w:rPr>
        <w:t>.</w:t>
      </w:r>
      <w:r w:rsidR="0083684E">
        <w:rPr>
          <w:rFonts w:eastAsia="Arial"/>
        </w:rPr>
        <w:t xml:space="preserve"> [TV VIDEO.] </w:t>
      </w:r>
      <w:r w:rsidR="00276C8E">
        <w:rPr>
          <w:rFonts w:eastAsia="Arial"/>
        </w:rPr>
        <w:t xml:space="preserve"> </w:t>
      </w:r>
      <w:r w:rsidR="00276C8E" w:rsidRPr="00276C8E">
        <w:rPr>
          <w:rFonts w:eastAsia="Arial"/>
        </w:rPr>
        <w:t>SANTA FE, N.M. — New Mexico is the first state to classify aqueous film-forming foam as a hazardous waste.</w:t>
      </w:r>
      <w:r w:rsidR="00276C8E">
        <w:rPr>
          <w:rFonts w:eastAsia="Arial"/>
        </w:rPr>
        <w:t xml:space="preserve"> </w:t>
      </w:r>
      <w:r w:rsidR="00276C8E" w:rsidRPr="00276C8E">
        <w:rPr>
          <w:rFonts w:eastAsia="Arial"/>
        </w:rPr>
        <w:t>Monday’s unanimous Environmental Improvement Board vote will allow the state Environment Department to mandate cleanup of the forever chemical-containing fire suppressant, according to a Wednesday release from the agency.</w:t>
      </w:r>
      <w:r w:rsidR="00276C8E">
        <w:rPr>
          <w:rFonts w:eastAsia="Arial"/>
        </w:rPr>
        <w:t xml:space="preserve"> </w:t>
      </w:r>
      <w:hyperlink r:id="rId88" w:history="1">
        <w:r w:rsidR="00276C8E" w:rsidRPr="00F447BA">
          <w:rPr>
            <w:rStyle w:val="Hyperlink"/>
            <w:rFonts w:eastAsia="Arial"/>
          </w:rPr>
          <w:t>https://www.firerescue1.com/firefighting-foam/n-m-becomes-first-state-to-classify-firefighting-foam-as-hazardous-waste?utm_source=Sailthru&amp;utm_medium=email&amp;utm_campaign=FR1-Rewind-4-26-26&amp;utm_term=FR1%20Daily</w:t>
        </w:r>
      </w:hyperlink>
      <w:r w:rsidR="00276C8E">
        <w:rPr>
          <w:rFonts w:eastAsia="Arial"/>
        </w:rPr>
        <w:t xml:space="preserve"> </w:t>
      </w:r>
    </w:p>
    <w:p w14:paraId="60B918EB" w14:textId="142027F3" w:rsidR="007C71CF" w:rsidRPr="007C71CF" w:rsidRDefault="007C71CF" w:rsidP="007C71CF">
      <w:pPr>
        <w:pStyle w:val="NoSpacing"/>
        <w:rPr>
          <w:rFonts w:eastAsia="Arial"/>
        </w:rPr>
      </w:pPr>
    </w:p>
    <w:p w14:paraId="266BFFCF" w14:textId="37FDCE75" w:rsidR="007C71CF" w:rsidRDefault="007C71CF" w:rsidP="00CA61C8">
      <w:pPr>
        <w:pStyle w:val="NoSpacing"/>
        <w:rPr>
          <w:rFonts w:eastAsia="Arial"/>
        </w:rPr>
      </w:pPr>
    </w:p>
    <w:p w14:paraId="5BFAABEE" w14:textId="747F09F3" w:rsidR="00CC00C1" w:rsidRPr="00CC00C1" w:rsidRDefault="00CC00C1" w:rsidP="00CC00C1">
      <w:pPr>
        <w:pStyle w:val="NoSpacing"/>
        <w:rPr>
          <w:b/>
          <w:bCs/>
        </w:rPr>
      </w:pPr>
    </w:p>
    <w:p w14:paraId="1F60E245" w14:textId="3AA2C16C" w:rsidR="007C71CF" w:rsidRDefault="007C71CF" w:rsidP="00CA61C8">
      <w:pPr>
        <w:pStyle w:val="NoSpacing"/>
        <w:rPr>
          <w:rFonts w:eastAsia="Arial"/>
        </w:rPr>
      </w:pPr>
    </w:p>
    <w:p w14:paraId="29996F9F" w14:textId="77777777" w:rsidR="007C71CF" w:rsidRDefault="007C71CF" w:rsidP="00CA61C8">
      <w:pPr>
        <w:pStyle w:val="NoSpacing"/>
        <w:rPr>
          <w:rFonts w:eastAsia="Arial"/>
        </w:rPr>
      </w:pPr>
    </w:p>
    <w:p w14:paraId="28879D07" w14:textId="77777777" w:rsidR="007C71CF" w:rsidRDefault="007C71CF" w:rsidP="00CA61C8">
      <w:pPr>
        <w:pStyle w:val="NoSpacing"/>
        <w:rPr>
          <w:rFonts w:eastAsia="Arial"/>
        </w:rPr>
      </w:pPr>
    </w:p>
    <w:p w14:paraId="106DB9C8" w14:textId="77777777" w:rsidR="007C71CF" w:rsidRDefault="007C71CF" w:rsidP="00CA61C8">
      <w:pPr>
        <w:pStyle w:val="NoSpacing"/>
        <w:rPr>
          <w:rFonts w:eastAsia="Arial"/>
        </w:rPr>
      </w:pPr>
    </w:p>
    <w:p w14:paraId="7A17488E" w14:textId="759FD9A6" w:rsidR="00CA61C8" w:rsidRPr="00CA61C8" w:rsidRDefault="00CA61C8" w:rsidP="00CA61C8">
      <w:pPr>
        <w:pStyle w:val="NoSpacing"/>
        <w:rPr>
          <w:rFonts w:eastAsia="Arial"/>
        </w:rPr>
      </w:pPr>
      <w:r w:rsidRPr="009606EA">
        <w:rPr>
          <w:rFonts w:eastAsia="Arial"/>
        </w:rPr>
        <w:t xml:space="preserve">April 9, 2026: CA - </w:t>
      </w:r>
      <w:r w:rsidRPr="009606EA">
        <w:t>‘There goes your inventory': Arson Suspect Filmed Himself Igniting Massive Calif. Warehouse Fire.</w:t>
      </w:r>
      <w:r>
        <w:rPr>
          <w:b/>
          <w:bCs/>
        </w:rPr>
        <w:t xml:space="preserve"> </w:t>
      </w:r>
      <w:r w:rsidRPr="00CA61C8">
        <w:rPr>
          <w:rFonts w:eastAsia="Arial"/>
        </w:rPr>
        <w:t>Authorities say a warehouse worker recorded video of himself setting paper products ablaze at a Kimberly-Clark distribution center in Ontario</w:t>
      </w:r>
      <w:r>
        <w:rPr>
          <w:rFonts w:eastAsia="Arial"/>
        </w:rPr>
        <w:t xml:space="preserve">. </w:t>
      </w:r>
      <w:r w:rsidR="00AD29DB">
        <w:rPr>
          <w:rFonts w:eastAsia="Arial"/>
        </w:rPr>
        <w:t xml:space="preserve">… </w:t>
      </w:r>
      <w:r w:rsidR="00AD29DB" w:rsidRPr="00AD29DB">
        <w:rPr>
          <w:rFonts w:eastAsia="Arial"/>
        </w:rPr>
        <w:t>The video, posted to Instagram, appears to have been filmed by 29-year-old Chamel A. Abdulkarim of Highland, said Cpl. Emily Williams, a spokeswoman for the Ontario Police Department</w:t>
      </w:r>
      <w:r w:rsidR="009606EA">
        <w:rPr>
          <w:rFonts w:eastAsia="Arial"/>
        </w:rPr>
        <w:t xml:space="preserve">…. </w:t>
      </w:r>
      <w:r w:rsidR="009606EA" w:rsidRPr="009606EA">
        <w:rPr>
          <w:rFonts w:eastAsia="Arial"/>
        </w:rPr>
        <w:t>Abdulkarim is an employee of NFI Industries, which operated the warehouse where the Kimberly-Clark products were stored. Kimberly-Clark makes diapers, wipes, facial tissue, toilet paper and feminine hygiene items.</w:t>
      </w:r>
      <w:r w:rsidR="00AD29DB">
        <w:rPr>
          <w:rFonts w:eastAsia="Arial"/>
        </w:rPr>
        <w:t xml:space="preserve"> </w:t>
      </w:r>
      <w:hyperlink r:id="rId89" w:history="1">
        <w:r w:rsidR="00AD29DB" w:rsidRPr="00FE63B8">
          <w:rPr>
            <w:rStyle w:val="Hyperlink"/>
            <w:rFonts w:eastAsia="Arial"/>
          </w:rPr>
          <w:t>https://www.firerescue1.com/Arson-Investigation/there-goes-your-inventory-arson-suspect-filmed-himself-igniting-massive-calif-warehouse-fire?utm_source=Sailthru&amp;utm_medium=email&amp;utm_campaign=FR1-Daily-4-9-26&amp;utm_term=FR1%20Daily</w:t>
        </w:r>
      </w:hyperlink>
      <w:r w:rsidR="00AD29DB">
        <w:rPr>
          <w:rFonts w:eastAsia="Arial"/>
        </w:rPr>
        <w:t xml:space="preserve"> </w:t>
      </w:r>
    </w:p>
    <w:p w14:paraId="54723933" w14:textId="6A4778DA" w:rsidR="00CA61C8" w:rsidRDefault="00CA61C8" w:rsidP="00A42572">
      <w:pPr>
        <w:pStyle w:val="NoSpacing"/>
        <w:rPr>
          <w:rFonts w:eastAsia="Arial"/>
        </w:rPr>
      </w:pPr>
    </w:p>
    <w:p w14:paraId="25354CA0" w14:textId="77777777" w:rsidR="00CA61C8" w:rsidRDefault="00CA61C8" w:rsidP="00A42572">
      <w:pPr>
        <w:pStyle w:val="NoSpacing"/>
        <w:rPr>
          <w:rFonts w:eastAsia="Arial"/>
        </w:rPr>
      </w:pPr>
    </w:p>
    <w:p w14:paraId="2E07FFE2" w14:textId="77777777" w:rsidR="00CA61C8" w:rsidRDefault="00CA61C8" w:rsidP="00A42572">
      <w:pPr>
        <w:pStyle w:val="NoSpacing"/>
        <w:rPr>
          <w:rFonts w:eastAsia="Arial"/>
        </w:rPr>
      </w:pPr>
    </w:p>
    <w:p w14:paraId="061826C2" w14:textId="08C94FD3" w:rsidR="00A42572" w:rsidRPr="00A42572" w:rsidRDefault="006D2350" w:rsidP="00A42572">
      <w:pPr>
        <w:pStyle w:val="NoSpacing"/>
      </w:pPr>
      <w:r w:rsidRPr="00A42572">
        <w:rPr>
          <w:rFonts w:eastAsia="Arial"/>
        </w:rPr>
        <w:t xml:space="preserve">April 2, 2026: CA - </w:t>
      </w:r>
      <w:r w:rsidRPr="00A42572">
        <w:t xml:space="preserve">Grand Jury: CA County Failed To Act For Years Before Deadly Fireworks Explosion That Killed Seven.  </w:t>
      </w:r>
      <w:r w:rsidR="00A42572" w:rsidRPr="00A42572">
        <w:t>[TV VIDEO.] A California grand jury concluded that Yolo County officials failed to act on known safety risks before a deadly fireworks facility explosion that killed seven people last year.</w:t>
      </w:r>
      <w:r w:rsidR="00A42572">
        <w:t xml:space="preserve"> </w:t>
      </w:r>
      <w:r w:rsidR="00A42572" w:rsidRPr="00A42572">
        <w:t>The 32-page report concludes that multiple agencies including the sheriff’s office, fire officials, and county leaders were aware for years of an illegal fireworks storage operation in Esparto but did not take action to prevent the July 1 explosion, according to KCRA 3.</w:t>
      </w:r>
      <w:r w:rsidR="00A42572">
        <w:t xml:space="preserve"> </w:t>
      </w:r>
      <w:r w:rsidR="00A42572" w:rsidRPr="00A42572">
        <w:t>Investigators say the site, located on agriculturally zoned land, contained thousands of pounds of fireworks and was known to county employees as early as 2022.</w:t>
      </w:r>
      <w:r w:rsidR="00A42572">
        <w:t xml:space="preserve"> </w:t>
      </w:r>
      <w:r w:rsidR="00A42572" w:rsidRPr="00A42572">
        <w:t>The grand jury determined the explosion was preventable, but the county did not enforce the codes that would have prevented it. It also concluded insufficient training and inadequate resources for code compliance contributed. The report also criticizes the Yolo County Board of Supervisors, alleging it fostered a culture tolerant of code violations and failed to support enforcement efforts.</w:t>
      </w:r>
      <w:r w:rsidR="00A0629E">
        <w:t xml:space="preserve"> </w:t>
      </w:r>
      <w:hyperlink r:id="rId90" w:history="1">
        <w:r w:rsidR="00A0629E" w:rsidRPr="000104E3">
          <w:rPr>
            <w:rStyle w:val="Hyperlink"/>
          </w:rPr>
          <w:t>https://www.fireengineering.com/news/grand-jury-ca-county-failed-to-act-for-years-before-deadly-fireworks-explosion-that-killed-seven/?utm_source=fe_daily_newsletter&amp;utm_medium=email&amp;utm_campaign=2026-4-2&amp;oly_enc_id=0573H1103045H2E</w:t>
        </w:r>
      </w:hyperlink>
      <w:r w:rsidR="00A0629E">
        <w:t xml:space="preserve"> </w:t>
      </w:r>
    </w:p>
    <w:p w14:paraId="11E5FF02" w14:textId="6793A243" w:rsidR="006D2350" w:rsidRDefault="006D2350" w:rsidP="006D2350">
      <w:pPr>
        <w:pStyle w:val="NoSpacing"/>
        <w:rPr>
          <w:b/>
          <w:bCs/>
        </w:rPr>
      </w:pPr>
    </w:p>
    <w:p w14:paraId="6D407337" w14:textId="77777777" w:rsidR="00BB370B" w:rsidRDefault="00BB370B" w:rsidP="006D2350">
      <w:pPr>
        <w:pStyle w:val="NoSpacing"/>
        <w:rPr>
          <w:b/>
          <w:bCs/>
        </w:rPr>
      </w:pPr>
    </w:p>
    <w:p w14:paraId="420AD333" w14:textId="2CF9C6E3" w:rsidR="00BB370B" w:rsidRPr="006D2350" w:rsidRDefault="00BB370B" w:rsidP="006D2350">
      <w:pPr>
        <w:pStyle w:val="NoSpacing"/>
        <w:rPr>
          <w:b/>
          <w:bCs/>
        </w:rPr>
      </w:pPr>
      <w:r>
        <w:t xml:space="preserve">March 31, 2026: TX - </w:t>
      </w:r>
      <w:r w:rsidRPr="00C414CD">
        <w:t>West, Texas: The fertilizer Plant Explosion That Killed 10 Firefighters.</w:t>
      </w:r>
      <w:r>
        <w:rPr>
          <w:b/>
          <w:bCs/>
        </w:rPr>
        <w:t xml:space="preserve"> </w:t>
      </w:r>
      <w:r w:rsidRPr="00C414CD">
        <w:t>Detailing the tragedy from the initial response to the final investigation</w:t>
      </w:r>
      <w:r>
        <w:t xml:space="preserve">…. </w:t>
      </w:r>
      <w:r w:rsidRPr="0090141D">
        <w:t>Despite the potential hazards, zoning restrictions did not limit residential or commercial occupancies from encroaching on the facility. As a result, a park was located within 150 feet, an apartment complex at 370 feet, West Intermediate School just over 200 feet, and the local high school about 500 feet from the plant</w:t>
      </w:r>
      <w:r>
        <w:t xml:space="preserve">…. </w:t>
      </w:r>
      <w:r w:rsidRPr="0078296B">
        <w:t>Around 19:51, about 12 minutes after the first WVFD unit arrived or 22 minutes after the initial 911 call, a massive explosion occurred. A 911 call was received by dispatch shortly after the explosion, confirming the explosion and reporting multiple firefighters down</w:t>
      </w:r>
      <w:r>
        <w:t>…. I</w:t>
      </w:r>
      <w:r w:rsidRPr="00EF5949">
        <w:t>n the aftermath of the explosion, many questions were raised about the safety of the West Fertilizer Company plant and the handling of hazardous materials in the United States, specifically ammonium nitrate (AN). The incident highlighted the need for stronger regulations and oversight to ensure the safety of workers and the public in handling dangerous chemicals and materials</w:t>
      </w:r>
      <w:r>
        <w:t xml:space="preserve">…. </w:t>
      </w:r>
      <w:r w:rsidRPr="005C3F81">
        <w:t>The cause of the fire that led to the explosion was never officially determined, but one investigation agency believes it to be the result of a criminal act. In 2016, the </w:t>
      </w:r>
      <w:hyperlink r:id="rId91" w:tgtFrame="_blank" w:history="1">
        <w:r w:rsidRPr="005C3F81">
          <w:rPr>
            <w:rStyle w:val="Hyperlink"/>
            <w:b/>
            <w:bCs/>
          </w:rPr>
          <w:t>ATF announced</w:t>
        </w:r>
      </w:hyperlink>
      <w:r w:rsidRPr="005C3F81">
        <w:t> that it had concluded their investigation and found the fire was deliberately set. However, no arrests have been made in connection with the incident</w:t>
      </w:r>
      <w:r>
        <w:t xml:space="preserve">…. </w:t>
      </w:r>
      <w:r w:rsidRPr="00347472">
        <w:t>Additionally, legislative action occurred shortly after the incident. The White House issued an </w:t>
      </w:r>
      <w:hyperlink r:id="rId92" w:tgtFrame="_blank" w:history="1">
        <w:r w:rsidRPr="00347472">
          <w:rPr>
            <w:rStyle w:val="Hyperlink"/>
            <w:b/>
            <w:bCs/>
          </w:rPr>
          <w:t>executive order</w:t>
        </w:r>
      </w:hyperlink>
      <w:r w:rsidRPr="00347472">
        <w:t> in August 2013 aimed at improving the safety and security of chemical facilities. However, the order was rescinded upon </w:t>
      </w:r>
      <w:hyperlink r:id="rId93" w:tgtFrame="_blank" w:history="1">
        <w:r w:rsidRPr="00347472">
          <w:rPr>
            <w:rStyle w:val="Hyperlink"/>
            <w:b/>
            <w:bCs/>
          </w:rPr>
          <w:t>recommendations by the EPA</w:t>
        </w:r>
      </w:hyperlink>
      <w:r w:rsidRPr="00347472">
        <w:t> in 2017, partly due to the investigative findings shared by the ATF. The possibility of restoring elements of the original executive order is currently being considered.</w:t>
      </w:r>
      <w:r>
        <w:t xml:space="preserve">  [Also filed, Chap. 2.] </w:t>
      </w:r>
      <w:hyperlink r:id="rId94" w:history="1">
        <w:r w:rsidRPr="007C46E6">
          <w:rPr>
            <w:rStyle w:val="Hyperlink"/>
          </w:rPr>
          <w:t>https://www.firerescue1.com/west-fertilizer-plant-explosion/articles/west-texas-the-fertilizer-plant-explosion-that-killed-10-firefighters-7tdcjYownNurVVFN/?utm_source=Sailthru&amp;utm_medium=email&amp;utm_campaign=FR1-Daily-4-17-26&amp;utm_term=FR1%20Daily</w:t>
        </w:r>
      </w:hyperlink>
    </w:p>
    <w:p w14:paraId="32085488" w14:textId="3F74B915" w:rsidR="006D2350" w:rsidRDefault="006D2350" w:rsidP="00FF3536">
      <w:pPr>
        <w:pStyle w:val="NoSpacing"/>
        <w:rPr>
          <w:rFonts w:eastAsia="Arial"/>
        </w:rPr>
      </w:pPr>
    </w:p>
    <w:p w14:paraId="08D3A294" w14:textId="01F0BB84" w:rsidR="002E2A30" w:rsidRDefault="002E2A30" w:rsidP="007974D7">
      <w:pPr>
        <w:pStyle w:val="NoSpacing"/>
        <w:ind w:left="720" w:firstLine="2"/>
        <w:rPr>
          <w:rFonts w:eastAsia="Arial"/>
        </w:rPr>
      </w:pPr>
      <w:r>
        <w:rPr>
          <w:rFonts w:eastAsia="Arial"/>
        </w:rPr>
        <w:t xml:space="preserve">See 2017 Ohio Fire Code: </w:t>
      </w:r>
      <w:r w:rsidRPr="002E2A30">
        <w:rPr>
          <w:rFonts w:eastAsia="Arial"/>
        </w:rPr>
        <w:t>Bureau of Testing &amp; Registration</w:t>
      </w:r>
      <w:r>
        <w:rPr>
          <w:rFonts w:eastAsia="Arial"/>
        </w:rPr>
        <w:t xml:space="preserve"> - </w:t>
      </w:r>
      <w:r w:rsidRPr="002E2A30">
        <w:rPr>
          <w:rFonts w:eastAsia="Arial"/>
        </w:rPr>
        <w:t>Important Update on Ammonium Nitrate</w:t>
      </w:r>
      <w:r w:rsidR="007974D7">
        <w:rPr>
          <w:rFonts w:eastAsia="Arial"/>
        </w:rPr>
        <w:t xml:space="preserve">…. </w:t>
      </w:r>
      <w:r w:rsidR="007974D7" w:rsidRPr="007974D7">
        <w:rPr>
          <w:rFonts w:eastAsia="Arial"/>
        </w:rPr>
        <w:t>Per Ohio Administrative Code 1301:7-7-01(E)(3)(d), OFC 105.1.1.1.4, an annual explosives</w:t>
      </w:r>
      <w:r w:rsidR="007974D7">
        <w:rPr>
          <w:rFonts w:eastAsia="Arial"/>
        </w:rPr>
        <w:t xml:space="preserve"> </w:t>
      </w:r>
      <w:r w:rsidR="007974D7" w:rsidRPr="007974D7">
        <w:rPr>
          <w:rFonts w:eastAsia="Arial"/>
        </w:rPr>
        <w:t>permit must be obtained from the State Fire Marshal (SFM) for the storage, use, manufacture,</w:t>
      </w:r>
      <w:r w:rsidR="007974D7">
        <w:rPr>
          <w:rFonts w:eastAsia="Arial"/>
        </w:rPr>
        <w:t xml:space="preserve"> </w:t>
      </w:r>
      <w:r w:rsidR="007974D7" w:rsidRPr="007974D7">
        <w:rPr>
          <w:rFonts w:eastAsia="Arial"/>
        </w:rPr>
        <w:t>processing or handling of ammonium nitrate in either solid form or prill form for any facility</w:t>
      </w:r>
      <w:r w:rsidR="007974D7">
        <w:rPr>
          <w:rFonts w:eastAsia="Arial"/>
        </w:rPr>
        <w:t xml:space="preserve"> </w:t>
      </w:r>
      <w:r w:rsidR="007974D7" w:rsidRPr="007974D7">
        <w:rPr>
          <w:rFonts w:eastAsia="Arial"/>
        </w:rPr>
        <w:t>that will at any time have an aggregate quantity of ammonium nitrate on-site in excess of</w:t>
      </w:r>
      <w:r w:rsidR="007974D7">
        <w:rPr>
          <w:rFonts w:eastAsia="Arial"/>
        </w:rPr>
        <w:t xml:space="preserve"> </w:t>
      </w:r>
      <w:r w:rsidR="007974D7" w:rsidRPr="007974D7">
        <w:rPr>
          <w:rFonts w:eastAsia="Arial"/>
        </w:rPr>
        <w:t>5,000 pounds. This explosives permit expires annually on July 1.</w:t>
      </w:r>
      <w:r w:rsidR="00FE48E2">
        <w:rPr>
          <w:rFonts w:eastAsia="Arial"/>
        </w:rPr>
        <w:t xml:space="preserve"> </w:t>
      </w:r>
      <w:hyperlink r:id="rId95" w:history="1">
        <w:r w:rsidR="00FE48E2" w:rsidRPr="007C46E6">
          <w:rPr>
            <w:rStyle w:val="Hyperlink"/>
            <w:rFonts w:eastAsia="Arial"/>
          </w:rPr>
          <w:t>https://butler.osu.edu/sites/butler/files/imce/Program_Pages/ANR/Ammonium%20Nitrate%20Memo.pdf</w:t>
        </w:r>
      </w:hyperlink>
      <w:r w:rsidR="00FE48E2">
        <w:rPr>
          <w:rFonts w:eastAsia="Arial"/>
        </w:rPr>
        <w:t xml:space="preserve"> </w:t>
      </w:r>
    </w:p>
    <w:p w14:paraId="7DA13AC4" w14:textId="77777777" w:rsidR="006D2350" w:rsidRDefault="006D2350" w:rsidP="00FF3536">
      <w:pPr>
        <w:pStyle w:val="NoSpacing"/>
        <w:rPr>
          <w:rFonts w:eastAsia="Arial"/>
        </w:rPr>
      </w:pPr>
    </w:p>
    <w:p w14:paraId="32BECEA7" w14:textId="77777777" w:rsidR="006D2350" w:rsidRDefault="006D2350" w:rsidP="00FF3536">
      <w:pPr>
        <w:pStyle w:val="NoSpacing"/>
        <w:rPr>
          <w:rFonts w:eastAsia="Arial"/>
        </w:rPr>
      </w:pPr>
    </w:p>
    <w:p w14:paraId="7A3FB3CF" w14:textId="2D586245" w:rsidR="00FF3536" w:rsidRPr="00FF3536" w:rsidRDefault="00EF4699" w:rsidP="00FF3536">
      <w:pPr>
        <w:pStyle w:val="NoSpacing"/>
        <w:rPr>
          <w:b/>
          <w:bCs/>
        </w:rPr>
      </w:pPr>
      <w:r>
        <w:rPr>
          <w:rFonts w:eastAsia="Arial"/>
        </w:rPr>
        <w:t xml:space="preserve">March 23, 2026: </w:t>
      </w:r>
      <w:r w:rsidR="00FF3536" w:rsidRPr="00FF3536">
        <w:rPr>
          <w:rFonts w:eastAsia="Arial"/>
        </w:rPr>
        <w:t xml:space="preserve">CA - </w:t>
      </w:r>
      <w:r w:rsidRPr="00FF3536">
        <w:t xml:space="preserve">Single-Stair Reformers, Safety Advocates Clash Over Building Codes. </w:t>
      </w:r>
      <w:r w:rsidR="00203629" w:rsidRPr="00FF3536">
        <w:t>Fire officials and pro-density urbanists are often at loggerheads</w:t>
      </w:r>
      <w:r w:rsidR="00FF3536" w:rsidRPr="00FF3536">
        <w:t>…. One area of tension for fire safety advocates and density advocates is the requirement that most new apartment buildings have more than one stairway to facilitate resident evacuation and emergency responders’ access. In nearly all American cities, unlike in other parts of the world, developers are required to build double staircases into four- to six-story residential buildings. (Though definitions vary, these are often considered mid-rise buildings.) This extra staircase takes up about 7% of floor space and drives up costs by 6% to 13%, </w:t>
      </w:r>
      <w:hyperlink r:id="rId96" w:tgtFrame="_blank" w:history="1">
        <w:r w:rsidR="00FF3536" w:rsidRPr="00FF3536">
          <w:rPr>
            <w:rFonts w:eastAsia="Arial"/>
          </w:rPr>
          <w:t>according to the Pew Charitable Trusts</w:t>
        </w:r>
      </w:hyperlink>
      <w:r w:rsidR="00FF3536" w:rsidRPr="00FF3536">
        <w:t>. That extra cost could be enough to kill a project to build housing, says Stephen Smith, the executive director of the Center for Building in North America, a nonprofit organization focused on building code reform. Largely due to advocates like Smith and Flaherty, a movement is sweeping across North America, from </w:t>
      </w:r>
      <w:hyperlink r:id="rId97" w:history="1">
        <w:r w:rsidR="00FF3536" w:rsidRPr="00FF3536">
          <w:rPr>
            <w:rFonts w:eastAsia="Arial"/>
          </w:rPr>
          <w:t>Texas</w:t>
        </w:r>
      </w:hyperlink>
      <w:r w:rsidR="00FF3536" w:rsidRPr="00FF3536">
        <w:t> to Toronto, to relax restrictions on residential stairways. </w:t>
      </w:r>
      <w:hyperlink r:id="rId98" w:tgtFrame="_blank" w:history="1">
        <w:r w:rsidR="00FF3536" w:rsidRPr="00FF3536">
          <w:rPr>
            <w:rFonts w:eastAsia="Arial"/>
          </w:rPr>
          <w:t>Over 30 locations</w:t>
        </w:r>
      </w:hyperlink>
      <w:r w:rsidR="00FF3536" w:rsidRPr="00FF3536">
        <w:t> have now considered such measures. The possibility of relatively </w:t>
      </w:r>
      <w:hyperlink r:id="rId99" w:tgtFrame="_blank" w:history="1">
        <w:r w:rsidR="00FF3536" w:rsidRPr="00FF3536">
          <w:rPr>
            <w:rFonts w:eastAsia="Arial"/>
          </w:rPr>
          <w:t>rapid changes to local building codes</w:t>
        </w:r>
      </w:hyperlink>
      <w:r w:rsidR="00FF3536" w:rsidRPr="00FF3536">
        <w:t>, outside the national three-year cycle, is raising urgent conversations about density and safety as cities grapple with housing shortages.</w:t>
      </w:r>
      <w:r w:rsidR="00FF3536">
        <w:rPr>
          <w:b/>
          <w:bCs/>
        </w:rPr>
        <w:t xml:space="preserve"> </w:t>
      </w:r>
      <w:hyperlink r:id="rId100" w:history="1">
        <w:r w:rsidR="00FF3536" w:rsidRPr="009C61C4">
          <w:rPr>
            <w:rStyle w:val="Hyperlink"/>
            <w:b/>
            <w:bCs/>
          </w:rPr>
          <w:t>https://www.fireengineering.com/news/single-stair-reformers-safety-advocates-clash-over-building-codes/?utm_source=fe_daily_newsletter&amp;utm_medium=email&amp;utm_campaign=2026-3-24&amp;oly_enc_id=0573H1103045H2E</w:t>
        </w:r>
      </w:hyperlink>
      <w:r w:rsidR="00FF3536">
        <w:rPr>
          <w:b/>
          <w:bCs/>
        </w:rPr>
        <w:t xml:space="preserve"> </w:t>
      </w:r>
    </w:p>
    <w:p w14:paraId="27AB3672" w14:textId="78E1FB3D" w:rsidR="00203629" w:rsidRPr="00203629" w:rsidRDefault="00203629" w:rsidP="00203629">
      <w:pPr>
        <w:pStyle w:val="NoSpacing"/>
        <w:rPr>
          <w:b/>
          <w:bCs/>
        </w:rPr>
      </w:pPr>
    </w:p>
    <w:p w14:paraId="726FD3EA" w14:textId="6E548768" w:rsidR="00EF4699" w:rsidRPr="00EF4699" w:rsidRDefault="00EF4699" w:rsidP="00EF4699">
      <w:pPr>
        <w:pStyle w:val="NoSpacing"/>
        <w:rPr>
          <w:b/>
          <w:bCs/>
        </w:rPr>
      </w:pPr>
    </w:p>
    <w:p w14:paraId="573263CF" w14:textId="4721B510" w:rsidR="00EF4699" w:rsidRDefault="00EF4699" w:rsidP="007B0FC5">
      <w:pPr>
        <w:pStyle w:val="NoSpacing"/>
        <w:rPr>
          <w:rFonts w:eastAsia="Arial"/>
        </w:rPr>
      </w:pPr>
    </w:p>
    <w:p w14:paraId="0499857B" w14:textId="77777777" w:rsidR="00EF4699" w:rsidRDefault="00EF4699" w:rsidP="007B0FC5">
      <w:pPr>
        <w:pStyle w:val="NoSpacing"/>
        <w:rPr>
          <w:rFonts w:eastAsia="Arial"/>
        </w:rPr>
      </w:pPr>
    </w:p>
    <w:p w14:paraId="42260935" w14:textId="77777777" w:rsidR="00EF4699" w:rsidRDefault="00EF4699" w:rsidP="007B0FC5">
      <w:pPr>
        <w:pStyle w:val="NoSpacing"/>
        <w:rPr>
          <w:rFonts w:eastAsia="Arial"/>
        </w:rPr>
      </w:pPr>
    </w:p>
    <w:p w14:paraId="41485127" w14:textId="77777777" w:rsidR="00EF4699" w:rsidRDefault="00EF4699" w:rsidP="007B0FC5">
      <w:pPr>
        <w:pStyle w:val="NoSpacing"/>
        <w:rPr>
          <w:rFonts w:eastAsia="Arial"/>
        </w:rPr>
      </w:pPr>
    </w:p>
    <w:p w14:paraId="7B138B35" w14:textId="483C02E8" w:rsidR="007B0FC5" w:rsidRPr="007B0FC5" w:rsidRDefault="000A2D15" w:rsidP="007B0FC5">
      <w:pPr>
        <w:pStyle w:val="NoSpacing"/>
      </w:pPr>
      <w:r w:rsidRPr="007B0FC5">
        <w:rPr>
          <w:rFonts w:eastAsia="Arial"/>
        </w:rPr>
        <w:t xml:space="preserve">March 23, 2026: </w:t>
      </w:r>
      <w:r w:rsidRPr="007B0FC5">
        <w:t xml:space="preserve">Criminal Grand Jury Investigating CA Explosion.  </w:t>
      </w:r>
      <w:r w:rsidR="007B0FC5" w:rsidRPr="007B0FC5">
        <w:t>A Yolo County criminal grand jury is investigating the deadly explosion in Esparto, which left seven workers dead just before the Fourth of July last year. While grand jury proceedings are held in secret until an indictment is brought, sources familiar with the matter told Sacramento Bee reporters that the grand jury is looking into possible criminal conduct leading up to the July incident.</w:t>
      </w:r>
    </w:p>
    <w:p w14:paraId="2098759F" w14:textId="77777777" w:rsidR="00B25A20" w:rsidRPr="00B25A20" w:rsidRDefault="007B0FC5" w:rsidP="00B25A20">
      <w:pPr>
        <w:pStyle w:val="NoSpacing"/>
      </w:pPr>
      <w:r w:rsidRPr="007B0FC5">
        <w:t>The explosion happened on July 1, 2025, leaving seven workers at the warehouse dead and a community questioning how such a tragedy could happen.</w:t>
      </w:r>
      <w:r>
        <w:t xml:space="preserve"> </w:t>
      </w:r>
      <w:r w:rsidRPr="007B0FC5">
        <w:t>In February, Cal Fire concluded its investigation into the explosion, uncovering what the agency believes to be evidence of “illegal activity,” according to the California’s Office of the State Fire Marshal</w:t>
      </w:r>
      <w:r w:rsidR="00B25A20">
        <w:t xml:space="preserve">…. </w:t>
      </w:r>
      <w:r w:rsidR="00B25A20" w:rsidRPr="00B25A20">
        <w:t>The company Devastating Pyrotechnics, however, lacked required California licenses to manufacture or sell fireworks. The county’s hazardous waste coordinator had determined the operation needed a detailed hazardous materials plan and inspection — neither happened.</w:t>
      </w:r>
    </w:p>
    <w:p w14:paraId="13E510EF" w14:textId="77777777" w:rsidR="00B25A20" w:rsidRPr="00B25A20" w:rsidRDefault="00B25A20" w:rsidP="00B25A20">
      <w:pPr>
        <w:pStyle w:val="NoSpacing"/>
      </w:pPr>
      <w:r w:rsidRPr="00B25A20">
        <w:t>When asked why the county didn’t act on early warnings, county spokesperson Laura Galindo told the Bee time had clouded staff recollections and offered no clear answer, adding that a single code enforcement officer was handling a backlog of complaints.</w:t>
      </w:r>
    </w:p>
    <w:p w14:paraId="50A55F33" w14:textId="3B400513" w:rsidR="007B0FC5" w:rsidRPr="007B0FC5" w:rsidRDefault="00895902" w:rsidP="007B0FC5">
      <w:pPr>
        <w:pStyle w:val="NoSpacing"/>
      </w:pPr>
      <w:hyperlink r:id="rId101" w:history="1">
        <w:r w:rsidRPr="009C61C4">
          <w:rPr>
            <w:rStyle w:val="Hyperlink"/>
          </w:rPr>
          <w:t>https://www.fireengineering.com/fire-safety/criminal-grand-jury-investigating-ca-explosion/?utm_medium=email&amp;utm_source=fe_daily_newsletter&amp;utm_campaign=2026-3-23&amp;oly_enc_id=0573H1103045H2E</w:t>
        </w:r>
      </w:hyperlink>
      <w:r w:rsidR="007B0FC5">
        <w:t xml:space="preserve"> </w:t>
      </w:r>
    </w:p>
    <w:p w14:paraId="0ABF49F6" w14:textId="73421751" w:rsidR="000A2D15" w:rsidRPr="000A2D15" w:rsidRDefault="000A2D15" w:rsidP="000A2D15">
      <w:pPr>
        <w:pStyle w:val="NoSpacing"/>
        <w:ind w:left="266"/>
        <w:rPr>
          <w:b/>
          <w:bCs/>
          <w:szCs w:val="24"/>
        </w:rPr>
      </w:pPr>
    </w:p>
    <w:p w14:paraId="2DEA3DF3" w14:textId="67851790" w:rsidR="000A2D15" w:rsidRDefault="000A2D15" w:rsidP="00526B05">
      <w:pPr>
        <w:pStyle w:val="NoSpacing"/>
        <w:ind w:left="266"/>
        <w:rPr>
          <w:rFonts w:eastAsia="Arial"/>
          <w:szCs w:val="24"/>
        </w:rPr>
      </w:pPr>
    </w:p>
    <w:p w14:paraId="4B6C44C9" w14:textId="77777777" w:rsidR="000A2D15" w:rsidRDefault="000A2D15" w:rsidP="00526B05">
      <w:pPr>
        <w:pStyle w:val="NoSpacing"/>
        <w:ind w:left="266"/>
        <w:rPr>
          <w:rFonts w:eastAsia="Arial"/>
          <w:szCs w:val="24"/>
        </w:rPr>
      </w:pPr>
    </w:p>
    <w:p w14:paraId="3CE364B0" w14:textId="77777777" w:rsidR="000A2D15" w:rsidRDefault="000A2D15" w:rsidP="00526B05">
      <w:pPr>
        <w:pStyle w:val="NoSpacing"/>
        <w:ind w:left="266"/>
        <w:rPr>
          <w:rFonts w:eastAsia="Arial"/>
          <w:szCs w:val="24"/>
        </w:rPr>
      </w:pPr>
    </w:p>
    <w:p w14:paraId="79F0C277" w14:textId="1397AD63" w:rsidR="00526B05" w:rsidRPr="00526B05" w:rsidRDefault="00526B05" w:rsidP="00526B05">
      <w:pPr>
        <w:pStyle w:val="NoSpacing"/>
        <w:ind w:left="266"/>
        <w:rPr>
          <w:rFonts w:eastAsia="Arial"/>
          <w:szCs w:val="24"/>
        </w:rPr>
      </w:pPr>
      <w:r w:rsidRPr="00D26085">
        <w:rPr>
          <w:rFonts w:eastAsia="Arial"/>
          <w:szCs w:val="24"/>
        </w:rPr>
        <w:t>March 19, 2026: PA</w:t>
      </w:r>
      <w:r w:rsidR="009F0D61" w:rsidRPr="00D26085">
        <w:rPr>
          <w:rFonts w:eastAsia="Arial"/>
          <w:szCs w:val="24"/>
        </w:rPr>
        <w:t xml:space="preserve"> - </w:t>
      </w:r>
      <w:r w:rsidR="009F0D61" w:rsidRPr="00D26085">
        <w:rPr>
          <w:szCs w:val="24"/>
        </w:rPr>
        <w:t>PA Regulators Seek $2.6 Million In Penalties For Deadly 2023 Chocolate Factory Explosion</w:t>
      </w:r>
      <w:r w:rsidR="00662D3B" w:rsidRPr="00D26085">
        <w:rPr>
          <w:szCs w:val="24"/>
        </w:rPr>
        <w:t xml:space="preserve">…. </w:t>
      </w:r>
      <w:r w:rsidR="00662D3B" w:rsidRPr="00D26085">
        <w:t xml:space="preserve">Pennsylvania regulators asked an administrative law judge on Wednesday to make a gas utility pay $2.6 million in civil penalties for a chocolate factory explosion three years ago that killed seven workers and sent flames shooting into the air. </w:t>
      </w:r>
      <w:r w:rsidR="00662D3B" w:rsidRPr="00662D3B">
        <w:rPr>
          <w:szCs w:val="24"/>
        </w:rPr>
        <w:t>The Public Utility Commission filed a formal complaint against the UGI Utilities Inc. gas division, alleging the company’s distribution facilities serving the R.M. Palmer Company in West Reading violated state and federal standards and regulations</w:t>
      </w:r>
      <w:r w:rsidR="00662D3B" w:rsidRPr="00D26085">
        <w:rPr>
          <w:szCs w:val="24"/>
        </w:rPr>
        <w:t>…. A woman </w:t>
      </w:r>
      <w:hyperlink r:id="rId102" w:history="1">
        <w:r w:rsidR="00662D3B" w:rsidRPr="00D26085">
          <w:rPr>
            <w:rStyle w:val="Hyperlink"/>
            <w:szCs w:val="24"/>
          </w:rPr>
          <w:t>pulled alive from the rubble</w:t>
        </w:r>
      </w:hyperlink>
      <w:r w:rsidR="00662D3B" w:rsidRPr="00D26085">
        <w:rPr>
          <w:szCs w:val="24"/>
        </w:rPr>
        <w:t xml:space="preserve"> told The Associated Press in 2023 that flames had engulfed the building and her arm when the floor gave way beneath her. Patricia Borges fell into vat of liquid chocolate, which extinguished her blazing arm. Borges broke her collarbone and both of her heels and spent nine hours screaming for help and waiting for rescue as firefighters battled the inferno…. </w:t>
      </w:r>
      <w:r w:rsidRPr="00526B05">
        <w:rPr>
          <w:rFonts w:eastAsia="Arial"/>
          <w:szCs w:val="24"/>
        </w:rPr>
        <w:t>The state utility regulator wants Denver, Pennsylvania-based UGI to expand the use of remote methane detectors, inspect older plastic pipe fittings more often and bolster emergency response procedures.</w:t>
      </w:r>
      <w:r w:rsidR="00D26085">
        <w:rPr>
          <w:rFonts w:eastAsia="Arial"/>
          <w:szCs w:val="24"/>
        </w:rPr>
        <w:t xml:space="preserve"> </w:t>
      </w:r>
      <w:r w:rsidRPr="00526B05">
        <w:rPr>
          <w:rFonts w:eastAsia="Arial"/>
          <w:szCs w:val="24"/>
        </w:rPr>
        <w:t>The explosion was traced to a plastic service part in the street near the factory, located about 60 miles (96 kilometers) northwest of Philadelphia. Gas went underground into the factory building and was somehow ignited.</w:t>
      </w:r>
      <w:r w:rsidR="00D26085" w:rsidRPr="00D26085">
        <w:rPr>
          <w:rFonts w:eastAsia="Arial"/>
          <w:szCs w:val="24"/>
        </w:rPr>
        <w:t xml:space="preserve"> </w:t>
      </w:r>
      <w:r w:rsidRPr="00526B05">
        <w:rPr>
          <w:rFonts w:eastAsia="Arial"/>
          <w:szCs w:val="24"/>
        </w:rPr>
        <w:t>The National Transportation Safety Board had previously concluded the plant lacked natural gas emergency procedures in place that could have resulted in an immediate evacuation. Workers reported they </w:t>
      </w:r>
      <w:hyperlink r:id="rId103" w:history="1">
        <w:r w:rsidRPr="00526B05">
          <w:rPr>
            <w:rStyle w:val="Hyperlink"/>
            <w:rFonts w:eastAsia="Arial"/>
            <w:szCs w:val="24"/>
          </w:rPr>
          <w:t>smelled gas</w:t>
        </w:r>
      </w:hyperlink>
      <w:r w:rsidRPr="00526B05">
        <w:rPr>
          <w:rFonts w:eastAsia="Arial"/>
          <w:szCs w:val="24"/>
        </w:rPr>
        <w:t> before it ignited.</w:t>
      </w:r>
      <w:r w:rsidR="00D26085" w:rsidRPr="00D26085">
        <w:rPr>
          <w:rFonts w:eastAsia="Arial"/>
          <w:szCs w:val="24"/>
        </w:rPr>
        <w:t xml:space="preserve"> </w:t>
      </w:r>
      <w:hyperlink r:id="rId104" w:history="1">
        <w:r w:rsidR="00D26085" w:rsidRPr="00D26085">
          <w:rPr>
            <w:rStyle w:val="Hyperlink"/>
            <w:rFonts w:eastAsia="Arial"/>
            <w:szCs w:val="24"/>
          </w:rPr>
          <w:t>https://www.fireengineering.com/news/pa-regulators-seek-2-6-million-in-penalties-for-deadly-2023-chocolate-factory-explosion/?utm_source=fe_daily_newsletter&amp;utm_medium=email&amp;utm_campaign=2026-3-19&amp;oly_enc_id=0573H1103045H2E</w:t>
        </w:r>
      </w:hyperlink>
      <w:r w:rsidR="00D26085" w:rsidRPr="00D26085">
        <w:rPr>
          <w:rFonts w:eastAsia="Arial"/>
          <w:szCs w:val="24"/>
        </w:rPr>
        <w:t xml:space="preserve"> </w:t>
      </w:r>
    </w:p>
    <w:p w14:paraId="7C6A10DA" w14:textId="77777777" w:rsidR="00526B05" w:rsidRDefault="00526B05" w:rsidP="005E1C41">
      <w:pPr>
        <w:pStyle w:val="NoSpacing"/>
        <w:ind w:left="266"/>
        <w:rPr>
          <w:rFonts w:eastAsia="Arial"/>
          <w:szCs w:val="24"/>
        </w:rPr>
      </w:pPr>
    </w:p>
    <w:p w14:paraId="3031A6C1" w14:textId="77777777" w:rsidR="00526B05" w:rsidRDefault="00526B05" w:rsidP="005E1C41">
      <w:pPr>
        <w:pStyle w:val="NoSpacing"/>
        <w:ind w:left="266"/>
        <w:rPr>
          <w:rFonts w:eastAsia="Arial"/>
          <w:szCs w:val="24"/>
        </w:rPr>
      </w:pPr>
    </w:p>
    <w:p w14:paraId="00628027" w14:textId="77777777" w:rsidR="00526B05" w:rsidRDefault="00526B05" w:rsidP="005E1C41">
      <w:pPr>
        <w:pStyle w:val="NoSpacing"/>
        <w:ind w:left="266"/>
        <w:rPr>
          <w:rFonts w:eastAsia="Arial"/>
          <w:szCs w:val="24"/>
        </w:rPr>
      </w:pPr>
    </w:p>
    <w:p w14:paraId="34B42923" w14:textId="77777777" w:rsidR="00526B05" w:rsidRDefault="00526B05" w:rsidP="005E1C41">
      <w:pPr>
        <w:pStyle w:val="NoSpacing"/>
        <w:ind w:left="266"/>
        <w:rPr>
          <w:rFonts w:eastAsia="Arial"/>
          <w:szCs w:val="24"/>
        </w:rPr>
      </w:pPr>
    </w:p>
    <w:p w14:paraId="195A5524" w14:textId="77777777" w:rsidR="00526B05" w:rsidRDefault="00526B05" w:rsidP="005E1C41">
      <w:pPr>
        <w:pStyle w:val="NoSpacing"/>
        <w:ind w:left="266"/>
        <w:rPr>
          <w:rFonts w:eastAsia="Arial"/>
          <w:szCs w:val="24"/>
        </w:rPr>
      </w:pPr>
    </w:p>
    <w:p w14:paraId="7BF32B10" w14:textId="7E9AF29C" w:rsidR="00201B02" w:rsidRPr="002E13D8" w:rsidRDefault="00201B02" w:rsidP="005E1C41">
      <w:pPr>
        <w:pStyle w:val="NoSpacing"/>
        <w:ind w:left="266"/>
        <w:rPr>
          <w:rFonts w:eastAsia="Arial"/>
          <w:szCs w:val="24"/>
        </w:rPr>
      </w:pPr>
      <w:r w:rsidRPr="002E13D8">
        <w:rPr>
          <w:rFonts w:eastAsia="Arial"/>
          <w:szCs w:val="24"/>
        </w:rPr>
        <w:t>March 3, 2026: IL - Volunteer Firefighter Accused Of Arson In IL Wildfire That Burned 700 Acres</w:t>
      </w:r>
      <w:r w:rsidR="002E13D8" w:rsidRPr="002E13D8">
        <w:rPr>
          <w:rFonts w:eastAsia="Arial"/>
          <w:szCs w:val="24"/>
        </w:rPr>
        <w:t xml:space="preserve">…. Trent W. Schafer, 21, of Kasbeer — a small, rural, unincorporated community — was taken into custody at the scene. According to police, there are additional counts of arson pending against Schafer for several other fires previously set in Lee and Bureau counties. A class 2 felony, arson is punishable by three to seven years in prison. Police said Schafer is a volunteer firefighter with the fire department of Ohio, Illinois, a small village some 60 miles southwest of the city of Rockford. </w:t>
      </w:r>
      <w:hyperlink r:id="rId105" w:history="1">
        <w:r w:rsidR="002E13D8" w:rsidRPr="002E13D8">
          <w:rPr>
            <w:rStyle w:val="Hyperlink"/>
            <w:rFonts w:eastAsia="Arial"/>
            <w:szCs w:val="24"/>
          </w:rPr>
          <w:t>https://www.wildlandfirefighter.com/2026/03/02/volunteer-firefighter-accused-of-arson-in-il-wildfire-that-burned-700-acres/?utm_medium=email&amp;utm_source=fe_daily_newsletter&amp;utm_campaign=2026-3-3&amp;oly_enc_id=0573H1103045H2E</w:t>
        </w:r>
      </w:hyperlink>
      <w:r w:rsidR="002E13D8" w:rsidRPr="002E13D8">
        <w:rPr>
          <w:rFonts w:eastAsia="Arial"/>
          <w:szCs w:val="24"/>
        </w:rPr>
        <w:t xml:space="preserve"> </w:t>
      </w:r>
    </w:p>
    <w:p w14:paraId="260DC0DC" w14:textId="77777777" w:rsidR="00201B02" w:rsidRDefault="00201B02" w:rsidP="005E1C41">
      <w:pPr>
        <w:pStyle w:val="NoSpacing"/>
        <w:ind w:left="266"/>
        <w:rPr>
          <w:rFonts w:eastAsia="Arial"/>
          <w:szCs w:val="24"/>
        </w:rPr>
      </w:pPr>
    </w:p>
    <w:p w14:paraId="09D79746" w14:textId="77777777" w:rsidR="00201B02" w:rsidRDefault="00201B02" w:rsidP="005E1C41">
      <w:pPr>
        <w:pStyle w:val="NoSpacing"/>
        <w:ind w:left="266"/>
        <w:rPr>
          <w:rFonts w:eastAsia="Arial"/>
          <w:szCs w:val="24"/>
        </w:rPr>
      </w:pPr>
    </w:p>
    <w:p w14:paraId="7131D850" w14:textId="77777777" w:rsidR="00201B02" w:rsidRDefault="00201B02" w:rsidP="005E1C41">
      <w:pPr>
        <w:pStyle w:val="NoSpacing"/>
        <w:ind w:left="266"/>
        <w:rPr>
          <w:rFonts w:eastAsia="Arial"/>
          <w:szCs w:val="24"/>
        </w:rPr>
      </w:pPr>
    </w:p>
    <w:p w14:paraId="1471277E" w14:textId="2ED309F5" w:rsidR="005E1C41" w:rsidRPr="005E1C41" w:rsidRDefault="00DA09AB" w:rsidP="005E1C41">
      <w:pPr>
        <w:pStyle w:val="NoSpacing"/>
        <w:ind w:left="266"/>
        <w:rPr>
          <w:rFonts w:eastAsia="Arial"/>
        </w:rPr>
      </w:pPr>
      <w:r>
        <w:rPr>
          <w:rFonts w:eastAsia="Arial"/>
          <w:szCs w:val="24"/>
        </w:rPr>
        <w:t xml:space="preserve">March 2, 2026: MO - </w:t>
      </w:r>
      <w:r w:rsidRPr="005E1C41">
        <w:rPr>
          <w:szCs w:val="24"/>
        </w:rPr>
        <w:t>Federal Judge Grants Compassionate Release To Man Sentenced To Life For 1988 deaths Of Mo. Firefighters. [TV Video.]</w:t>
      </w:r>
      <w:r>
        <w:rPr>
          <w:b/>
          <w:bCs/>
          <w:szCs w:val="24"/>
        </w:rPr>
        <w:t xml:space="preserve"> </w:t>
      </w:r>
      <w:r w:rsidRPr="00DA09AB">
        <w:rPr>
          <w:rFonts w:eastAsia="Arial"/>
          <w:szCs w:val="24"/>
        </w:rPr>
        <w:t>A U.S. district judge vacated Richared Brown’s life sentence nearly 30 years after his conviction in a deadly Kansas City arson that killed six firefighters</w:t>
      </w:r>
      <w:r w:rsidR="00C922B9">
        <w:rPr>
          <w:rFonts w:eastAsia="Arial"/>
          <w:szCs w:val="24"/>
        </w:rPr>
        <w:t xml:space="preserve">…. </w:t>
      </w:r>
      <w:r w:rsidR="005E1C41" w:rsidRPr="005E1C41">
        <w:rPr>
          <w:rFonts w:eastAsia="Arial"/>
        </w:rPr>
        <w:t>vacating a life sentence he received nearly three decades ago for his role in a 1988 arson that </w:t>
      </w:r>
      <w:hyperlink r:id="rId106" w:tgtFrame="_blank" w:history="1">
        <w:r w:rsidR="005E1C41" w:rsidRPr="005E1C41">
          <w:rPr>
            <w:rStyle w:val="Hyperlink"/>
            <w:rFonts w:eastAsia="Arial"/>
            <w:b/>
            <w:bCs/>
          </w:rPr>
          <w:t>led to the deaths of six Kansas City firefighters</w:t>
        </w:r>
      </w:hyperlink>
      <w:r w:rsidR="005E1C41" w:rsidRPr="005E1C41">
        <w:rPr>
          <w:rFonts w:eastAsia="Arial"/>
        </w:rPr>
        <w:t>.</w:t>
      </w:r>
    </w:p>
    <w:p w14:paraId="5404CB56" w14:textId="7789D9BB" w:rsidR="005E1C41" w:rsidRPr="005E1C41" w:rsidRDefault="005E1C41" w:rsidP="005E1C41">
      <w:pPr>
        <w:pStyle w:val="NoSpacing"/>
        <w:ind w:left="266"/>
        <w:rPr>
          <w:rFonts w:eastAsia="Arial"/>
          <w:szCs w:val="24"/>
        </w:rPr>
      </w:pPr>
      <w:r w:rsidRPr="005E1C41">
        <w:rPr>
          <w:rFonts w:eastAsia="Arial"/>
          <w:szCs w:val="24"/>
        </w:rPr>
        <w:t>The order handed down Friday in U.S. District Court for the Western District of Missouri granted Brown’s amended motion for compassionate release. The order credited him for the nearly 29 years he was incarcerated.</w:t>
      </w:r>
      <w:r>
        <w:rPr>
          <w:rFonts w:eastAsia="Arial"/>
          <w:szCs w:val="24"/>
        </w:rPr>
        <w:t xml:space="preserve"> </w:t>
      </w:r>
      <w:hyperlink r:id="rId107" w:history="1">
        <w:r w:rsidRPr="00794022">
          <w:rPr>
            <w:rStyle w:val="Hyperlink"/>
            <w:rFonts w:eastAsia="Arial"/>
            <w:szCs w:val="24"/>
          </w:rPr>
          <w:t>https://www.firerescue1.com/legal/federal-judge-grants-compassionate-release-to-man-sentenced-to-life-for-1988-deaths-of-mo-firefighters?utm_source=Sailthru&amp;utm_medium=email&amp;utm_campaign=FR1-Daily-3-2-26&amp;utm_term=FR1%20Daily</w:t>
        </w:r>
      </w:hyperlink>
      <w:r>
        <w:rPr>
          <w:rFonts w:eastAsia="Arial"/>
          <w:szCs w:val="24"/>
        </w:rPr>
        <w:t xml:space="preserve"> </w:t>
      </w:r>
    </w:p>
    <w:p w14:paraId="20E551BA" w14:textId="56F995C8" w:rsidR="00DA09AB" w:rsidRPr="00DA09AB" w:rsidRDefault="00DA09AB" w:rsidP="00DA09AB">
      <w:pPr>
        <w:pStyle w:val="NoSpacing"/>
        <w:ind w:left="266" w:firstLine="0"/>
        <w:rPr>
          <w:rFonts w:eastAsia="Arial"/>
          <w:szCs w:val="24"/>
        </w:rPr>
      </w:pPr>
    </w:p>
    <w:p w14:paraId="1E93CC92" w14:textId="187D05BE" w:rsidR="00AC752D" w:rsidRDefault="00AC752D" w:rsidP="00A01208">
      <w:pPr>
        <w:pStyle w:val="NoSpacing"/>
        <w:ind w:left="266" w:firstLine="0"/>
        <w:rPr>
          <w:rFonts w:eastAsia="Arial"/>
          <w:szCs w:val="24"/>
        </w:rPr>
      </w:pPr>
    </w:p>
    <w:p w14:paraId="6E3553C4" w14:textId="77777777" w:rsidR="00AC752D" w:rsidRDefault="00AC752D" w:rsidP="00A01208">
      <w:pPr>
        <w:pStyle w:val="NoSpacing"/>
        <w:ind w:left="266" w:firstLine="0"/>
        <w:rPr>
          <w:rFonts w:eastAsia="Arial"/>
          <w:szCs w:val="24"/>
        </w:rPr>
      </w:pPr>
    </w:p>
    <w:p w14:paraId="15CBC099" w14:textId="77777777" w:rsidR="00AC752D" w:rsidRDefault="00AC752D" w:rsidP="00A01208">
      <w:pPr>
        <w:pStyle w:val="NoSpacing"/>
        <w:ind w:left="266" w:firstLine="0"/>
        <w:rPr>
          <w:rFonts w:eastAsia="Arial"/>
          <w:szCs w:val="24"/>
        </w:rPr>
      </w:pPr>
    </w:p>
    <w:p w14:paraId="0D664E2E" w14:textId="77777777" w:rsidR="00AC752D" w:rsidRDefault="00AC752D" w:rsidP="00A01208">
      <w:pPr>
        <w:pStyle w:val="NoSpacing"/>
        <w:ind w:left="266" w:firstLine="0"/>
        <w:rPr>
          <w:rFonts w:eastAsia="Arial"/>
          <w:szCs w:val="24"/>
        </w:rPr>
      </w:pPr>
    </w:p>
    <w:p w14:paraId="0120801D" w14:textId="44A87391" w:rsidR="00F56FCA" w:rsidRPr="00F56FCA" w:rsidRDefault="00F120D7" w:rsidP="00A01208">
      <w:pPr>
        <w:pStyle w:val="NoSpacing"/>
        <w:ind w:left="266" w:firstLine="0"/>
        <w:rPr>
          <w:rFonts w:eastAsia="Arial"/>
          <w:szCs w:val="24"/>
        </w:rPr>
      </w:pPr>
      <w:r w:rsidRPr="00A01208">
        <w:rPr>
          <w:rFonts w:eastAsia="Arial"/>
          <w:szCs w:val="24"/>
        </w:rPr>
        <w:t xml:space="preserve">Feb. 12, 2026: U.S. Department of Justice: Mississippi Man Indicted for Arson of Beth Israel Synagogue and the Goldring/Woldenberg Institute of Southern Jewish Life. </w:t>
      </w:r>
      <w:r w:rsidR="00A01208" w:rsidRPr="00A01208">
        <w:rPr>
          <w:rFonts w:eastAsia="Arial"/>
        </w:rPr>
        <w:t xml:space="preserve">Stephen Spencer Pittman, 19, of Madison, Mississippi, was charged by superseding indictment Tuesday, Feb. 10, with civil rights and arson offenses related to the burning of the Beth Israel Congregation and the Goldring/Woldenberg Institute of Southern Jewish Life building. </w:t>
      </w:r>
      <w:r w:rsidR="00A01208" w:rsidRPr="00A01208">
        <w:rPr>
          <w:rFonts w:eastAsia="Arial"/>
          <w:szCs w:val="24"/>
        </w:rPr>
        <w:t xml:space="preserve">According to court documents from his arrest, Pittman is alleged to have used gasoline to set fire to the religious building in the early morning hours of Saturday, Jan. 10. The fire resulted in extensive damage to a significant portion of the building and rendered it inoperable for an indefinite period time. </w:t>
      </w:r>
      <w:hyperlink r:id="rId108" w:history="1">
        <w:r w:rsidR="00A01208" w:rsidRPr="00A01208">
          <w:rPr>
            <w:rStyle w:val="Hyperlink"/>
            <w:rFonts w:eastAsia="Arial"/>
            <w:szCs w:val="24"/>
          </w:rPr>
          <w:t>https://www.justice.gov/opa/pr/mississippi-man-indicted-arson-beth-israel-synagogue-and-goldringwoldenberg-institute</w:t>
        </w:r>
      </w:hyperlink>
      <w:r w:rsidR="00A01208" w:rsidRPr="00A01208">
        <w:rPr>
          <w:rFonts w:eastAsia="Arial"/>
          <w:szCs w:val="24"/>
        </w:rPr>
        <w:t xml:space="preserve"> </w:t>
      </w:r>
      <w:r w:rsidR="00F56FCA" w:rsidRPr="00F56FCA">
        <w:rPr>
          <w:rFonts w:eastAsia="Arial"/>
          <w:szCs w:val="24"/>
        </w:rPr>
        <w:t xml:space="preserve"> </w:t>
      </w:r>
    </w:p>
    <w:p w14:paraId="56DF9A66" w14:textId="77777777" w:rsidR="00F56FCA" w:rsidRPr="00F56FCA" w:rsidRDefault="00F56FCA" w:rsidP="00E57731">
      <w:pPr>
        <w:pStyle w:val="NoSpacing"/>
        <w:rPr>
          <w:rFonts w:eastAsia="Arial"/>
          <w:szCs w:val="24"/>
        </w:rPr>
      </w:pPr>
    </w:p>
    <w:p w14:paraId="5B33136E" w14:textId="77777777" w:rsidR="00F56FCA" w:rsidRPr="00F56FCA" w:rsidRDefault="00F56FCA" w:rsidP="00E57731">
      <w:pPr>
        <w:pStyle w:val="NoSpacing"/>
        <w:rPr>
          <w:rFonts w:eastAsia="Arial"/>
          <w:szCs w:val="24"/>
        </w:rPr>
      </w:pPr>
    </w:p>
    <w:p w14:paraId="517D426B" w14:textId="77777777" w:rsidR="00F56FCA" w:rsidRPr="00F56FCA" w:rsidRDefault="00F56FCA" w:rsidP="00E57731">
      <w:pPr>
        <w:pStyle w:val="NoSpacing"/>
        <w:rPr>
          <w:rFonts w:eastAsia="Arial"/>
          <w:szCs w:val="24"/>
        </w:rPr>
      </w:pPr>
    </w:p>
    <w:p w14:paraId="4D69EC72" w14:textId="77777777" w:rsidR="00F56FCA" w:rsidRPr="00F56FCA" w:rsidRDefault="00F56FCA" w:rsidP="00E57731">
      <w:pPr>
        <w:pStyle w:val="NoSpacing"/>
        <w:rPr>
          <w:rFonts w:eastAsia="Arial"/>
          <w:szCs w:val="24"/>
        </w:rPr>
      </w:pPr>
      <w:r w:rsidRPr="00F56FCA">
        <w:rPr>
          <w:rFonts w:eastAsia="Arial"/>
          <w:szCs w:val="24"/>
        </w:rPr>
        <w:t>Dec. 9, 2025: MA - Fire Inspectors Say Their Warnings Were Ignored Ahead Of MA’s Deadliest Fire In 40 Years.  [TV VIDEO.] In September 2024, when Fire Systems Inc. notified Fall River’s </w:t>
      </w:r>
      <w:hyperlink r:id="rId109" w:tgtFrame="_blank" w:history="1">
        <w:r w:rsidRPr="00F56FCA">
          <w:rPr>
            <w:rStyle w:val="Hyperlink"/>
            <w:rFonts w:eastAsia="Arial"/>
            <w:szCs w:val="24"/>
          </w:rPr>
          <w:t>Gabriel House assisted living facility</w:t>
        </w:r>
      </w:hyperlink>
      <w:r w:rsidRPr="00F56FCA">
        <w:rPr>
          <w:rFonts w:eastAsia="Arial"/>
          <w:szCs w:val="24"/>
        </w:rPr>
        <w:t> of long-recalled sprinkler heads in the building, the company offered a free, full survey and warned of potential failure should a fire break out. The notices went ignored by Gabriel House management. That’s according to new details filed in Bristol County Superior Court Monday as part of cross-claims submitted by Fire Systems Inc. (FSI) — the North Dartmouth-based company contracted to perform fire inspections at the now-embattled facility. FSI contends Gabriel House owner </w:t>
      </w:r>
      <w:hyperlink r:id="rId110" w:tgtFrame="_blank" w:history="1">
        <w:r w:rsidRPr="00F56FCA">
          <w:rPr>
            <w:rStyle w:val="Hyperlink"/>
            <w:rFonts w:eastAsia="Arial"/>
            <w:szCs w:val="24"/>
          </w:rPr>
          <w:t>Dennis Etzkorn</w:t>
        </w:r>
      </w:hyperlink>
      <w:r w:rsidRPr="00F56FCA">
        <w:rPr>
          <w:rFonts w:eastAsia="Arial"/>
          <w:szCs w:val="24"/>
        </w:rPr>
        <w:t> and his staff knew about the presence of recalled sprinkler heads 10 months prior to the fatal blaze </w:t>
      </w:r>
      <w:hyperlink r:id="rId111" w:tgtFrame="_blank" w:history="1">
        <w:r w:rsidRPr="00F56FCA">
          <w:rPr>
            <w:rStyle w:val="Hyperlink"/>
            <w:rFonts w:eastAsia="Arial"/>
            <w:szCs w:val="24"/>
          </w:rPr>
          <w:t>that ultimately killed 10 people on July 13</w:t>
        </w:r>
      </w:hyperlink>
      <w:r w:rsidRPr="00F56FCA">
        <w:rPr>
          <w:rFonts w:eastAsia="Arial"/>
          <w:szCs w:val="24"/>
        </w:rPr>
        <w:t xml:space="preserve">, the deadliest fire in Massachusetts in more than 40 years.  FSI is named as a defendant, alongside Etzkorn, in several ongoing personal injury and wrongful death lawsuits stemming from the fire. But in its new filing, FSI claims it shouldn’t be, because Gabriel House, or Gabriel Care Inc., “is responsible for the failure to replace the recalled sprinkler heads at the facility,” according to a statement from an FSI spokesperson. </w:t>
      </w:r>
      <w:hyperlink r:id="rId112" w:history="1">
        <w:r w:rsidRPr="00F56FCA">
          <w:rPr>
            <w:rStyle w:val="Hyperlink"/>
            <w:rFonts w:eastAsia="Arial"/>
            <w:szCs w:val="24"/>
          </w:rPr>
          <w:t>https://www.fireengineering.com/news/fire-inspectors-say-their-warnings-were-ignored-ahead-of-mas-deadliest-fire-in-40-years/?utm_source=fe_daily_newsletter&amp;utm_medium=email&amp;utm_campaign=2025-12-9&amp;oly_enc_id=0573H1103045H2E</w:t>
        </w:r>
      </w:hyperlink>
      <w:r w:rsidRPr="00F56FCA">
        <w:rPr>
          <w:rFonts w:eastAsia="Arial"/>
          <w:szCs w:val="24"/>
        </w:rPr>
        <w:t xml:space="preserve"> </w:t>
      </w:r>
    </w:p>
    <w:p w14:paraId="73A0A8A1" w14:textId="77777777" w:rsidR="00F56FCA" w:rsidRPr="00F56FCA" w:rsidRDefault="00F56FCA" w:rsidP="00E57731">
      <w:pPr>
        <w:pStyle w:val="NoSpacing"/>
        <w:rPr>
          <w:rFonts w:eastAsia="Arial"/>
          <w:szCs w:val="24"/>
        </w:rPr>
      </w:pPr>
    </w:p>
    <w:p w14:paraId="757212CF" w14:textId="77777777" w:rsidR="00F56FCA" w:rsidRPr="00F56FCA" w:rsidRDefault="00F56FCA" w:rsidP="00E57731">
      <w:pPr>
        <w:pStyle w:val="NoSpacing"/>
        <w:rPr>
          <w:rFonts w:eastAsia="Arial"/>
          <w:szCs w:val="24"/>
        </w:rPr>
      </w:pPr>
    </w:p>
    <w:p w14:paraId="344885D0" w14:textId="77777777" w:rsidR="00F56FCA" w:rsidRPr="00F56FCA" w:rsidRDefault="00F56FCA" w:rsidP="00E57731">
      <w:pPr>
        <w:pStyle w:val="NoSpacing"/>
        <w:rPr>
          <w:rFonts w:eastAsia="Arial"/>
          <w:szCs w:val="24"/>
        </w:rPr>
      </w:pPr>
    </w:p>
    <w:p w14:paraId="5D4244B8" w14:textId="77777777" w:rsidR="00F56FCA" w:rsidRPr="00F56FCA" w:rsidRDefault="00F56FCA" w:rsidP="00E57731">
      <w:pPr>
        <w:pStyle w:val="NoSpacing"/>
        <w:rPr>
          <w:rFonts w:eastAsia="Arial"/>
          <w:szCs w:val="24"/>
        </w:rPr>
      </w:pPr>
    </w:p>
    <w:p w14:paraId="52531D9C" w14:textId="77777777" w:rsidR="00F56FCA" w:rsidRPr="00F56FCA" w:rsidRDefault="00F56FCA" w:rsidP="00E57731">
      <w:pPr>
        <w:pStyle w:val="NoSpacing"/>
        <w:rPr>
          <w:rFonts w:eastAsia="Arial"/>
          <w:szCs w:val="24"/>
        </w:rPr>
      </w:pPr>
    </w:p>
    <w:p w14:paraId="59A3D08C" w14:textId="77777777" w:rsidR="00F56FCA" w:rsidRPr="00F56FCA" w:rsidRDefault="00F56FCA" w:rsidP="00E57731">
      <w:pPr>
        <w:pStyle w:val="NoSpacing"/>
        <w:rPr>
          <w:rFonts w:eastAsia="Arial"/>
          <w:szCs w:val="24"/>
        </w:rPr>
      </w:pPr>
      <w:r w:rsidRPr="00F56FCA">
        <w:rPr>
          <w:rFonts w:eastAsia="Arial"/>
          <w:szCs w:val="24"/>
        </w:rPr>
        <w:t xml:space="preserve">Dec. 3: Ohio – Ohio Ethics Commission VOICE OF ETHICS:  </w:t>
      </w:r>
      <w:hyperlink r:id="rId113" w:history="1">
        <w:r w:rsidRPr="00F56FCA">
          <w:rPr>
            <w:rStyle w:val="Hyperlink"/>
            <w:rFonts w:eastAsia="Arial"/>
            <w:szCs w:val="24"/>
          </w:rPr>
          <w:t>https://ethics.ohio.gov/education/newsletters/VOE_25Q4.pdf</w:t>
        </w:r>
      </w:hyperlink>
      <w:r w:rsidRPr="00F56FCA">
        <w:rPr>
          <w:rFonts w:eastAsia="Arial"/>
          <w:szCs w:val="24"/>
        </w:rPr>
        <w:t xml:space="preserve"> </w:t>
      </w:r>
    </w:p>
    <w:p w14:paraId="7C8473C1" w14:textId="77777777" w:rsidR="00F56FCA" w:rsidRPr="00F56FCA" w:rsidRDefault="00F56FCA" w:rsidP="00E57731">
      <w:pPr>
        <w:pStyle w:val="NoSpacing"/>
        <w:rPr>
          <w:rFonts w:eastAsia="Arial"/>
          <w:szCs w:val="24"/>
        </w:rPr>
      </w:pPr>
      <w:r w:rsidRPr="00F56FCA">
        <w:rPr>
          <w:rFonts w:eastAsia="Arial"/>
          <w:szCs w:val="24"/>
        </w:rPr>
        <w:t xml:space="preserve">“The office manager for a factory that I regularly inspect offered me four tickets to The Nutcracker Suite. Can I accept them? Yes, if you pay for the tickets. The Ethics Commission has advised that when a public official or employee is offered tickets to sporting events, concerts, theater performances, or any similarly valued event, the public official or employee must pay either the face value for the tickets or the amount the giver paid for the tickets - whichever is higher.” </w:t>
      </w:r>
      <w:hyperlink r:id="rId114" w:anchor="page=11" w:history="1">
        <w:r w:rsidRPr="00F56FCA">
          <w:rPr>
            <w:rStyle w:val="Hyperlink"/>
            <w:rFonts w:eastAsia="Arial"/>
            <w:szCs w:val="24"/>
          </w:rPr>
          <w:t>https://ethics.ohio.gov/education/factsheets/GiftsandOtherThingsofValue.pdf#page=11</w:t>
        </w:r>
      </w:hyperlink>
      <w:r w:rsidRPr="00F56FCA">
        <w:rPr>
          <w:rFonts w:eastAsia="Arial"/>
          <w:szCs w:val="24"/>
        </w:rPr>
        <w:t xml:space="preserve"> </w:t>
      </w:r>
    </w:p>
    <w:p w14:paraId="0059BEB5" w14:textId="77777777" w:rsidR="00F56FCA" w:rsidRPr="00F56FCA" w:rsidRDefault="00F56FCA" w:rsidP="00E57731">
      <w:pPr>
        <w:pStyle w:val="NoSpacing"/>
        <w:rPr>
          <w:rFonts w:eastAsia="Arial"/>
          <w:szCs w:val="24"/>
        </w:rPr>
      </w:pPr>
    </w:p>
    <w:p w14:paraId="0DF5E885" w14:textId="77777777" w:rsidR="00F56FCA" w:rsidRPr="00F56FCA" w:rsidRDefault="00F56FCA" w:rsidP="00E57731">
      <w:pPr>
        <w:pStyle w:val="NoSpacing"/>
        <w:rPr>
          <w:rFonts w:eastAsia="Arial"/>
          <w:szCs w:val="24"/>
        </w:rPr>
      </w:pPr>
    </w:p>
    <w:p w14:paraId="2DE5E3BA" w14:textId="77777777" w:rsidR="00F56FCA" w:rsidRPr="00F56FCA" w:rsidRDefault="00F56FCA" w:rsidP="00E57731">
      <w:pPr>
        <w:pStyle w:val="NoSpacing"/>
        <w:rPr>
          <w:rFonts w:eastAsia="Arial"/>
          <w:szCs w:val="24"/>
        </w:rPr>
      </w:pPr>
    </w:p>
    <w:p w14:paraId="675E1B42" w14:textId="77777777" w:rsidR="00F56FCA" w:rsidRPr="00F56FCA" w:rsidRDefault="00F56FCA" w:rsidP="00E57731">
      <w:pPr>
        <w:pStyle w:val="NoSpacing"/>
        <w:rPr>
          <w:rFonts w:eastAsia="Arial"/>
          <w:szCs w:val="24"/>
        </w:rPr>
      </w:pPr>
      <w:r w:rsidRPr="00F56FCA">
        <w:rPr>
          <w:rFonts w:eastAsia="Arial"/>
          <w:szCs w:val="24"/>
        </w:rPr>
        <w:t>Dec. 1, 2025: Hong Kong - Hong Kong Authorities Say Netting On Buildings That Caught Fire, Killing 151, Did Not Meet Code.  Hong Kong authorities say the death toll from a deadly apartment complex blaze has risen to 151 after more bodies were found….</w:t>
      </w:r>
    </w:p>
    <w:p w14:paraId="2048AA57" w14:textId="77777777" w:rsidR="00F56FCA" w:rsidRPr="00F56FCA" w:rsidRDefault="00F56FCA" w:rsidP="00E57731">
      <w:pPr>
        <w:pStyle w:val="NoSpacing"/>
        <w:rPr>
          <w:rFonts w:eastAsia="Arial"/>
          <w:szCs w:val="24"/>
        </w:rPr>
      </w:pPr>
      <w:r w:rsidRPr="00F56FCA">
        <w:rPr>
          <w:rFonts w:eastAsia="Arial"/>
          <w:szCs w:val="24"/>
        </w:rPr>
        <w:t>Initial tests of the netting showed it was up to code, but subsequently investigators collected 20 samples from all areas, including higher floors, and found seven failed safety standards, suggesting contractors skimped to make greater profits, said Eric Chan, Hong Kong’s Chief Secretary…. The complex’s buildings were all clad in bamboo scaffolding draped with nylon netting for external renovations. Windows were covered with polystyrene panels, and authorities are investigating if fire codes had been violated.</w:t>
      </w:r>
    </w:p>
    <w:p w14:paraId="1EBB8CA5" w14:textId="77777777" w:rsidR="00F56FCA" w:rsidRPr="00F56FCA" w:rsidRDefault="00F56FCA" w:rsidP="00E57731">
      <w:pPr>
        <w:pStyle w:val="NoSpacing"/>
        <w:rPr>
          <w:rFonts w:eastAsia="Arial"/>
          <w:szCs w:val="24"/>
        </w:rPr>
      </w:pPr>
      <w:r w:rsidRPr="00F56FCA">
        <w:rPr>
          <w:rFonts w:eastAsia="Arial"/>
          <w:szCs w:val="24"/>
        </w:rPr>
        <w:t xml:space="preserve">Residents had complained for almost a year about the netting that covered the scaffolding, Hong Kong’s Labor Department said. It confirmed officials had carried out 16 inspections of the renovation project since July 2024 and had warned contractors multiple times in writing that they had to meet fire safety requirements. The latest inspection was just a week before the fire. </w:t>
      </w:r>
      <w:hyperlink r:id="rId115" w:history="1">
        <w:r w:rsidRPr="00F56FCA">
          <w:rPr>
            <w:rStyle w:val="Hyperlink"/>
            <w:rFonts w:eastAsia="Arial"/>
            <w:szCs w:val="24"/>
          </w:rPr>
          <w:t>https://www.fireengineering.com/firefighting/hong-kong-authorities-say-netting-on-buildings-that-caught-fire-killing-151-did-not-meet-code/?utm_source=fe_daily_newsletter&amp;utm_medium=email&amp;utm_campaign=2025-12-1&amp;oly_enc_id=0573H1103045H2E</w:t>
        </w:r>
      </w:hyperlink>
      <w:r w:rsidRPr="00F56FCA">
        <w:rPr>
          <w:rFonts w:eastAsia="Arial"/>
          <w:szCs w:val="24"/>
        </w:rPr>
        <w:t xml:space="preserve"> </w:t>
      </w:r>
    </w:p>
    <w:p w14:paraId="1C0F62E5" w14:textId="77777777" w:rsidR="00F56FCA" w:rsidRPr="00F56FCA" w:rsidRDefault="00F56FCA" w:rsidP="00E57731">
      <w:pPr>
        <w:pStyle w:val="NoSpacing"/>
        <w:rPr>
          <w:rFonts w:eastAsia="Arial"/>
          <w:szCs w:val="24"/>
        </w:rPr>
      </w:pPr>
    </w:p>
    <w:p w14:paraId="1551B393" w14:textId="77777777" w:rsidR="00F56FCA" w:rsidRPr="00F56FCA" w:rsidRDefault="00F56FCA" w:rsidP="00E57731">
      <w:pPr>
        <w:pStyle w:val="NoSpacing"/>
        <w:rPr>
          <w:rFonts w:eastAsia="Arial"/>
          <w:szCs w:val="24"/>
        </w:rPr>
      </w:pPr>
    </w:p>
    <w:p w14:paraId="7A62D3B5" w14:textId="77777777" w:rsidR="00F56FCA" w:rsidRPr="00F56FCA" w:rsidRDefault="00F56FCA" w:rsidP="00E57731">
      <w:pPr>
        <w:pStyle w:val="NoSpacing"/>
        <w:rPr>
          <w:rFonts w:eastAsia="Arial"/>
          <w:szCs w:val="24"/>
        </w:rPr>
      </w:pPr>
    </w:p>
    <w:p w14:paraId="3C60C7A2" w14:textId="77777777" w:rsidR="00F56FCA" w:rsidRPr="00F56FCA" w:rsidRDefault="00F56FCA" w:rsidP="00E57731">
      <w:pPr>
        <w:pStyle w:val="NoSpacing"/>
        <w:rPr>
          <w:rFonts w:eastAsia="Arial"/>
          <w:szCs w:val="24"/>
        </w:rPr>
      </w:pPr>
      <w:r w:rsidRPr="00F56FCA">
        <w:rPr>
          <w:rFonts w:eastAsia="Arial"/>
          <w:szCs w:val="24"/>
        </w:rPr>
        <w:t xml:space="preserve">Nov. 20, 2025: AZ - Arizona Man Charged With Hate Crime For Synagogue Fire.  On Nov. 18, a federal grand jury in Phoenix returned a one-count indictment against Everardo Gregorio, 31, of Casa Grande, Arizona for the Obstruction of the Free Exercise of Religious Beliefs by Fire. The indictment alleges that Gregorio burned down Khal Chasidim, a synagogue in Casa Grande, on March 3. The portion of the synagogue that was destroyed in the fire included the place where the Jewish community worshipped, as well as a kosher grocery store and restaurant that operated out of the building. Gregorio has also been charged with arson by the Pinal County Attorney’s Office and is currently pending trial in that case. A conviction for Obstruction of Free Exercise of Religious Beliefs by Fire carries a maximum penalty of 20 years in prison, a $250,000 fine, or both. </w:t>
      </w:r>
      <w:hyperlink r:id="rId116" w:history="1">
        <w:r w:rsidRPr="00F56FCA">
          <w:rPr>
            <w:rStyle w:val="Hyperlink"/>
            <w:rFonts w:eastAsia="Arial"/>
            <w:szCs w:val="24"/>
          </w:rPr>
          <w:t>https://www.justice.gov/opa/pr/arizona-man-charged-hate-crime-synagogue-fire</w:t>
        </w:r>
      </w:hyperlink>
      <w:r w:rsidRPr="00F56FCA">
        <w:rPr>
          <w:rFonts w:eastAsia="Arial"/>
          <w:szCs w:val="24"/>
        </w:rPr>
        <w:t xml:space="preserve"> </w:t>
      </w:r>
    </w:p>
    <w:p w14:paraId="67D75582" w14:textId="77777777" w:rsidR="00F56FCA" w:rsidRPr="00F56FCA" w:rsidRDefault="00F56FCA" w:rsidP="00E57731">
      <w:pPr>
        <w:pStyle w:val="NoSpacing"/>
        <w:rPr>
          <w:rFonts w:eastAsia="Arial"/>
          <w:szCs w:val="24"/>
        </w:rPr>
      </w:pPr>
    </w:p>
    <w:p w14:paraId="4AF85D41" w14:textId="77777777" w:rsidR="00F56FCA" w:rsidRPr="00F56FCA" w:rsidRDefault="00F56FCA" w:rsidP="00E57731">
      <w:pPr>
        <w:pStyle w:val="NoSpacing"/>
        <w:rPr>
          <w:rFonts w:eastAsia="Arial"/>
          <w:szCs w:val="24"/>
        </w:rPr>
      </w:pPr>
    </w:p>
    <w:p w14:paraId="351E5836" w14:textId="77777777" w:rsidR="00F56FCA" w:rsidRPr="00F56FCA" w:rsidRDefault="00F56FCA" w:rsidP="00E57731">
      <w:pPr>
        <w:pStyle w:val="NoSpacing"/>
        <w:rPr>
          <w:rFonts w:eastAsia="Arial"/>
          <w:szCs w:val="24"/>
        </w:rPr>
      </w:pPr>
    </w:p>
    <w:p w14:paraId="682AE209" w14:textId="77777777" w:rsidR="00F56FCA" w:rsidRPr="00F56FCA" w:rsidRDefault="00F56FCA" w:rsidP="00E57731">
      <w:pPr>
        <w:pStyle w:val="NoSpacing"/>
        <w:rPr>
          <w:rFonts w:eastAsia="Arial"/>
          <w:szCs w:val="24"/>
        </w:rPr>
      </w:pPr>
    </w:p>
    <w:p w14:paraId="502E6BFA" w14:textId="77777777" w:rsidR="00F56FCA" w:rsidRPr="00F56FCA" w:rsidRDefault="00F56FCA" w:rsidP="00E57731">
      <w:pPr>
        <w:pStyle w:val="NoSpacing"/>
        <w:rPr>
          <w:rFonts w:eastAsia="Arial"/>
          <w:szCs w:val="24"/>
        </w:rPr>
      </w:pPr>
      <w:r w:rsidRPr="00F56FCA">
        <w:rPr>
          <w:rFonts w:eastAsia="Arial"/>
          <w:szCs w:val="24"/>
        </w:rPr>
        <w:t>Nov. 20, 2025: OH - Fire Safety Made Easier, State Marshal Revises Ohio Fire Code. the </w:t>
      </w:r>
      <w:hyperlink r:id="rId117" w:history="1">
        <w:r w:rsidRPr="00F56FCA">
          <w:rPr>
            <w:rStyle w:val="Hyperlink"/>
            <w:rFonts w:eastAsia="Arial"/>
            <w:szCs w:val="24"/>
          </w:rPr>
          <w:t>Ohio Department of Commerce</w:t>
        </w:r>
      </w:hyperlink>
      <w:r w:rsidRPr="00F56FCA">
        <w:rPr>
          <w:rFonts w:eastAsia="Arial"/>
          <w:szCs w:val="24"/>
        </w:rPr>
        <w:t> and the </w:t>
      </w:r>
      <w:hyperlink r:id="rId118" w:history="1">
        <w:r w:rsidRPr="00F56FCA">
          <w:rPr>
            <w:rStyle w:val="Hyperlink"/>
            <w:rFonts w:eastAsia="Arial"/>
            <w:szCs w:val="24"/>
          </w:rPr>
          <w:t>Division of State Fire Marshal</w:t>
        </w:r>
      </w:hyperlink>
      <w:r w:rsidRPr="00F56FCA">
        <w:rPr>
          <w:rFonts w:eastAsia="Arial"/>
          <w:szCs w:val="24"/>
        </w:rPr>
        <w:t> announced the updated 2025 Ohio Fire Code (OFC) with revisions to make fire safety easier to understand. The State Fire Marshal cut almost 300,000 words to simplify fire safety regulations and remove outdated language, redundant and obsolete provisions to make the code more user-friendly. The update incorporated the 2021 International Fire Code to allow the division to reduce the word count in fire-related portions of the Ohio Administrative Code and Ohio Fire Code by 29%.... Several additions were made to the 2025 code:</w:t>
      </w:r>
    </w:p>
    <w:p w14:paraId="1FF14790" w14:textId="77777777" w:rsidR="00F56FCA" w:rsidRPr="00F56FCA" w:rsidRDefault="00F56FCA" w:rsidP="00E57731">
      <w:pPr>
        <w:pStyle w:val="NoSpacing"/>
        <w:rPr>
          <w:rFonts w:eastAsia="Arial"/>
          <w:szCs w:val="24"/>
        </w:rPr>
      </w:pPr>
      <w:r w:rsidRPr="00F56FCA">
        <w:rPr>
          <w:rFonts w:eastAsia="Arial"/>
          <w:szCs w:val="24"/>
        </w:rPr>
        <w:t>A new chapter was added for energy storage systems. The chapter addresses safe installation and operation, reflecting advances in renewable energy technology</w:t>
      </w:r>
    </w:p>
    <w:p w14:paraId="06532ED1" w14:textId="77777777" w:rsidR="00F56FCA" w:rsidRPr="00F56FCA" w:rsidRDefault="00F56FCA" w:rsidP="00E57731">
      <w:pPr>
        <w:pStyle w:val="NoSpacing"/>
        <w:rPr>
          <w:rFonts w:eastAsia="Arial"/>
          <w:szCs w:val="24"/>
        </w:rPr>
      </w:pPr>
      <w:r w:rsidRPr="00F56FCA">
        <w:rPr>
          <w:rFonts w:eastAsia="Arial"/>
          <w:szCs w:val="24"/>
        </w:rPr>
        <w:t>Mobile food preparation vehicles received updated terminology and safety provisions. The changes ensure compliance with modern standards</w:t>
      </w:r>
    </w:p>
    <w:p w14:paraId="4037B0B0" w14:textId="77777777" w:rsidR="00F56FCA" w:rsidRPr="00F56FCA" w:rsidRDefault="00F56FCA" w:rsidP="00E57731">
      <w:pPr>
        <w:pStyle w:val="NoSpacing"/>
        <w:rPr>
          <w:rFonts w:eastAsia="Arial"/>
          <w:szCs w:val="24"/>
        </w:rPr>
      </w:pPr>
      <w:r w:rsidRPr="00F56FCA">
        <w:rPr>
          <w:rFonts w:eastAsia="Arial"/>
          <w:szCs w:val="24"/>
        </w:rPr>
        <w:t>A new chapter introduces specific safety requirements for laboratories at colleges and universities</w:t>
      </w:r>
    </w:p>
    <w:p w14:paraId="33822296" w14:textId="77777777" w:rsidR="00F56FCA" w:rsidRPr="00F56FCA" w:rsidRDefault="00F56FCA" w:rsidP="00E57731">
      <w:pPr>
        <w:pStyle w:val="NoSpacing"/>
        <w:rPr>
          <w:rFonts w:eastAsia="Arial"/>
          <w:szCs w:val="24"/>
        </w:rPr>
      </w:pPr>
      <w:r w:rsidRPr="00F56FCA">
        <w:rPr>
          <w:rFonts w:eastAsia="Arial"/>
          <w:szCs w:val="24"/>
        </w:rPr>
        <w:t>Additional updates include provisions for outdoor pallet storage, on-demand mobile fueling and enhanced safety measures for fireworks and solar energy systems</w:t>
      </w:r>
    </w:p>
    <w:p w14:paraId="22759562" w14:textId="77777777" w:rsidR="00F56FCA" w:rsidRPr="00F56FCA" w:rsidRDefault="00F56FCA" w:rsidP="00E57731">
      <w:pPr>
        <w:pStyle w:val="NoSpacing"/>
        <w:rPr>
          <w:rFonts w:eastAsia="Arial"/>
          <w:szCs w:val="24"/>
        </w:rPr>
      </w:pPr>
      <w:r w:rsidRPr="00F56FCA">
        <w:rPr>
          <w:rFonts w:eastAsia="Arial"/>
          <w:szCs w:val="24"/>
        </w:rPr>
        <w:t xml:space="preserve">The 2025 Ohio Fire Code took effect Thursday, Nov. 20, 2025. </w:t>
      </w:r>
      <w:hyperlink r:id="rId119" w:history="1">
        <w:r w:rsidRPr="00F56FCA">
          <w:rPr>
            <w:rStyle w:val="Hyperlink"/>
            <w:rFonts w:eastAsia="Arial"/>
            <w:szCs w:val="24"/>
          </w:rPr>
          <w:t>https://spectrumnews1.com/oh/dayton/news/2025/11/20/marshal-revises-ohio-fire-code</w:t>
        </w:r>
      </w:hyperlink>
      <w:r w:rsidRPr="00F56FCA">
        <w:rPr>
          <w:rFonts w:eastAsia="Arial"/>
          <w:szCs w:val="24"/>
        </w:rPr>
        <w:t xml:space="preserve"> </w:t>
      </w:r>
    </w:p>
    <w:p w14:paraId="13F08F9F" w14:textId="77777777" w:rsidR="00F56FCA" w:rsidRPr="00F56FCA" w:rsidRDefault="00F56FCA" w:rsidP="00E57731">
      <w:pPr>
        <w:pStyle w:val="NoSpacing"/>
        <w:rPr>
          <w:rFonts w:eastAsia="Arial"/>
          <w:szCs w:val="24"/>
        </w:rPr>
      </w:pPr>
    </w:p>
    <w:p w14:paraId="0EC27106" w14:textId="77777777" w:rsidR="00F56FCA" w:rsidRPr="00F56FCA" w:rsidRDefault="00F56FCA" w:rsidP="00E57731">
      <w:pPr>
        <w:pStyle w:val="NoSpacing"/>
        <w:rPr>
          <w:rFonts w:eastAsia="Arial"/>
          <w:szCs w:val="24"/>
        </w:rPr>
      </w:pPr>
      <w:r w:rsidRPr="00F56FCA">
        <w:rPr>
          <w:rFonts w:eastAsia="Arial"/>
          <w:szCs w:val="24"/>
        </w:rPr>
        <w:t>Note: The 2025 Ohio Fire Code became effective on November 20, 2025.  In accordance with OAC 4765-20-12(G), please note the following:</w:t>
      </w:r>
    </w:p>
    <w:p w14:paraId="5476B7BD" w14:textId="77777777" w:rsidR="00F56FCA" w:rsidRPr="00F56FCA" w:rsidRDefault="00F56FCA" w:rsidP="00E57731">
      <w:pPr>
        <w:pStyle w:val="NoSpacing"/>
        <w:rPr>
          <w:rFonts w:eastAsia="Arial"/>
          <w:szCs w:val="24"/>
        </w:rPr>
      </w:pPr>
      <w:r w:rsidRPr="00F56FCA">
        <w:rPr>
          <w:rFonts w:eastAsia="Arial"/>
          <w:szCs w:val="24"/>
        </w:rPr>
        <w:t>If a new fire code is adopted by the state of Ohio, a fire safety inspector and hazard recognition officer shall attend continuing education of not less than four hours related to the new fire code. The continuing education shall be completed within six months of the adoption of the new fire code.  The fire safety inspector and hazard recognition officer shall maintain documentation of completion of this update.</w:t>
      </w:r>
    </w:p>
    <w:p w14:paraId="6973AF37" w14:textId="77777777" w:rsidR="00F56FCA" w:rsidRPr="00F56FCA" w:rsidRDefault="00F56FCA" w:rsidP="00E57731">
      <w:pPr>
        <w:pStyle w:val="NoSpacing"/>
        <w:rPr>
          <w:rFonts w:eastAsia="Arial"/>
          <w:szCs w:val="24"/>
        </w:rPr>
      </w:pPr>
      <w:r w:rsidRPr="00F56FCA">
        <w:rPr>
          <w:rFonts w:eastAsia="Arial"/>
          <w:szCs w:val="24"/>
        </w:rPr>
        <w:t>(1) The four hours shall be completed in accordance with paragraphs (E) and (F) of this rule; and</w:t>
      </w:r>
    </w:p>
    <w:p w14:paraId="1615BDDB" w14:textId="77777777" w:rsidR="00F56FCA" w:rsidRPr="00F56FCA" w:rsidRDefault="00F56FCA" w:rsidP="00E57731">
      <w:pPr>
        <w:pStyle w:val="NoSpacing"/>
        <w:rPr>
          <w:rFonts w:eastAsia="Arial"/>
          <w:szCs w:val="24"/>
        </w:rPr>
      </w:pPr>
      <w:r w:rsidRPr="00F56FCA">
        <w:rPr>
          <w:rFonts w:eastAsia="Arial"/>
          <w:szCs w:val="24"/>
        </w:rPr>
        <w:t xml:space="preserve">(2) The four hours may be counted towards the requirements set forth in paragraphs (A) and (C) of this rule. Ohio EMS </w:t>
      </w:r>
      <w:hyperlink r:id="rId120" w:history="1">
        <w:r w:rsidRPr="00F56FCA">
          <w:rPr>
            <w:rStyle w:val="Hyperlink"/>
            <w:rFonts w:eastAsia="Arial"/>
            <w:szCs w:val="24"/>
          </w:rPr>
          <w:t>OhioEMS@info.dps.ohio.gov</w:t>
        </w:r>
      </w:hyperlink>
      <w:r w:rsidRPr="00F56FCA">
        <w:rPr>
          <w:rFonts w:eastAsia="Arial"/>
          <w:szCs w:val="24"/>
        </w:rPr>
        <w:t xml:space="preserve"> </w:t>
      </w:r>
    </w:p>
    <w:p w14:paraId="5B212B1C" w14:textId="77777777" w:rsidR="00F56FCA" w:rsidRPr="00F56FCA" w:rsidRDefault="00F56FCA" w:rsidP="00E57731">
      <w:pPr>
        <w:pStyle w:val="NoSpacing"/>
        <w:rPr>
          <w:rFonts w:eastAsia="Arial"/>
          <w:szCs w:val="24"/>
        </w:rPr>
      </w:pPr>
    </w:p>
    <w:p w14:paraId="227FC5FD" w14:textId="77777777" w:rsidR="00F56FCA" w:rsidRPr="00F56FCA" w:rsidRDefault="00F56FCA" w:rsidP="00E57731">
      <w:pPr>
        <w:pStyle w:val="NoSpacing"/>
        <w:rPr>
          <w:rFonts w:eastAsia="Arial"/>
          <w:szCs w:val="24"/>
        </w:rPr>
      </w:pPr>
    </w:p>
    <w:p w14:paraId="1ADB3535" w14:textId="77777777" w:rsidR="00F56FCA" w:rsidRPr="00F56FCA" w:rsidRDefault="00F56FCA" w:rsidP="00E57731">
      <w:pPr>
        <w:pStyle w:val="NoSpacing"/>
        <w:rPr>
          <w:rFonts w:eastAsia="Arial"/>
          <w:szCs w:val="24"/>
        </w:rPr>
      </w:pPr>
    </w:p>
    <w:p w14:paraId="6694F1DE" w14:textId="77777777" w:rsidR="00F56FCA" w:rsidRPr="00F56FCA" w:rsidRDefault="00F56FCA" w:rsidP="00E57731">
      <w:pPr>
        <w:pStyle w:val="NoSpacing"/>
        <w:rPr>
          <w:rFonts w:eastAsia="Arial"/>
          <w:szCs w:val="24"/>
        </w:rPr>
      </w:pPr>
      <w:r w:rsidRPr="00F56FCA">
        <w:rPr>
          <w:rFonts w:eastAsia="Arial"/>
          <w:szCs w:val="24"/>
        </w:rPr>
        <w:t>Nov. 17, 2025: MD - Man Charged In 2022 Baltimore Rowhome Fire That Killed 3 Firefighters. Prosecutors say an external ignition source started the blaze, which led to a collapse that killed three Baltimore City firefighters and injured three others. [TV VIDEO.] A man has been arrested and charged in connection with the 2022 Stricker Street fire that </w:t>
      </w:r>
      <w:hyperlink r:id="rId121" w:history="1">
        <w:r w:rsidRPr="00F56FCA">
          <w:rPr>
            <w:rStyle w:val="Hyperlink"/>
            <w:rFonts w:eastAsia="Arial"/>
            <w:szCs w:val="24"/>
          </w:rPr>
          <w:t>killed three Baltimore City firefighters</w:t>
        </w:r>
      </w:hyperlink>
      <w:r w:rsidRPr="00F56FCA">
        <w:rPr>
          <w:rFonts w:eastAsia="Arial"/>
          <w:szCs w:val="24"/>
        </w:rPr>
        <w:t> and critically injured another, according to court documents.</w:t>
      </w:r>
    </w:p>
    <w:p w14:paraId="7B0FB3A7" w14:textId="77777777" w:rsidR="00F56FCA" w:rsidRPr="00F56FCA" w:rsidRDefault="00F56FCA" w:rsidP="00E57731">
      <w:pPr>
        <w:pStyle w:val="NoSpacing"/>
        <w:rPr>
          <w:rFonts w:eastAsia="Arial"/>
          <w:szCs w:val="24"/>
        </w:rPr>
      </w:pPr>
      <w:hyperlink r:id="rId122" w:tgtFrame="_blank" w:history="1">
        <w:r w:rsidRPr="00F56FCA">
          <w:rPr>
            <w:rStyle w:val="Hyperlink"/>
            <w:rFonts w:eastAsia="Arial"/>
            <w:szCs w:val="24"/>
          </w:rPr>
          <w:t>WBFF</w:t>
        </w:r>
      </w:hyperlink>
      <w:r w:rsidRPr="00F56FCA">
        <w:rPr>
          <w:rFonts w:eastAsia="Arial"/>
          <w:szCs w:val="24"/>
        </w:rPr>
        <w:t xml:space="preserve"> reported James Barnett, 57, was taken into custody on Nov. 14 and is facing multiple charges, including second-degree murder, second-degree arson, involuntary manslaughter and reckless endangerment. According to court documents, a 911 caller reported a building fire with people trapped inside. When crews arrived, they found the three-story rowhome heavily involved, but based on the report of occupants, firefighters attempted an interior attack. While they were inside, the structure collapsed, trapping six firefighters and killing three of them. Surveillance video shows a man, now identified as James Barnett, entering the rowhome, creating “several flashes” inside and leaving minutes later, according to court documents. Intermittent smoke was later seen coming from the rear of the rowhome, and no one else entered the building before the fire broke out around 5 a.m., the documents state. </w:t>
      </w:r>
      <w:hyperlink r:id="rId123" w:history="1">
        <w:r w:rsidRPr="00F56FCA">
          <w:rPr>
            <w:rStyle w:val="Hyperlink"/>
            <w:rFonts w:eastAsia="Arial"/>
            <w:szCs w:val="24"/>
          </w:rPr>
          <w:t>https://www.firerescue1.com/arson-investigation/man-charged-in-2022-baltimore-rowhome-fire-that-killed-3-firefighters?utm_source=delivra&amp;utm_medium=email&amp;utm_campaign=FR1-Daily-11-17-25&amp;utm_id=9827556&amp;dlv-emuid=fed355b8-46a2-4fa4-b55c-4d602dde33c4&amp;dlv-mlid=9827556</w:t>
        </w:r>
      </w:hyperlink>
      <w:r w:rsidRPr="00F56FCA">
        <w:rPr>
          <w:rFonts w:eastAsia="Arial"/>
          <w:szCs w:val="24"/>
        </w:rPr>
        <w:t xml:space="preserve"> </w:t>
      </w:r>
    </w:p>
    <w:p w14:paraId="246BFDFD" w14:textId="77777777" w:rsidR="00F56FCA" w:rsidRPr="00F56FCA" w:rsidRDefault="00F56FCA" w:rsidP="00E57731">
      <w:pPr>
        <w:pStyle w:val="NoSpacing"/>
        <w:rPr>
          <w:rFonts w:eastAsia="Arial"/>
          <w:szCs w:val="24"/>
        </w:rPr>
      </w:pPr>
    </w:p>
    <w:p w14:paraId="5DFB912D" w14:textId="77777777" w:rsidR="00F56FCA" w:rsidRPr="00F56FCA" w:rsidRDefault="00F56FCA" w:rsidP="00E57731">
      <w:pPr>
        <w:pStyle w:val="NoSpacing"/>
        <w:rPr>
          <w:rFonts w:eastAsia="Arial"/>
          <w:szCs w:val="24"/>
        </w:rPr>
      </w:pPr>
    </w:p>
    <w:p w14:paraId="16FD4304" w14:textId="77777777" w:rsidR="00F56FCA" w:rsidRPr="00F56FCA" w:rsidRDefault="00F56FCA" w:rsidP="00E57731">
      <w:pPr>
        <w:pStyle w:val="NoSpacing"/>
        <w:rPr>
          <w:rFonts w:eastAsia="Arial"/>
          <w:szCs w:val="24"/>
        </w:rPr>
      </w:pPr>
    </w:p>
    <w:p w14:paraId="0D00B7DD" w14:textId="77777777" w:rsidR="00F56FCA" w:rsidRPr="00F56FCA" w:rsidRDefault="00F56FCA" w:rsidP="00E57731">
      <w:pPr>
        <w:pStyle w:val="NoSpacing"/>
        <w:rPr>
          <w:rFonts w:eastAsia="Arial"/>
          <w:szCs w:val="24"/>
        </w:rPr>
      </w:pPr>
    </w:p>
    <w:p w14:paraId="6F9A50BB" w14:textId="77777777" w:rsidR="00F56FCA" w:rsidRPr="00F56FCA" w:rsidRDefault="00F56FCA" w:rsidP="00E57731">
      <w:pPr>
        <w:pStyle w:val="NoSpacing"/>
        <w:rPr>
          <w:rFonts w:eastAsia="Arial"/>
          <w:szCs w:val="24"/>
        </w:rPr>
      </w:pPr>
    </w:p>
    <w:p w14:paraId="0E17FFA9" w14:textId="77777777" w:rsidR="00F56FCA" w:rsidRPr="00F56FCA" w:rsidRDefault="00F56FCA" w:rsidP="00E57731">
      <w:pPr>
        <w:pStyle w:val="NoSpacing"/>
        <w:rPr>
          <w:rFonts w:eastAsia="Arial"/>
          <w:szCs w:val="24"/>
        </w:rPr>
      </w:pPr>
    </w:p>
    <w:p w14:paraId="49B7B542" w14:textId="77777777" w:rsidR="00F56FCA" w:rsidRPr="00F56FCA" w:rsidRDefault="00F56FCA" w:rsidP="00E57731">
      <w:pPr>
        <w:pStyle w:val="NoSpacing"/>
        <w:rPr>
          <w:rFonts w:eastAsia="Arial"/>
          <w:szCs w:val="24"/>
        </w:rPr>
      </w:pPr>
      <w:r w:rsidRPr="00F56FCA">
        <w:rPr>
          <w:rFonts w:eastAsia="Arial"/>
          <w:szCs w:val="24"/>
        </w:rPr>
        <w:t xml:space="preserve">Oct. 28, 2025: MI - Fire Marshal: MI Senior Facility Wasn’t Required to Have Sprinklers in Attic, Decks.   Southgate’s fire marshal said there weren’t sprinklers in the attic or decks of a senior living facility that caught fire last weekend, and the building wasn’t required to have the equipment in those areas under fire codes. </w:t>
      </w:r>
      <w:hyperlink r:id="rId124" w:history="1">
        <w:r w:rsidRPr="00F56FCA">
          <w:rPr>
            <w:rStyle w:val="Hyperlink"/>
            <w:rFonts w:eastAsia="Arial"/>
            <w:szCs w:val="24"/>
          </w:rPr>
          <w:t>A fire</w:t>
        </w:r>
      </w:hyperlink>
      <w:r w:rsidRPr="00F56FCA">
        <w:rPr>
          <w:rFonts w:eastAsia="Arial"/>
          <w:szCs w:val="24"/>
        </w:rPr>
        <w:t xml:space="preserve"> broke out at American House Southgate on Allen Road at about 10 p.m. Friday. Police said there were 87 residents and staff in the building at the time. All of them are accounted for, authorities said. Two people, including a firefighter, were treated for injuries. ***  Niemann said he believes nursing homes generally are required to have sprinklers in the attic, but senior living facilities aren’t. He said the attics in apartment buildings generally aren’t required to be sprinkled. Their decks also don’t need to have sprinklers. Niemann said he would like to see attics sprinkled “where possible,” and he thinks apartments’ exterior decks should have sprinklers. </w:t>
      </w:r>
      <w:hyperlink r:id="rId125" w:history="1">
        <w:r w:rsidRPr="00F56FCA">
          <w:rPr>
            <w:rStyle w:val="Hyperlink"/>
            <w:rFonts w:eastAsia="Arial"/>
            <w:szCs w:val="24"/>
          </w:rPr>
          <w:t>https://www.fireengineering.com/fire-safety/building-construction/fire-marshal-mi-senior-facility-wasnt-required-to-have-sprinklers-in-attic-decks/?utm_medium=email&amp;utm_source=fe_daily_newsletter&amp;utm_campaign=2025-10-28&amp;oly_enc_id=0573H1103045H2E</w:t>
        </w:r>
      </w:hyperlink>
      <w:r w:rsidRPr="00F56FCA">
        <w:rPr>
          <w:rFonts w:eastAsia="Arial"/>
          <w:szCs w:val="24"/>
        </w:rPr>
        <w:t xml:space="preserve"> </w:t>
      </w:r>
    </w:p>
    <w:p w14:paraId="27B18E07" w14:textId="77777777" w:rsidR="00F56FCA" w:rsidRPr="00F56FCA" w:rsidRDefault="00F56FCA" w:rsidP="00E57731">
      <w:pPr>
        <w:pStyle w:val="NoSpacing"/>
        <w:rPr>
          <w:rFonts w:eastAsia="Arial"/>
          <w:szCs w:val="24"/>
        </w:rPr>
      </w:pPr>
    </w:p>
    <w:p w14:paraId="61A26F58" w14:textId="77777777" w:rsidR="00F56FCA" w:rsidRPr="00F56FCA" w:rsidRDefault="00F56FCA" w:rsidP="00E57731">
      <w:pPr>
        <w:pStyle w:val="NoSpacing"/>
        <w:rPr>
          <w:rFonts w:eastAsia="Arial"/>
          <w:szCs w:val="24"/>
        </w:rPr>
      </w:pPr>
    </w:p>
    <w:p w14:paraId="2F9663C7" w14:textId="77777777" w:rsidR="00F56FCA" w:rsidRPr="00F56FCA" w:rsidRDefault="00F56FCA" w:rsidP="00E57731">
      <w:pPr>
        <w:pStyle w:val="NoSpacing"/>
        <w:rPr>
          <w:rFonts w:eastAsia="Arial"/>
          <w:szCs w:val="24"/>
        </w:rPr>
      </w:pPr>
    </w:p>
    <w:p w14:paraId="377E96D8" w14:textId="77777777" w:rsidR="00F56FCA" w:rsidRPr="00F56FCA" w:rsidRDefault="00F56FCA" w:rsidP="00E57731">
      <w:pPr>
        <w:pStyle w:val="NoSpacing"/>
        <w:rPr>
          <w:rFonts w:eastAsia="Arial"/>
          <w:szCs w:val="24"/>
        </w:rPr>
      </w:pPr>
      <w:r w:rsidRPr="00F56FCA">
        <w:rPr>
          <w:rFonts w:eastAsia="Arial"/>
          <w:szCs w:val="24"/>
        </w:rPr>
        <w:t xml:space="preserve">Oct. 23, 2025: PA - Two Men Who Set Fire That Killed Philadelphia Fire Lieutenant Sentenced To Prison.  [TV VIDEO.] Two men who set a Fairhill building on fire in 2022 in hopes of collecting a six-figure insurance payout — but who instead caused the structure to collapse, killing a responding Philadelphia Fire Department lieutenant — were each sentenced Wednesday to decades in federal prison. U.S. District Judge Cynthia M. Rufe said the actions by Al-Ashraf Khalil and Isaam Jaghama, which led to the death of Lt. Sean Williamson and left five other first responders injured, were made “out of pure self-interest” and displayed “depraved indifference to human life.” “Neither of the defendants considered at all the consequences of their actions, which proved to be far-reaching, devastating, and deadly,” she said. She sentenced Khalil — who owned the building on the 300 block of West Indiana Avenue that he set ablaze — to serve 40 years in prison. And she said Jaghama, who participated in the arson alongside Khalil, would serve a term of 25 years behind bars. Both men are 32. Both men had faced the potential of life sentences. And both apologized for their actions before being sentenced. *** The fire was set early in the morning of June 18, 2022. Khalil, who co-owned a pizza shop in Juniata Park, had bought the Indiana Avenue building months earlier and was hoping to renovate it and turn a quick profit. But when that plan appeared destined to fail, prosecutors said, he began plotting to set it ablaze, hoping that he could instead collect on an insurance policy worth nearly $500,000. Surveillance footage discovered after the crime showed Khalil and Jaghama entering the building’s basement shortly before the blaze began, around 1:30 a.m., then leaving not long after flames erupted. </w:t>
      </w:r>
      <w:hyperlink r:id="rId126" w:history="1">
        <w:r w:rsidRPr="00F56FCA">
          <w:rPr>
            <w:rStyle w:val="Hyperlink"/>
            <w:rFonts w:eastAsia="Arial"/>
            <w:szCs w:val="24"/>
          </w:rPr>
          <w:t>https://www.fireengineering.com/firefighting/two-men-who-set-fire-that-killed-philadelphia-fire-lieutenant-sentenced-to-prison/?utm_source=fe_daily_newsletter&amp;utm_medium=email&amp;utm_campaign=2025-10-23&amp;oly_enc_id=0573H1103045H2E</w:t>
        </w:r>
      </w:hyperlink>
      <w:r w:rsidRPr="00F56FCA">
        <w:rPr>
          <w:rFonts w:eastAsia="Arial"/>
          <w:szCs w:val="24"/>
        </w:rPr>
        <w:t xml:space="preserve"> </w:t>
      </w:r>
    </w:p>
    <w:p w14:paraId="0E6DB63C" w14:textId="77777777" w:rsidR="00F56FCA" w:rsidRPr="00F56FCA" w:rsidRDefault="00F56FCA" w:rsidP="00E57731">
      <w:pPr>
        <w:pStyle w:val="NoSpacing"/>
        <w:rPr>
          <w:rFonts w:eastAsia="Arial"/>
          <w:szCs w:val="24"/>
        </w:rPr>
      </w:pPr>
    </w:p>
    <w:p w14:paraId="21F4E681" w14:textId="77777777" w:rsidR="00F56FCA" w:rsidRPr="00F56FCA" w:rsidRDefault="00F56FCA" w:rsidP="00E57731">
      <w:pPr>
        <w:pStyle w:val="NoSpacing"/>
        <w:rPr>
          <w:rFonts w:eastAsia="Arial"/>
          <w:szCs w:val="24"/>
        </w:rPr>
      </w:pPr>
    </w:p>
    <w:p w14:paraId="4B3B9A03" w14:textId="77777777" w:rsidR="00F56FCA" w:rsidRPr="00F56FCA" w:rsidRDefault="00F56FCA" w:rsidP="00E57731">
      <w:pPr>
        <w:pStyle w:val="NoSpacing"/>
        <w:rPr>
          <w:rFonts w:eastAsia="Arial"/>
          <w:szCs w:val="24"/>
        </w:rPr>
      </w:pPr>
    </w:p>
    <w:p w14:paraId="489032F1" w14:textId="77777777" w:rsidR="00F56FCA" w:rsidRPr="00F56FCA" w:rsidRDefault="00F56FCA" w:rsidP="00E57731">
      <w:pPr>
        <w:pStyle w:val="NoSpacing"/>
        <w:rPr>
          <w:rFonts w:eastAsia="Arial"/>
          <w:szCs w:val="24"/>
        </w:rPr>
      </w:pPr>
    </w:p>
    <w:p w14:paraId="5EFF16D3" w14:textId="77777777" w:rsidR="00F56FCA" w:rsidRPr="00F56FCA" w:rsidRDefault="00F56FCA" w:rsidP="00E57731">
      <w:pPr>
        <w:pStyle w:val="NoSpacing"/>
        <w:rPr>
          <w:rFonts w:eastAsia="Arial"/>
          <w:szCs w:val="24"/>
        </w:rPr>
      </w:pPr>
    </w:p>
    <w:p w14:paraId="7B1B7D3B" w14:textId="77777777" w:rsidR="00F56FCA" w:rsidRPr="00F56FCA" w:rsidRDefault="00F56FCA" w:rsidP="00E57731">
      <w:pPr>
        <w:pStyle w:val="NoSpacing"/>
        <w:rPr>
          <w:rFonts w:eastAsia="Arial"/>
          <w:szCs w:val="24"/>
        </w:rPr>
      </w:pPr>
    </w:p>
    <w:p w14:paraId="68A045CE" w14:textId="77777777" w:rsidR="00F56FCA" w:rsidRPr="00F56FCA" w:rsidRDefault="00F56FCA" w:rsidP="00E57731">
      <w:pPr>
        <w:pStyle w:val="NoSpacing"/>
        <w:rPr>
          <w:rFonts w:eastAsia="Arial"/>
          <w:szCs w:val="24"/>
        </w:rPr>
      </w:pPr>
    </w:p>
    <w:p w14:paraId="67A2D5F6" w14:textId="77777777" w:rsidR="00F56FCA" w:rsidRPr="00F56FCA" w:rsidRDefault="00F56FCA" w:rsidP="00E57731">
      <w:pPr>
        <w:pStyle w:val="NoSpacing"/>
        <w:rPr>
          <w:rFonts w:eastAsia="Arial"/>
          <w:szCs w:val="24"/>
        </w:rPr>
      </w:pPr>
      <w:r w:rsidRPr="00F56FCA">
        <w:rPr>
          <w:rFonts w:eastAsia="Arial"/>
          <w:szCs w:val="24"/>
        </w:rPr>
        <w:t>Oct. 8, 2025: CA – Man Charged With Starting Deadly Palisades Fire In CA. A 29-year-old man has been charged with sparking California’s deadly Palisades Fire, one of the </w:t>
      </w:r>
      <w:hyperlink r:id="rId127" w:history="1">
        <w:r w:rsidRPr="00F56FCA">
          <w:rPr>
            <w:rStyle w:val="Hyperlink"/>
            <w:rFonts w:eastAsia="Arial"/>
            <w:szCs w:val="24"/>
          </w:rPr>
          <w:t>most destructive wildfires</w:t>
        </w:r>
      </w:hyperlink>
      <w:r w:rsidRPr="00F56FCA">
        <w:rPr>
          <w:rFonts w:eastAsia="Arial"/>
          <w:szCs w:val="24"/>
        </w:rPr>
        <w:t> in its history, authorities said Wednesday. Federal officials said Jonathan Rinderknecht, who lived in the area, started a small fire on New Year’s Day that smoldered underground before reigniting nearly a week later and roaring through Pacific Palisades, home to many of Los Angeles’ rich and famous. The fire that left 12 dead in the hillside neighborhoods across Pacific Palisades and Malibu was one of two blazes that broke out on Jan. 7, killing more than 30 people in all and </w:t>
      </w:r>
      <w:hyperlink r:id="rId128" w:history="1">
        <w:r w:rsidRPr="00F56FCA">
          <w:rPr>
            <w:rStyle w:val="Hyperlink"/>
            <w:rFonts w:eastAsia="Arial"/>
            <w:szCs w:val="24"/>
          </w:rPr>
          <w:t>destroying over 17,000 homes and buildings</w:t>
        </w:r>
      </w:hyperlink>
      <w:r w:rsidRPr="00F56FCA">
        <w:rPr>
          <w:rFonts w:eastAsia="Arial"/>
          <w:szCs w:val="24"/>
        </w:rPr>
        <w:t xml:space="preserve"> while burning for days in Los Angeles County. </w:t>
      </w:r>
      <w:hyperlink r:id="rId129" w:history="1">
        <w:r w:rsidRPr="00F56FCA">
          <w:rPr>
            <w:rStyle w:val="Hyperlink"/>
            <w:rFonts w:eastAsia="Arial"/>
            <w:szCs w:val="24"/>
          </w:rPr>
          <w:t>https://www.fireengineering.com/firefighting/man-charged-with-starting-deadly-palisades-fire-in-ca/?utm_source=fe_daily_newsletter&amp;utm_medium=email&amp;utm_campaign=2025-10-9&amp;oly_enc_id=0573H1103045H2E</w:t>
        </w:r>
      </w:hyperlink>
      <w:r w:rsidRPr="00F56FCA">
        <w:rPr>
          <w:rFonts w:eastAsia="Arial"/>
          <w:szCs w:val="24"/>
        </w:rPr>
        <w:t xml:space="preserve"> </w:t>
      </w:r>
    </w:p>
    <w:p w14:paraId="6CF72E4F" w14:textId="77777777" w:rsidR="00F56FCA" w:rsidRPr="00F56FCA" w:rsidRDefault="00F56FCA" w:rsidP="00E57731">
      <w:pPr>
        <w:pStyle w:val="NoSpacing"/>
        <w:rPr>
          <w:rFonts w:eastAsia="Arial"/>
          <w:szCs w:val="24"/>
        </w:rPr>
      </w:pPr>
    </w:p>
    <w:p w14:paraId="61B874C6" w14:textId="77777777" w:rsidR="00F56FCA" w:rsidRPr="00F56FCA" w:rsidRDefault="00F56FCA" w:rsidP="00E57731">
      <w:pPr>
        <w:pStyle w:val="NoSpacing"/>
        <w:rPr>
          <w:rFonts w:eastAsia="Arial"/>
          <w:szCs w:val="24"/>
        </w:rPr>
      </w:pPr>
    </w:p>
    <w:p w14:paraId="7C64B54E" w14:textId="77777777" w:rsidR="00F56FCA" w:rsidRPr="00F56FCA" w:rsidRDefault="00F56FCA" w:rsidP="00E57731">
      <w:pPr>
        <w:pStyle w:val="NoSpacing"/>
        <w:rPr>
          <w:rFonts w:eastAsia="Arial"/>
          <w:szCs w:val="24"/>
        </w:rPr>
      </w:pPr>
    </w:p>
    <w:p w14:paraId="3E8C6853" w14:textId="77777777" w:rsidR="00F56FCA" w:rsidRPr="00F56FCA" w:rsidRDefault="00F56FCA" w:rsidP="00E57731">
      <w:pPr>
        <w:pStyle w:val="NoSpacing"/>
        <w:rPr>
          <w:rFonts w:eastAsia="Arial"/>
          <w:szCs w:val="24"/>
        </w:rPr>
      </w:pPr>
      <w:r w:rsidRPr="00F56FCA">
        <w:rPr>
          <w:rFonts w:eastAsia="Arial"/>
          <w:szCs w:val="24"/>
        </w:rPr>
        <w:t>Oct. 8, 2025: MA - Four Takeaways From Investigation That Found Safety Flaws After MA Assisted Living Fire. *** The July fire at Gabriel House in Fall River serves as a tragic case study of the system’s weaknesses. Sources with knowledge of the ongoing investigation told MassLive that a sprinkler failed to activate in the room where the fire started. A comprehensive five-year internal inspection of the system was overdue, they also said, and several lawsuits allege </w:t>
      </w:r>
      <w:hyperlink r:id="rId130" w:tgtFrame="_blank" w:history="1">
        <w:r w:rsidRPr="00F56FCA">
          <w:rPr>
            <w:rStyle w:val="Hyperlink"/>
            <w:rFonts w:eastAsia="Arial"/>
            <w:szCs w:val="24"/>
          </w:rPr>
          <w:t>the sprinklers contained parts that had been recalled decades ago</w:t>
        </w:r>
      </w:hyperlink>
      <w:r w:rsidRPr="00F56FCA">
        <w:rPr>
          <w:rFonts w:eastAsia="Arial"/>
          <w:szCs w:val="24"/>
        </w:rPr>
        <w:t xml:space="preserve">. Despite these issues, the building had repeatedly passed annual inspections conducted by the Fall River Fire Department. Fall River’s fire chief admitted that inspectors rely on licensed contractors and would not necessarily notice a missing five-year inspection tag, for example, underscoring how easily critical deficiencies can be overlooked. </w:t>
      </w:r>
      <w:hyperlink r:id="rId131" w:history="1">
        <w:r w:rsidRPr="00F56FCA">
          <w:rPr>
            <w:rStyle w:val="Hyperlink"/>
            <w:rFonts w:eastAsia="Arial"/>
            <w:szCs w:val="24"/>
          </w:rPr>
          <w:t>https://www.fireengineering.com/news/four-takeaways-from-investigation-that-found-safety-flaws-after-ma-assisted-living-fire/?utm_source=fe_daily_newsletter&amp;utm_medium=email&amp;utm_campaign=2025-10-8&amp;oly_enc_id=0573H1103045H2E</w:t>
        </w:r>
      </w:hyperlink>
      <w:r w:rsidRPr="00F56FCA">
        <w:rPr>
          <w:rFonts w:eastAsia="Arial"/>
          <w:szCs w:val="24"/>
        </w:rPr>
        <w:t xml:space="preserve"> </w:t>
      </w:r>
    </w:p>
    <w:p w14:paraId="2B8AFCB7" w14:textId="77777777" w:rsidR="00F56FCA" w:rsidRPr="00F56FCA" w:rsidRDefault="00F56FCA" w:rsidP="00E57731">
      <w:pPr>
        <w:pStyle w:val="NoSpacing"/>
        <w:rPr>
          <w:rFonts w:eastAsia="Arial"/>
          <w:szCs w:val="24"/>
        </w:rPr>
      </w:pPr>
    </w:p>
    <w:p w14:paraId="0E0DB3AD" w14:textId="77777777" w:rsidR="00F56FCA" w:rsidRPr="00F56FCA" w:rsidRDefault="00F56FCA" w:rsidP="00E57731">
      <w:pPr>
        <w:pStyle w:val="NoSpacing"/>
        <w:rPr>
          <w:rFonts w:eastAsia="Arial"/>
          <w:szCs w:val="24"/>
        </w:rPr>
      </w:pPr>
    </w:p>
    <w:p w14:paraId="3EB2BA5B" w14:textId="77777777" w:rsidR="00F56FCA" w:rsidRPr="00F56FCA" w:rsidRDefault="00F56FCA" w:rsidP="00E57731">
      <w:pPr>
        <w:pStyle w:val="NoSpacing"/>
        <w:rPr>
          <w:rFonts w:eastAsia="Arial"/>
          <w:szCs w:val="24"/>
        </w:rPr>
      </w:pPr>
    </w:p>
    <w:p w14:paraId="69A40BF9" w14:textId="77777777" w:rsidR="00F56FCA" w:rsidRPr="00F56FCA" w:rsidRDefault="00F56FCA" w:rsidP="00E57731">
      <w:pPr>
        <w:pStyle w:val="NoSpacing"/>
        <w:rPr>
          <w:rFonts w:eastAsia="Arial"/>
          <w:szCs w:val="24"/>
        </w:rPr>
      </w:pPr>
      <w:r w:rsidRPr="00F56FCA">
        <w:rPr>
          <w:rFonts w:eastAsia="Arial"/>
          <w:szCs w:val="24"/>
        </w:rPr>
        <w:t>Sept. 30, 2025: MA - After Deadly MA Fire, Chief Warns Recalled Sprinklers Could Be In Other Buildings. Following reports that the sprinkler system at </w:t>
      </w:r>
      <w:hyperlink r:id="rId132" w:tgtFrame="_blank" w:history="1">
        <w:r w:rsidRPr="00F56FCA">
          <w:rPr>
            <w:rStyle w:val="Hyperlink"/>
            <w:rFonts w:eastAsia="Arial"/>
            <w:szCs w:val="24"/>
          </w:rPr>
          <w:t>Gabriel House</w:t>
        </w:r>
      </w:hyperlink>
      <w:r w:rsidRPr="00F56FCA">
        <w:rPr>
          <w:rFonts w:eastAsia="Arial"/>
          <w:szCs w:val="24"/>
        </w:rPr>
        <w:t> contained recalled parts when the assisted living facility went up in flames this summer, the Fall River Fire Department recently discovered recalled sprinklers inside four additional residential buildings in the city. The findings underscore the disconcerting reality that recalled sprinklers likely exist in buildings across the state. The sprinkler heads in question — recalled more than two decades ago — were discovered earlier this month during routine inspections at one group home, two boarding houses and one shelter, according to Fall River Fire Chief Jeffrey Bacon. *** The recalled sprinklers, approximately 35 million of them, were manufactured by Central Sprinkler Company between the mid-1970s until 2001. </w:t>
      </w:r>
      <w:hyperlink r:id="rId133" w:tgtFrame="_blank" w:history="1">
        <w:r w:rsidRPr="00F56FCA">
          <w:rPr>
            <w:rStyle w:val="Hyperlink"/>
            <w:rFonts w:eastAsia="Arial"/>
            <w:szCs w:val="24"/>
          </w:rPr>
          <w:t>They were subject to nationwide recalls</w:t>
        </w:r>
      </w:hyperlink>
      <w:r w:rsidRPr="00F56FCA">
        <w:rPr>
          <w:rFonts w:eastAsia="Arial"/>
          <w:szCs w:val="24"/>
        </w:rPr>
        <w:t xml:space="preserve"> in the late 1990s and early 2000s because of their “O-ring seals,” a component that can corrode and cause the sprinkler heads not to activate in a fire. </w:t>
      </w:r>
      <w:hyperlink r:id="rId134" w:history="1">
        <w:r w:rsidRPr="00F56FCA">
          <w:rPr>
            <w:rStyle w:val="Hyperlink"/>
            <w:rFonts w:eastAsia="Arial"/>
            <w:szCs w:val="24"/>
          </w:rPr>
          <w:t>https://www.fireengineering.com/news/after-deadly-ma-fire-chief-warns-recalled-sprinklers-could-be-in-other-buildings/?utm_source=fe_daily_newsletter&amp;utm_medium=email&amp;utm_campaign=2025-9-30&amp;oly_enc_id=0573H1103045H2E</w:t>
        </w:r>
      </w:hyperlink>
      <w:r w:rsidRPr="00F56FCA">
        <w:rPr>
          <w:rFonts w:eastAsia="Arial"/>
          <w:szCs w:val="24"/>
        </w:rPr>
        <w:t xml:space="preserve"> </w:t>
      </w:r>
    </w:p>
    <w:p w14:paraId="556C4445" w14:textId="77777777" w:rsidR="00F56FCA" w:rsidRPr="00F56FCA" w:rsidRDefault="00F56FCA" w:rsidP="00E57731">
      <w:pPr>
        <w:pStyle w:val="NoSpacing"/>
        <w:rPr>
          <w:rFonts w:eastAsia="Arial"/>
          <w:szCs w:val="24"/>
        </w:rPr>
      </w:pPr>
    </w:p>
    <w:p w14:paraId="3583EBBA" w14:textId="77777777" w:rsidR="00F56FCA" w:rsidRPr="00F56FCA" w:rsidRDefault="00F56FCA" w:rsidP="00E57731">
      <w:pPr>
        <w:pStyle w:val="NoSpacing"/>
        <w:rPr>
          <w:rFonts w:eastAsia="Arial"/>
          <w:szCs w:val="24"/>
        </w:rPr>
      </w:pPr>
    </w:p>
    <w:p w14:paraId="20F6FE30" w14:textId="77777777" w:rsidR="00F56FCA" w:rsidRPr="00F56FCA" w:rsidRDefault="00F56FCA" w:rsidP="00E57731">
      <w:pPr>
        <w:pStyle w:val="NoSpacing"/>
        <w:rPr>
          <w:rFonts w:eastAsia="Arial"/>
          <w:szCs w:val="24"/>
        </w:rPr>
      </w:pPr>
    </w:p>
    <w:p w14:paraId="3E823315" w14:textId="77777777" w:rsidR="00F56FCA" w:rsidRPr="00F56FCA" w:rsidRDefault="00F56FCA" w:rsidP="00E57731">
      <w:pPr>
        <w:pStyle w:val="NoSpacing"/>
        <w:rPr>
          <w:rFonts w:eastAsia="Arial"/>
          <w:szCs w:val="24"/>
        </w:rPr>
      </w:pPr>
    </w:p>
    <w:p w14:paraId="23EE7696" w14:textId="77777777" w:rsidR="00F56FCA" w:rsidRPr="00F56FCA" w:rsidRDefault="00F56FCA" w:rsidP="00E57731">
      <w:pPr>
        <w:pStyle w:val="NoSpacing"/>
        <w:rPr>
          <w:rFonts w:eastAsia="Arial"/>
          <w:szCs w:val="24"/>
        </w:rPr>
      </w:pPr>
      <w:r w:rsidRPr="00F56FCA">
        <w:rPr>
          <w:rFonts w:eastAsia="Arial"/>
          <w:szCs w:val="24"/>
        </w:rPr>
        <w:t>Sept. 27, 2025: MA - Report Details Critical Failures In MA Fire Sprinkler Inspections. The inspection process for fire sprinklers in Massachusetts relies on a haphazard honor system that can fail the very people it’s meant to protect. A MassLive investigation following </w:t>
      </w:r>
      <w:hyperlink r:id="rId135" w:tgtFrame="_blank" w:history="1">
        <w:r w:rsidRPr="00F56FCA">
          <w:rPr>
            <w:rStyle w:val="Hyperlink"/>
            <w:rFonts w:eastAsia="Arial"/>
            <w:szCs w:val="24"/>
          </w:rPr>
          <w:t>the July fatal fire at Gabriel House</w:t>
        </w:r>
      </w:hyperlink>
      <w:r w:rsidRPr="00F56FCA">
        <w:rPr>
          <w:rFonts w:eastAsia="Arial"/>
          <w:szCs w:val="24"/>
        </w:rPr>
        <w:t> — a Fall River assisted living facility where 10 people were killed by a five-alarm blaze — revealed a chain of problems with the state’s oversight of sprinkler systems in buildings:</w:t>
      </w:r>
    </w:p>
    <w:p w14:paraId="0E4816B0" w14:textId="77777777" w:rsidR="00F56FCA" w:rsidRPr="00F56FCA" w:rsidRDefault="00F56FCA" w:rsidP="00E57731">
      <w:pPr>
        <w:pStyle w:val="NoSpacing"/>
        <w:rPr>
          <w:rFonts w:eastAsia="Arial"/>
          <w:szCs w:val="24"/>
        </w:rPr>
      </w:pPr>
      <w:r w:rsidRPr="00F56FCA">
        <w:rPr>
          <w:rFonts w:eastAsia="Arial"/>
          <w:szCs w:val="24"/>
        </w:rPr>
        <w:t>Inspections of sprinkler systems depend on an honor code, where fire departments rely on building owners to maintain these critical safety components. This reality extends beyond Massachusetts and is codified in the standards published by the National Fire Protection Association, which are adopted across the country.</w:t>
      </w:r>
    </w:p>
    <w:p w14:paraId="7E9B0845" w14:textId="77777777" w:rsidR="00F56FCA" w:rsidRPr="00F56FCA" w:rsidRDefault="00F56FCA" w:rsidP="00E57731">
      <w:pPr>
        <w:pStyle w:val="NoSpacing"/>
        <w:rPr>
          <w:rFonts w:eastAsia="Arial"/>
          <w:szCs w:val="24"/>
        </w:rPr>
      </w:pPr>
      <w:r w:rsidRPr="00F56FCA">
        <w:rPr>
          <w:rFonts w:eastAsia="Arial"/>
          <w:szCs w:val="24"/>
        </w:rPr>
        <w:t>At Gabriel House, a sprinkler failed to activate in a second-story room where the fire started, sources with knowledge of the investigation </w:t>
      </w:r>
      <w:hyperlink r:id="rId136" w:history="1">
        <w:r w:rsidRPr="00F56FCA">
          <w:rPr>
            <w:rStyle w:val="Hyperlink"/>
            <w:rFonts w:eastAsia="Arial"/>
            <w:szCs w:val="24"/>
          </w:rPr>
          <w:t>have told MassLive</w:t>
        </w:r>
      </w:hyperlink>
      <w:r w:rsidRPr="00F56FCA">
        <w:rPr>
          <w:rFonts w:eastAsia="Arial"/>
          <w:szCs w:val="24"/>
        </w:rPr>
        <w:t>. A mandated, five-year internal inspection of the sprinkler system was overdue, and </w:t>
      </w:r>
      <w:hyperlink r:id="rId137" w:tgtFrame="_blank" w:history="1">
        <w:r w:rsidRPr="00F56FCA">
          <w:rPr>
            <w:rStyle w:val="Hyperlink"/>
            <w:rFonts w:eastAsia="Arial"/>
            <w:szCs w:val="24"/>
          </w:rPr>
          <w:t>several lawsuits</w:t>
        </w:r>
      </w:hyperlink>
      <w:r w:rsidRPr="00F56FCA">
        <w:rPr>
          <w:rFonts w:eastAsia="Arial"/>
          <w:szCs w:val="24"/>
        </w:rPr>
        <w:t> claim the system also contained parts that were recalled decades ago.</w:t>
      </w:r>
    </w:p>
    <w:p w14:paraId="1C9930F6" w14:textId="77777777" w:rsidR="00F56FCA" w:rsidRPr="00F56FCA" w:rsidRDefault="00F56FCA" w:rsidP="00E57731">
      <w:pPr>
        <w:pStyle w:val="NoSpacing"/>
        <w:rPr>
          <w:rFonts w:eastAsia="Arial"/>
          <w:szCs w:val="24"/>
        </w:rPr>
      </w:pPr>
      <w:r w:rsidRPr="00F56FCA">
        <w:rPr>
          <w:rFonts w:eastAsia="Arial"/>
          <w:szCs w:val="24"/>
        </w:rPr>
        <w:t>There is no centralized tracking of fire code violations in the state, and enforcement is arduous due to </w:t>
      </w:r>
      <w:hyperlink r:id="rId138" w:tgtFrame="_blank" w:history="1">
        <w:r w:rsidRPr="00F56FCA">
          <w:rPr>
            <w:rStyle w:val="Hyperlink"/>
            <w:rFonts w:eastAsia="Arial"/>
            <w:szCs w:val="24"/>
          </w:rPr>
          <w:t>strained fire department staffing</w:t>
        </w:r>
      </w:hyperlink>
      <w:r w:rsidRPr="00F56FCA">
        <w:rPr>
          <w:rFonts w:eastAsia="Arial"/>
          <w:szCs w:val="24"/>
        </w:rPr>
        <w:t>.</w:t>
      </w:r>
    </w:p>
    <w:p w14:paraId="3BF80471" w14:textId="77777777" w:rsidR="00F56FCA" w:rsidRPr="00F56FCA" w:rsidRDefault="00F56FCA" w:rsidP="00E57731">
      <w:pPr>
        <w:pStyle w:val="NoSpacing"/>
        <w:rPr>
          <w:rFonts w:eastAsia="Arial"/>
          <w:szCs w:val="24"/>
        </w:rPr>
      </w:pPr>
      <w:r w:rsidRPr="00F56FCA">
        <w:rPr>
          <w:rFonts w:eastAsia="Arial"/>
          <w:szCs w:val="24"/>
        </w:rPr>
        <w:t>Meaningful changes to fire safety regulations often only follow tragedy, experts said, such as the fire at Gabriel House, the deadliest in the state in over 40 years. “Fire safety regulations are written in blood,” said Chris Nelson, senior fire protection engineer in the Boston Fire Department’s Fire Prevention Division. “Someone has died because of an incident, and the code is written because someone died.”</w:t>
      </w:r>
    </w:p>
    <w:p w14:paraId="34CF29EF" w14:textId="77777777" w:rsidR="00F56FCA" w:rsidRPr="00F56FCA" w:rsidRDefault="00F56FCA" w:rsidP="00E57731">
      <w:pPr>
        <w:pStyle w:val="NoSpacing"/>
        <w:rPr>
          <w:rFonts w:eastAsia="Arial"/>
          <w:szCs w:val="24"/>
        </w:rPr>
      </w:pPr>
      <w:r w:rsidRPr="00F56FCA">
        <w:rPr>
          <w:rFonts w:eastAsia="Arial"/>
          <w:szCs w:val="24"/>
        </w:rPr>
        <w:t xml:space="preserve">Nearly every fire department in Massachusetts reports being understaffed, undermining public trust and expectations that they can ensure fire safety in buildings across their communities. </w:t>
      </w:r>
      <w:hyperlink r:id="rId139" w:history="1">
        <w:r w:rsidRPr="00F56FCA">
          <w:rPr>
            <w:rStyle w:val="Hyperlink"/>
            <w:rFonts w:eastAsia="Arial"/>
            <w:szCs w:val="24"/>
          </w:rPr>
          <w:t>https://www.fireengineering.com/news/report-details-critical-failures-in-ma-fire-sprinkler-inspections/?utm_source=fe_daily_newsletter&amp;utm_medium=email&amp;utm_campaign=2025-9-29&amp;oly_enc_id=0573H1103045H2E</w:t>
        </w:r>
      </w:hyperlink>
      <w:r w:rsidRPr="00F56FCA">
        <w:rPr>
          <w:rFonts w:eastAsia="Arial"/>
          <w:szCs w:val="24"/>
        </w:rPr>
        <w:t xml:space="preserve"> </w:t>
      </w:r>
    </w:p>
    <w:p w14:paraId="0A888939" w14:textId="77777777" w:rsidR="00F56FCA" w:rsidRPr="00F56FCA" w:rsidRDefault="00F56FCA" w:rsidP="00E57731">
      <w:pPr>
        <w:pStyle w:val="NoSpacing"/>
        <w:rPr>
          <w:rFonts w:eastAsia="Arial"/>
          <w:szCs w:val="24"/>
        </w:rPr>
      </w:pPr>
    </w:p>
    <w:p w14:paraId="3305098E" w14:textId="77777777" w:rsidR="00F56FCA" w:rsidRPr="00F56FCA" w:rsidRDefault="00F56FCA" w:rsidP="00E57731">
      <w:pPr>
        <w:pStyle w:val="NoSpacing"/>
        <w:rPr>
          <w:rFonts w:eastAsia="Arial"/>
          <w:szCs w:val="24"/>
        </w:rPr>
      </w:pPr>
    </w:p>
    <w:p w14:paraId="634C48C0" w14:textId="77777777" w:rsidR="00F56FCA" w:rsidRPr="00F56FCA" w:rsidRDefault="00F56FCA" w:rsidP="00E57731">
      <w:pPr>
        <w:pStyle w:val="NoSpacing"/>
        <w:rPr>
          <w:rFonts w:eastAsia="Arial"/>
          <w:szCs w:val="24"/>
        </w:rPr>
      </w:pPr>
      <w:r w:rsidRPr="00F56FCA">
        <w:rPr>
          <w:rFonts w:eastAsia="Arial"/>
          <w:szCs w:val="24"/>
        </w:rPr>
        <w:t>Sept. 25, 2025: ‘Technology is the lure’: Kirk McKinzie Talks FF Recruitment, Engagement. [VIDEO.} The fire service technologist offers insights for capturing the interest of digital natives. “If it doesn’t have a touchscreen on it, I’m not using it.” That’s the message from some digital natives unsure about whether a traditionally tactile profession like the fire service is right for them. But as tech-expert </w:t>
      </w:r>
      <w:hyperlink r:id="rId140" w:tgtFrame="_blank" w:history="1">
        <w:r w:rsidRPr="00F56FCA">
          <w:rPr>
            <w:rStyle w:val="Hyperlink"/>
            <w:rFonts w:eastAsia="Arial"/>
            <w:szCs w:val="24"/>
          </w:rPr>
          <w:t>Captain Kirk McKinzie</w:t>
        </w:r>
      </w:hyperlink>
      <w:r w:rsidRPr="00F56FCA">
        <w:rPr>
          <w:rFonts w:eastAsia="Arial"/>
          <w:szCs w:val="24"/>
        </w:rPr>
        <w:t> explains, with the current pace of technology, there are countless opportunities for more tech-minded individuals in the fire service, and quite frankly, we must connect with them to keep up. In this way, technology can be the carrot for the next generation. We geek out about how to make this happen, plus </w:t>
      </w:r>
      <w:hyperlink r:id="rId141" w:tgtFrame="_blank" w:history="1">
        <w:r w:rsidRPr="00F56FCA">
          <w:rPr>
            <w:rStyle w:val="Hyperlink"/>
            <w:rFonts w:eastAsia="Arial"/>
            <w:szCs w:val="24"/>
          </w:rPr>
          <w:t>AI</w:t>
        </w:r>
      </w:hyperlink>
      <w:r w:rsidRPr="00F56FCA">
        <w:rPr>
          <w:rFonts w:eastAsia="Arial"/>
          <w:szCs w:val="24"/>
        </w:rPr>
        <w:t>, </w:t>
      </w:r>
      <w:hyperlink r:id="rId142" w:tgtFrame="_blank" w:history="1">
        <w:r w:rsidRPr="00F56FCA">
          <w:rPr>
            <w:rStyle w:val="Hyperlink"/>
            <w:rFonts w:eastAsia="Arial"/>
            <w:szCs w:val="24"/>
          </w:rPr>
          <w:t>drones</w:t>
        </w:r>
      </w:hyperlink>
      <w:r w:rsidRPr="00F56FCA">
        <w:rPr>
          <w:rFonts w:eastAsia="Arial"/>
          <w:szCs w:val="24"/>
        </w:rPr>
        <w:t>, </w:t>
      </w:r>
      <w:hyperlink r:id="rId143" w:tgtFrame="_blank" w:history="1">
        <w:r w:rsidRPr="00F56FCA">
          <w:rPr>
            <w:rStyle w:val="Hyperlink"/>
            <w:rFonts w:eastAsia="Arial"/>
            <w:szCs w:val="24"/>
          </w:rPr>
          <w:t>VTOL EMS aircraft</w:t>
        </w:r>
      </w:hyperlink>
      <w:r w:rsidRPr="00F56FCA">
        <w:rPr>
          <w:rFonts w:eastAsia="Arial"/>
          <w:szCs w:val="24"/>
        </w:rPr>
        <w:t>, predictive analytics, </w:t>
      </w:r>
      <w:hyperlink r:id="rId144" w:tgtFrame="_blank" w:history="1">
        <w:r w:rsidRPr="00F56FCA">
          <w:rPr>
            <w:rStyle w:val="Hyperlink"/>
            <w:rFonts w:eastAsia="Arial"/>
            <w:szCs w:val="24"/>
          </w:rPr>
          <w:t>zero-visibility decision-making</w:t>
        </w:r>
      </w:hyperlink>
      <w:r w:rsidRPr="00F56FCA">
        <w:rPr>
          <w:rFonts w:eastAsia="Arial"/>
          <w:szCs w:val="24"/>
        </w:rPr>
        <w:t>, gamification, </w:t>
      </w:r>
      <w:hyperlink r:id="rId145" w:tgtFrame="_blank" w:history="1">
        <w:r w:rsidRPr="00F56FCA">
          <w:rPr>
            <w:rStyle w:val="Hyperlink"/>
            <w:rFonts w:eastAsia="Arial"/>
            <w:szCs w:val="24"/>
          </w:rPr>
          <w:t>extended reality training</w:t>
        </w:r>
      </w:hyperlink>
      <w:r w:rsidRPr="00F56FCA">
        <w:rPr>
          <w:rFonts w:eastAsia="Arial"/>
          <w:szCs w:val="24"/>
        </w:rPr>
        <w:t>, even fire suppression </w:t>
      </w:r>
      <w:hyperlink r:id="rId146" w:tgtFrame="_blank" w:history="1">
        <w:r w:rsidRPr="00F56FCA">
          <w:rPr>
            <w:rStyle w:val="Hyperlink"/>
            <w:rFonts w:eastAsia="Arial"/>
            <w:szCs w:val="24"/>
          </w:rPr>
          <w:t>catapults</w:t>
        </w:r>
      </w:hyperlink>
      <w:r w:rsidRPr="00F56FCA">
        <w:rPr>
          <w:rFonts w:eastAsia="Arial"/>
          <w:szCs w:val="24"/>
        </w:rPr>
        <w:t xml:space="preserve">. </w:t>
      </w:r>
      <w:hyperlink r:id="rId147" w:history="1">
        <w:r w:rsidRPr="00F56FCA">
          <w:rPr>
            <w:rStyle w:val="Hyperlink"/>
            <w:rFonts w:eastAsia="Arial"/>
            <w:szCs w:val="24"/>
          </w:rPr>
          <w:t>https://www.firerescue1.com/recruitment/technology-is-the-lure-kirk-mckinzie-talks-ff-recruitment-engagement?utm_source=ed_note&amp;utm_medium=email&amp;utm_campaign=FR1-Daily-9-25-25&amp;utm_id=9548986&amp;dlv-emuid=fed355b8-46a2-4fa4-b55c-4d602dde33c4&amp;dlv-mlid=9548986</w:t>
        </w:r>
      </w:hyperlink>
      <w:r w:rsidRPr="00F56FCA">
        <w:rPr>
          <w:rFonts w:eastAsia="Arial"/>
          <w:szCs w:val="24"/>
        </w:rPr>
        <w:t xml:space="preserve"> </w:t>
      </w:r>
    </w:p>
    <w:p w14:paraId="008FE87D" w14:textId="77777777" w:rsidR="00F56FCA" w:rsidRPr="00F56FCA" w:rsidRDefault="00F56FCA" w:rsidP="00E57731">
      <w:pPr>
        <w:pStyle w:val="NoSpacing"/>
        <w:rPr>
          <w:rFonts w:eastAsia="Arial"/>
          <w:szCs w:val="24"/>
        </w:rPr>
      </w:pPr>
    </w:p>
    <w:p w14:paraId="2BD6A4C1" w14:textId="77777777" w:rsidR="00F56FCA" w:rsidRPr="00F56FCA" w:rsidRDefault="00F56FCA" w:rsidP="00E57731">
      <w:pPr>
        <w:pStyle w:val="NoSpacing"/>
        <w:rPr>
          <w:rFonts w:eastAsia="Arial"/>
          <w:szCs w:val="24"/>
        </w:rPr>
      </w:pPr>
    </w:p>
    <w:p w14:paraId="647B536F" w14:textId="77777777" w:rsidR="00F56FCA" w:rsidRPr="00F56FCA" w:rsidRDefault="00F56FCA" w:rsidP="00E57731">
      <w:pPr>
        <w:pStyle w:val="NoSpacing"/>
        <w:rPr>
          <w:rFonts w:eastAsia="Arial"/>
          <w:szCs w:val="24"/>
        </w:rPr>
      </w:pPr>
    </w:p>
    <w:p w14:paraId="6A3CAE10" w14:textId="77777777" w:rsidR="00F56FCA" w:rsidRPr="00F56FCA" w:rsidRDefault="00F56FCA" w:rsidP="00E57731">
      <w:pPr>
        <w:pStyle w:val="NoSpacing"/>
        <w:rPr>
          <w:rFonts w:eastAsia="Arial"/>
          <w:szCs w:val="24"/>
        </w:rPr>
      </w:pPr>
    </w:p>
    <w:p w14:paraId="34EE9127" w14:textId="77777777" w:rsidR="00F56FCA" w:rsidRPr="00F56FCA" w:rsidRDefault="00F56FCA" w:rsidP="00E57731">
      <w:pPr>
        <w:pStyle w:val="NoSpacing"/>
        <w:rPr>
          <w:rFonts w:eastAsia="Arial"/>
          <w:szCs w:val="24"/>
        </w:rPr>
      </w:pPr>
    </w:p>
    <w:p w14:paraId="3F4349E1" w14:textId="77777777" w:rsidR="00F56FCA" w:rsidRPr="00F56FCA" w:rsidRDefault="00F56FCA" w:rsidP="00E57731">
      <w:pPr>
        <w:pStyle w:val="NoSpacing"/>
        <w:rPr>
          <w:rFonts w:eastAsia="Arial"/>
          <w:szCs w:val="24"/>
        </w:rPr>
      </w:pPr>
      <w:r w:rsidRPr="00F56FCA">
        <w:rPr>
          <w:rFonts w:eastAsia="Arial"/>
          <w:szCs w:val="24"/>
        </w:rPr>
        <w:t>Sept. 12, 2025: DC - Apparatus Manufacturers On Defense At Senate Hearing. [C-SPAN VIDEO.] Fire service leaders and representatives from REV Group and Pierce testified about apparatus costs, delivery lead times and alleged anti-competitive practices. Congressional committees have never held a hearing focused solely on fire apparatus, in at least the last 30 years, and very likely ever. That changed on Sept. 10 when the Senate Subcommittee on Disaster Management, District of Columbia and Census heard from witnesses representing the fire service, two major manufacturers as well as an attorney who testified about the effects of consolidation within the industry. The hearing, </w:t>
      </w:r>
      <w:hyperlink r:id="rId148" w:tgtFrame="_blank" w:history="1">
        <w:r w:rsidRPr="00F56FCA">
          <w:rPr>
            <w:rStyle w:val="Hyperlink"/>
            <w:rFonts w:eastAsia="Arial"/>
            <w:szCs w:val="24"/>
          </w:rPr>
          <w:t>“Sounding the Alarm: America’s Fire Apparatus Crisis,”</w:t>
        </w:r>
      </w:hyperlink>
      <w:r w:rsidRPr="00F56FCA">
        <w:rPr>
          <w:rFonts w:eastAsia="Arial"/>
          <w:szCs w:val="24"/>
        </w:rPr>
        <w:t> was led by Subcommittee Chairman Sen. Josh Hawley (R-Mo.), with additional questioning from Sen. Andy Kim (D-N.J.), Sen. Elizabeth Warren (D-Mass.) and others. The senators pressed two apparatus manufacturer representatives on issues related to apparatus cost and delayed deliveries, which they argue have left departments nationwide using older, worn-down trucks or more desperate measures. The senators also alleged that anti-competitive practices by three apparatus manufacturers — </w:t>
      </w:r>
      <w:hyperlink r:id="rId149" w:tgtFrame="_blank" w:history="1">
        <w:r w:rsidRPr="00F56FCA">
          <w:rPr>
            <w:rStyle w:val="Hyperlink"/>
            <w:rFonts w:eastAsia="Arial"/>
            <w:szCs w:val="24"/>
          </w:rPr>
          <w:t>REV Group</w:t>
        </w:r>
      </w:hyperlink>
      <w:r w:rsidRPr="00F56FCA">
        <w:rPr>
          <w:rFonts w:eastAsia="Arial"/>
          <w:szCs w:val="24"/>
        </w:rPr>
        <w:t> and </w:t>
      </w:r>
      <w:hyperlink r:id="rId150" w:tgtFrame="_blank" w:history="1">
        <w:r w:rsidRPr="00F56FCA">
          <w:rPr>
            <w:rStyle w:val="Hyperlink"/>
            <w:rFonts w:eastAsia="Arial"/>
            <w:szCs w:val="24"/>
          </w:rPr>
          <w:t>Oshkosh Corp.</w:t>
        </w:r>
      </w:hyperlink>
      <w:r w:rsidRPr="00F56FCA">
        <w:rPr>
          <w:rFonts w:eastAsia="Arial"/>
          <w:szCs w:val="24"/>
        </w:rPr>
        <w:t> (owner of </w:t>
      </w:r>
      <w:hyperlink r:id="rId151" w:tgtFrame="_blank" w:history="1">
        <w:r w:rsidRPr="00F56FCA">
          <w:rPr>
            <w:rStyle w:val="Hyperlink"/>
            <w:rFonts w:eastAsia="Arial"/>
            <w:szCs w:val="24"/>
          </w:rPr>
          <w:t>Pierce Manufacturing</w:t>
        </w:r>
      </w:hyperlink>
      <w:r w:rsidRPr="00F56FCA">
        <w:rPr>
          <w:rFonts w:eastAsia="Arial"/>
          <w:szCs w:val="24"/>
        </w:rPr>
        <w:t>), which, along with </w:t>
      </w:r>
      <w:hyperlink r:id="rId152" w:tgtFrame="_blank" w:history="1">
        <w:r w:rsidRPr="00F56FCA">
          <w:rPr>
            <w:rStyle w:val="Hyperlink"/>
            <w:rFonts w:eastAsia="Arial"/>
            <w:szCs w:val="24"/>
          </w:rPr>
          <w:t>Rosenbauer</w:t>
        </w:r>
      </w:hyperlink>
      <w:r w:rsidRPr="00F56FCA">
        <w:rPr>
          <w:rFonts w:eastAsia="Arial"/>
          <w:szCs w:val="24"/>
        </w:rPr>
        <w:t xml:space="preserve">, comprise up to 80% of the market — may have enabled price manipulation. [Also filed, Chap. 18.] </w:t>
      </w:r>
      <w:hyperlink r:id="rId153" w:history="1">
        <w:r w:rsidRPr="00F56FCA">
          <w:rPr>
            <w:rStyle w:val="Hyperlink"/>
            <w:rFonts w:eastAsia="Arial"/>
            <w:szCs w:val="24"/>
          </w:rPr>
          <w:t>https://www.firerescue1.com/fire-apparatus/apparatus-manufacturers-on-defense-at-senate-hearing?utm_source=delivra&amp;utm_medium=email&amp;utm_campaign=FR1-Daily-9-12-25&amp;utm_id=9488949&amp;dlv-emuid=fed355b8-46a2-4fa4-b55c-4d602dde33c4&amp;dlv-mlid=9488949</w:t>
        </w:r>
      </w:hyperlink>
      <w:r w:rsidRPr="00F56FCA">
        <w:rPr>
          <w:rFonts w:eastAsia="Arial"/>
          <w:szCs w:val="24"/>
        </w:rPr>
        <w:t xml:space="preserve"> </w:t>
      </w:r>
    </w:p>
    <w:p w14:paraId="137605DF" w14:textId="77777777" w:rsidR="00F56FCA" w:rsidRPr="00F56FCA" w:rsidRDefault="00F56FCA" w:rsidP="00E57731">
      <w:pPr>
        <w:pStyle w:val="NoSpacing"/>
        <w:rPr>
          <w:rFonts w:eastAsia="Arial"/>
          <w:szCs w:val="24"/>
        </w:rPr>
      </w:pPr>
    </w:p>
    <w:p w14:paraId="31CBFA47" w14:textId="77777777" w:rsidR="00F56FCA" w:rsidRPr="00F56FCA" w:rsidRDefault="00F56FCA" w:rsidP="00E57731">
      <w:pPr>
        <w:pStyle w:val="NoSpacing"/>
        <w:rPr>
          <w:rFonts w:eastAsia="Arial"/>
          <w:szCs w:val="24"/>
        </w:rPr>
      </w:pPr>
    </w:p>
    <w:p w14:paraId="794D4D75" w14:textId="77777777" w:rsidR="00F56FCA" w:rsidRPr="00F56FCA" w:rsidRDefault="00F56FCA" w:rsidP="00E57731">
      <w:pPr>
        <w:pStyle w:val="NoSpacing"/>
        <w:rPr>
          <w:rFonts w:eastAsia="Arial"/>
          <w:szCs w:val="24"/>
        </w:rPr>
      </w:pPr>
    </w:p>
    <w:p w14:paraId="25A16F47" w14:textId="77777777" w:rsidR="00F56FCA" w:rsidRPr="00F56FCA" w:rsidRDefault="00F56FCA" w:rsidP="00E57731">
      <w:pPr>
        <w:pStyle w:val="NoSpacing"/>
        <w:rPr>
          <w:rFonts w:eastAsia="Arial"/>
          <w:szCs w:val="24"/>
        </w:rPr>
      </w:pPr>
      <w:r w:rsidRPr="00F56FCA">
        <w:rPr>
          <w:rFonts w:eastAsia="Arial"/>
          <w:szCs w:val="24"/>
        </w:rPr>
        <w:t xml:space="preserve">Sept. 11, 2025: MA - Despite Recent Fires, MA City Council Rebuffs Fire Chief, Kills New Sprinkler Law. The Worcester City Council went against the recommendations of its city manager and fire chief by opting out of a state law requiring automatic sprinklers in new or significantly renovated residential buildings with four or more units. On Tuesday, the public safety committee made a recommendation to lay aside a communication from City Manager Eric D. Batista recommending the adoption of the law. The council voted 6-4 in favor of the subcommittee’s recommendation, choosing not to opt into the law. *** Fire Chief Martin Dyer attended the meeting on Tuesday and told the council that he supports the measure. “As a fire chief I always support installation of sprinklers wherever possible,” he said. </w:t>
      </w:r>
      <w:hyperlink r:id="rId154" w:history="1">
        <w:r w:rsidRPr="00F56FCA">
          <w:rPr>
            <w:rStyle w:val="Hyperlink"/>
            <w:rFonts w:eastAsia="Arial"/>
            <w:szCs w:val="24"/>
          </w:rPr>
          <w:t>https://www.fireengineering.com/news/despite-recent-fires-ma-city-council-rebuffs-fire-chief-kills-new-sprinkler-law/?utm_source=fe_daily_newsletter&amp;utm_medium=email&amp;utm_campaign=2025-9-11&amp;oly_enc_id=0573H1103045H2E</w:t>
        </w:r>
      </w:hyperlink>
      <w:r w:rsidRPr="00F56FCA">
        <w:rPr>
          <w:rFonts w:eastAsia="Arial"/>
          <w:szCs w:val="24"/>
        </w:rPr>
        <w:t xml:space="preserve"> </w:t>
      </w:r>
    </w:p>
    <w:p w14:paraId="3D36AE51" w14:textId="77777777" w:rsidR="00F56FCA" w:rsidRPr="00F56FCA" w:rsidRDefault="00F56FCA" w:rsidP="00E57731">
      <w:pPr>
        <w:pStyle w:val="NoSpacing"/>
        <w:rPr>
          <w:rFonts w:eastAsia="Arial"/>
          <w:szCs w:val="24"/>
        </w:rPr>
      </w:pPr>
    </w:p>
    <w:p w14:paraId="75CA23C0" w14:textId="77777777" w:rsidR="00F56FCA" w:rsidRPr="00F56FCA" w:rsidRDefault="00F56FCA" w:rsidP="00E57731">
      <w:pPr>
        <w:pStyle w:val="NoSpacing"/>
        <w:rPr>
          <w:rFonts w:eastAsia="Arial"/>
          <w:szCs w:val="24"/>
        </w:rPr>
      </w:pPr>
    </w:p>
    <w:p w14:paraId="66CA8425" w14:textId="77777777" w:rsidR="00F56FCA" w:rsidRPr="00F56FCA" w:rsidRDefault="00F56FCA" w:rsidP="00E57731">
      <w:pPr>
        <w:pStyle w:val="NoSpacing"/>
        <w:rPr>
          <w:rFonts w:eastAsia="Arial"/>
          <w:szCs w:val="24"/>
        </w:rPr>
      </w:pPr>
    </w:p>
    <w:p w14:paraId="023C61FA" w14:textId="77777777" w:rsidR="00F56FCA" w:rsidRPr="00F56FCA" w:rsidRDefault="00F56FCA" w:rsidP="00E57731">
      <w:pPr>
        <w:pStyle w:val="NoSpacing"/>
        <w:rPr>
          <w:rFonts w:eastAsia="Arial"/>
          <w:szCs w:val="24"/>
        </w:rPr>
      </w:pPr>
    </w:p>
    <w:p w14:paraId="618761D3" w14:textId="77777777" w:rsidR="00F56FCA" w:rsidRPr="00F56FCA" w:rsidRDefault="00F56FCA" w:rsidP="00E57731">
      <w:pPr>
        <w:pStyle w:val="NoSpacing"/>
        <w:rPr>
          <w:rFonts w:eastAsia="Arial"/>
          <w:szCs w:val="24"/>
        </w:rPr>
      </w:pPr>
    </w:p>
    <w:p w14:paraId="21C0C9BA" w14:textId="77777777" w:rsidR="00F56FCA" w:rsidRPr="00F56FCA" w:rsidRDefault="00F56FCA" w:rsidP="00E57731">
      <w:pPr>
        <w:pStyle w:val="NoSpacing"/>
        <w:rPr>
          <w:rFonts w:eastAsia="Arial"/>
          <w:szCs w:val="24"/>
        </w:rPr>
      </w:pPr>
      <w:r w:rsidRPr="00F56FCA">
        <w:rPr>
          <w:rFonts w:eastAsia="Arial"/>
          <w:szCs w:val="24"/>
        </w:rPr>
        <w:t>Sept. 5, 2025: CA - Deadly Eaton Fire Ignited By CA Utility, Feds Claim. Federal prosecutors on Thursday sued Southern California Edison over its alleged role in the deadly Eaton fire, a blaze that killed 19 people and destroyed more than 9,000 homes and other structures in Altadena and the surrounding area. In a civil complaint, prosecutors allege that the Eaton fire ignited “from faulty power infrastructure or by sparks from faulty power infrastructure owned, maintained, and operated” by Edison. The results of the official investigation into the fire by the Los Angeles County Fire Department and California Department of Forestry and Fire Protection have not yet been announced. The government’s lawsuit notes that the investigation into the fire remains ongoing. *** In April, Pedro Pizarro, chief executive of Edison International, the utility’s parent company, said that </w:t>
      </w:r>
      <w:hyperlink r:id="rId155" w:history="1">
        <w:r w:rsidRPr="00F56FCA">
          <w:rPr>
            <w:rStyle w:val="Hyperlink"/>
            <w:rFonts w:eastAsia="Arial"/>
            <w:szCs w:val="24"/>
          </w:rPr>
          <w:t>“a leading hypothesis”</w:t>
        </w:r>
      </w:hyperlink>
      <w:r w:rsidRPr="00F56FCA">
        <w:rPr>
          <w:rFonts w:eastAsia="Arial"/>
          <w:szCs w:val="24"/>
        </w:rPr>
        <w:t xml:space="preserve"> of Eaton fire investigators was that a century-old transmission line, last used during the Vietnam War, somehow became re-energized and sparked the fire. </w:t>
      </w:r>
      <w:hyperlink r:id="rId156" w:history="1">
        <w:r w:rsidRPr="00F56FCA">
          <w:rPr>
            <w:rStyle w:val="Hyperlink"/>
            <w:rFonts w:eastAsia="Arial"/>
            <w:szCs w:val="24"/>
          </w:rPr>
          <w:t>https://www.fireengineering.com/firefighting/wildland-firefighting/deadly-eaton-fire-ignited-by-ca-utility-feds-claim/?utm_source=fe_daily_newsletter&amp;utm_medium=email&amp;utm_campaign=2025-9-5&amp;oly_enc_id=0573H1103045H2E</w:t>
        </w:r>
      </w:hyperlink>
      <w:r w:rsidRPr="00F56FCA">
        <w:rPr>
          <w:rFonts w:eastAsia="Arial"/>
          <w:szCs w:val="24"/>
        </w:rPr>
        <w:t xml:space="preserve"> </w:t>
      </w:r>
    </w:p>
    <w:p w14:paraId="7C07A887" w14:textId="77777777" w:rsidR="00F56FCA" w:rsidRPr="00F56FCA" w:rsidRDefault="00F56FCA" w:rsidP="00E57731">
      <w:pPr>
        <w:pStyle w:val="NoSpacing"/>
        <w:rPr>
          <w:rFonts w:eastAsia="Arial"/>
          <w:szCs w:val="24"/>
        </w:rPr>
      </w:pPr>
    </w:p>
    <w:p w14:paraId="4CD93994" w14:textId="77777777" w:rsidR="00F56FCA" w:rsidRPr="00F56FCA" w:rsidRDefault="00F56FCA" w:rsidP="00E57731">
      <w:pPr>
        <w:pStyle w:val="NoSpacing"/>
        <w:rPr>
          <w:rFonts w:eastAsia="Arial"/>
          <w:szCs w:val="24"/>
        </w:rPr>
      </w:pPr>
    </w:p>
    <w:p w14:paraId="4482CA64" w14:textId="77777777" w:rsidR="00F56FCA" w:rsidRPr="00F56FCA" w:rsidRDefault="00F56FCA" w:rsidP="00E57731">
      <w:pPr>
        <w:pStyle w:val="NoSpacing"/>
        <w:rPr>
          <w:rFonts w:eastAsia="Arial"/>
          <w:szCs w:val="24"/>
        </w:rPr>
      </w:pPr>
    </w:p>
    <w:p w14:paraId="689B402F" w14:textId="77777777" w:rsidR="00F56FCA" w:rsidRPr="00F56FCA" w:rsidRDefault="00F56FCA" w:rsidP="00E57731">
      <w:pPr>
        <w:pStyle w:val="NoSpacing"/>
        <w:rPr>
          <w:rFonts w:eastAsia="Arial"/>
          <w:szCs w:val="24"/>
        </w:rPr>
      </w:pPr>
    </w:p>
    <w:p w14:paraId="26FA2D75" w14:textId="77777777" w:rsidR="00F56FCA" w:rsidRPr="00F56FCA" w:rsidRDefault="00F56FCA" w:rsidP="00E57731">
      <w:pPr>
        <w:pStyle w:val="NoSpacing"/>
        <w:rPr>
          <w:rFonts w:eastAsia="Arial"/>
          <w:szCs w:val="24"/>
        </w:rPr>
      </w:pPr>
      <w:r w:rsidRPr="00F56FCA">
        <w:rPr>
          <w:rFonts w:eastAsia="Arial"/>
          <w:szCs w:val="24"/>
        </w:rPr>
        <w:t xml:space="preserve">Aug. 5, 2025: NJ – U.S. Department of Justice Press Release - New Jersey Company Pleads Guilty And Agrees To Restitution And Civil Penalty For Failing To Report Dangerous Air Conditioners.  Royal Sovereign International Inc. (Royal Sovereign), a New Jersey corporation that sold office and home appliances, pleaded guilty today to a criminal information charging it under the Consumer Product Safety Act (CPSA) with failing to report immediately to the U.S. Consumer Product Safety Commission (CPSC) information concerning portable air conditioners allegedly linked to more than 40 fires and one death. Additionally, Royal Sovereign agreed to a civil settlement with the United States that included a $16,025,000 civil penalty, the maximum civil penalty authorized by the CPSA. According to court documents, Royal Sovereign, which also did business as Royal Centurian Inc., imported and sold more than 33,000 defective air conditioners between 2008 and 2014. The air conditioners were defective due to a faulty drain motor that could electrically short and cause them to catch fire and burn uncontrollably. The company’s CEO, Takwan Lim, previously signed a settlement agreement with CPSC stemming from allegations that a related entity, Royal Sovereign Corporation, sold certain portable ceramic heaters that posed a fire risk. Royal Sovereign recalled the defective air conditioner models in 2021. </w:t>
      </w:r>
      <w:hyperlink r:id="rId157" w:history="1">
        <w:r w:rsidRPr="00F56FCA">
          <w:rPr>
            <w:rStyle w:val="Hyperlink"/>
            <w:rFonts w:eastAsia="Arial"/>
            <w:szCs w:val="24"/>
          </w:rPr>
          <w:t>https://www.justice.gov/opa/pr/new-jersey-company-pleads-guilty-and-agrees-restitution-and-civil-penalty-failing-report</w:t>
        </w:r>
      </w:hyperlink>
      <w:r w:rsidRPr="00F56FCA">
        <w:rPr>
          <w:rFonts w:eastAsia="Arial"/>
          <w:szCs w:val="24"/>
        </w:rPr>
        <w:t xml:space="preserve"> </w:t>
      </w:r>
    </w:p>
    <w:p w14:paraId="66AEA7EF" w14:textId="77777777" w:rsidR="00F56FCA" w:rsidRPr="00F56FCA" w:rsidRDefault="00F56FCA" w:rsidP="00E57731">
      <w:pPr>
        <w:pStyle w:val="NoSpacing"/>
        <w:rPr>
          <w:rFonts w:eastAsia="Arial"/>
          <w:szCs w:val="24"/>
        </w:rPr>
      </w:pPr>
    </w:p>
    <w:p w14:paraId="556D7223" w14:textId="77777777" w:rsidR="00F56FCA" w:rsidRPr="00F56FCA" w:rsidRDefault="00F56FCA" w:rsidP="00E57731">
      <w:pPr>
        <w:pStyle w:val="NoSpacing"/>
        <w:rPr>
          <w:rFonts w:eastAsia="Arial"/>
          <w:szCs w:val="24"/>
        </w:rPr>
      </w:pPr>
    </w:p>
    <w:p w14:paraId="62C07B49" w14:textId="77777777" w:rsidR="00F56FCA" w:rsidRPr="00F56FCA" w:rsidRDefault="00F56FCA" w:rsidP="00E57731">
      <w:pPr>
        <w:pStyle w:val="NoSpacing"/>
        <w:rPr>
          <w:rFonts w:eastAsia="Arial"/>
          <w:szCs w:val="24"/>
        </w:rPr>
      </w:pPr>
    </w:p>
    <w:p w14:paraId="0D467FCE" w14:textId="77777777" w:rsidR="00F56FCA" w:rsidRPr="00F56FCA" w:rsidRDefault="00F56FCA" w:rsidP="00E57731">
      <w:pPr>
        <w:pStyle w:val="NoSpacing"/>
        <w:rPr>
          <w:rFonts w:eastAsia="Arial"/>
          <w:szCs w:val="24"/>
        </w:rPr>
      </w:pPr>
    </w:p>
    <w:p w14:paraId="64A1C4F8" w14:textId="77777777" w:rsidR="00F56FCA" w:rsidRPr="00F56FCA" w:rsidRDefault="00F56FCA" w:rsidP="00E57731">
      <w:pPr>
        <w:pStyle w:val="NoSpacing"/>
        <w:rPr>
          <w:rFonts w:eastAsia="Arial"/>
          <w:szCs w:val="24"/>
        </w:rPr>
      </w:pPr>
    </w:p>
    <w:p w14:paraId="2D0E54B5" w14:textId="77777777" w:rsidR="00F56FCA" w:rsidRPr="00F56FCA" w:rsidRDefault="00F56FCA" w:rsidP="00E57731">
      <w:pPr>
        <w:pStyle w:val="NoSpacing"/>
        <w:rPr>
          <w:rFonts w:eastAsia="Arial"/>
          <w:szCs w:val="24"/>
        </w:rPr>
      </w:pPr>
      <w:r w:rsidRPr="00F56FCA">
        <w:rPr>
          <w:rFonts w:eastAsia="Arial"/>
          <w:szCs w:val="24"/>
        </w:rPr>
        <w:t xml:space="preserve">July 29, 2025: TN - Tenn. City Approves Single-Stair Apartment Buildings With Fire Service Input. Chattanooga city leaders say new rules allowing up to five-story single-stair buildings will include required sprinklers and stair pressurization, after consulting with fire officials. Chattanooga will allow multifamily buildings to be built with just one staircase, rather than two. Council members voted Tuesday to take advantage of a state law passed last year that creates an exception to the International Building Code. </w:t>
      </w:r>
      <w:hyperlink r:id="rId158" w:history="1">
        <w:r w:rsidRPr="00F56FCA">
          <w:rPr>
            <w:rStyle w:val="Hyperlink"/>
            <w:rFonts w:eastAsia="Arial"/>
            <w:szCs w:val="24"/>
          </w:rPr>
          <w:t>https://www.firerescue1.com/tenn-city-approves-single-stair-apartment-buildings-with-fire-service-input?utm_source=delivra&amp;utm_medium=email&amp;utm_campaign=FR1-Daily-7-29-25&amp;utm_id=9274393&amp;dlv-emuid=fed355b8-46a2-4fa4-b55c-4d602dde33c4&amp;dlv-mlid=9274393</w:t>
        </w:r>
      </w:hyperlink>
      <w:r w:rsidRPr="00F56FCA">
        <w:rPr>
          <w:rFonts w:eastAsia="Arial"/>
          <w:szCs w:val="24"/>
        </w:rPr>
        <w:t xml:space="preserve"> </w:t>
      </w:r>
    </w:p>
    <w:p w14:paraId="19D46BD6" w14:textId="77777777" w:rsidR="00F56FCA" w:rsidRPr="00F56FCA" w:rsidRDefault="00F56FCA" w:rsidP="00E57731">
      <w:pPr>
        <w:pStyle w:val="NoSpacing"/>
        <w:rPr>
          <w:rFonts w:eastAsia="Arial"/>
          <w:szCs w:val="24"/>
        </w:rPr>
      </w:pPr>
    </w:p>
    <w:p w14:paraId="0539C08B" w14:textId="77777777" w:rsidR="00F56FCA" w:rsidRPr="00F56FCA" w:rsidRDefault="00F56FCA" w:rsidP="00E57731">
      <w:pPr>
        <w:pStyle w:val="NoSpacing"/>
        <w:rPr>
          <w:rFonts w:eastAsia="Arial"/>
          <w:szCs w:val="24"/>
        </w:rPr>
      </w:pPr>
    </w:p>
    <w:p w14:paraId="139C5922" w14:textId="77777777" w:rsidR="00F56FCA" w:rsidRPr="00F56FCA" w:rsidRDefault="00F56FCA" w:rsidP="00E57731">
      <w:pPr>
        <w:pStyle w:val="NoSpacing"/>
        <w:rPr>
          <w:rFonts w:eastAsia="Arial"/>
          <w:szCs w:val="24"/>
        </w:rPr>
      </w:pPr>
    </w:p>
    <w:p w14:paraId="70142F83" w14:textId="77777777" w:rsidR="00F56FCA" w:rsidRPr="00F56FCA" w:rsidRDefault="00F56FCA" w:rsidP="00E57731">
      <w:pPr>
        <w:pStyle w:val="NoSpacing"/>
        <w:rPr>
          <w:rFonts w:eastAsia="Arial"/>
          <w:szCs w:val="24"/>
        </w:rPr>
      </w:pPr>
    </w:p>
    <w:p w14:paraId="516F9D57" w14:textId="77777777" w:rsidR="00F56FCA" w:rsidRPr="00F56FCA" w:rsidRDefault="00F56FCA" w:rsidP="00E57731">
      <w:pPr>
        <w:pStyle w:val="NoSpacing"/>
        <w:rPr>
          <w:rFonts w:eastAsia="Arial"/>
          <w:szCs w:val="24"/>
        </w:rPr>
      </w:pPr>
      <w:r w:rsidRPr="00F56FCA">
        <w:rPr>
          <w:rFonts w:eastAsia="Arial"/>
          <w:szCs w:val="24"/>
        </w:rPr>
        <w:t>July 23, 2025: MI - Exonerated Detroit Man Sues FD Over Fatal Arson Conviction. [TV VIDEO.] Duane Williams, exonerated in 2024 after serving 11 years for a deadly fire he didn’t commit, has filed a $100M federal lawsuit against Detroit police, fire officials and the city.  DETROIT — Duane Williams said even though he’s been out of prison for months, serving 11 years for a crime he didn’t commit continues to haunt him. The Detroit resident recalled he was out of town recently and walking down a street where there was some construction. Choking back tears and emotions, he explained it was like walking through a cave, and it made him feel like he was back in prison. In 2009, Williams was accused of setting a house on fire that left two people dead. At the time, he was 27. Four years later, Williams was charged with two counts of felony murder, a count of second-degree murder, and arson, according to court records.</w:t>
      </w:r>
    </w:p>
    <w:p w14:paraId="41F3EA0C" w14:textId="77777777" w:rsidR="00F56FCA" w:rsidRPr="00F56FCA" w:rsidRDefault="00F56FCA" w:rsidP="00E57731">
      <w:pPr>
        <w:pStyle w:val="NoSpacing"/>
        <w:rPr>
          <w:rFonts w:eastAsia="Arial"/>
          <w:szCs w:val="24"/>
        </w:rPr>
      </w:pPr>
      <w:r w:rsidRPr="00F56FCA">
        <w:rPr>
          <w:rFonts w:eastAsia="Arial"/>
          <w:szCs w:val="24"/>
        </w:rPr>
        <w:t>In September 2013, a Wayne County Circuit Court jury found Williams guilty, and he was sentenced to life in prison without the possibility of parole, court documents said.</w:t>
      </w:r>
    </w:p>
    <w:p w14:paraId="4566A739" w14:textId="77777777" w:rsidR="00F56FCA" w:rsidRPr="00F56FCA" w:rsidRDefault="00F56FCA" w:rsidP="00E57731">
      <w:pPr>
        <w:pStyle w:val="NoSpacing"/>
        <w:rPr>
          <w:rFonts w:eastAsia="Arial"/>
          <w:szCs w:val="24"/>
        </w:rPr>
      </w:pPr>
      <w:r w:rsidRPr="00F56FCA">
        <w:rPr>
          <w:rFonts w:eastAsia="Arial"/>
          <w:szCs w:val="24"/>
        </w:rPr>
        <w:t xml:space="preserve">His attorneys said the conviction was primarily based on false, perjured testimony and manipulated evidence. After a new investigation uncovered suppressed evidence — including photos of a lighter and smoking materials near the fire’s point of origin — Williams’ conviction was vacated in June 2024. The state dismissed the case entirely four months later. </w:t>
      </w:r>
      <w:hyperlink r:id="rId159" w:history="1">
        <w:r w:rsidRPr="00F56FCA">
          <w:rPr>
            <w:rStyle w:val="Hyperlink"/>
            <w:rFonts w:eastAsia="Arial"/>
            <w:szCs w:val="24"/>
          </w:rPr>
          <w:t>https://www.firerescue1.com/legal/exonerated-detroit-man-sues-fd-over-fatal-arson-conviction?utm_source=delivra&amp;utm_medium=email&amp;utm_campaign=FR1-Daily-7-23-25&amp;utm_id=9251872&amp;dlv-emuid=fed355b8-46a2-4fa4-b55c-4d602dde33c4&amp;dlv-mlid=9251872</w:t>
        </w:r>
      </w:hyperlink>
      <w:r w:rsidRPr="00F56FCA">
        <w:rPr>
          <w:rFonts w:eastAsia="Arial"/>
          <w:szCs w:val="24"/>
        </w:rPr>
        <w:t xml:space="preserve"> </w:t>
      </w:r>
    </w:p>
    <w:p w14:paraId="0E2A1FE2" w14:textId="77777777" w:rsidR="00F56FCA" w:rsidRPr="00F56FCA" w:rsidRDefault="00F56FCA" w:rsidP="00E57731">
      <w:pPr>
        <w:pStyle w:val="NoSpacing"/>
        <w:rPr>
          <w:rFonts w:eastAsia="Arial"/>
          <w:szCs w:val="24"/>
        </w:rPr>
      </w:pPr>
    </w:p>
    <w:p w14:paraId="0115E358" w14:textId="77777777" w:rsidR="00F56FCA" w:rsidRPr="00F56FCA" w:rsidRDefault="00F56FCA" w:rsidP="00E57731">
      <w:pPr>
        <w:pStyle w:val="NoSpacing"/>
        <w:rPr>
          <w:rFonts w:eastAsia="Arial"/>
          <w:szCs w:val="24"/>
        </w:rPr>
      </w:pPr>
    </w:p>
    <w:p w14:paraId="3FBF49F6" w14:textId="77777777" w:rsidR="00F56FCA" w:rsidRPr="00F56FCA" w:rsidRDefault="00F56FCA" w:rsidP="00E57731">
      <w:pPr>
        <w:pStyle w:val="NoSpacing"/>
        <w:rPr>
          <w:rFonts w:eastAsia="Arial"/>
          <w:szCs w:val="24"/>
        </w:rPr>
      </w:pPr>
    </w:p>
    <w:p w14:paraId="2885358A" w14:textId="77777777" w:rsidR="00F56FCA" w:rsidRPr="00F56FCA" w:rsidRDefault="00F56FCA" w:rsidP="00E57731">
      <w:pPr>
        <w:pStyle w:val="NoSpacing"/>
        <w:rPr>
          <w:rFonts w:eastAsia="Arial"/>
          <w:szCs w:val="24"/>
        </w:rPr>
      </w:pPr>
    </w:p>
    <w:p w14:paraId="1963C5E7" w14:textId="77777777" w:rsidR="00F56FCA" w:rsidRPr="00F56FCA" w:rsidRDefault="00F56FCA" w:rsidP="00E57731">
      <w:pPr>
        <w:pStyle w:val="NoSpacing"/>
        <w:rPr>
          <w:rFonts w:eastAsia="Arial"/>
          <w:szCs w:val="24"/>
        </w:rPr>
      </w:pPr>
    </w:p>
    <w:p w14:paraId="23ABEF6F" w14:textId="77777777" w:rsidR="00F56FCA" w:rsidRPr="00F56FCA" w:rsidRDefault="00F56FCA" w:rsidP="00E57731">
      <w:pPr>
        <w:pStyle w:val="NoSpacing"/>
        <w:rPr>
          <w:rFonts w:eastAsia="Arial"/>
          <w:szCs w:val="24"/>
        </w:rPr>
      </w:pPr>
    </w:p>
    <w:p w14:paraId="160D37DD" w14:textId="77777777" w:rsidR="00F56FCA" w:rsidRPr="00F56FCA" w:rsidRDefault="00F56FCA" w:rsidP="00E57731">
      <w:pPr>
        <w:pStyle w:val="NoSpacing"/>
        <w:rPr>
          <w:rFonts w:eastAsia="Arial"/>
          <w:szCs w:val="24"/>
        </w:rPr>
      </w:pPr>
      <w:r w:rsidRPr="00F56FCA">
        <w:rPr>
          <w:rFonts w:eastAsia="Arial"/>
          <w:szCs w:val="24"/>
        </w:rPr>
        <w:t>July 22, 2025:  MA - Smoking Or Oxygen Machine May Have Caused Deadly Fire At MA Assisted-Living Home.  FALL RIVER, Mass. (AP) — A fire that killed 10 people at a Massachusetts </w:t>
      </w:r>
      <w:hyperlink r:id="rId160" w:history="1">
        <w:r w:rsidRPr="00F56FCA">
          <w:rPr>
            <w:rStyle w:val="Hyperlink"/>
            <w:rFonts w:eastAsia="Arial"/>
            <w:szCs w:val="24"/>
          </w:rPr>
          <w:t>assisted-living facility</w:t>
        </w:r>
      </w:hyperlink>
      <w:r w:rsidRPr="00F56FCA">
        <w:rPr>
          <w:rFonts w:eastAsia="Arial"/>
          <w:szCs w:val="24"/>
        </w:rPr>
        <w:t> was unintentionally caused by someone smoking or an electrical issue with an oxygen machine, investigators said Tuesday. The state’s deadliest blaze in more than four decades has highlighted the </w:t>
      </w:r>
      <w:hyperlink r:id="rId161" w:history="1">
        <w:r w:rsidRPr="00F56FCA">
          <w:rPr>
            <w:rStyle w:val="Hyperlink"/>
            <w:rFonts w:eastAsia="Arial"/>
            <w:szCs w:val="24"/>
          </w:rPr>
          <w:t>lack of regulations</w:t>
        </w:r>
      </w:hyperlink>
      <w:r w:rsidRPr="00F56FCA">
        <w:rPr>
          <w:rFonts w:eastAsia="Arial"/>
          <w:szCs w:val="24"/>
        </w:rPr>
        <w:t> governing assisted-living facilities that often care for low-income or disabled residents. The state fire marshal, Jon Davine, said the presence of medical oxygen contributed to the spread of the July 13 fire at </w:t>
      </w:r>
      <w:hyperlink r:id="rId162" w:history="1">
        <w:r w:rsidRPr="00F56FCA">
          <w:rPr>
            <w:rStyle w:val="Hyperlink"/>
            <w:rFonts w:eastAsia="Arial"/>
            <w:szCs w:val="24"/>
          </w:rPr>
          <w:t>Gabriel House</w:t>
        </w:r>
      </w:hyperlink>
      <w:r w:rsidRPr="00F56FCA">
        <w:rPr>
          <w:rFonts w:eastAsia="Arial"/>
          <w:szCs w:val="24"/>
        </w:rPr>
        <w:t> in Fall River. The blaze left some residents of hanging out windows of the three-story building screaming for help. *** The governor said last week that a state agency that ensures assisted-living residences comply with regulations will investigate all 273 such facilities in Massachusetts to make sure they are prepared to protect residents during emergencies. She said Tuesday that work has begun.</w:t>
      </w:r>
      <w:hyperlink r:id="rId163" w:history="1">
        <w:r w:rsidRPr="00F56FCA">
          <w:rPr>
            <w:rStyle w:val="Hyperlink"/>
            <w:rFonts w:eastAsia="Arial"/>
            <w:szCs w:val="24"/>
          </w:rPr>
          <w:t>https://www.fireengineering.com/firefighting/smoking-or-oxygen-machine-may-have-caused-deadly-fire-at-ma-assisted-living-home/?utm_medium=email&amp;utm_source=fe_daily_newsletter&amp;utm_campaign=2025-7-23&amp;oly_enc_id=0573H1103045H2E</w:t>
        </w:r>
      </w:hyperlink>
      <w:r w:rsidRPr="00F56FCA">
        <w:rPr>
          <w:rFonts w:eastAsia="Arial"/>
          <w:szCs w:val="24"/>
        </w:rPr>
        <w:t xml:space="preserve"> </w:t>
      </w:r>
    </w:p>
    <w:p w14:paraId="1424D827" w14:textId="77777777" w:rsidR="00F56FCA" w:rsidRPr="00F56FCA" w:rsidRDefault="00F56FCA" w:rsidP="00E57731">
      <w:pPr>
        <w:pStyle w:val="NoSpacing"/>
        <w:rPr>
          <w:rFonts w:eastAsia="Arial"/>
          <w:szCs w:val="24"/>
        </w:rPr>
      </w:pPr>
    </w:p>
    <w:p w14:paraId="648512DA" w14:textId="77777777" w:rsidR="00F56FCA" w:rsidRPr="00F56FCA" w:rsidRDefault="00F56FCA" w:rsidP="00E57731">
      <w:pPr>
        <w:pStyle w:val="NoSpacing"/>
        <w:rPr>
          <w:rFonts w:eastAsia="Arial"/>
          <w:szCs w:val="24"/>
        </w:rPr>
      </w:pPr>
      <w:r w:rsidRPr="00F56FCA">
        <w:rPr>
          <w:rFonts w:eastAsia="Arial"/>
          <w:szCs w:val="24"/>
        </w:rPr>
        <w:t xml:space="preserve">See also: July 14, 2025: MA - 9 Killed, 30 Injured In Fire At Mass. Assisted Living Facility. [TV VIDEO.] More than 50 Fall River firefighters, including 30 who were off-duty, responded as residents were trapped inside Gabriel House. FALL RIVER, Mass. — A fire tore through an assisted living facility in Massachusetts, trapping residents inside, including some who were hanging out of windows screaming for help, authorities said Monday. Nine people died and at least 30 were injured in the blaze, which has been put out. Firefighters responded to the Gabriel House assisted living facility in Fall River at about 9:50 p.m. Sunday and were met with heavy smoke and flames at the front of the building, the state Department of Fire Services said in a news release. About 70 people live in the house. </w:t>
      </w:r>
      <w:hyperlink r:id="rId164" w:history="1">
        <w:r w:rsidRPr="00F56FCA">
          <w:rPr>
            <w:rStyle w:val="Hyperlink"/>
            <w:rFonts w:eastAsia="Arial"/>
            <w:szCs w:val="24"/>
          </w:rPr>
          <w:t>https://www.firerescue1.com/fatal-incident/9-killed-30-injured-in-fire-at-mass-assisted-living-facility?utm_source=delivra&amp;utm_medium=email&amp;utm_campaign=FR1-Daily-7-14-25&amp;utm_id=9211158&amp;dlv-emuid=fed355b8-46a2-4fa4-b55c-4d602dde33c4&amp;dlv-mlid=9211158</w:t>
        </w:r>
      </w:hyperlink>
    </w:p>
    <w:p w14:paraId="6031285C" w14:textId="77777777" w:rsidR="00F56FCA" w:rsidRPr="00F56FCA" w:rsidRDefault="00F56FCA" w:rsidP="00E57731">
      <w:pPr>
        <w:pStyle w:val="NoSpacing"/>
        <w:rPr>
          <w:rFonts w:eastAsia="Arial"/>
          <w:szCs w:val="24"/>
        </w:rPr>
      </w:pPr>
    </w:p>
    <w:p w14:paraId="58E6323A" w14:textId="77777777" w:rsidR="00F56FCA" w:rsidRPr="00F56FCA" w:rsidRDefault="00F56FCA" w:rsidP="00E57731">
      <w:pPr>
        <w:pStyle w:val="NoSpacing"/>
        <w:rPr>
          <w:rFonts w:eastAsia="Arial"/>
          <w:szCs w:val="24"/>
        </w:rPr>
      </w:pPr>
    </w:p>
    <w:p w14:paraId="1221CEFD" w14:textId="77777777" w:rsidR="00F56FCA" w:rsidRPr="00F56FCA" w:rsidRDefault="00F56FCA" w:rsidP="00E57731">
      <w:pPr>
        <w:pStyle w:val="NoSpacing"/>
        <w:rPr>
          <w:rFonts w:eastAsia="Arial"/>
          <w:szCs w:val="24"/>
        </w:rPr>
      </w:pPr>
      <w:r w:rsidRPr="00F56FCA">
        <w:rPr>
          <w:rFonts w:eastAsia="Arial"/>
          <w:szCs w:val="24"/>
        </w:rPr>
        <w:t>July 22, 2025: VA - Propane Worker Found Guilty In VA Explosion That Killed Firefighter.  A jury convicted a propane company tech of involuntary manslaughter in connection with a 2024 house explosion that killed a firefighter and injured 13 others in Northern Virginia. Roger Bentley, previously a technician with Southern States Cooperative, was found guilty Monday after a week-long trial, NBC 4 reports.</w:t>
      </w:r>
    </w:p>
    <w:p w14:paraId="360E7350" w14:textId="77777777" w:rsidR="00F56FCA" w:rsidRPr="00F56FCA" w:rsidRDefault="00F56FCA" w:rsidP="00E57731">
      <w:pPr>
        <w:pStyle w:val="NoSpacing"/>
        <w:rPr>
          <w:rFonts w:eastAsia="Arial"/>
          <w:szCs w:val="24"/>
        </w:rPr>
      </w:pPr>
      <w:r w:rsidRPr="00F56FCA">
        <w:rPr>
          <w:rFonts w:eastAsia="Arial"/>
          <w:szCs w:val="24"/>
        </w:rPr>
        <w:t xml:space="preserve">The February 2024 blast in Sterling destroyed a home and killed Trevor Brown, a 45-year-old father of three, and fourth-generation volunteer firefighter. Firefighters were called to investigate an odor of gas at 7:50 p.m. on Feb. 16, 2024. Technicians had been investigating a gas leak at the property earlier in the day, and had pumped 130 gallons of propane into the tank. Bentley was the last technician on-site before the blast. At 8:15 p.m., as firefighters were in the home investigating the source of the odors, an explosion occurred, killing Brown. Jurors deliberated for three days before convicting Bentley of involuntary manslaughter and three hazardous materials misdemeanors. Prosecutors argued Bentley was negligent in dealing with a leaking underground propane tank. His defense claimed he was unfairly blamed for the tragedy. </w:t>
      </w:r>
      <w:hyperlink r:id="rId165" w:history="1">
        <w:r w:rsidRPr="00F56FCA">
          <w:rPr>
            <w:rStyle w:val="Hyperlink"/>
            <w:rFonts w:eastAsia="Arial"/>
            <w:szCs w:val="24"/>
          </w:rPr>
          <w:t>https://www.fireengineering.com/news/propane-worker-found-guilty-in-va-explosion-that-killed-firefighter/?utm_source=fe_daily_newsletter&amp;utm_medium=email&amp;utm_campaign=2025-7-22&amp;oly_enc_id=0573H1103045H2E</w:t>
        </w:r>
      </w:hyperlink>
      <w:r w:rsidRPr="00F56FCA">
        <w:rPr>
          <w:rFonts w:eastAsia="Arial"/>
          <w:szCs w:val="24"/>
        </w:rPr>
        <w:t xml:space="preserve"> </w:t>
      </w:r>
    </w:p>
    <w:p w14:paraId="636A8EC4" w14:textId="77777777" w:rsidR="00F56FCA" w:rsidRPr="00F56FCA" w:rsidRDefault="00F56FCA" w:rsidP="00E57731">
      <w:pPr>
        <w:pStyle w:val="NoSpacing"/>
        <w:rPr>
          <w:rFonts w:eastAsia="Arial"/>
          <w:szCs w:val="24"/>
        </w:rPr>
      </w:pPr>
    </w:p>
    <w:p w14:paraId="09F3D2B8" w14:textId="77777777" w:rsidR="00F56FCA" w:rsidRPr="00F56FCA" w:rsidRDefault="00F56FCA" w:rsidP="00E57731">
      <w:pPr>
        <w:pStyle w:val="NoSpacing"/>
        <w:rPr>
          <w:rFonts w:eastAsia="Arial"/>
          <w:szCs w:val="24"/>
        </w:rPr>
      </w:pPr>
    </w:p>
    <w:p w14:paraId="69E78454" w14:textId="77777777" w:rsidR="00F56FCA" w:rsidRPr="00F56FCA" w:rsidRDefault="00F56FCA" w:rsidP="00E57731">
      <w:pPr>
        <w:pStyle w:val="NoSpacing"/>
        <w:rPr>
          <w:rFonts w:eastAsia="Arial"/>
          <w:szCs w:val="24"/>
        </w:rPr>
      </w:pPr>
    </w:p>
    <w:p w14:paraId="71CC8026" w14:textId="77777777" w:rsidR="00F56FCA" w:rsidRPr="00F56FCA" w:rsidRDefault="00F56FCA" w:rsidP="00E57731">
      <w:pPr>
        <w:pStyle w:val="NoSpacing"/>
        <w:rPr>
          <w:rFonts w:eastAsia="Arial"/>
          <w:szCs w:val="24"/>
        </w:rPr>
      </w:pPr>
      <w:r w:rsidRPr="00F56FCA">
        <w:rPr>
          <w:rFonts w:eastAsia="Arial"/>
          <w:szCs w:val="24"/>
        </w:rPr>
        <w:t xml:space="preserve">July 15, 2025: CA – Report: CA ‘Loophole’ Helped Fireworks Facility CEO Obtain Licenses. [TV VIDEO.] *** Fireworks industry specialists found this activity unusual, considering the company’s official role as a wholesaler and provider of public displays. Despite a felony conviction that disqualified him from obtaining federal licenses from the Bureau of Alcohol, Tobacco, Firearms and Explosives, Kenneth Chee — the company’s registered owner and CEO — was still able to secure state explosives licenses due to what appears to be a gap in California’s explosives regulations. According to Cal Fire laws and regulations, most felony convictions make a person ineligible for a federal explosives license. However, at the state level, only felonies specifically related to explosives, fireworks, or arson prevent someone from obtaining an explosives license issued by the state fire marshal. </w:t>
      </w:r>
      <w:hyperlink r:id="rId166" w:history="1">
        <w:r w:rsidRPr="00F56FCA">
          <w:rPr>
            <w:rStyle w:val="Hyperlink"/>
            <w:rFonts w:eastAsia="Arial"/>
            <w:szCs w:val="24"/>
          </w:rPr>
          <w:t>https://www.fireengineering.com/news/report-ca-loophole-helped-fireworks-facility-ceo-obtain-licenses/?utm_source=fe_daily_newsletter&amp;utm_medium=email&amp;utm_campaign=2025-7-15&amp;oly_enc_id=0573H1103045H2E</w:t>
        </w:r>
      </w:hyperlink>
      <w:r w:rsidRPr="00F56FCA">
        <w:rPr>
          <w:rFonts w:eastAsia="Arial"/>
          <w:szCs w:val="24"/>
        </w:rPr>
        <w:t xml:space="preserve"> </w:t>
      </w:r>
    </w:p>
    <w:p w14:paraId="4D5D38C0" w14:textId="77777777" w:rsidR="00F56FCA" w:rsidRPr="00F56FCA" w:rsidRDefault="00F56FCA" w:rsidP="00E57731">
      <w:pPr>
        <w:pStyle w:val="NoSpacing"/>
        <w:rPr>
          <w:rFonts w:eastAsia="Arial"/>
          <w:szCs w:val="24"/>
        </w:rPr>
      </w:pPr>
    </w:p>
    <w:p w14:paraId="0C56FCD6" w14:textId="77777777" w:rsidR="00F56FCA" w:rsidRPr="00F56FCA" w:rsidRDefault="00F56FCA" w:rsidP="00E57731">
      <w:pPr>
        <w:pStyle w:val="NoSpacing"/>
        <w:rPr>
          <w:rFonts w:eastAsia="Arial"/>
          <w:szCs w:val="24"/>
        </w:rPr>
      </w:pPr>
    </w:p>
    <w:p w14:paraId="002E647B" w14:textId="77777777" w:rsidR="00F56FCA" w:rsidRPr="00F56FCA" w:rsidRDefault="00F56FCA" w:rsidP="00E57731">
      <w:pPr>
        <w:pStyle w:val="NoSpacing"/>
        <w:rPr>
          <w:rFonts w:eastAsia="Arial"/>
          <w:szCs w:val="24"/>
        </w:rPr>
      </w:pPr>
    </w:p>
    <w:p w14:paraId="0ED161C8" w14:textId="77777777" w:rsidR="00F56FCA" w:rsidRPr="00F56FCA" w:rsidRDefault="00F56FCA" w:rsidP="00E57731">
      <w:pPr>
        <w:pStyle w:val="NoSpacing"/>
        <w:rPr>
          <w:rFonts w:eastAsia="Arial"/>
          <w:szCs w:val="24"/>
        </w:rPr>
      </w:pPr>
    </w:p>
    <w:p w14:paraId="11A0F7BF" w14:textId="77777777" w:rsidR="00F56FCA" w:rsidRPr="00F56FCA" w:rsidRDefault="00F56FCA" w:rsidP="00E57731">
      <w:pPr>
        <w:pStyle w:val="NoSpacing"/>
        <w:rPr>
          <w:rFonts w:eastAsia="Arial"/>
          <w:szCs w:val="24"/>
        </w:rPr>
      </w:pPr>
    </w:p>
    <w:p w14:paraId="674D242C" w14:textId="77777777" w:rsidR="00F56FCA" w:rsidRPr="00F56FCA" w:rsidRDefault="00F56FCA" w:rsidP="00E57731">
      <w:pPr>
        <w:pStyle w:val="NoSpacing"/>
        <w:rPr>
          <w:rFonts w:eastAsia="Arial"/>
          <w:szCs w:val="24"/>
        </w:rPr>
      </w:pPr>
    </w:p>
    <w:p w14:paraId="15718A74" w14:textId="77777777" w:rsidR="00F56FCA" w:rsidRPr="00F56FCA" w:rsidRDefault="00F56FCA" w:rsidP="00E57731">
      <w:pPr>
        <w:pStyle w:val="NoSpacing"/>
        <w:rPr>
          <w:rFonts w:eastAsia="Arial"/>
          <w:szCs w:val="24"/>
        </w:rPr>
      </w:pPr>
    </w:p>
    <w:p w14:paraId="3FD9415B" w14:textId="77777777" w:rsidR="00F56FCA" w:rsidRPr="00F56FCA" w:rsidRDefault="00F56FCA" w:rsidP="00E57731">
      <w:pPr>
        <w:pStyle w:val="NoSpacing"/>
        <w:rPr>
          <w:rFonts w:eastAsia="Arial"/>
          <w:szCs w:val="24"/>
        </w:rPr>
      </w:pPr>
    </w:p>
    <w:p w14:paraId="0CAD2943" w14:textId="77777777" w:rsidR="00F56FCA" w:rsidRPr="00F56FCA" w:rsidRDefault="00F56FCA" w:rsidP="00E57731">
      <w:pPr>
        <w:pStyle w:val="NoSpacing"/>
        <w:rPr>
          <w:rFonts w:eastAsia="Arial"/>
          <w:szCs w:val="24"/>
        </w:rPr>
      </w:pPr>
      <w:r w:rsidRPr="00F56FCA">
        <w:rPr>
          <w:rFonts w:eastAsia="Arial"/>
          <w:szCs w:val="24"/>
        </w:rPr>
        <w:t>July 10, 2025: CA - Attempted Coverup Among Many Missteps n Palisades (CA) Fire, Suit Alleges.  A Los Angeles Department of Water and Power worker took nearly five hours to respond to an order to de-energize electrical circuits during the catastrophic Palisades fire, then attempted to change a computer log to make it appear he had arrived much sooner, according to an amended lawsuit filed Wednesday, July 9. The suit, which </w:t>
      </w:r>
      <w:hyperlink r:id="rId167" w:history="1">
        <w:r w:rsidRPr="00F56FCA">
          <w:rPr>
            <w:rStyle w:val="Hyperlink"/>
            <w:rFonts w:eastAsia="Arial"/>
            <w:szCs w:val="24"/>
          </w:rPr>
          <w:t>blames LADWP for damages</w:t>
        </w:r>
      </w:hyperlink>
      <w:r w:rsidRPr="00F56FCA">
        <w:rPr>
          <w:rFonts w:eastAsia="Arial"/>
          <w:szCs w:val="24"/>
        </w:rPr>
        <w:t> caused by the devastating fire, amends a complaint filed in March and contains new allegations of city mismanagement and various attempts by LADWP to cover up its part in stoking the fire that destroyed nearly 7,000 homes and businesses and killed 12 people. The California Parks and Recreation Department also was added Wednesday to the suit, filed under the name “Grigsby et al,” for allegedly allowing a smaller blaze extinguished days earlier on state property to smolder and rekindle Jan. 7 as the most destructive fire in Los Angeles history. *** Lawyers contend that energized power lines throughout the area triggered scattered fires that contributed to the rapid spread of the main blaze. The suit also portrays the attempt to alter computer records as part of a larger campaign by LADWP to cover up its part in the unprecedented destruction of the community.</w:t>
      </w:r>
    </w:p>
    <w:p w14:paraId="6A14A3B6" w14:textId="77777777" w:rsidR="00F56FCA" w:rsidRPr="00F56FCA" w:rsidRDefault="00F56FCA" w:rsidP="00E57731">
      <w:pPr>
        <w:pStyle w:val="NoSpacing"/>
        <w:rPr>
          <w:rFonts w:eastAsia="Arial"/>
          <w:szCs w:val="24"/>
        </w:rPr>
      </w:pPr>
      <w:hyperlink r:id="rId168" w:history="1">
        <w:r w:rsidRPr="00F56FCA">
          <w:rPr>
            <w:rStyle w:val="Hyperlink"/>
            <w:rFonts w:eastAsia="Arial"/>
            <w:szCs w:val="24"/>
          </w:rPr>
          <w:t>https://www.fireengineering.com/firefighting/wildland-firefighting/attempted-coverup-among-many-missteps-in-palisades-ca-fire-suit-alleges/?utm_source=fe_daily_newsletter&amp;utm_medium=email&amp;utm_campaign=2025-7-10&amp;oly_enc_id=0573H1103045H2E</w:t>
        </w:r>
      </w:hyperlink>
      <w:r w:rsidRPr="00F56FCA">
        <w:rPr>
          <w:rFonts w:eastAsia="Arial"/>
          <w:szCs w:val="24"/>
        </w:rPr>
        <w:t xml:space="preserve"> </w:t>
      </w:r>
    </w:p>
    <w:p w14:paraId="34D97C0C" w14:textId="77777777" w:rsidR="00F56FCA" w:rsidRPr="00F56FCA" w:rsidRDefault="00F56FCA" w:rsidP="00E57731">
      <w:pPr>
        <w:pStyle w:val="NoSpacing"/>
        <w:rPr>
          <w:rFonts w:eastAsia="Arial"/>
          <w:szCs w:val="24"/>
        </w:rPr>
      </w:pPr>
    </w:p>
    <w:p w14:paraId="1678A6AA" w14:textId="77777777" w:rsidR="00F56FCA" w:rsidRPr="00F56FCA" w:rsidRDefault="00F56FCA" w:rsidP="00E57731">
      <w:pPr>
        <w:pStyle w:val="NoSpacing"/>
        <w:rPr>
          <w:rFonts w:eastAsia="Arial"/>
          <w:szCs w:val="24"/>
        </w:rPr>
      </w:pPr>
    </w:p>
    <w:p w14:paraId="2D9E741E" w14:textId="77777777" w:rsidR="00F56FCA" w:rsidRPr="00F56FCA" w:rsidRDefault="00F56FCA" w:rsidP="00E57731">
      <w:pPr>
        <w:pStyle w:val="NoSpacing"/>
        <w:rPr>
          <w:rFonts w:eastAsia="Arial"/>
          <w:szCs w:val="24"/>
        </w:rPr>
      </w:pPr>
    </w:p>
    <w:p w14:paraId="32D96AC1" w14:textId="77777777" w:rsidR="00F56FCA" w:rsidRPr="00F56FCA" w:rsidRDefault="00F56FCA" w:rsidP="00E57731">
      <w:pPr>
        <w:pStyle w:val="NoSpacing"/>
        <w:rPr>
          <w:rFonts w:eastAsia="Arial"/>
          <w:szCs w:val="24"/>
        </w:rPr>
      </w:pPr>
    </w:p>
    <w:p w14:paraId="59E14F5E" w14:textId="77777777" w:rsidR="00F56FCA" w:rsidRPr="00F56FCA" w:rsidRDefault="00F56FCA" w:rsidP="00E57731">
      <w:pPr>
        <w:pStyle w:val="NoSpacing"/>
        <w:rPr>
          <w:rFonts w:eastAsia="Arial"/>
          <w:szCs w:val="24"/>
        </w:rPr>
      </w:pPr>
      <w:r w:rsidRPr="00F56FCA">
        <w:rPr>
          <w:rFonts w:eastAsia="Arial"/>
          <w:szCs w:val="24"/>
        </w:rPr>
        <w:t>June 16, 2025: OH - Just Askin': Blue, Red Or Green. What's The Color Of My Cincinnati Fire Hydrant Mean?*** City officials </w:t>
      </w:r>
      <w:hyperlink r:id="rId169" w:history="1">
        <w:r w:rsidRPr="00F56FCA">
          <w:rPr>
            <w:rStyle w:val="Hyperlink"/>
            <w:rFonts w:eastAsia="Arial"/>
            <w:szCs w:val="24"/>
          </w:rPr>
          <w:t>announced in April</w:t>
        </w:r>
      </w:hyperlink>
      <w:r w:rsidRPr="00F56FCA">
        <w:rPr>
          <w:rFonts w:eastAsia="Arial"/>
          <w:szCs w:val="24"/>
        </w:rPr>
        <w:t> they're painting up to 1,000 fire hydrants in 2025, starting in the Avondale neighborhood. What might stick out is the distinct color on the fire hydrant's front steamer port: either light blue, green, orange or red. As you could've guessed, the colors mean something. It has to do with the flow rate of that fire hydrant. Here's what the colors mean, from best to worst:</w:t>
      </w:r>
    </w:p>
    <w:p w14:paraId="33AEC083" w14:textId="77777777" w:rsidR="00F56FCA" w:rsidRPr="00F56FCA" w:rsidRDefault="00F56FCA" w:rsidP="00E57731">
      <w:pPr>
        <w:pStyle w:val="NoSpacing"/>
        <w:rPr>
          <w:rFonts w:eastAsia="Arial"/>
          <w:szCs w:val="24"/>
        </w:rPr>
      </w:pPr>
      <w:r w:rsidRPr="00F56FCA">
        <w:rPr>
          <w:rFonts w:eastAsia="Arial"/>
          <w:szCs w:val="24"/>
        </w:rPr>
        <w:t>Light blue (Class AA): 1,500 gallons per minute (GPM) or greater, indicating very good flow.</w:t>
      </w:r>
    </w:p>
    <w:p w14:paraId="521C22A0" w14:textId="77777777" w:rsidR="00F56FCA" w:rsidRPr="00F56FCA" w:rsidRDefault="00F56FCA" w:rsidP="00E57731">
      <w:pPr>
        <w:pStyle w:val="NoSpacing"/>
        <w:rPr>
          <w:rFonts w:eastAsia="Arial"/>
          <w:szCs w:val="24"/>
        </w:rPr>
      </w:pPr>
      <w:r w:rsidRPr="00F56FCA">
        <w:rPr>
          <w:rFonts w:eastAsia="Arial"/>
          <w:szCs w:val="24"/>
        </w:rPr>
        <w:t>Green (Class A): 1,000 to 1,499 GPM, good for residential areas.</w:t>
      </w:r>
    </w:p>
    <w:p w14:paraId="1C694771" w14:textId="77777777" w:rsidR="00F56FCA" w:rsidRPr="00F56FCA" w:rsidRDefault="00F56FCA" w:rsidP="00E57731">
      <w:pPr>
        <w:pStyle w:val="NoSpacing"/>
        <w:rPr>
          <w:rFonts w:eastAsia="Arial"/>
          <w:szCs w:val="24"/>
        </w:rPr>
      </w:pPr>
      <w:r w:rsidRPr="00F56FCA">
        <w:rPr>
          <w:rFonts w:eastAsia="Arial"/>
          <w:szCs w:val="24"/>
        </w:rPr>
        <w:t>Orange (Class B): 500 to 999 GPM, marginally adequate flow.</w:t>
      </w:r>
    </w:p>
    <w:p w14:paraId="0DE6826F" w14:textId="77777777" w:rsidR="00F56FCA" w:rsidRPr="00F56FCA" w:rsidRDefault="00F56FCA" w:rsidP="00E57731">
      <w:pPr>
        <w:pStyle w:val="NoSpacing"/>
        <w:rPr>
          <w:rFonts w:eastAsia="Arial"/>
          <w:szCs w:val="24"/>
        </w:rPr>
      </w:pPr>
      <w:r w:rsidRPr="00F56FCA">
        <w:rPr>
          <w:rFonts w:eastAsia="Arial"/>
          <w:szCs w:val="24"/>
        </w:rPr>
        <w:t xml:space="preserve">Red (Class C) Less than 500 GPM, indicating inadequate flow. </w:t>
      </w:r>
    </w:p>
    <w:p w14:paraId="5F26A1A2" w14:textId="77777777" w:rsidR="00F56FCA" w:rsidRPr="00F56FCA" w:rsidRDefault="00F56FCA" w:rsidP="00E57731">
      <w:pPr>
        <w:pStyle w:val="NoSpacing"/>
        <w:rPr>
          <w:rFonts w:eastAsia="Arial"/>
          <w:szCs w:val="24"/>
        </w:rPr>
      </w:pPr>
      <w:r w:rsidRPr="00F56FCA">
        <w:rPr>
          <w:rFonts w:eastAsia="Arial"/>
          <w:szCs w:val="24"/>
        </w:rPr>
        <w:t xml:space="preserve">Greater Cincinnati Water Works is also painting the top bonnet black of hydrants located in areas with system pressures of 100 pounds per square inch (PSI) or higher. This high level of pressure requires special equipment by firefighters to use. City officials say the colors, in alignment with National Fire Prevention Association standards, can help firefighters make decisions quicker during emergencies. </w:t>
      </w:r>
      <w:hyperlink r:id="rId170" w:history="1">
        <w:r w:rsidRPr="00F56FCA">
          <w:rPr>
            <w:rStyle w:val="Hyperlink"/>
            <w:rFonts w:eastAsia="Arial"/>
            <w:szCs w:val="24"/>
          </w:rPr>
          <w:t>https://www.cincinnati.com/story/news/2025/06/16/what-the-blue-green-orange-or-red-color-of-your-fire-hydrant-means/83710930007/?utm_source=enquirer-dailybriefing-strada&amp;utm_medium=email&amp;utm_campaign=dailybriefing-headline-stack&amp;utm_term=Content%20List%20-%20Stacking%20-%20optimized&amp;utm_content=pcin-cincinnati-nletter65</w:t>
        </w:r>
      </w:hyperlink>
      <w:r w:rsidRPr="00F56FCA">
        <w:rPr>
          <w:rFonts w:eastAsia="Arial"/>
          <w:szCs w:val="24"/>
        </w:rPr>
        <w:t xml:space="preserve"> </w:t>
      </w:r>
    </w:p>
    <w:p w14:paraId="68139E5D" w14:textId="77777777" w:rsidR="00F56FCA" w:rsidRPr="00F56FCA" w:rsidRDefault="00F56FCA" w:rsidP="00E57731">
      <w:pPr>
        <w:pStyle w:val="NoSpacing"/>
        <w:rPr>
          <w:rFonts w:eastAsia="Arial"/>
          <w:szCs w:val="24"/>
        </w:rPr>
      </w:pPr>
    </w:p>
    <w:p w14:paraId="53AF3FCF" w14:textId="77777777" w:rsidR="00F56FCA" w:rsidRPr="00F56FCA" w:rsidRDefault="00F56FCA" w:rsidP="00E57731">
      <w:pPr>
        <w:pStyle w:val="NoSpacing"/>
        <w:rPr>
          <w:rFonts w:eastAsia="Arial"/>
          <w:szCs w:val="24"/>
        </w:rPr>
      </w:pPr>
    </w:p>
    <w:p w14:paraId="052FC2DE" w14:textId="77777777" w:rsidR="00F56FCA" w:rsidRPr="00F56FCA" w:rsidRDefault="00F56FCA" w:rsidP="00E57731">
      <w:pPr>
        <w:pStyle w:val="NoSpacing"/>
        <w:rPr>
          <w:rFonts w:eastAsia="Arial"/>
          <w:szCs w:val="24"/>
        </w:rPr>
      </w:pPr>
    </w:p>
    <w:p w14:paraId="145369E3" w14:textId="77777777" w:rsidR="00F56FCA" w:rsidRPr="00F56FCA" w:rsidRDefault="00F56FCA" w:rsidP="00E57731">
      <w:pPr>
        <w:pStyle w:val="NoSpacing"/>
        <w:rPr>
          <w:rFonts w:eastAsia="Arial"/>
          <w:szCs w:val="24"/>
        </w:rPr>
      </w:pPr>
      <w:r w:rsidRPr="00F56FCA">
        <w:rPr>
          <w:rFonts w:eastAsia="Arial"/>
          <w:szCs w:val="24"/>
        </w:rPr>
        <w:t xml:space="preserve">June 16, 2025: WV - WV Fire Department Renews Focus On Certificates of Occupancy. BECKLEY — A renewed initiative at the Beckley Fire Prevention Bureau aims to prevent future tragedies and ensure all businesses meet modern safety standards. While commercial businesses in Beckley have long been required to have a Certificate of Occupancy, Beckley Fire Marshal Christopher R. Graham said the bureau is getting ready to “begin actively enforcing” the city’s code. Graham has prepared a letter he is going to give business owners that explains why having an up-to-date Certificate of Occupancy is important. “This effort is aimed at ensuring the health and safety of all individuals who live in or visit buildings open to the public,” states the letter. </w:t>
      </w:r>
      <w:hyperlink r:id="rId171" w:history="1">
        <w:r w:rsidRPr="00F56FCA">
          <w:rPr>
            <w:rStyle w:val="Hyperlink"/>
            <w:rFonts w:eastAsia="Arial"/>
            <w:szCs w:val="24"/>
          </w:rPr>
          <w:t>https://www.fireengineering.com/fire-safety/fire-prevention/wv-fire-department-renews-focus-on-certificates-of-occupancy/?oly_enc_id=0573H1103045H2E</w:t>
        </w:r>
      </w:hyperlink>
      <w:r w:rsidRPr="00F56FCA">
        <w:rPr>
          <w:rFonts w:eastAsia="Arial"/>
          <w:szCs w:val="24"/>
        </w:rPr>
        <w:t xml:space="preserve"> </w:t>
      </w:r>
    </w:p>
    <w:p w14:paraId="5F11D585" w14:textId="77777777" w:rsidR="00F56FCA" w:rsidRPr="00F56FCA" w:rsidRDefault="00F56FCA" w:rsidP="00E57731">
      <w:pPr>
        <w:pStyle w:val="NoSpacing"/>
        <w:rPr>
          <w:rFonts w:eastAsia="Arial"/>
          <w:szCs w:val="24"/>
        </w:rPr>
      </w:pPr>
    </w:p>
    <w:p w14:paraId="4A394807" w14:textId="77777777" w:rsidR="00F56FCA" w:rsidRPr="00F56FCA" w:rsidRDefault="00F56FCA" w:rsidP="00E57731">
      <w:pPr>
        <w:pStyle w:val="NoSpacing"/>
        <w:rPr>
          <w:rFonts w:eastAsia="Arial"/>
          <w:szCs w:val="24"/>
        </w:rPr>
      </w:pPr>
    </w:p>
    <w:p w14:paraId="128CFFED" w14:textId="77777777" w:rsidR="00F56FCA" w:rsidRPr="00F56FCA" w:rsidRDefault="00F56FCA" w:rsidP="00E57731">
      <w:pPr>
        <w:pStyle w:val="NoSpacing"/>
        <w:rPr>
          <w:rFonts w:eastAsia="Arial"/>
          <w:szCs w:val="24"/>
        </w:rPr>
      </w:pPr>
    </w:p>
    <w:p w14:paraId="4642D03C" w14:textId="77777777" w:rsidR="00F56FCA" w:rsidRPr="00F56FCA" w:rsidRDefault="00F56FCA" w:rsidP="00E57731">
      <w:pPr>
        <w:pStyle w:val="NoSpacing"/>
        <w:rPr>
          <w:rFonts w:eastAsia="Arial"/>
          <w:szCs w:val="24"/>
        </w:rPr>
      </w:pPr>
    </w:p>
    <w:p w14:paraId="0C3B5CED" w14:textId="77777777" w:rsidR="00F56FCA" w:rsidRPr="00F56FCA" w:rsidRDefault="00F56FCA" w:rsidP="00E57731">
      <w:pPr>
        <w:pStyle w:val="NoSpacing"/>
        <w:rPr>
          <w:rFonts w:eastAsia="Arial"/>
          <w:szCs w:val="24"/>
        </w:rPr>
      </w:pPr>
      <w:r w:rsidRPr="00F56FCA">
        <w:rPr>
          <w:rFonts w:eastAsia="Arial"/>
          <w:szCs w:val="24"/>
        </w:rPr>
        <w:t xml:space="preserve">June 6, 2025: RI - Rhode Island Man Sentenced For Setting Fires Around The Exterior Of A Church And Assaulting Federal Officers.  Kevin Colantonio, 36, pleaded guilty in February 2025 to malicious damage by means of fire, obstruction of free exercise of religious beliefs, and two counts of assault on a federal officer. He was sentenced yesterday by U.S. District Court Chief Judge John J. McConnell Jr., to more than six years in federal prison. He intentionally set multiple fires around the exterior of a predominantly black church in North Providence, RI, in February 2024, and assaulted two federal correctional officers while detained at a federal detention center following his arrest. *** Colantonio previously admitted to a federal judge that on Feb. 11, 2024, he used gasoline and a lighter he purchased minutes earlier at a gas station within walking distance of Shiloh Gospel Temple Ministries, to ignite five fires around the exterior of the church. The fires were quickly extinguished by North Providence officers, but not before the church sustained some damage. During a Feb. 15, 2024, court-authorized search of Colantonio’s residence, an accelerant detection canine indicated a positive reaction on several items of seized clothing. These items matched the clothing Colantonio was wearing on the night of the arson, based upon surveillance footage. Colantonio admitted to setting the fires and assaulting the corrections officers. </w:t>
      </w:r>
      <w:hyperlink r:id="rId172" w:history="1">
        <w:r w:rsidRPr="00F56FCA">
          <w:rPr>
            <w:rStyle w:val="Hyperlink"/>
            <w:rFonts w:eastAsia="Arial"/>
            <w:szCs w:val="24"/>
          </w:rPr>
          <w:t>https://www.justice.gov/opa/pr/rhode-island-man-sentenced-setting-fires-around-exterior-church-and-assaulting-federal</w:t>
        </w:r>
      </w:hyperlink>
      <w:r w:rsidRPr="00F56FCA">
        <w:rPr>
          <w:rFonts w:eastAsia="Arial"/>
          <w:szCs w:val="24"/>
        </w:rPr>
        <w:t xml:space="preserve"> </w:t>
      </w:r>
    </w:p>
    <w:p w14:paraId="5C689C61" w14:textId="77777777" w:rsidR="00F56FCA" w:rsidRPr="00F56FCA" w:rsidRDefault="00F56FCA" w:rsidP="00E57731">
      <w:pPr>
        <w:pStyle w:val="NoSpacing"/>
        <w:rPr>
          <w:rFonts w:eastAsia="Arial"/>
          <w:szCs w:val="24"/>
        </w:rPr>
      </w:pPr>
    </w:p>
    <w:p w14:paraId="34441C7E" w14:textId="77777777" w:rsidR="00F56FCA" w:rsidRPr="00F56FCA" w:rsidRDefault="00F56FCA" w:rsidP="00E57731">
      <w:pPr>
        <w:pStyle w:val="NoSpacing"/>
        <w:rPr>
          <w:rFonts w:eastAsia="Arial"/>
          <w:szCs w:val="24"/>
        </w:rPr>
      </w:pPr>
    </w:p>
    <w:p w14:paraId="3405CCCA" w14:textId="77777777" w:rsidR="00F56FCA" w:rsidRPr="00F56FCA" w:rsidRDefault="00F56FCA" w:rsidP="00E57731">
      <w:pPr>
        <w:pStyle w:val="NoSpacing"/>
        <w:rPr>
          <w:rFonts w:eastAsia="Arial"/>
          <w:szCs w:val="24"/>
        </w:rPr>
      </w:pPr>
    </w:p>
    <w:p w14:paraId="5D8E3201" w14:textId="77777777" w:rsidR="00F56FCA" w:rsidRPr="00F56FCA" w:rsidRDefault="00F56FCA" w:rsidP="00E57731">
      <w:pPr>
        <w:pStyle w:val="NoSpacing"/>
        <w:rPr>
          <w:rFonts w:eastAsia="Arial"/>
          <w:szCs w:val="24"/>
        </w:rPr>
      </w:pPr>
    </w:p>
    <w:p w14:paraId="33213B49" w14:textId="77777777" w:rsidR="00F56FCA" w:rsidRPr="00F56FCA" w:rsidRDefault="00F56FCA" w:rsidP="00E57731">
      <w:pPr>
        <w:pStyle w:val="NoSpacing"/>
        <w:rPr>
          <w:rFonts w:eastAsia="Arial"/>
          <w:szCs w:val="24"/>
        </w:rPr>
      </w:pPr>
      <w:r w:rsidRPr="00F56FCA">
        <w:rPr>
          <w:rFonts w:eastAsia="Arial"/>
          <w:szCs w:val="24"/>
        </w:rPr>
        <w:t xml:space="preserve">May 19, 2025: CA - Thousands Of Buildings In San Diego Are Long Overdue For Fire Inspections — And That’s Just What The City Knows About.  Thousands of San Diego apartment or condo buildings and schools are overdue for an annual fire safety inspection as required by state law. More than 2,700 properties that are supposed to be inspected by San Diego Fire-Rescue every year have not been inspected since at least 2023, The San Diego Union-Tribune found after reviewing inspection data obtained via a public record request. There are roughly another 880 for which Fire-Rescue has no inspection date on record — meaning the department doesn’t know if or when it last inspected the property, data show. *** Fire-Rescue shut down its hazmat inspection program completely because of the pandemic, Tosca said, and it left the program shuttered for years because it has still been behind on the state-mandated annual inspections. The department has only recently been able to restart the program. </w:t>
      </w:r>
      <w:hyperlink r:id="rId173" w:history="1">
        <w:r w:rsidRPr="00F56FCA">
          <w:rPr>
            <w:rStyle w:val="Hyperlink"/>
            <w:rFonts w:eastAsia="Arial"/>
            <w:szCs w:val="24"/>
          </w:rPr>
          <w:t>https://www.fireengineering.com/fire-safety/thousands-of-buildings-in-san-diego-are-long-overdue-for-fire-inspections-and-thats-just-what-the-city-knows-about/?utm_medium=email&amp;utm_source=fe_daily_newsletter&amp;utm_campaign=2025-5-19&amp;oly_enc_id=0573H1103045H2E</w:t>
        </w:r>
      </w:hyperlink>
      <w:r w:rsidRPr="00F56FCA">
        <w:rPr>
          <w:rFonts w:eastAsia="Arial"/>
          <w:szCs w:val="24"/>
        </w:rPr>
        <w:t xml:space="preserve"> </w:t>
      </w:r>
    </w:p>
    <w:p w14:paraId="1CEC4114" w14:textId="77777777" w:rsidR="00F56FCA" w:rsidRPr="00F56FCA" w:rsidRDefault="00F56FCA" w:rsidP="00E57731">
      <w:pPr>
        <w:pStyle w:val="NoSpacing"/>
        <w:rPr>
          <w:rFonts w:eastAsia="Arial"/>
          <w:szCs w:val="24"/>
        </w:rPr>
      </w:pPr>
    </w:p>
    <w:p w14:paraId="2E8962C6" w14:textId="77777777" w:rsidR="00F56FCA" w:rsidRPr="00F56FCA" w:rsidRDefault="00F56FCA" w:rsidP="00E57731">
      <w:pPr>
        <w:pStyle w:val="NoSpacing"/>
        <w:rPr>
          <w:rFonts w:eastAsia="Arial"/>
          <w:szCs w:val="24"/>
        </w:rPr>
      </w:pPr>
    </w:p>
    <w:p w14:paraId="679F1CD8" w14:textId="77777777" w:rsidR="00F56FCA" w:rsidRPr="00F56FCA" w:rsidRDefault="00F56FCA" w:rsidP="00E57731">
      <w:pPr>
        <w:pStyle w:val="NoSpacing"/>
        <w:rPr>
          <w:rFonts w:eastAsia="Arial"/>
          <w:szCs w:val="24"/>
        </w:rPr>
      </w:pPr>
    </w:p>
    <w:p w14:paraId="5E227F48" w14:textId="77777777" w:rsidR="00F56FCA" w:rsidRPr="00F56FCA" w:rsidRDefault="00F56FCA" w:rsidP="00E57731">
      <w:pPr>
        <w:pStyle w:val="NoSpacing"/>
        <w:rPr>
          <w:rFonts w:eastAsia="Arial"/>
          <w:szCs w:val="24"/>
        </w:rPr>
      </w:pPr>
    </w:p>
    <w:p w14:paraId="6C79CDD0" w14:textId="77777777" w:rsidR="00F56FCA" w:rsidRPr="00F56FCA" w:rsidRDefault="00F56FCA" w:rsidP="00E57731">
      <w:pPr>
        <w:pStyle w:val="NoSpacing"/>
        <w:rPr>
          <w:rFonts w:eastAsia="Arial"/>
          <w:szCs w:val="24"/>
        </w:rPr>
      </w:pPr>
      <w:r w:rsidRPr="00F56FCA">
        <w:rPr>
          <w:rFonts w:eastAsia="Arial"/>
          <w:szCs w:val="24"/>
        </w:rPr>
        <w:t>May 15, 2025: NY - Ex-FDNY Chief Gets Three Years In Prison For Taking Bribes To Fast-Track Safety Inspections.  A former New York City Fire Department chief was sentenced to three years in prison Wednesday for accepting tens of thousands of dollars in bribes to fast-track fire safety inspections at restaurants, hotels and other city businesses.</w:t>
      </w:r>
    </w:p>
    <w:p w14:paraId="17D98A8B" w14:textId="77777777" w:rsidR="00F56FCA" w:rsidRPr="00F56FCA" w:rsidRDefault="00F56FCA" w:rsidP="00E57731">
      <w:pPr>
        <w:pStyle w:val="NoSpacing"/>
        <w:rPr>
          <w:rFonts w:eastAsia="Arial"/>
          <w:szCs w:val="24"/>
        </w:rPr>
      </w:pPr>
      <w:r w:rsidRPr="00F56FCA">
        <w:rPr>
          <w:rFonts w:eastAsia="Arial"/>
          <w:szCs w:val="24"/>
        </w:rPr>
        <w:t>Anthony Saccavino, 61, </w:t>
      </w:r>
      <w:hyperlink r:id="rId174" w:history="1">
        <w:r w:rsidRPr="00F56FCA">
          <w:rPr>
            <w:rStyle w:val="Hyperlink"/>
            <w:rFonts w:eastAsia="Arial"/>
            <w:szCs w:val="24"/>
          </w:rPr>
          <w:t>pleaded guilty</w:t>
        </w:r>
      </w:hyperlink>
      <w:r w:rsidRPr="00F56FCA">
        <w:rPr>
          <w:rFonts w:eastAsia="Arial"/>
          <w:szCs w:val="24"/>
        </w:rPr>
        <w:t> in January to running the scheme while heading the department’s Bureau of Fire Prevention, which regulates the installation of fire safety and suppression systems in New York City. With the help of another chief, Brian Cordasco, Saccavino solicited and received $190,000 in bribe payments between 2021 and 2023, prosecutors said. “Chief Saccavino led a pay-to-play bribery scheme that would offend the sensibilities of every hard-working New Yorker,” Manhattan U.S. Attorney Jay Clayton said in a statement. *** Saccavino was arrested in September alongside Cordasco, who also pleaded guilty and was </w:t>
      </w:r>
      <w:hyperlink r:id="rId175" w:history="1">
        <w:r w:rsidRPr="00F56FCA">
          <w:rPr>
            <w:rStyle w:val="Hyperlink"/>
            <w:rFonts w:eastAsia="Arial"/>
            <w:szCs w:val="24"/>
          </w:rPr>
          <w:t>sentenced</w:t>
        </w:r>
      </w:hyperlink>
      <w:r w:rsidRPr="00F56FCA">
        <w:rPr>
          <w:rFonts w:eastAsia="Arial"/>
          <w:szCs w:val="24"/>
        </w:rPr>
        <w:t xml:space="preserve"> in March to 20 months in prison. </w:t>
      </w:r>
      <w:hyperlink r:id="rId176" w:history="1">
        <w:r w:rsidRPr="00F56FCA">
          <w:rPr>
            <w:rStyle w:val="Hyperlink"/>
            <w:rFonts w:eastAsia="Arial"/>
            <w:szCs w:val="24"/>
          </w:rPr>
          <w:t>https://www.fireengineering.com/news/ex-fdny-chief-gets-three-years-in-prison-for-taking-bribes-to-fast-track-safety-inspections/?utm_source=fe_daily_newsletter&amp;utm_medium=email&amp;utm_campaign=2025-5-15&amp;oly_enc_id=0573H1103045H2E</w:t>
        </w:r>
      </w:hyperlink>
      <w:r w:rsidRPr="00F56FCA">
        <w:rPr>
          <w:rFonts w:eastAsia="Arial"/>
          <w:szCs w:val="24"/>
        </w:rPr>
        <w:t xml:space="preserve"> </w:t>
      </w:r>
    </w:p>
    <w:p w14:paraId="0FA4B238" w14:textId="77777777" w:rsidR="00F56FCA" w:rsidRPr="00F56FCA" w:rsidRDefault="00F56FCA" w:rsidP="00E57731">
      <w:pPr>
        <w:pStyle w:val="NoSpacing"/>
        <w:rPr>
          <w:rFonts w:eastAsia="Arial"/>
          <w:szCs w:val="24"/>
        </w:rPr>
      </w:pPr>
    </w:p>
    <w:p w14:paraId="3C55B8E7" w14:textId="77777777" w:rsidR="00F56FCA" w:rsidRPr="00F56FCA" w:rsidRDefault="00F56FCA" w:rsidP="00E57731">
      <w:pPr>
        <w:pStyle w:val="NoSpacing"/>
        <w:rPr>
          <w:rFonts w:eastAsia="Arial"/>
          <w:szCs w:val="24"/>
        </w:rPr>
      </w:pPr>
    </w:p>
    <w:p w14:paraId="3FA3565A" w14:textId="77777777" w:rsidR="00F56FCA" w:rsidRPr="00F56FCA" w:rsidRDefault="00F56FCA" w:rsidP="00E57731">
      <w:pPr>
        <w:pStyle w:val="NoSpacing"/>
        <w:rPr>
          <w:rFonts w:eastAsia="Arial"/>
          <w:szCs w:val="24"/>
        </w:rPr>
      </w:pPr>
      <w:r w:rsidRPr="00F56FCA">
        <w:rPr>
          <w:rFonts w:eastAsia="Arial"/>
          <w:szCs w:val="24"/>
        </w:rPr>
        <w:t>May 13, 2025: MO - MO Attorney General Sues Utility In Deadly Explosion.  The Missouri Attorney General on Monday filed suit against Liberty Utilities for last month’s natural </w:t>
      </w:r>
      <w:hyperlink r:id="rId177" w:history="1">
        <w:r w:rsidRPr="00F56FCA">
          <w:rPr>
            <w:rStyle w:val="Hyperlink"/>
            <w:rFonts w:eastAsia="Arial"/>
            <w:szCs w:val="24"/>
          </w:rPr>
          <w:t>gas explosion in Lexington</w:t>
        </w:r>
      </w:hyperlink>
      <w:r w:rsidRPr="00F56FCA">
        <w:rPr>
          <w:rFonts w:eastAsia="Arial"/>
          <w:szCs w:val="24"/>
        </w:rPr>
        <w:t>, Missouri, that killed a 5-year-old boy, sent his sister and father to the hospital with serious burns, destroyed three homes and damaged multiple others. Attorney General Andrew Bailey claims Liberty Utilities (Midstates Natural Gas) Corp was “reckless” and violated the Missouri Underground Facility Safety and Damages Prevention Act after failing to properly mark a gas line in early April. That, Bailey said, ultimately </w:t>
      </w:r>
      <w:hyperlink r:id="rId178" w:history="1">
        <w:r w:rsidRPr="00F56FCA">
          <w:rPr>
            <w:rStyle w:val="Hyperlink"/>
            <w:rFonts w:eastAsia="Arial"/>
            <w:szCs w:val="24"/>
          </w:rPr>
          <w:t>caused the explosion.</w:t>
        </w:r>
      </w:hyperlink>
      <w:r w:rsidRPr="00F56FCA">
        <w:rPr>
          <w:rFonts w:eastAsia="Arial"/>
          <w:szCs w:val="24"/>
        </w:rPr>
        <w:t xml:space="preserve"> *** Bailey’s suit comes a week after the National Transportation Safety Board </w:t>
      </w:r>
      <w:hyperlink r:id="rId179" w:history="1">
        <w:r w:rsidRPr="00F56FCA">
          <w:rPr>
            <w:rStyle w:val="Hyperlink"/>
            <w:rFonts w:eastAsia="Arial"/>
            <w:szCs w:val="24"/>
          </w:rPr>
          <w:t>released its preliminary report</w:t>
        </w:r>
      </w:hyperlink>
      <w:r w:rsidRPr="00F56FCA">
        <w:rPr>
          <w:rFonts w:eastAsia="Arial"/>
          <w:szCs w:val="24"/>
        </w:rPr>
        <w:t> showing that days before the digging began, Liberty Utilities sent a locator to </w:t>
      </w:r>
      <w:hyperlink r:id="rId180" w:history="1">
        <w:r w:rsidRPr="00F56FCA">
          <w:rPr>
            <w:rStyle w:val="Hyperlink"/>
            <w:rFonts w:eastAsia="Arial"/>
            <w:szCs w:val="24"/>
          </w:rPr>
          <w:t>mark all buried utilities</w:t>
        </w:r>
      </w:hyperlink>
      <w:r w:rsidRPr="00F56FCA">
        <w:rPr>
          <w:rFonts w:eastAsia="Arial"/>
          <w:szCs w:val="24"/>
        </w:rPr>
        <w:t xml:space="preserve"> in that area. But the section of the line involved in the explosion “was not identified or marked during this process,” according to the preliminary report released May 5. Just after 4 p.m. on April 9, the subcontractor who was among the crew helping install fiber optic cable in the area of Franklin Avenue and 17th Street began drilling into the “unmarked section of a capped underground gas distribution main,” the report said. More than three hours later, after neighbors had repeatedly reported smelling gas, the explosion occurred inside Cunningham’s rented home along Franklin Avenue near 17th Street. </w:t>
      </w:r>
      <w:hyperlink r:id="rId181" w:history="1">
        <w:r w:rsidRPr="00F56FCA">
          <w:rPr>
            <w:rStyle w:val="Hyperlink"/>
            <w:rFonts w:eastAsia="Arial"/>
            <w:szCs w:val="24"/>
          </w:rPr>
          <w:t>https://www.fireengineering.com/fire-safety/mo-attorney-general-sues-utility-in-deadly-explosion/?utm_medium=email&amp;utm_source=fe_daily_newsletter&amp;utm_campaign=2025-5-13&amp;oly_enc_id=0573H1103045H2E</w:t>
        </w:r>
      </w:hyperlink>
      <w:r w:rsidRPr="00F56FCA">
        <w:rPr>
          <w:rFonts w:eastAsia="Arial"/>
          <w:szCs w:val="24"/>
        </w:rPr>
        <w:t xml:space="preserve"> </w:t>
      </w:r>
    </w:p>
    <w:p w14:paraId="78348BC4" w14:textId="77777777" w:rsidR="00F56FCA" w:rsidRPr="00F56FCA" w:rsidRDefault="00F56FCA" w:rsidP="00E57731">
      <w:pPr>
        <w:pStyle w:val="NoSpacing"/>
        <w:rPr>
          <w:rFonts w:eastAsia="Arial"/>
          <w:szCs w:val="24"/>
        </w:rPr>
      </w:pPr>
    </w:p>
    <w:p w14:paraId="12E2CC93" w14:textId="77777777" w:rsidR="00F56FCA" w:rsidRPr="00F56FCA" w:rsidRDefault="00F56FCA" w:rsidP="00E57731">
      <w:pPr>
        <w:pStyle w:val="NoSpacing"/>
        <w:rPr>
          <w:rFonts w:eastAsia="Arial"/>
          <w:szCs w:val="24"/>
        </w:rPr>
      </w:pPr>
    </w:p>
    <w:p w14:paraId="21CEEC4F" w14:textId="77777777" w:rsidR="00F56FCA" w:rsidRPr="00F56FCA" w:rsidRDefault="00F56FCA" w:rsidP="00E57731">
      <w:pPr>
        <w:pStyle w:val="NoSpacing"/>
        <w:rPr>
          <w:rFonts w:eastAsia="Arial"/>
          <w:szCs w:val="24"/>
        </w:rPr>
      </w:pPr>
    </w:p>
    <w:p w14:paraId="1A4C626D" w14:textId="77777777" w:rsidR="00F56FCA" w:rsidRPr="00F56FCA" w:rsidRDefault="00F56FCA" w:rsidP="00E57731">
      <w:pPr>
        <w:pStyle w:val="NoSpacing"/>
        <w:rPr>
          <w:rFonts w:eastAsia="Arial"/>
          <w:szCs w:val="24"/>
        </w:rPr>
      </w:pPr>
      <w:r w:rsidRPr="00F56FCA">
        <w:rPr>
          <w:rFonts w:eastAsia="Arial"/>
          <w:szCs w:val="24"/>
        </w:rPr>
        <w:t>May 13, 2025: As Fire Truck Prices Hit $2 million, US Firefighters Demand An Antitrust Probe.  The largest firefighters' labor union in the U.S. is demanding antitrust authorities investigate the companies that make fire trucks, saying industry consolidation has led to skyrocketing costs and years-long wait times, endangering firefighters and the public.</w:t>
      </w:r>
    </w:p>
    <w:p w14:paraId="7F68AD43" w14:textId="77777777" w:rsidR="00F56FCA" w:rsidRPr="00F56FCA" w:rsidRDefault="00F56FCA" w:rsidP="00E57731">
      <w:pPr>
        <w:pStyle w:val="NoSpacing"/>
        <w:rPr>
          <w:rFonts w:eastAsia="Arial"/>
          <w:szCs w:val="24"/>
        </w:rPr>
      </w:pPr>
      <w:r w:rsidRPr="00F56FCA">
        <w:rPr>
          <w:rFonts w:eastAsia="Arial"/>
          <w:szCs w:val="24"/>
        </w:rPr>
        <w:t>The U.S. Department of Justice and Federal Trade Commission should probe the fire and emergency vehicle industry, where three companies — REV Group </w:t>
      </w:r>
      <w:hyperlink r:id="rId182" w:tgtFrame="_blank" w:history="1">
        <w:r w:rsidRPr="00F56FCA">
          <w:rPr>
            <w:rStyle w:val="Hyperlink"/>
            <w:rFonts w:eastAsia="Arial"/>
            <w:szCs w:val="24"/>
          </w:rPr>
          <w:t>(REVG.N), opens new tab</w:t>
        </w:r>
      </w:hyperlink>
      <w:r w:rsidRPr="00F56FCA">
        <w:rPr>
          <w:rFonts w:eastAsia="Arial"/>
          <w:szCs w:val="24"/>
        </w:rPr>
        <w:t>, Oshkosh </w:t>
      </w:r>
      <w:hyperlink r:id="rId183" w:tgtFrame="_blank" w:history="1">
        <w:r w:rsidRPr="00F56FCA">
          <w:rPr>
            <w:rStyle w:val="Hyperlink"/>
            <w:rFonts w:eastAsia="Arial"/>
            <w:szCs w:val="24"/>
          </w:rPr>
          <w:t>(OSK.N), opens new tab</w:t>
        </w:r>
      </w:hyperlink>
      <w:r w:rsidRPr="00F56FCA">
        <w:rPr>
          <w:rFonts w:eastAsia="Arial"/>
          <w:szCs w:val="24"/>
        </w:rPr>
        <w:t>, and Rosenbauer </w:t>
      </w:r>
      <w:hyperlink r:id="rId184" w:tgtFrame="_blank" w:history="1">
        <w:r w:rsidRPr="00F56FCA">
          <w:rPr>
            <w:rStyle w:val="Hyperlink"/>
            <w:rFonts w:eastAsia="Arial"/>
            <w:szCs w:val="24"/>
          </w:rPr>
          <w:t>(RBAV.VI), opens new tab</w:t>
        </w:r>
      </w:hyperlink>
      <w:r w:rsidRPr="00F56FCA">
        <w:rPr>
          <w:rFonts w:eastAsia="Arial"/>
          <w:szCs w:val="24"/>
        </w:rPr>
        <w:t> — together make up around two-thirds of the market, the International Association of Fire Fighters </w:t>
      </w:r>
      <w:hyperlink r:id="rId185" w:tgtFrame="_blank" w:history="1">
        <w:r w:rsidRPr="00F56FCA">
          <w:rPr>
            <w:rStyle w:val="Hyperlink"/>
            <w:rFonts w:eastAsia="Arial"/>
            <w:szCs w:val="24"/>
          </w:rPr>
          <w:t>said in a letter, opens new tab</w:t>
        </w:r>
      </w:hyperlink>
      <w:r w:rsidRPr="00F56FCA">
        <w:rPr>
          <w:rFonts w:eastAsia="Arial"/>
          <w:szCs w:val="24"/>
        </w:rPr>
        <w:t xml:space="preserve">. </w:t>
      </w:r>
      <w:hyperlink r:id="rId186" w:history="1">
        <w:r w:rsidRPr="00F56FCA">
          <w:rPr>
            <w:rStyle w:val="Hyperlink"/>
            <w:rFonts w:eastAsia="Arial"/>
            <w:szCs w:val="24"/>
          </w:rPr>
          <w:t>https://www.reuters.com/sustainability/boards-policy-regulation/fire-truck-prices-hit-2-million-us-firefighters-demand-an-antitrust-probe-2025-05-13/?mc_cid=7b75d2b565&amp;mc_eid=cbaa4ade01</w:t>
        </w:r>
      </w:hyperlink>
      <w:r w:rsidRPr="00F56FCA">
        <w:rPr>
          <w:rFonts w:eastAsia="Arial"/>
          <w:szCs w:val="24"/>
        </w:rPr>
        <w:t xml:space="preserve"> </w:t>
      </w:r>
    </w:p>
    <w:p w14:paraId="6DCBCFFC" w14:textId="77777777" w:rsidR="00F56FCA" w:rsidRPr="00F56FCA" w:rsidRDefault="00F56FCA" w:rsidP="00E57731">
      <w:pPr>
        <w:pStyle w:val="NoSpacing"/>
        <w:rPr>
          <w:rFonts w:eastAsia="Arial"/>
          <w:szCs w:val="24"/>
        </w:rPr>
      </w:pPr>
    </w:p>
    <w:p w14:paraId="3EF6DF12" w14:textId="77777777" w:rsidR="00F56FCA" w:rsidRPr="00F56FCA" w:rsidRDefault="00F56FCA" w:rsidP="00E57731">
      <w:pPr>
        <w:pStyle w:val="NoSpacing"/>
        <w:rPr>
          <w:rFonts w:eastAsia="Arial"/>
          <w:szCs w:val="24"/>
        </w:rPr>
      </w:pPr>
      <w:r w:rsidRPr="00F56FCA">
        <w:rPr>
          <w:rFonts w:eastAsia="Arial"/>
          <w:szCs w:val="24"/>
        </w:rPr>
        <w:t>See also: DC - IAFF Enters Fire Apparatus Conversation With Letter to FTC. The American Economic Liberties Project (AELP) and International Association of Fire Fighters (IAFF) have </w:t>
      </w:r>
      <w:hyperlink r:id="rId187" w:tgtFrame="_blank" w:history="1">
        <w:r w:rsidRPr="00F56FCA">
          <w:rPr>
            <w:rStyle w:val="Hyperlink"/>
            <w:rFonts w:eastAsia="Arial"/>
            <w:szCs w:val="24"/>
          </w:rPr>
          <w:t>written a letter to Federal Trade Commission (FTC)</w:t>
        </w:r>
      </w:hyperlink>
      <w:r w:rsidRPr="00F56FCA">
        <w:rPr>
          <w:rFonts w:eastAsia="Arial"/>
          <w:szCs w:val="24"/>
        </w:rPr>
        <w:t> Chair Andrew Ferguson; Pam Bondi, Attorney General; and Gail Slater, Assistant Attorney General, Antitrust Division, requesting that the FTC “investigate and take action against consolidation in fire and emergency vehicle manufacturers.” The letter also asks the FTC to look into other fire service products it claims have been impacted by consolidation trends, citing costs for self-contained breathing apparatus (SCBA) and dispatching software.</w:t>
      </w:r>
    </w:p>
    <w:p w14:paraId="1FD89E5E" w14:textId="77777777" w:rsidR="00F56FCA" w:rsidRPr="00F56FCA" w:rsidRDefault="00F56FCA" w:rsidP="00E57731">
      <w:pPr>
        <w:pStyle w:val="NoSpacing"/>
        <w:rPr>
          <w:rFonts w:eastAsia="Arial"/>
          <w:szCs w:val="24"/>
        </w:rPr>
      </w:pPr>
      <w:r w:rsidRPr="00F56FCA">
        <w:rPr>
          <w:rFonts w:eastAsia="Arial"/>
          <w:szCs w:val="24"/>
        </w:rPr>
        <w:t>The letter suggests that the FTC investigate topics including:</w:t>
      </w:r>
    </w:p>
    <w:p w14:paraId="5440340B" w14:textId="77777777" w:rsidR="00F56FCA" w:rsidRPr="00F56FCA" w:rsidRDefault="00F56FCA" w:rsidP="00E57731">
      <w:pPr>
        <w:pStyle w:val="NoSpacing"/>
        <w:rPr>
          <w:rFonts w:eastAsia="Arial"/>
          <w:szCs w:val="24"/>
        </w:rPr>
      </w:pPr>
      <w:r w:rsidRPr="00F56FCA">
        <w:rPr>
          <w:rFonts w:eastAsia="Arial"/>
          <w:szCs w:val="24"/>
        </w:rPr>
        <w:t>National and regional consolidation trends.</w:t>
      </w:r>
    </w:p>
    <w:p w14:paraId="3E19772B" w14:textId="77777777" w:rsidR="00F56FCA" w:rsidRPr="00F56FCA" w:rsidRDefault="00F56FCA" w:rsidP="00E57731">
      <w:pPr>
        <w:pStyle w:val="NoSpacing"/>
        <w:rPr>
          <w:rFonts w:eastAsia="Arial"/>
          <w:szCs w:val="24"/>
        </w:rPr>
      </w:pPr>
      <w:r w:rsidRPr="00F56FCA">
        <w:rPr>
          <w:rFonts w:eastAsia="Arial"/>
          <w:szCs w:val="24"/>
        </w:rPr>
        <w:t>National and regional market shares of the top firms in each industry.</w:t>
      </w:r>
    </w:p>
    <w:p w14:paraId="71FD790C" w14:textId="77777777" w:rsidR="00F56FCA" w:rsidRPr="00F56FCA" w:rsidRDefault="00F56FCA" w:rsidP="00E57731">
      <w:pPr>
        <w:pStyle w:val="NoSpacing"/>
        <w:rPr>
          <w:rFonts w:eastAsia="Arial"/>
          <w:szCs w:val="24"/>
        </w:rPr>
      </w:pPr>
      <w:r w:rsidRPr="00F56FCA">
        <w:rPr>
          <w:rFonts w:eastAsia="Arial"/>
          <w:szCs w:val="24"/>
        </w:rPr>
        <w:t>If transactions have been followed by an increased rate of price increases.</w:t>
      </w:r>
    </w:p>
    <w:p w14:paraId="2419A5B1" w14:textId="77777777" w:rsidR="00F56FCA" w:rsidRPr="00F56FCA" w:rsidRDefault="00F56FCA" w:rsidP="00E57731">
      <w:pPr>
        <w:pStyle w:val="NoSpacing"/>
        <w:rPr>
          <w:rFonts w:eastAsia="Arial"/>
          <w:szCs w:val="24"/>
        </w:rPr>
      </w:pPr>
      <w:r w:rsidRPr="00F56FCA">
        <w:rPr>
          <w:rFonts w:eastAsia="Arial"/>
          <w:szCs w:val="24"/>
        </w:rPr>
        <w:t xml:space="preserve">If transactions have been followed by reduction in production capacity or longer delivery delays. </w:t>
      </w:r>
    </w:p>
    <w:p w14:paraId="06F6332C" w14:textId="77777777" w:rsidR="00F56FCA" w:rsidRPr="00F56FCA" w:rsidRDefault="00F56FCA" w:rsidP="00E57731">
      <w:pPr>
        <w:pStyle w:val="NoSpacing"/>
        <w:rPr>
          <w:rFonts w:eastAsia="Arial"/>
          <w:szCs w:val="24"/>
        </w:rPr>
      </w:pPr>
      <w:hyperlink r:id="rId188" w:history="1">
        <w:r w:rsidRPr="00F56FCA">
          <w:rPr>
            <w:rStyle w:val="Hyperlink"/>
            <w:rFonts w:eastAsia="Arial"/>
            <w:szCs w:val="24"/>
          </w:rPr>
          <w:t>https://www.fireapparatusmagazine.com/fire-apparatus/iaff-enters-fire-apparatus-conversation-with-letter-to-ftc/?utm_medium=email&amp;utm_source=fe_daily_newsletter&amp;utm_campaign=2025-5-14&amp;oly_enc_id=0573H1103045H2E</w:t>
        </w:r>
      </w:hyperlink>
      <w:r w:rsidRPr="00F56FCA">
        <w:rPr>
          <w:rFonts w:eastAsia="Arial"/>
          <w:szCs w:val="24"/>
        </w:rPr>
        <w:t xml:space="preserve"> </w:t>
      </w:r>
    </w:p>
    <w:p w14:paraId="2E15D77B" w14:textId="77777777" w:rsidR="00F56FCA" w:rsidRPr="00F56FCA" w:rsidRDefault="00F56FCA" w:rsidP="00E57731">
      <w:pPr>
        <w:pStyle w:val="NoSpacing"/>
        <w:rPr>
          <w:rFonts w:eastAsia="Arial"/>
          <w:szCs w:val="24"/>
        </w:rPr>
      </w:pPr>
    </w:p>
    <w:p w14:paraId="16F861E1" w14:textId="77777777" w:rsidR="00F56FCA" w:rsidRPr="00F56FCA" w:rsidRDefault="00F56FCA" w:rsidP="00E57731">
      <w:pPr>
        <w:pStyle w:val="NoSpacing"/>
        <w:rPr>
          <w:rFonts w:eastAsia="Arial"/>
          <w:szCs w:val="24"/>
        </w:rPr>
      </w:pPr>
      <w:r w:rsidRPr="00F56FCA">
        <w:rPr>
          <w:rFonts w:eastAsia="Arial"/>
          <w:szCs w:val="24"/>
        </w:rPr>
        <w:tab/>
        <w:t>See also May 13, 2925 the letter:</w:t>
      </w:r>
    </w:p>
    <w:p w14:paraId="51CFA032" w14:textId="77777777" w:rsidR="00F56FCA" w:rsidRPr="00F56FCA" w:rsidRDefault="00F56FCA" w:rsidP="00E57731">
      <w:pPr>
        <w:pStyle w:val="NoSpacing"/>
        <w:rPr>
          <w:rFonts w:eastAsia="Arial"/>
          <w:szCs w:val="24"/>
        </w:rPr>
      </w:pPr>
    </w:p>
    <w:p w14:paraId="2541857E" w14:textId="77777777" w:rsidR="00F56FCA" w:rsidRPr="00F56FCA" w:rsidRDefault="00F56FCA" w:rsidP="00E57731">
      <w:pPr>
        <w:pStyle w:val="NoSpacing"/>
        <w:rPr>
          <w:rFonts w:eastAsia="Arial"/>
          <w:szCs w:val="24"/>
        </w:rPr>
      </w:pPr>
      <w:r w:rsidRPr="00F56FCA">
        <w:rPr>
          <w:rFonts w:eastAsia="Arial"/>
          <w:szCs w:val="24"/>
        </w:rPr>
        <w:t xml:space="preserve">Over the past decade, private equity firms such as American Industrial Partners (AIP) have aggressively consolidated an industry that had been competitively diversified across at least two-dozen companies2 by rolling up various fire apparatus and emergency vehicle manufacturers into the holding company conglomerate REV Group.3 Today, there are just three dominant manufacturers: REV Group, Oshkosh (itself a serial acquirer), and Rosenbauer. REV Group is the most dominant, capturing about a third of the $3 billion in annual U.S. fire truck sales, while Oshkosh takes around a quarter, and Rosenbauer takes 8%.4 Together, these firms dominate two-thirds of the national market– which may translate into even higher market shares in some regional markets. </w:t>
      </w:r>
      <w:hyperlink r:id="rId189" w:history="1">
        <w:r w:rsidRPr="00F56FCA">
          <w:rPr>
            <w:rStyle w:val="Hyperlink"/>
            <w:rFonts w:eastAsia="Arial"/>
            <w:szCs w:val="24"/>
          </w:rPr>
          <w:t>https://www.economicliberties.us/wp-content/uploads/2025/05/FINAL-2025-5-13-Letter-to-FTC-and-DOJ-re-Firetrucks.pdf</w:t>
        </w:r>
      </w:hyperlink>
      <w:r w:rsidRPr="00F56FCA">
        <w:rPr>
          <w:rFonts w:eastAsia="Arial"/>
          <w:szCs w:val="24"/>
        </w:rPr>
        <w:t xml:space="preserve"> </w:t>
      </w:r>
    </w:p>
    <w:p w14:paraId="5DAAF8C1" w14:textId="77777777" w:rsidR="00F56FCA" w:rsidRPr="00F56FCA" w:rsidRDefault="00F56FCA" w:rsidP="00E57731">
      <w:pPr>
        <w:pStyle w:val="NoSpacing"/>
        <w:rPr>
          <w:rFonts w:eastAsia="Arial"/>
          <w:szCs w:val="24"/>
        </w:rPr>
      </w:pPr>
    </w:p>
    <w:p w14:paraId="0315F6FB" w14:textId="77777777" w:rsidR="00F56FCA" w:rsidRPr="00F56FCA" w:rsidRDefault="00F56FCA" w:rsidP="00E57731">
      <w:pPr>
        <w:pStyle w:val="NoSpacing"/>
        <w:rPr>
          <w:rFonts w:eastAsia="Arial"/>
          <w:szCs w:val="24"/>
        </w:rPr>
      </w:pPr>
    </w:p>
    <w:p w14:paraId="7CB0C01D" w14:textId="77777777" w:rsidR="00F56FCA" w:rsidRPr="00F56FCA" w:rsidRDefault="00F56FCA" w:rsidP="00E57731">
      <w:pPr>
        <w:pStyle w:val="NoSpacing"/>
        <w:rPr>
          <w:rFonts w:eastAsia="Arial"/>
          <w:szCs w:val="24"/>
        </w:rPr>
      </w:pPr>
    </w:p>
    <w:p w14:paraId="23C71CF0" w14:textId="77777777" w:rsidR="00F56FCA" w:rsidRPr="00F56FCA" w:rsidRDefault="00F56FCA" w:rsidP="00E57731">
      <w:pPr>
        <w:pStyle w:val="NoSpacing"/>
        <w:rPr>
          <w:rFonts w:eastAsia="Arial"/>
          <w:szCs w:val="24"/>
        </w:rPr>
      </w:pPr>
      <w:r w:rsidRPr="00F56FCA">
        <w:rPr>
          <w:rFonts w:eastAsia="Arial"/>
          <w:szCs w:val="24"/>
        </w:rPr>
        <w:t xml:space="preserve">May 8, 2025: TN - Tennessee Man Indicted On Arson And Explosive Charges For Setting Fire To Nonprofit Organization.  A federal grand jury in Knoxville, Tennessee returned an indictment on May 7, charging Regan Darby Prater, 27, with arson for firebombing the Highlander Center, a nonprofit research and education center in New Market, Tennessee; and with carrying an explosive device during the commission of the arson. Prater appeared in court today before U.S. Magistrate Judge Jill E. McCook and entered a plea of not guilty to the charges in the indictment. He was held pending trial, which has been set for July 15 in United States District Court, in Knoxville, Tennessee. According to court documents, on March 29, 2019, Prater used an explosive to firebomb the Highlander Center’s administrative building, resulting in a fire that consumed the entire structure. Court documents also allege that Prater was inspired by the March 15, 2019, mass shootings in Christchurch, New Zealand, and left a symbol of the Iron Guard, a World War II-era Romanian Nazi organization, spraypainted in the Highlander Center’s parking lot. The same symbol appeared on the Christchurch gunman’s rifle as he livestreamed his attacks. </w:t>
      </w:r>
      <w:hyperlink r:id="rId190" w:history="1">
        <w:r w:rsidRPr="00F56FCA">
          <w:rPr>
            <w:rStyle w:val="Hyperlink"/>
            <w:rFonts w:eastAsia="Arial"/>
            <w:szCs w:val="24"/>
          </w:rPr>
          <w:t>https://www.justice.gov/opa/pr/tennessee-man-indicted-arson-and-explosive-charges-setting-fire-nonprofit-organization</w:t>
        </w:r>
      </w:hyperlink>
      <w:r w:rsidRPr="00F56FCA">
        <w:rPr>
          <w:rFonts w:eastAsia="Arial"/>
          <w:szCs w:val="24"/>
        </w:rPr>
        <w:t xml:space="preserve"> </w:t>
      </w:r>
    </w:p>
    <w:p w14:paraId="28ADEC18" w14:textId="77777777" w:rsidR="00F56FCA" w:rsidRPr="00F56FCA" w:rsidRDefault="00F56FCA" w:rsidP="00E57731">
      <w:pPr>
        <w:pStyle w:val="NoSpacing"/>
        <w:rPr>
          <w:rFonts w:eastAsia="Arial"/>
          <w:szCs w:val="24"/>
        </w:rPr>
      </w:pPr>
    </w:p>
    <w:p w14:paraId="33472472" w14:textId="77777777" w:rsidR="00F56FCA" w:rsidRPr="00F56FCA" w:rsidRDefault="00F56FCA" w:rsidP="00E57731">
      <w:pPr>
        <w:pStyle w:val="NoSpacing"/>
        <w:rPr>
          <w:rFonts w:eastAsia="Arial"/>
          <w:szCs w:val="24"/>
        </w:rPr>
      </w:pPr>
      <w:r w:rsidRPr="00F56FCA">
        <w:rPr>
          <w:rFonts w:eastAsia="Arial"/>
          <w:szCs w:val="24"/>
        </w:rPr>
        <w:tab/>
        <w:t>HIGHLANDER’S MISSION AND WORK</w:t>
      </w:r>
    </w:p>
    <w:p w14:paraId="4B4DE714" w14:textId="77777777" w:rsidR="00F56FCA" w:rsidRPr="00F56FCA" w:rsidRDefault="00F56FCA" w:rsidP="00E57731">
      <w:pPr>
        <w:pStyle w:val="NoSpacing"/>
        <w:rPr>
          <w:rFonts w:eastAsia="Arial"/>
          <w:szCs w:val="24"/>
        </w:rPr>
      </w:pPr>
      <w:hyperlink r:id="rId191" w:history="1">
        <w:r w:rsidRPr="00F56FCA">
          <w:rPr>
            <w:rStyle w:val="Hyperlink"/>
            <w:rFonts w:eastAsia="Arial"/>
            <w:szCs w:val="24"/>
          </w:rPr>
          <w:t>https://highlandercenter.org/about-us/</w:t>
        </w:r>
      </w:hyperlink>
      <w:r w:rsidRPr="00F56FCA">
        <w:rPr>
          <w:rFonts w:eastAsia="Arial"/>
          <w:szCs w:val="24"/>
        </w:rPr>
        <w:t xml:space="preserve"> </w:t>
      </w:r>
    </w:p>
    <w:p w14:paraId="06A6D6EA" w14:textId="77777777" w:rsidR="00F56FCA" w:rsidRPr="00F56FCA" w:rsidRDefault="00F56FCA" w:rsidP="00E57731">
      <w:pPr>
        <w:pStyle w:val="NoSpacing"/>
        <w:rPr>
          <w:rFonts w:eastAsia="Arial"/>
          <w:szCs w:val="24"/>
        </w:rPr>
      </w:pPr>
      <w:r w:rsidRPr="00F56FCA">
        <w:rPr>
          <w:rFonts w:eastAsia="Arial"/>
          <w:szCs w:val="24"/>
        </w:rPr>
        <w:t>Martin Luther King, Pete Seeger, Rosa Parks, Ralph Abernathy, and Charis Horton at Highlander Institute, 1957. Highlander serves as a catalyst for grassroots organizing and movement building in Appalachia and the U.S. South. Through popular education, participatory research, and cultural work, we help to create spaces — at Highlander and in local communities — where people gain knowledge, hope and courage, expanding their ideas of what is possible. Highlander is a place where leaders, networks, and movement strands come together to interact, build friendships, craft joint strategy and develop the tools and mechanisms needed to advance a multi-racial, inter-generational movement for social and economic justice in our region. Highlander is also a source of political continuity, across both geography and history, linking current movement efforts to movements across the globe and to the history of movements across multiple generations. Highlander’s work – convening workshops; scouting for emerging leadership and political action; ‘relationship-building’; connecting across difference; documentation; cultural engagement – marks, shapes and forms the trajectory of political action by helping to create a common understanding of the work to be done by supporting and connecting actual and potential doers of that work.</w:t>
      </w:r>
    </w:p>
    <w:p w14:paraId="498F9105" w14:textId="77777777" w:rsidR="00F56FCA" w:rsidRPr="00F56FCA" w:rsidRDefault="00F56FCA" w:rsidP="00E57731">
      <w:pPr>
        <w:pStyle w:val="NoSpacing"/>
        <w:rPr>
          <w:rFonts w:eastAsia="Arial"/>
          <w:szCs w:val="24"/>
        </w:rPr>
      </w:pPr>
    </w:p>
    <w:p w14:paraId="23BB47A2" w14:textId="77777777" w:rsidR="00F56FCA" w:rsidRPr="00F56FCA" w:rsidRDefault="00F56FCA" w:rsidP="00E57731">
      <w:pPr>
        <w:pStyle w:val="NoSpacing"/>
        <w:rPr>
          <w:rFonts w:eastAsia="Arial"/>
          <w:szCs w:val="24"/>
        </w:rPr>
      </w:pPr>
    </w:p>
    <w:p w14:paraId="62B7CB05" w14:textId="77777777" w:rsidR="00F56FCA" w:rsidRPr="00F56FCA" w:rsidRDefault="00F56FCA" w:rsidP="00E57731">
      <w:pPr>
        <w:pStyle w:val="NoSpacing"/>
        <w:rPr>
          <w:rFonts w:eastAsia="Arial"/>
          <w:szCs w:val="24"/>
        </w:rPr>
      </w:pPr>
      <w:r w:rsidRPr="00F56FCA">
        <w:rPr>
          <w:rFonts w:eastAsia="Arial"/>
          <w:szCs w:val="24"/>
        </w:rPr>
        <w:t xml:space="preserve">May 6, 2025: OH – TRAINING: The May 21st meeting of SWOFSC will take place at 204 Garver Road, Monroe, OH 45050.*** In this presentation, we will explore SB112—The Ohio Childhood Safety Act, and discuss what this legislation means for inspectors, schools, and the Authorities Having Jurisdiction (AHJs). Attendees will learn about how SB112 increases inspection requirements to ensure greater door and egress compliance and readiness for educational institutions and strengthens oversight by the AHJ to foster a safer environment for students, faculty, and visitors.  We will also explore Ohio code regarding fire door inspections and the responsibilities of business owners and AHJs (Authority Having Jurisdiction). As stewards of public safety, understanding the nuances of egress and fire doors is paramount. Join us as we delve into the critical role these elements play in safeguarding lives, ensuring compliance, and fortifying our communities against emergencies. [Also filed, Chap. 18.] Carroll, Randy </w:t>
      </w:r>
      <w:hyperlink r:id="rId192" w:history="1">
        <w:r w:rsidRPr="00F56FCA">
          <w:rPr>
            <w:rStyle w:val="Hyperlink"/>
            <w:rFonts w:eastAsia="Arial"/>
            <w:szCs w:val="24"/>
          </w:rPr>
          <w:t>rcarroll@beavercreektownship.org</w:t>
        </w:r>
      </w:hyperlink>
      <w:r w:rsidRPr="00F56FCA">
        <w:rPr>
          <w:rFonts w:eastAsia="Arial"/>
          <w:szCs w:val="24"/>
        </w:rPr>
        <w:t xml:space="preserve"> </w:t>
      </w:r>
    </w:p>
    <w:p w14:paraId="3FF46F5C" w14:textId="77777777" w:rsidR="00F56FCA" w:rsidRPr="00F56FCA" w:rsidRDefault="00F56FCA" w:rsidP="00E57731">
      <w:pPr>
        <w:pStyle w:val="NoSpacing"/>
        <w:rPr>
          <w:rFonts w:eastAsia="Arial"/>
          <w:szCs w:val="24"/>
        </w:rPr>
      </w:pPr>
      <w:r w:rsidRPr="00F56FCA">
        <w:rPr>
          <w:rFonts w:eastAsia="Arial"/>
          <w:szCs w:val="24"/>
        </w:rPr>
        <w:br/>
      </w:r>
    </w:p>
    <w:p w14:paraId="1F60EF85" w14:textId="77777777" w:rsidR="00F56FCA" w:rsidRPr="00F56FCA" w:rsidRDefault="00F56FCA" w:rsidP="00E57731">
      <w:pPr>
        <w:pStyle w:val="NoSpacing"/>
        <w:rPr>
          <w:rFonts w:eastAsia="Arial"/>
          <w:szCs w:val="24"/>
        </w:rPr>
      </w:pPr>
      <w:hyperlink r:id="rId193" w:history="1">
        <w:r w:rsidRPr="00F56FCA">
          <w:rPr>
            <w:rStyle w:val="Hyperlink"/>
            <w:rFonts w:eastAsia="Arial"/>
            <w:szCs w:val="24"/>
          </w:rPr>
          <w:t>OH SB112</w:t>
        </w:r>
      </w:hyperlink>
      <w:r w:rsidRPr="00F56FCA">
        <w:rPr>
          <w:rFonts w:eastAsia="Arial"/>
          <w:szCs w:val="24"/>
        </w:rPr>
        <w:t xml:space="preserve"> </w:t>
      </w:r>
    </w:p>
    <w:p w14:paraId="64D185A6" w14:textId="77777777" w:rsidR="00F56FCA" w:rsidRPr="00F56FCA" w:rsidRDefault="00F56FCA" w:rsidP="00E57731">
      <w:pPr>
        <w:pStyle w:val="NoSpacing"/>
        <w:rPr>
          <w:rFonts w:eastAsia="Arial"/>
          <w:szCs w:val="24"/>
        </w:rPr>
      </w:pPr>
      <w:r w:rsidRPr="00F56FCA">
        <w:rPr>
          <w:rFonts w:eastAsia="Arial"/>
          <w:szCs w:val="24"/>
        </w:rPr>
        <w:t>Enact Ohio Childhood Safety Act</w:t>
      </w:r>
    </w:p>
    <w:p w14:paraId="55012452" w14:textId="77777777" w:rsidR="00F56FCA" w:rsidRPr="00F56FCA" w:rsidRDefault="00F56FCA" w:rsidP="00E57731">
      <w:pPr>
        <w:pStyle w:val="NoSpacing"/>
        <w:rPr>
          <w:rFonts w:eastAsia="Arial"/>
          <w:szCs w:val="24"/>
        </w:rPr>
      </w:pPr>
      <w:hyperlink r:id="rId194" w:history="1">
        <w:r w:rsidRPr="00F56FCA">
          <w:rPr>
            <w:rStyle w:val="Hyperlink"/>
            <w:rFonts w:eastAsia="Arial"/>
            <w:szCs w:val="24"/>
          </w:rPr>
          <w:t>https://www.billtrack50.com/billdetail/1623545</w:t>
        </w:r>
      </w:hyperlink>
      <w:r w:rsidRPr="00F56FCA">
        <w:rPr>
          <w:rFonts w:eastAsia="Arial"/>
          <w:szCs w:val="24"/>
        </w:rPr>
        <w:t xml:space="preserve"> </w:t>
      </w:r>
    </w:p>
    <w:p w14:paraId="27DB30A9" w14:textId="77777777" w:rsidR="00F56FCA" w:rsidRPr="00F56FCA" w:rsidRDefault="00F56FCA" w:rsidP="00E57731">
      <w:pPr>
        <w:pStyle w:val="NoSpacing"/>
        <w:rPr>
          <w:rFonts w:eastAsia="Arial"/>
          <w:szCs w:val="24"/>
        </w:rPr>
      </w:pPr>
      <w:r w:rsidRPr="00F56FCA">
        <w:rPr>
          <w:rFonts w:eastAsia="Arial"/>
          <w:szCs w:val="24"/>
        </w:rPr>
        <w:t>Introduced Session</w:t>
      </w:r>
    </w:p>
    <w:p w14:paraId="1EE69931" w14:textId="77777777" w:rsidR="00F56FCA" w:rsidRPr="00F56FCA" w:rsidRDefault="00F56FCA" w:rsidP="00E57731">
      <w:pPr>
        <w:pStyle w:val="NoSpacing"/>
        <w:rPr>
          <w:rFonts w:eastAsia="Arial"/>
          <w:szCs w:val="24"/>
        </w:rPr>
      </w:pPr>
      <w:r w:rsidRPr="00F56FCA">
        <w:rPr>
          <w:rFonts w:eastAsia="Arial"/>
          <w:szCs w:val="24"/>
        </w:rPr>
        <w:t>135th General Assembly (2023-2024)</w:t>
      </w:r>
    </w:p>
    <w:p w14:paraId="0F8F9F75" w14:textId="77777777" w:rsidR="00F56FCA" w:rsidRPr="00F56FCA" w:rsidRDefault="00F56FCA" w:rsidP="00E57731">
      <w:pPr>
        <w:pStyle w:val="NoSpacing"/>
        <w:rPr>
          <w:rFonts w:eastAsia="Arial"/>
          <w:szCs w:val="24"/>
        </w:rPr>
      </w:pPr>
      <w:r w:rsidRPr="00F56FCA">
        <w:rPr>
          <w:rFonts w:eastAsia="Arial"/>
          <w:szCs w:val="24"/>
        </w:rPr>
        <w:t>Bill Summary</w:t>
      </w:r>
    </w:p>
    <w:p w14:paraId="13E4F6E4" w14:textId="77777777" w:rsidR="00F56FCA" w:rsidRPr="00F56FCA" w:rsidRDefault="00F56FCA" w:rsidP="00E57731">
      <w:pPr>
        <w:pStyle w:val="NoSpacing"/>
        <w:rPr>
          <w:rFonts w:eastAsia="Arial"/>
          <w:szCs w:val="24"/>
        </w:rPr>
      </w:pPr>
      <w:r w:rsidRPr="00F56FCA">
        <w:rPr>
          <w:rFonts w:eastAsia="Arial"/>
          <w:szCs w:val="24"/>
        </w:rPr>
        <w:t>To enact sections 3737.74 and 3781.50 of the Revised Code to require school buildings to comply with national life safety standards and to name this act the Ohio Childhood Safety Act.</w:t>
      </w:r>
    </w:p>
    <w:p w14:paraId="51E042D2" w14:textId="77777777" w:rsidR="00F56FCA" w:rsidRPr="00F56FCA" w:rsidRDefault="00F56FCA" w:rsidP="00E57731">
      <w:pPr>
        <w:pStyle w:val="NoSpacing"/>
        <w:rPr>
          <w:rFonts w:eastAsia="Arial"/>
          <w:szCs w:val="24"/>
        </w:rPr>
      </w:pPr>
      <w:r w:rsidRPr="00F56FCA">
        <w:rPr>
          <w:rFonts w:eastAsia="Arial"/>
          <w:szCs w:val="24"/>
        </w:rPr>
        <w:t>AI Summary</w:t>
      </w:r>
    </w:p>
    <w:p w14:paraId="237062C2" w14:textId="77777777" w:rsidR="00F56FCA" w:rsidRPr="00F56FCA" w:rsidRDefault="00F56FCA" w:rsidP="00E57731">
      <w:pPr>
        <w:pStyle w:val="NoSpacing"/>
        <w:rPr>
          <w:rFonts w:eastAsia="Arial"/>
          <w:szCs w:val="24"/>
        </w:rPr>
      </w:pPr>
      <w:r w:rsidRPr="00F56FCA">
        <w:rPr>
          <w:rFonts w:eastAsia="Arial"/>
          <w:szCs w:val="24"/>
        </w:rPr>
        <w:t>This bill, the Ohio Childhood Safety Act, requires school buildings in Ohio to comply with national life safety standards. Specifically, it mandates that school governing authorities (such as school districts and charter schools) inspect and test all protective door assemblies (e.g., doors with panic hardware, fire exit doors) in school buildings every 12 months to ensure compliance with the applicable fire safety code standards. If a door assembly is found to be non-compliant, the school must take steps to make it compliant. The bill also empowers the fire marshal's office to inspect school records and issue citations for non-compliance, though it prohibits fines or penalties if the school is actively working to achieve compliance.</w:t>
      </w:r>
    </w:p>
    <w:p w14:paraId="2989789B" w14:textId="77777777" w:rsidR="00F56FCA" w:rsidRPr="00F56FCA" w:rsidRDefault="00F56FCA" w:rsidP="00E57731">
      <w:pPr>
        <w:pStyle w:val="NoSpacing"/>
        <w:rPr>
          <w:rFonts w:eastAsia="Arial"/>
          <w:szCs w:val="24"/>
        </w:rPr>
      </w:pPr>
      <w:r w:rsidRPr="00F56FCA">
        <w:rPr>
          <w:rFonts w:eastAsia="Arial"/>
          <w:szCs w:val="24"/>
        </w:rPr>
        <w:t>Effective (on 10/24/2024)</w:t>
      </w:r>
    </w:p>
    <w:p w14:paraId="19E49AC4" w14:textId="77777777" w:rsidR="00F56FCA" w:rsidRPr="00F56FCA" w:rsidRDefault="00F56FCA" w:rsidP="00E57731">
      <w:pPr>
        <w:pStyle w:val="NoSpacing"/>
        <w:rPr>
          <w:rFonts w:eastAsia="Arial"/>
          <w:szCs w:val="24"/>
        </w:rPr>
      </w:pPr>
    </w:p>
    <w:p w14:paraId="72121D7A" w14:textId="77777777" w:rsidR="00F56FCA" w:rsidRPr="00F56FCA" w:rsidRDefault="00F56FCA" w:rsidP="00E57731">
      <w:pPr>
        <w:pStyle w:val="NoSpacing"/>
        <w:rPr>
          <w:rFonts w:eastAsia="Arial"/>
          <w:szCs w:val="24"/>
        </w:rPr>
      </w:pPr>
    </w:p>
    <w:p w14:paraId="3C01CE14" w14:textId="77777777" w:rsidR="00F56FCA" w:rsidRPr="00F56FCA" w:rsidRDefault="00F56FCA" w:rsidP="00E57731">
      <w:pPr>
        <w:pStyle w:val="NoSpacing"/>
        <w:rPr>
          <w:rFonts w:eastAsia="Arial"/>
          <w:szCs w:val="24"/>
        </w:rPr>
      </w:pPr>
    </w:p>
    <w:p w14:paraId="2C4B9961" w14:textId="77777777" w:rsidR="00F56FCA" w:rsidRPr="00F56FCA" w:rsidRDefault="00F56FCA" w:rsidP="00E57731">
      <w:pPr>
        <w:pStyle w:val="NoSpacing"/>
        <w:rPr>
          <w:rFonts w:eastAsia="Arial"/>
          <w:szCs w:val="24"/>
        </w:rPr>
      </w:pPr>
    </w:p>
    <w:p w14:paraId="6B47D5FC" w14:textId="77777777" w:rsidR="00F56FCA" w:rsidRPr="00F56FCA" w:rsidRDefault="00F56FCA" w:rsidP="00E57731">
      <w:pPr>
        <w:pStyle w:val="NoSpacing"/>
        <w:rPr>
          <w:rFonts w:eastAsia="Arial"/>
          <w:szCs w:val="24"/>
        </w:rPr>
      </w:pPr>
      <w:r w:rsidRPr="00F56FCA">
        <w:rPr>
          <w:rFonts w:eastAsia="Arial"/>
          <w:szCs w:val="24"/>
        </w:rPr>
        <w:t>May 2, 2025: OH – A Violent Chain Of Events: Man Accused Of Killing Deputy Day After Police Shot His Son. *** Police said the driver of the car, Rodney Hinton Jr., is the father of a man who was shot and killed by Cincinnati Police in East Price Hill on May 1. Authorities have not identified the police officers involved in the shooting or the deputy who was struck at UC, citing Marsy’s Law, </w:t>
      </w:r>
      <w:hyperlink r:id="rId195" w:history="1">
        <w:r w:rsidRPr="00F56FCA">
          <w:rPr>
            <w:rStyle w:val="Hyperlink"/>
            <w:rFonts w:eastAsia="Arial"/>
            <w:szCs w:val="24"/>
          </w:rPr>
          <w:t>legislation meant to protect victims of crimes</w:t>
        </w:r>
      </w:hyperlink>
      <w:r w:rsidRPr="00F56FCA">
        <w:rPr>
          <w:rFonts w:eastAsia="Arial"/>
          <w:szCs w:val="24"/>
        </w:rPr>
        <w:t xml:space="preserve">. </w:t>
      </w:r>
      <w:hyperlink r:id="rId196" w:history="1">
        <w:r w:rsidRPr="00F56FCA">
          <w:rPr>
            <w:rStyle w:val="Hyperlink"/>
            <w:rFonts w:eastAsia="Arial"/>
            <w:szCs w:val="24"/>
          </w:rPr>
          <w:t>https://www.cincinnati.com/story/news/2025/05/02/man-accused-of-killing-deputy-a-day-after-cincinnati-police-shot-his-son/83418787007/?utm_source=enquirer-dailybriefing-strada&amp;utm_medium=email&amp;utm_campaign=dailybriefing-headline-stack&amp;utm_term=hero&amp;utm_content=pcin-cincinnati-nletter65</w:t>
        </w:r>
      </w:hyperlink>
      <w:r w:rsidRPr="00F56FCA">
        <w:rPr>
          <w:rFonts w:eastAsia="Arial"/>
          <w:szCs w:val="24"/>
        </w:rPr>
        <w:t xml:space="preserve"> </w:t>
      </w:r>
    </w:p>
    <w:p w14:paraId="3DE903C8" w14:textId="77777777" w:rsidR="00F56FCA" w:rsidRPr="00F56FCA" w:rsidRDefault="00F56FCA" w:rsidP="00E57731">
      <w:pPr>
        <w:pStyle w:val="NoSpacing"/>
        <w:rPr>
          <w:rFonts w:eastAsia="Arial"/>
          <w:szCs w:val="24"/>
        </w:rPr>
      </w:pPr>
    </w:p>
    <w:p w14:paraId="2F42E467" w14:textId="77777777" w:rsidR="00F56FCA" w:rsidRPr="00F56FCA" w:rsidRDefault="00F56FCA" w:rsidP="00E57731">
      <w:pPr>
        <w:pStyle w:val="NoSpacing"/>
        <w:rPr>
          <w:rFonts w:eastAsia="Arial"/>
          <w:szCs w:val="24"/>
        </w:rPr>
      </w:pPr>
    </w:p>
    <w:p w14:paraId="3441079B" w14:textId="77777777" w:rsidR="00F56FCA" w:rsidRPr="00F56FCA" w:rsidRDefault="00F56FCA" w:rsidP="00E57731">
      <w:pPr>
        <w:pStyle w:val="NoSpacing"/>
        <w:rPr>
          <w:rFonts w:eastAsia="Arial"/>
          <w:szCs w:val="24"/>
        </w:rPr>
      </w:pPr>
      <w:r w:rsidRPr="00F56FCA">
        <w:rPr>
          <w:rFonts w:eastAsia="Arial"/>
          <w:szCs w:val="24"/>
        </w:rPr>
        <w:t xml:space="preserve">MARSY’S LAW.   C. Right to be Heard [R.C. 2930.09] Marsy’s Law is designed to give victims a voice. The victim, victim’s representative, and victim’s attorney have the right to be heard orally, in writing, or both, at any public proceeding other than a grand jury proceeding, in which any right of the victim is implicated. The victim or victim’s representative do not have to be present in order for the victim’s statements to be read. See R.C. 2930.09 for specific provisions. </w:t>
      </w:r>
      <w:hyperlink r:id="rId197" w:history="1">
        <w:r w:rsidRPr="00F56FCA">
          <w:rPr>
            <w:rStyle w:val="Hyperlink"/>
            <w:rFonts w:eastAsia="Arial"/>
            <w:szCs w:val="24"/>
          </w:rPr>
          <w:t>https://www.supremecourt.ohio.gov/docs/JCS/courtSvcs/MarsysLaw/Toolkit.pdf</w:t>
        </w:r>
      </w:hyperlink>
      <w:r w:rsidRPr="00F56FCA">
        <w:rPr>
          <w:rFonts w:eastAsia="Arial"/>
          <w:szCs w:val="24"/>
        </w:rPr>
        <w:t xml:space="preserve"> </w:t>
      </w:r>
    </w:p>
    <w:p w14:paraId="3DCD8406" w14:textId="77777777" w:rsidR="00F56FCA" w:rsidRPr="00F56FCA" w:rsidRDefault="00F56FCA" w:rsidP="00E57731">
      <w:pPr>
        <w:pStyle w:val="NoSpacing"/>
        <w:rPr>
          <w:rFonts w:eastAsia="Arial"/>
          <w:szCs w:val="24"/>
        </w:rPr>
      </w:pPr>
    </w:p>
    <w:p w14:paraId="104EB54C" w14:textId="77777777" w:rsidR="00F56FCA" w:rsidRPr="00F56FCA" w:rsidRDefault="00F56FCA" w:rsidP="00E57731">
      <w:pPr>
        <w:pStyle w:val="NoSpacing"/>
        <w:rPr>
          <w:rFonts w:eastAsia="Arial"/>
          <w:szCs w:val="24"/>
        </w:rPr>
      </w:pPr>
    </w:p>
    <w:p w14:paraId="368DD34A" w14:textId="77777777" w:rsidR="00F56FCA" w:rsidRPr="00F56FCA" w:rsidRDefault="00F56FCA" w:rsidP="00E57731">
      <w:pPr>
        <w:pStyle w:val="NoSpacing"/>
        <w:rPr>
          <w:rFonts w:eastAsia="Arial"/>
          <w:szCs w:val="24"/>
        </w:rPr>
      </w:pPr>
      <w:r w:rsidRPr="00F56FCA">
        <w:rPr>
          <w:rFonts w:eastAsia="Arial"/>
          <w:szCs w:val="24"/>
        </w:rPr>
        <w:t xml:space="preserve">See also: Feb. 11, 2025: Ohio Supreme Court hears arguments on whether cops get crime victim protections. The Ohio Supreme Court heard arguments Tuesday on what could be a landmark government transparency case. </w:t>
      </w:r>
      <w:hyperlink r:id="rId198" w:history="1">
        <w:r w:rsidRPr="00F56FCA">
          <w:rPr>
            <w:rStyle w:val="Hyperlink"/>
            <w:rFonts w:eastAsia="Arial"/>
            <w:szCs w:val="24"/>
          </w:rPr>
          <w:t>https://www.cincinnati.com/story/news/courts/2025/02/11/ohio-supreme-court-to-decide-marsys-law-case-involving-police/78410084007/https://www.cincinnati.com/story/news/courts/2025/02/11/ohio-supreme-court-to-decide-marsys-law-case-involving-police/78410084007/</w:t>
        </w:r>
      </w:hyperlink>
      <w:r w:rsidRPr="00F56FCA">
        <w:rPr>
          <w:rFonts w:eastAsia="Arial"/>
          <w:szCs w:val="24"/>
        </w:rPr>
        <w:t xml:space="preserve"> </w:t>
      </w:r>
    </w:p>
    <w:p w14:paraId="79EF9DF0" w14:textId="77777777" w:rsidR="00F56FCA" w:rsidRPr="00F56FCA" w:rsidRDefault="00F56FCA" w:rsidP="00E57731">
      <w:pPr>
        <w:pStyle w:val="NoSpacing"/>
        <w:rPr>
          <w:rFonts w:eastAsia="Arial"/>
          <w:szCs w:val="24"/>
        </w:rPr>
      </w:pPr>
    </w:p>
    <w:p w14:paraId="788AFB24" w14:textId="77777777" w:rsidR="00F56FCA" w:rsidRPr="00F56FCA" w:rsidRDefault="00F56FCA" w:rsidP="00E57731">
      <w:pPr>
        <w:pStyle w:val="NoSpacing"/>
        <w:rPr>
          <w:rFonts w:eastAsia="Arial"/>
          <w:szCs w:val="24"/>
        </w:rPr>
      </w:pPr>
    </w:p>
    <w:p w14:paraId="06D19722" w14:textId="77777777" w:rsidR="00F56FCA" w:rsidRPr="00F56FCA" w:rsidRDefault="00F56FCA" w:rsidP="00E57731">
      <w:pPr>
        <w:pStyle w:val="NoSpacing"/>
        <w:rPr>
          <w:rFonts w:eastAsia="Arial"/>
          <w:szCs w:val="24"/>
        </w:rPr>
      </w:pPr>
    </w:p>
    <w:p w14:paraId="319F9AFD" w14:textId="77777777" w:rsidR="00F56FCA" w:rsidRPr="00F56FCA" w:rsidRDefault="00F56FCA" w:rsidP="00E57731">
      <w:pPr>
        <w:pStyle w:val="NoSpacing"/>
        <w:rPr>
          <w:rFonts w:eastAsia="Arial"/>
          <w:szCs w:val="24"/>
        </w:rPr>
      </w:pPr>
      <w:r w:rsidRPr="00F56FCA">
        <w:rPr>
          <w:rFonts w:eastAsia="Arial"/>
          <w:szCs w:val="24"/>
        </w:rPr>
        <w:t xml:space="preserve">April 30, 2025: AR - Mesa Man Indicted For Torching Tesla Property.  Today, a federal grand jury in Phoenix returned a five-count indictment against Ian William Moses, 35, of Mesa, Arizona for Maliciously Damaging Property and Vehicles in Interstate Commerce by Means of Fire. The charging documents filed in the case allege that Moses was at the Tesla dealership in Mesa shortly before 2 a.m. on Monday, April 28, wearing a dark hooded sweatshirt, tan ballcap, grey pants, black boots, and a black mask. He also carried a red plastic gas can and a black backpack. While in the Tesla parking lot, Moses was captured on video as he placed fire starter logs next to the dealership building. Moses then poured gasoline onto the starter logs, the building, and three Tesla vehicles. At around 1:38 a.m., Moses ignited the starter logs, causing a fire that destroyed a silver Tesla Cybertruck. Video shows Moses leaving the dealership on a dark colored bicycle shortly thereafter. Mesa police officers arrested Moses approximately a quarter mile from the Tesla dealership at around 3 a.m., still dressed in the same clothes as he was seen wearing at the scene. After his arrest, officers found a hand drawn map of the area in Moses’ pocket, which included a box with the letter “T” marking the dealership’s location. *** Each count of conviction for Malicious Damage to Property in Interstate Commerce carries a minimum penalty of five years and up to a maximum penalty of 20 years in prison and a fine of $250,000. </w:t>
      </w:r>
      <w:hyperlink r:id="rId199" w:history="1">
        <w:r w:rsidRPr="00F56FCA">
          <w:rPr>
            <w:rStyle w:val="Hyperlink"/>
            <w:rFonts w:eastAsia="Arial"/>
            <w:szCs w:val="24"/>
          </w:rPr>
          <w:t>https://www.justice.gov/opa/pr/mesa-man-indicted-torching-tesla-property</w:t>
        </w:r>
      </w:hyperlink>
      <w:r w:rsidRPr="00F56FCA">
        <w:rPr>
          <w:rFonts w:eastAsia="Arial"/>
          <w:szCs w:val="24"/>
        </w:rPr>
        <w:t xml:space="preserve"> </w:t>
      </w:r>
    </w:p>
    <w:p w14:paraId="5309B91F" w14:textId="77777777" w:rsidR="00F56FCA" w:rsidRPr="00F56FCA" w:rsidRDefault="00F56FCA" w:rsidP="00E57731">
      <w:pPr>
        <w:pStyle w:val="NoSpacing"/>
        <w:rPr>
          <w:rFonts w:eastAsia="Arial"/>
          <w:szCs w:val="24"/>
        </w:rPr>
      </w:pPr>
    </w:p>
    <w:p w14:paraId="370FB29A" w14:textId="77777777" w:rsidR="00F56FCA" w:rsidRPr="00F56FCA" w:rsidRDefault="00F56FCA" w:rsidP="00E57731">
      <w:pPr>
        <w:pStyle w:val="NoSpacing"/>
        <w:rPr>
          <w:rFonts w:eastAsia="Arial"/>
          <w:szCs w:val="24"/>
        </w:rPr>
      </w:pPr>
    </w:p>
    <w:p w14:paraId="70439DB3" w14:textId="77777777" w:rsidR="00F56FCA" w:rsidRPr="00F56FCA" w:rsidRDefault="00F56FCA" w:rsidP="00E57731">
      <w:pPr>
        <w:pStyle w:val="NoSpacing"/>
        <w:rPr>
          <w:rFonts w:eastAsia="Arial"/>
          <w:szCs w:val="24"/>
        </w:rPr>
      </w:pPr>
    </w:p>
    <w:p w14:paraId="6D05E179" w14:textId="77777777" w:rsidR="00F56FCA" w:rsidRPr="00F56FCA" w:rsidRDefault="00F56FCA" w:rsidP="00E57731">
      <w:pPr>
        <w:pStyle w:val="NoSpacing"/>
        <w:rPr>
          <w:rFonts w:eastAsia="Arial"/>
          <w:szCs w:val="24"/>
        </w:rPr>
      </w:pPr>
    </w:p>
    <w:p w14:paraId="15A7CC21" w14:textId="77777777" w:rsidR="00F56FCA" w:rsidRPr="00F56FCA" w:rsidRDefault="00F56FCA" w:rsidP="00E57731">
      <w:pPr>
        <w:pStyle w:val="NoSpacing"/>
        <w:rPr>
          <w:rFonts w:eastAsia="Arial"/>
          <w:szCs w:val="24"/>
        </w:rPr>
      </w:pPr>
    </w:p>
    <w:p w14:paraId="614EDA7D" w14:textId="77777777" w:rsidR="00F56FCA" w:rsidRPr="00F56FCA" w:rsidRDefault="00F56FCA" w:rsidP="00E57731">
      <w:pPr>
        <w:pStyle w:val="NoSpacing"/>
        <w:rPr>
          <w:rFonts w:eastAsia="Arial"/>
          <w:szCs w:val="24"/>
        </w:rPr>
      </w:pPr>
      <w:r w:rsidRPr="00F56FCA">
        <w:rPr>
          <w:rFonts w:eastAsia="Arial"/>
          <w:szCs w:val="24"/>
        </w:rPr>
        <w:t>April 28, 2025: OH – Sugarcreek Township FD – Self-Inspectiuon Program. When Covid started, our Prevention Bureau created a self-inspection program for our local businesses. In order to be a part of this program, the business had to be assessed as a low-risk business and show compliance with annual fire safety inspections for the preceding two years. I have attached the letter and the survey to this email.</w:t>
      </w:r>
    </w:p>
    <w:p w14:paraId="2920D8B6" w14:textId="77777777" w:rsidR="00F56FCA" w:rsidRPr="00F56FCA" w:rsidRDefault="00F56FCA" w:rsidP="00E57731">
      <w:pPr>
        <w:pStyle w:val="NoSpacing"/>
        <w:rPr>
          <w:rFonts w:eastAsia="Arial"/>
          <w:szCs w:val="24"/>
        </w:rPr>
      </w:pPr>
    </w:p>
    <w:p w14:paraId="6C2675C9" w14:textId="77777777" w:rsidR="00F56FCA" w:rsidRPr="00F56FCA" w:rsidRDefault="00F56FCA" w:rsidP="00E57731">
      <w:pPr>
        <w:pStyle w:val="NoSpacing"/>
        <w:rPr>
          <w:rFonts w:eastAsia="Arial"/>
          <w:szCs w:val="24"/>
        </w:rPr>
      </w:pPr>
      <w:r w:rsidRPr="00F56FCA">
        <w:rPr>
          <w:rFonts w:eastAsia="Arial"/>
          <w:szCs w:val="24"/>
        </w:rPr>
        <w:t>Jordan Ewing</w:t>
      </w:r>
    </w:p>
    <w:p w14:paraId="1A819EA7" w14:textId="77777777" w:rsidR="00F56FCA" w:rsidRPr="00F56FCA" w:rsidRDefault="00F56FCA" w:rsidP="00E57731">
      <w:pPr>
        <w:pStyle w:val="NoSpacing"/>
        <w:rPr>
          <w:rFonts w:eastAsia="Arial"/>
          <w:szCs w:val="24"/>
        </w:rPr>
      </w:pPr>
      <w:r w:rsidRPr="00F56FCA">
        <w:rPr>
          <w:rFonts w:eastAsia="Arial"/>
          <w:szCs w:val="24"/>
        </w:rPr>
        <w:t>Fire Marshal</w:t>
      </w:r>
    </w:p>
    <w:p w14:paraId="79B01F3E" w14:textId="77777777" w:rsidR="00F56FCA" w:rsidRPr="00F56FCA" w:rsidRDefault="00F56FCA" w:rsidP="00E57731">
      <w:pPr>
        <w:pStyle w:val="NoSpacing"/>
        <w:rPr>
          <w:rFonts w:eastAsia="Arial"/>
          <w:szCs w:val="24"/>
        </w:rPr>
      </w:pPr>
      <w:r w:rsidRPr="00F56FCA">
        <w:rPr>
          <w:rFonts w:eastAsia="Arial"/>
          <w:szCs w:val="24"/>
        </w:rPr>
        <w:t>Sugarcreek Township Fire Department</w:t>
      </w:r>
    </w:p>
    <w:p w14:paraId="74AB7EAA" w14:textId="77777777" w:rsidR="00F56FCA" w:rsidRPr="00F56FCA" w:rsidRDefault="00F56FCA" w:rsidP="00E57731">
      <w:pPr>
        <w:pStyle w:val="NoSpacing"/>
        <w:rPr>
          <w:rFonts w:eastAsia="Arial"/>
          <w:szCs w:val="24"/>
        </w:rPr>
      </w:pPr>
      <w:r w:rsidRPr="00F56FCA">
        <w:rPr>
          <w:rFonts w:eastAsia="Arial"/>
          <w:szCs w:val="24"/>
        </w:rPr>
        <w:t>4398 Clyo Rd.</w:t>
      </w:r>
    </w:p>
    <w:p w14:paraId="72272462" w14:textId="77777777" w:rsidR="00F56FCA" w:rsidRPr="00F56FCA" w:rsidRDefault="00F56FCA" w:rsidP="00E57731">
      <w:pPr>
        <w:pStyle w:val="NoSpacing"/>
        <w:rPr>
          <w:rFonts w:eastAsia="Arial"/>
          <w:szCs w:val="24"/>
        </w:rPr>
      </w:pPr>
      <w:r w:rsidRPr="00F56FCA">
        <w:rPr>
          <w:rFonts w:eastAsia="Arial"/>
          <w:szCs w:val="24"/>
        </w:rPr>
        <w:t>Dayton, OH 45459</w:t>
      </w:r>
    </w:p>
    <w:p w14:paraId="62ABC1B4" w14:textId="77777777" w:rsidR="00F56FCA" w:rsidRPr="00F56FCA" w:rsidRDefault="00F56FCA" w:rsidP="00E57731">
      <w:pPr>
        <w:pStyle w:val="NoSpacing"/>
        <w:rPr>
          <w:rFonts w:eastAsia="Arial"/>
          <w:szCs w:val="24"/>
        </w:rPr>
      </w:pPr>
      <w:r w:rsidRPr="00F56FCA">
        <w:rPr>
          <w:rFonts w:eastAsia="Arial"/>
          <w:szCs w:val="24"/>
        </w:rPr>
        <w:t>W: 937.848.7344</w:t>
      </w:r>
    </w:p>
    <w:p w14:paraId="72330B33" w14:textId="77777777" w:rsidR="00F56FCA" w:rsidRPr="00F56FCA" w:rsidRDefault="00F56FCA" w:rsidP="00E57731">
      <w:pPr>
        <w:pStyle w:val="NoSpacing"/>
        <w:rPr>
          <w:rFonts w:eastAsia="Arial"/>
          <w:szCs w:val="24"/>
        </w:rPr>
      </w:pPr>
      <w:r w:rsidRPr="00F56FCA">
        <w:rPr>
          <w:rFonts w:eastAsia="Arial"/>
          <w:szCs w:val="24"/>
        </w:rPr>
        <w:t>C: 937.760.8333</w:t>
      </w:r>
    </w:p>
    <w:p w14:paraId="2B41AA8D" w14:textId="77777777" w:rsidR="00F56FCA" w:rsidRPr="00F56FCA" w:rsidRDefault="00F56FCA" w:rsidP="00E57731">
      <w:pPr>
        <w:pStyle w:val="NoSpacing"/>
        <w:rPr>
          <w:rFonts w:eastAsia="Arial"/>
          <w:szCs w:val="24"/>
        </w:rPr>
      </w:pPr>
      <w:hyperlink r:id="rId200" w:history="1">
        <w:r w:rsidRPr="00F56FCA">
          <w:rPr>
            <w:rStyle w:val="Hyperlink"/>
            <w:rFonts w:eastAsia="Arial"/>
            <w:szCs w:val="24"/>
          </w:rPr>
          <w:t>jewing@sugarcreekoh.us</w:t>
        </w:r>
      </w:hyperlink>
    </w:p>
    <w:p w14:paraId="1138A2FD" w14:textId="41F96A58" w:rsidR="00F56FCA" w:rsidRPr="00F56FCA" w:rsidRDefault="00F56FCA" w:rsidP="00E57731">
      <w:pPr>
        <w:pStyle w:val="NoSpacing"/>
        <w:rPr>
          <w:rFonts w:eastAsia="Arial"/>
          <w:szCs w:val="24"/>
        </w:rPr>
      </w:pPr>
      <w:r w:rsidRPr="00F56FCA">
        <w:rPr>
          <w:rFonts w:eastAsia="Arial"/>
          <w:noProof/>
          <w:szCs w:val="24"/>
        </w:rPr>
        <w:drawing>
          <wp:inline distT="0" distB="0" distL="0" distR="0" wp14:anchorId="499AEE7F" wp14:editId="300EC71D">
            <wp:extent cx="1028700" cy="693420"/>
            <wp:effectExtent l="0" t="0" r="0" b="0"/>
            <wp:docPr id="94861829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01" r:link="rId202">
                      <a:extLst>
                        <a:ext uri="{28A0092B-C50C-407E-A947-70E740481C1C}">
                          <a14:useLocalDpi xmlns:a14="http://schemas.microsoft.com/office/drawing/2010/main" val="0"/>
                        </a:ext>
                      </a:extLst>
                    </a:blip>
                    <a:srcRect/>
                    <a:stretch>
                      <a:fillRect/>
                    </a:stretch>
                  </pic:blipFill>
                  <pic:spPr bwMode="auto">
                    <a:xfrm>
                      <a:off x="0" y="0"/>
                      <a:ext cx="1028700" cy="693420"/>
                    </a:xfrm>
                    <a:prstGeom prst="rect">
                      <a:avLst/>
                    </a:prstGeom>
                    <a:noFill/>
                    <a:ln>
                      <a:noFill/>
                    </a:ln>
                  </pic:spPr>
                </pic:pic>
              </a:graphicData>
            </a:graphic>
          </wp:inline>
        </w:drawing>
      </w:r>
    </w:p>
    <w:p w14:paraId="44D18D7D" w14:textId="77777777" w:rsidR="00F56FCA" w:rsidRPr="00F56FCA" w:rsidRDefault="00F56FCA" w:rsidP="00E57731">
      <w:pPr>
        <w:pStyle w:val="NoSpacing"/>
        <w:rPr>
          <w:rFonts w:eastAsia="Arial"/>
          <w:szCs w:val="24"/>
        </w:rPr>
      </w:pPr>
    </w:p>
    <w:p w14:paraId="362DDC7D" w14:textId="77777777" w:rsidR="00F56FCA" w:rsidRPr="00F56FCA" w:rsidRDefault="00F56FCA" w:rsidP="00E57731">
      <w:pPr>
        <w:pStyle w:val="NoSpacing"/>
        <w:rPr>
          <w:rFonts w:eastAsia="Arial"/>
          <w:szCs w:val="24"/>
        </w:rPr>
      </w:pPr>
    </w:p>
    <w:p w14:paraId="1870665A" w14:textId="77777777" w:rsidR="00F56FCA" w:rsidRPr="00F56FCA" w:rsidRDefault="00F56FCA" w:rsidP="00E57731">
      <w:pPr>
        <w:pStyle w:val="NoSpacing"/>
        <w:rPr>
          <w:rFonts w:eastAsia="Arial"/>
          <w:szCs w:val="24"/>
        </w:rPr>
      </w:pPr>
      <w:r w:rsidRPr="00F56FCA">
        <w:rPr>
          <w:rFonts w:eastAsia="Arial"/>
          <w:szCs w:val="24"/>
        </w:rPr>
        <w:object w:dxaOrig="1524" w:dyaOrig="984" w14:anchorId="57BC4E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203" o:title=""/>
          </v:shape>
          <o:OLEObject Type="Embed" ProgID="Word.Document.8" ShapeID="_x0000_i1025" DrawAspect="Icon" ObjectID="_1847265442" r:id="rId204">
            <o:FieldCodes>\s</o:FieldCodes>
          </o:OLEObject>
        </w:object>
      </w:r>
    </w:p>
    <w:p w14:paraId="2B13545A" w14:textId="77777777" w:rsidR="00F56FCA" w:rsidRPr="00F56FCA" w:rsidRDefault="00F56FCA" w:rsidP="00E57731">
      <w:pPr>
        <w:pStyle w:val="NoSpacing"/>
        <w:rPr>
          <w:rFonts w:eastAsia="Arial"/>
          <w:szCs w:val="24"/>
        </w:rPr>
      </w:pPr>
    </w:p>
    <w:p w14:paraId="1F97C961" w14:textId="77777777" w:rsidR="00F56FCA" w:rsidRPr="00F56FCA" w:rsidRDefault="00F56FCA" w:rsidP="00E57731">
      <w:pPr>
        <w:pStyle w:val="NoSpacing"/>
        <w:rPr>
          <w:rFonts w:eastAsia="Arial"/>
          <w:szCs w:val="24"/>
        </w:rPr>
      </w:pPr>
    </w:p>
    <w:p w14:paraId="1D15490F" w14:textId="77777777" w:rsidR="00F56FCA" w:rsidRPr="00F56FCA" w:rsidRDefault="00F56FCA" w:rsidP="00E57731">
      <w:pPr>
        <w:pStyle w:val="NoSpacing"/>
        <w:rPr>
          <w:rFonts w:eastAsia="Arial"/>
          <w:szCs w:val="24"/>
        </w:rPr>
      </w:pPr>
    </w:p>
    <w:p w14:paraId="54A08E7A" w14:textId="77777777" w:rsidR="00F56FCA" w:rsidRPr="00F56FCA" w:rsidRDefault="00F56FCA" w:rsidP="00E57731">
      <w:pPr>
        <w:pStyle w:val="NoSpacing"/>
        <w:rPr>
          <w:rFonts w:eastAsia="Arial"/>
          <w:szCs w:val="24"/>
        </w:rPr>
      </w:pPr>
      <w:r w:rsidRPr="00F56FCA">
        <w:rPr>
          <w:rFonts w:eastAsia="Arial"/>
          <w:szCs w:val="24"/>
        </w:rPr>
        <w:t>April 19, 2025: NY - More Than 400,000 Wireless Phone Chargers Recalled Over Fire Hazard.</w:t>
      </w:r>
    </w:p>
    <w:p w14:paraId="2E86C9D8" w14:textId="77777777" w:rsidR="00F56FCA" w:rsidRPr="00F56FCA" w:rsidRDefault="00F56FCA" w:rsidP="00E57731">
      <w:pPr>
        <w:pStyle w:val="NoSpacing"/>
        <w:rPr>
          <w:rFonts w:eastAsia="Arial"/>
          <w:szCs w:val="24"/>
        </w:rPr>
      </w:pPr>
      <w:r w:rsidRPr="00F56FCA">
        <w:rPr>
          <w:rFonts w:eastAsia="Arial"/>
          <w:szCs w:val="24"/>
        </w:rPr>
        <w:t xml:space="preserve">Casely, a company in Brooklyn, received 51 reports of lithium-ion batteries overheating, expanding or catching fire, resulting in six minor burn injuries. </w:t>
      </w:r>
      <w:hyperlink r:id="rId205" w:history="1">
        <w:r w:rsidRPr="00F56FCA">
          <w:rPr>
            <w:rStyle w:val="Hyperlink"/>
            <w:rFonts w:eastAsia="Arial"/>
            <w:szCs w:val="24"/>
          </w:rPr>
          <w:t>https://www.nytimes.com/2025/04/19/business/casely-power-banks-charger-recall.html</w:t>
        </w:r>
      </w:hyperlink>
      <w:r w:rsidRPr="00F56FCA">
        <w:rPr>
          <w:rFonts w:eastAsia="Arial"/>
          <w:szCs w:val="24"/>
        </w:rPr>
        <w:t xml:space="preserve"> </w:t>
      </w:r>
    </w:p>
    <w:p w14:paraId="03FA300D" w14:textId="77777777" w:rsidR="00F56FCA" w:rsidRPr="00F56FCA" w:rsidRDefault="00F56FCA" w:rsidP="00E57731">
      <w:pPr>
        <w:pStyle w:val="NoSpacing"/>
        <w:rPr>
          <w:rFonts w:eastAsia="Arial"/>
          <w:szCs w:val="24"/>
        </w:rPr>
      </w:pPr>
    </w:p>
    <w:p w14:paraId="30120843" w14:textId="77777777" w:rsidR="00F56FCA" w:rsidRPr="00F56FCA" w:rsidRDefault="00F56FCA" w:rsidP="00E57731">
      <w:pPr>
        <w:pStyle w:val="NoSpacing"/>
        <w:rPr>
          <w:rFonts w:eastAsia="Arial"/>
          <w:szCs w:val="24"/>
        </w:rPr>
      </w:pPr>
    </w:p>
    <w:p w14:paraId="3ED3CC41" w14:textId="77777777" w:rsidR="00F56FCA" w:rsidRPr="00F56FCA" w:rsidRDefault="00F56FCA" w:rsidP="00E57731">
      <w:pPr>
        <w:pStyle w:val="NoSpacing"/>
        <w:rPr>
          <w:rFonts w:eastAsia="Arial"/>
          <w:szCs w:val="24"/>
        </w:rPr>
      </w:pPr>
    </w:p>
    <w:p w14:paraId="5E4FB240" w14:textId="77777777" w:rsidR="00F56FCA" w:rsidRPr="00F56FCA" w:rsidRDefault="00F56FCA" w:rsidP="00E57731">
      <w:pPr>
        <w:pStyle w:val="NoSpacing"/>
        <w:rPr>
          <w:rFonts w:eastAsia="Arial"/>
          <w:szCs w:val="24"/>
        </w:rPr>
      </w:pPr>
      <w:r w:rsidRPr="00F56FCA">
        <w:rPr>
          <w:rFonts w:eastAsia="Arial"/>
          <w:szCs w:val="24"/>
        </w:rPr>
        <w:t xml:space="preserve">April 9, 2025: GA - U.S. Cites Georgia Firm After Chemical Cloud Disrupted Life In Atlanta’s Suburbs.  CONYERS, Ga. (AP) — Federal authorities have found that a Georgia company improperly stored hazardous chemicals before a fire southeast of Atlanta last year that produced a toxic chemical cloud over the area. The Sept. 29 blaze at the plant in Conyers led to the closure of a major interstate, classes canceled for schoolchildren and forced thousands of residents to shelter in place as the chemical cloud moved around Atlanta’s suburbs. BioLab Inc. was cited for six violations, including four serious violations, and now faces more than $60,000 in proposed penalties, the U.S. Department of Labor said in a statement this week. The Department of Labor’s investigation found that improperly stored hazardous chemicals were the cause of the fire, which was investigated by the agency’s Occupational Safety and Health Administration (OSHA). </w:t>
      </w:r>
      <w:hyperlink r:id="rId206" w:history="1">
        <w:r w:rsidRPr="00F56FCA">
          <w:rPr>
            <w:rStyle w:val="Hyperlink"/>
            <w:rFonts w:eastAsia="Arial"/>
            <w:szCs w:val="24"/>
          </w:rPr>
          <w:t>https://www.fireengineering.com/firefighting/us-cites-georgia-firm-after-chemical-cloud-disrupted-life-in-atlantas-suburbs/?oly_enc_id=0573H1103045H2E</w:t>
        </w:r>
      </w:hyperlink>
      <w:r w:rsidRPr="00F56FCA">
        <w:rPr>
          <w:rFonts w:eastAsia="Arial"/>
          <w:szCs w:val="24"/>
        </w:rPr>
        <w:t xml:space="preserve"> </w:t>
      </w:r>
    </w:p>
    <w:p w14:paraId="32763CE2" w14:textId="77777777" w:rsidR="00F56FCA" w:rsidRPr="00F56FCA" w:rsidRDefault="00F56FCA" w:rsidP="00E57731">
      <w:pPr>
        <w:pStyle w:val="NoSpacing"/>
        <w:rPr>
          <w:rFonts w:eastAsia="Arial"/>
          <w:szCs w:val="24"/>
        </w:rPr>
      </w:pPr>
    </w:p>
    <w:p w14:paraId="7D0A78B3" w14:textId="77777777" w:rsidR="00F56FCA" w:rsidRPr="00F56FCA" w:rsidRDefault="00F56FCA" w:rsidP="00E57731">
      <w:pPr>
        <w:pStyle w:val="NoSpacing"/>
        <w:rPr>
          <w:rFonts w:eastAsia="Arial"/>
          <w:szCs w:val="24"/>
        </w:rPr>
      </w:pPr>
    </w:p>
    <w:p w14:paraId="15C559A0" w14:textId="77777777" w:rsidR="00F56FCA" w:rsidRPr="00F56FCA" w:rsidRDefault="00F56FCA" w:rsidP="00E57731">
      <w:pPr>
        <w:pStyle w:val="NoSpacing"/>
        <w:rPr>
          <w:rFonts w:eastAsia="Arial"/>
          <w:szCs w:val="24"/>
        </w:rPr>
      </w:pPr>
    </w:p>
    <w:p w14:paraId="4F0C067F" w14:textId="77777777" w:rsidR="00F56FCA" w:rsidRPr="00F56FCA" w:rsidRDefault="00F56FCA" w:rsidP="00E57731">
      <w:pPr>
        <w:pStyle w:val="NoSpacing"/>
        <w:rPr>
          <w:rFonts w:eastAsia="Arial"/>
          <w:szCs w:val="24"/>
        </w:rPr>
      </w:pPr>
    </w:p>
    <w:p w14:paraId="1B6218E5" w14:textId="77777777" w:rsidR="00F56FCA" w:rsidRPr="00F56FCA" w:rsidRDefault="00F56FCA" w:rsidP="00E57731">
      <w:pPr>
        <w:pStyle w:val="NoSpacing"/>
        <w:rPr>
          <w:rFonts w:eastAsia="Arial"/>
          <w:szCs w:val="24"/>
        </w:rPr>
      </w:pPr>
      <w:r w:rsidRPr="00F56FCA">
        <w:rPr>
          <w:rFonts w:eastAsia="Arial"/>
          <w:szCs w:val="24"/>
        </w:rPr>
        <w:t xml:space="preserve">April 4, 2025: CA - L.A. Code Proposes Allowing Single-Exit, Single Stairway In Midrise Apartment Buildings. A nationwide push for single-staircase buildings to ease the housing crisis is raising alarms from NFPA and fire safety experts, who warn the shift could compromise emergency access and evacuation. In a move to make it easier to build more affordable, family-sized units, the Los Angeles City Council on Wednesday, April 2, laid the groundwork for allowing single staircases in six-story apartment buildings. *** “Now that we have extensive sprinkler rules and new kinds of building materials that are far more fire resistant than they were a century ago, the regulations for dual staircases really are not necessary to guarantee the level of fire safety that we currently require in our buildings,” Raman said. </w:t>
      </w:r>
      <w:hyperlink r:id="rId207" w:history="1">
        <w:r w:rsidRPr="00F56FCA">
          <w:rPr>
            <w:rStyle w:val="Hyperlink"/>
            <w:rFonts w:eastAsia="Arial"/>
            <w:szCs w:val="24"/>
          </w:rPr>
          <w:t>https://www.firerescue1.com/building-construction/l-a-code-proposes-allowing-single-exit-single-stairway-in-midrise-apartment-buildings?utm_source=delivra&amp;utm_medium=email&amp;utm_campaign=FR1-Daily-4-4-25&amp;utm_id=8739047&amp;dlv-emuid=fed355b8-46a2-4fa4-b55c-4d602dde33c4&amp;dlv-mlid=8739047</w:t>
        </w:r>
      </w:hyperlink>
      <w:r w:rsidRPr="00F56FCA">
        <w:rPr>
          <w:rFonts w:eastAsia="Arial"/>
          <w:szCs w:val="24"/>
        </w:rPr>
        <w:t xml:space="preserve"> </w:t>
      </w:r>
    </w:p>
    <w:p w14:paraId="1D61CC1B" w14:textId="77777777" w:rsidR="00F56FCA" w:rsidRPr="00F56FCA" w:rsidRDefault="00F56FCA" w:rsidP="00E57731">
      <w:pPr>
        <w:pStyle w:val="NoSpacing"/>
        <w:rPr>
          <w:rFonts w:eastAsia="Arial"/>
          <w:szCs w:val="24"/>
        </w:rPr>
      </w:pPr>
    </w:p>
    <w:p w14:paraId="4BDFE327" w14:textId="77777777" w:rsidR="00F56FCA" w:rsidRPr="00F56FCA" w:rsidRDefault="00F56FCA" w:rsidP="00E57731">
      <w:pPr>
        <w:pStyle w:val="NoSpacing"/>
        <w:rPr>
          <w:rFonts w:eastAsia="Arial"/>
          <w:szCs w:val="24"/>
        </w:rPr>
      </w:pPr>
    </w:p>
    <w:p w14:paraId="671A239C" w14:textId="77777777" w:rsidR="00F56FCA" w:rsidRPr="00F56FCA" w:rsidRDefault="00F56FCA" w:rsidP="00E57731">
      <w:pPr>
        <w:pStyle w:val="NoSpacing"/>
        <w:rPr>
          <w:rFonts w:eastAsia="Arial"/>
          <w:szCs w:val="24"/>
        </w:rPr>
      </w:pPr>
      <w:r w:rsidRPr="00F56FCA">
        <w:rPr>
          <w:rFonts w:eastAsia="Arial"/>
          <w:szCs w:val="24"/>
        </w:rPr>
        <w:t>April 2, 2025: NY - Former FDNY Chief Sentenced To prison For Expedited inspection Bribery Scheme. [TV VIDEO.] Former FDNY chief Brian Cordasco was sentenced to 20 months in prison for accepting $190K in bribes to fast-track inspections.  NEW YORK — Staten Islander and </w:t>
      </w:r>
      <w:hyperlink r:id="rId208" w:history="1">
        <w:r w:rsidRPr="00F56FCA">
          <w:rPr>
            <w:rStyle w:val="Hyperlink"/>
            <w:rFonts w:eastAsia="Arial"/>
            <w:szCs w:val="24"/>
          </w:rPr>
          <w:t>former FDNY chief Brian Cordasco</w:t>
        </w:r>
      </w:hyperlink>
      <w:r w:rsidRPr="00F56FCA">
        <w:rPr>
          <w:rFonts w:eastAsia="Arial"/>
          <w:szCs w:val="24"/>
        </w:rPr>
        <w:t> was sentenced to 20 months in prison for his part in a </w:t>
      </w:r>
      <w:hyperlink r:id="rId209" w:history="1">
        <w:r w:rsidRPr="00F56FCA">
          <w:rPr>
            <w:rStyle w:val="Hyperlink"/>
            <w:rFonts w:eastAsia="Arial"/>
            <w:szCs w:val="24"/>
          </w:rPr>
          <w:t>“pay-to-play” bribery scheme</w:t>
        </w:r>
      </w:hyperlink>
      <w:r w:rsidRPr="00F56FCA">
        <w:rPr>
          <w:rFonts w:eastAsia="Arial"/>
          <w:szCs w:val="24"/>
        </w:rPr>
        <w:t xml:space="preserve"> where building owners and developers in New York City paid nearly $190,000 for expedited inspections and other preferential treatment. *** Cordasco’s accomplice, former Assistant Chief Anthony Saccavino of Manhattan, pleaded guilty to one count of conspiracy to solicit and receive a bribe in January and is awaiting sentencing. Saccavino was head of the Bureau of Fire Prevention and former Deputy Assistant Chief Cordasco worked for him.  [Also filed, Chap. 16.] </w:t>
      </w:r>
      <w:hyperlink r:id="rId210" w:history="1">
        <w:r w:rsidRPr="00F56FCA">
          <w:rPr>
            <w:rStyle w:val="Hyperlink"/>
            <w:rFonts w:eastAsia="Arial"/>
            <w:szCs w:val="24"/>
          </w:rPr>
          <w:t>https://www.firerescue1.com/legal/former-fdny-chief-sentenced-to-prison-for-expedited-inspection-bribery-scheme?utm_source=delivra&amp;utm_medium=email&amp;utm_campaign=FR1-Daily-4-2-25&amp;utm_id=8728348&amp;dlv-emuid=fed355b8-46a2-4fa4-b55c-4d602dde33c4&amp;dlv-mlid=8728348</w:t>
        </w:r>
      </w:hyperlink>
      <w:r w:rsidRPr="00F56FCA">
        <w:rPr>
          <w:rFonts w:eastAsia="Arial"/>
          <w:szCs w:val="24"/>
        </w:rPr>
        <w:t xml:space="preserve"> </w:t>
      </w:r>
    </w:p>
    <w:p w14:paraId="70D50CB5" w14:textId="77777777" w:rsidR="00F56FCA" w:rsidRPr="00F56FCA" w:rsidRDefault="00F56FCA" w:rsidP="00E57731">
      <w:pPr>
        <w:pStyle w:val="NoSpacing"/>
        <w:rPr>
          <w:rFonts w:eastAsia="Arial"/>
          <w:szCs w:val="24"/>
        </w:rPr>
      </w:pPr>
    </w:p>
    <w:p w14:paraId="38557151" w14:textId="77777777" w:rsidR="00F56FCA" w:rsidRPr="00F56FCA" w:rsidRDefault="00F56FCA" w:rsidP="00E57731">
      <w:pPr>
        <w:pStyle w:val="NoSpacing"/>
        <w:rPr>
          <w:rFonts w:eastAsia="Arial"/>
          <w:szCs w:val="24"/>
        </w:rPr>
      </w:pPr>
    </w:p>
    <w:p w14:paraId="40E90A1D" w14:textId="77777777" w:rsidR="00F56FCA" w:rsidRPr="00F56FCA" w:rsidRDefault="00F56FCA" w:rsidP="00E57731">
      <w:pPr>
        <w:pStyle w:val="NoSpacing"/>
        <w:rPr>
          <w:rFonts w:eastAsia="Arial"/>
          <w:szCs w:val="24"/>
        </w:rPr>
      </w:pPr>
    </w:p>
    <w:p w14:paraId="4735E4A2" w14:textId="77777777" w:rsidR="00F56FCA" w:rsidRPr="00F56FCA" w:rsidRDefault="00F56FCA" w:rsidP="00E57731">
      <w:pPr>
        <w:pStyle w:val="NoSpacing"/>
        <w:rPr>
          <w:rFonts w:eastAsia="Arial"/>
          <w:szCs w:val="24"/>
        </w:rPr>
      </w:pPr>
    </w:p>
    <w:p w14:paraId="7990FC7B" w14:textId="77777777" w:rsidR="00F56FCA" w:rsidRPr="00F56FCA" w:rsidRDefault="00F56FCA" w:rsidP="00E57731">
      <w:pPr>
        <w:pStyle w:val="NoSpacing"/>
        <w:rPr>
          <w:rFonts w:eastAsia="Arial"/>
          <w:szCs w:val="24"/>
        </w:rPr>
      </w:pPr>
      <w:r w:rsidRPr="00F56FCA">
        <w:rPr>
          <w:rFonts w:eastAsia="Arial"/>
          <w:szCs w:val="24"/>
        </w:rPr>
        <w:t xml:space="preserve">March 27, 2025: NV – Nevada Resident Arrested And Charged In Connection With Violent Tesla Arson In Las Vegas. *** According to allegations in the complaint, on March 18, Las Vegas Metropolitan Police Department patrol officers responded to an emergency call about a person setting vehicles on fire and hearing gunshots at a Tesla collision business. The Clark County Fire Department arrived to suppress the fires. During the investigation, it was determined that Molotov cocktails and a .30 caliber AR-style firearm were used to damage and destroy five Tesla vehicles, and graffiti was sprayed to write “Resist” on the front of the building. </w:t>
      </w:r>
      <w:hyperlink r:id="rId211" w:history="1">
        <w:r w:rsidRPr="00F56FCA">
          <w:rPr>
            <w:rStyle w:val="Hyperlink"/>
            <w:rFonts w:eastAsia="Arial"/>
            <w:szCs w:val="24"/>
          </w:rPr>
          <w:t>https://www.justice.gov/opa/pr/nevada-resident-arrested-and-charged-connection-violent-tesla-arson-las-vegas</w:t>
        </w:r>
      </w:hyperlink>
      <w:r w:rsidRPr="00F56FCA">
        <w:rPr>
          <w:rFonts w:eastAsia="Arial"/>
          <w:szCs w:val="24"/>
        </w:rPr>
        <w:t xml:space="preserve"> </w:t>
      </w:r>
    </w:p>
    <w:p w14:paraId="4A32EE86" w14:textId="77777777" w:rsidR="00F56FCA" w:rsidRPr="00F56FCA" w:rsidRDefault="00F56FCA" w:rsidP="00E57731">
      <w:pPr>
        <w:pStyle w:val="NoSpacing"/>
        <w:rPr>
          <w:rFonts w:eastAsia="Arial"/>
          <w:szCs w:val="24"/>
        </w:rPr>
      </w:pPr>
    </w:p>
    <w:p w14:paraId="1EF55DA1" w14:textId="77777777" w:rsidR="00F56FCA" w:rsidRPr="00F56FCA" w:rsidRDefault="00F56FCA" w:rsidP="00E57731">
      <w:pPr>
        <w:pStyle w:val="NoSpacing"/>
        <w:rPr>
          <w:rFonts w:eastAsia="Arial"/>
          <w:szCs w:val="24"/>
        </w:rPr>
      </w:pPr>
    </w:p>
    <w:p w14:paraId="46159FE3" w14:textId="77777777" w:rsidR="00F56FCA" w:rsidRPr="00F56FCA" w:rsidRDefault="00F56FCA" w:rsidP="00E57731">
      <w:pPr>
        <w:pStyle w:val="NoSpacing"/>
        <w:rPr>
          <w:rFonts w:eastAsia="Arial"/>
          <w:szCs w:val="24"/>
        </w:rPr>
      </w:pPr>
      <w:r w:rsidRPr="00F56FCA">
        <w:rPr>
          <w:rFonts w:eastAsia="Arial"/>
          <w:szCs w:val="24"/>
        </w:rPr>
        <w:t>March 20, 2025: DC - Attorney General Pamela Bondi Announces Severe Charges Against Violent Tesla Arsonists. Today, Attorney General Pamela Bondi announced charges against three individuals responsible for the violent destruction of Tesla properties. All three defendants will face the full force of the law for using Molotov cocktails to set fire to Tesla cars and charging stations. “The days of committing crimes without consequence have ended,” said Attorney General Pamela Bondi. “Let this be a warning: if you join this wave of domestic terrorism against Tesla properties, the Department of Justice will put you behind bars.”</w:t>
      </w:r>
    </w:p>
    <w:p w14:paraId="46A39C5C" w14:textId="77777777" w:rsidR="00F56FCA" w:rsidRPr="00F56FCA" w:rsidRDefault="00F56FCA" w:rsidP="00E57731">
      <w:pPr>
        <w:pStyle w:val="NoSpacing"/>
        <w:rPr>
          <w:rFonts w:eastAsia="Arial"/>
          <w:szCs w:val="24"/>
        </w:rPr>
      </w:pPr>
      <w:r w:rsidRPr="00F56FCA">
        <w:rPr>
          <w:rFonts w:eastAsia="Arial"/>
          <w:szCs w:val="24"/>
        </w:rPr>
        <w:t>One defendant, also armed with a suppressed AR-15 rifle, was arrested after throwing approximately eight Molotov cocktails at a Tesla dealership located in Salem, Oregon.</w:t>
      </w:r>
    </w:p>
    <w:p w14:paraId="0DB2478C" w14:textId="77777777" w:rsidR="00F56FCA" w:rsidRPr="00F56FCA" w:rsidRDefault="00F56FCA" w:rsidP="00E57731">
      <w:pPr>
        <w:pStyle w:val="NoSpacing"/>
        <w:rPr>
          <w:rFonts w:eastAsia="Arial"/>
          <w:szCs w:val="24"/>
        </w:rPr>
      </w:pPr>
      <w:r w:rsidRPr="00F56FCA">
        <w:rPr>
          <w:rFonts w:eastAsia="Arial"/>
          <w:szCs w:val="24"/>
        </w:rPr>
        <w:t>Another was arrested in Loveland, Colorado after attempting to light Teslas on fire with Molotov cocktails. The defendant was later found in possession of materials used to produce additional incendiary weapons.</w:t>
      </w:r>
    </w:p>
    <w:p w14:paraId="0B6F7C56" w14:textId="77777777" w:rsidR="00F56FCA" w:rsidRPr="00F56FCA" w:rsidRDefault="00F56FCA" w:rsidP="00E57731">
      <w:pPr>
        <w:pStyle w:val="NoSpacing"/>
        <w:rPr>
          <w:rFonts w:eastAsia="Arial"/>
          <w:szCs w:val="24"/>
        </w:rPr>
      </w:pPr>
      <w:r w:rsidRPr="00F56FCA">
        <w:rPr>
          <w:rFonts w:eastAsia="Arial"/>
          <w:szCs w:val="24"/>
        </w:rPr>
        <w:t>In Charleston, South Carolina, a third defendant wrote profane messages against President Trump around Tesla charging stations before lighting the charging stations on fire with Molotov cocktails.</w:t>
      </w:r>
    </w:p>
    <w:p w14:paraId="4F01A4BE" w14:textId="77777777" w:rsidR="00F56FCA" w:rsidRPr="00F56FCA" w:rsidRDefault="00F56FCA" w:rsidP="00E57731">
      <w:pPr>
        <w:pStyle w:val="NoSpacing"/>
        <w:rPr>
          <w:rFonts w:eastAsia="Arial"/>
          <w:szCs w:val="24"/>
        </w:rPr>
      </w:pPr>
      <w:r w:rsidRPr="00F56FCA">
        <w:rPr>
          <w:rFonts w:eastAsia="Arial"/>
          <w:szCs w:val="24"/>
        </w:rPr>
        <w:t>Each defendant faces serious charges carrying a minimum penalty of five years and up to 20 years in prison.</w:t>
      </w:r>
    </w:p>
    <w:p w14:paraId="0D19DB07" w14:textId="77777777" w:rsidR="00F56FCA" w:rsidRPr="00F56FCA" w:rsidRDefault="00F56FCA" w:rsidP="00E57731">
      <w:pPr>
        <w:pStyle w:val="NoSpacing"/>
        <w:rPr>
          <w:rFonts w:eastAsia="Arial"/>
          <w:szCs w:val="24"/>
        </w:rPr>
      </w:pPr>
      <w:r w:rsidRPr="00F56FCA">
        <w:rPr>
          <w:rFonts w:eastAsia="Arial"/>
          <w:szCs w:val="24"/>
        </w:rPr>
        <w:t xml:space="preserve">The Department of Justice is committed to ending all acts of violence and arson directed at Tesla properties and otherwise. </w:t>
      </w:r>
      <w:hyperlink r:id="rId212" w:history="1">
        <w:r w:rsidRPr="00F56FCA">
          <w:rPr>
            <w:rStyle w:val="Hyperlink"/>
            <w:rFonts w:eastAsia="Arial"/>
            <w:szCs w:val="24"/>
          </w:rPr>
          <w:t>https://www.justice.gov/opa/pr/attorney-general-pamela-bondi-announces-severe-charges-against-violent-tesla-arsonists</w:t>
        </w:r>
      </w:hyperlink>
      <w:r w:rsidRPr="00F56FCA">
        <w:rPr>
          <w:rFonts w:eastAsia="Arial"/>
          <w:szCs w:val="24"/>
        </w:rPr>
        <w:t xml:space="preserve"> </w:t>
      </w:r>
    </w:p>
    <w:p w14:paraId="33F45264" w14:textId="77777777" w:rsidR="00F56FCA" w:rsidRPr="00F56FCA" w:rsidRDefault="00F56FCA" w:rsidP="00E57731">
      <w:pPr>
        <w:pStyle w:val="NoSpacing"/>
        <w:rPr>
          <w:rFonts w:eastAsia="Arial"/>
          <w:szCs w:val="24"/>
        </w:rPr>
      </w:pPr>
    </w:p>
    <w:p w14:paraId="3F099EAB" w14:textId="77777777" w:rsidR="00F56FCA" w:rsidRPr="00F56FCA" w:rsidRDefault="00F56FCA" w:rsidP="00E57731">
      <w:pPr>
        <w:pStyle w:val="NoSpacing"/>
        <w:rPr>
          <w:rFonts w:eastAsia="Arial"/>
          <w:szCs w:val="24"/>
        </w:rPr>
      </w:pPr>
    </w:p>
    <w:p w14:paraId="6F18E5E0" w14:textId="77777777" w:rsidR="00F56FCA" w:rsidRPr="00F56FCA" w:rsidRDefault="00F56FCA" w:rsidP="00E57731">
      <w:pPr>
        <w:pStyle w:val="NoSpacing"/>
        <w:rPr>
          <w:rFonts w:eastAsia="Arial"/>
          <w:szCs w:val="24"/>
        </w:rPr>
      </w:pPr>
    </w:p>
    <w:p w14:paraId="2937C7D3" w14:textId="77777777" w:rsidR="00F56FCA" w:rsidRPr="00F56FCA" w:rsidRDefault="00F56FCA" w:rsidP="00E57731">
      <w:pPr>
        <w:pStyle w:val="NoSpacing"/>
        <w:rPr>
          <w:rFonts w:eastAsia="Arial"/>
          <w:szCs w:val="24"/>
        </w:rPr>
      </w:pPr>
    </w:p>
    <w:p w14:paraId="5BF9B075" w14:textId="77777777" w:rsidR="00F56FCA" w:rsidRPr="00F56FCA" w:rsidRDefault="00F56FCA" w:rsidP="00E57731">
      <w:pPr>
        <w:pStyle w:val="NoSpacing"/>
        <w:rPr>
          <w:rFonts w:eastAsia="Arial"/>
          <w:szCs w:val="24"/>
        </w:rPr>
      </w:pPr>
      <w:r w:rsidRPr="00F56FCA">
        <w:rPr>
          <w:rFonts w:eastAsia="Arial"/>
          <w:szCs w:val="24"/>
        </w:rPr>
        <w:t>March 19, 2025:  NY - Homeowners Charged With Manslaughter Following Fatal Fire At Illegal Airbnb.  POUGHKEEPSIE – The owners of a home in the Town of Clinton that caught fire and </w:t>
      </w:r>
      <w:hyperlink r:id="rId213" w:tgtFrame="_blank" w:history="1">
        <w:r w:rsidRPr="00F56FCA">
          <w:rPr>
            <w:rStyle w:val="Hyperlink"/>
            <w:rFonts w:eastAsia="Arial"/>
            <w:szCs w:val="24"/>
          </w:rPr>
          <w:t>killed a mother and daughter from Cape Cod</w:t>
        </w:r>
      </w:hyperlink>
      <w:r w:rsidRPr="00F56FCA">
        <w:rPr>
          <w:rFonts w:eastAsia="Arial"/>
          <w:szCs w:val="24"/>
        </w:rPr>
        <w:t xml:space="preserve"> who had rented the house through Airbnb in October were arrested on Tuesday, March 18, under a sealed indictment. They were arraigned before Acting Dutchess County Court Judge Michael Hayes Wednesday afternoon, following the unsealing of the indictment charging Meredith Darcy, 55, and her husband, Dennis Darcy Jr., 57, on the charge of manslaughter.*** First responders who battled the inferno that killed Shannon Hubbard, 35, and her one-year-old daughter did not have any smoke detectors in the three-story home.  </w:t>
      </w:r>
      <w:hyperlink r:id="rId214" w:history="1">
        <w:r w:rsidRPr="00F56FCA">
          <w:rPr>
            <w:rStyle w:val="Hyperlink"/>
            <w:rFonts w:eastAsia="Arial"/>
            <w:szCs w:val="24"/>
          </w:rPr>
          <w:t>https://midhudsonnews.com/2025/03/19/breaking-homeowners-charged-with-manslaughter-following-fatal-fire-at-illegal-airbnb/</w:t>
        </w:r>
      </w:hyperlink>
      <w:r w:rsidRPr="00F56FCA">
        <w:rPr>
          <w:rFonts w:eastAsia="Arial"/>
          <w:szCs w:val="24"/>
        </w:rPr>
        <w:t xml:space="preserve"> </w:t>
      </w:r>
    </w:p>
    <w:p w14:paraId="14F36B4C" w14:textId="77777777" w:rsidR="00F56FCA" w:rsidRPr="00F56FCA" w:rsidRDefault="00F56FCA" w:rsidP="00E57731">
      <w:pPr>
        <w:pStyle w:val="NoSpacing"/>
        <w:rPr>
          <w:rFonts w:eastAsia="Arial"/>
          <w:szCs w:val="24"/>
        </w:rPr>
      </w:pPr>
    </w:p>
    <w:p w14:paraId="59680093" w14:textId="77777777" w:rsidR="00F56FCA" w:rsidRPr="00F56FCA" w:rsidRDefault="00F56FCA" w:rsidP="00E57731">
      <w:pPr>
        <w:pStyle w:val="NoSpacing"/>
        <w:rPr>
          <w:rFonts w:eastAsia="Arial"/>
          <w:szCs w:val="24"/>
        </w:rPr>
      </w:pPr>
    </w:p>
    <w:p w14:paraId="05EAE990" w14:textId="77777777" w:rsidR="00F56FCA" w:rsidRPr="00F56FCA" w:rsidRDefault="00F56FCA" w:rsidP="00E57731">
      <w:pPr>
        <w:pStyle w:val="NoSpacing"/>
        <w:rPr>
          <w:rFonts w:eastAsia="Arial"/>
          <w:szCs w:val="24"/>
        </w:rPr>
      </w:pPr>
      <w:r w:rsidRPr="00F56FCA">
        <w:rPr>
          <w:rFonts w:eastAsia="Arial"/>
          <w:szCs w:val="24"/>
        </w:rPr>
        <w:t xml:space="preserve">March 19, 2025: GA - Mississippi Man Indicted For Federal Civil Rights And Arson Charges For Setting Fire To Mormon Church.  A federal grand jury in Gulfport, Mississippi, returned a six-count superseding indictment today charging Stefan Day, also known as Stefan Pete Day Rowold, with federal civil rights and arson violations for vandalizing and setting fire to a house of worship. According to the superseding indictment, on July 5, 2024, and July 7, 2024, Day set fire to The Church of Jesus Christ of Latter-Day Saints in Wiggins, Mississippi. Counts one and four of the superseding indictment charge Day with arson for setting fire to the church. Counts two and five of the superseding indictment charge Day with intentionally damaging, defacing, and destroying religious real property because of the religious character of the property. Counts three and six of the superseding indictment charge Day with using fire to commit a federal felony offense. If convicted, Day faces a minimum penalty of five years in prison and a maximum penalty of 20 years in prison on each of the arson charges, a maximum penalty of 20 years in prison for each of the civil rights charges, and a minimum penalty of ten years in prison for the use of fire to commit a federal felony offense. </w:t>
      </w:r>
      <w:hyperlink r:id="rId215" w:history="1">
        <w:r w:rsidRPr="00F56FCA">
          <w:rPr>
            <w:rStyle w:val="Hyperlink"/>
            <w:rFonts w:eastAsia="Arial"/>
            <w:szCs w:val="24"/>
          </w:rPr>
          <w:t>https://www.justice.gov/opa/pr/mississippi-man-indicted-federal-civil-rights-and-arson-charges-setting-fire-mormon-church</w:t>
        </w:r>
      </w:hyperlink>
      <w:r w:rsidRPr="00F56FCA">
        <w:rPr>
          <w:rFonts w:eastAsia="Arial"/>
          <w:szCs w:val="24"/>
        </w:rPr>
        <w:t xml:space="preserve"> </w:t>
      </w:r>
    </w:p>
    <w:p w14:paraId="200EEAD8" w14:textId="77777777" w:rsidR="00F56FCA" w:rsidRPr="00F56FCA" w:rsidRDefault="00F56FCA" w:rsidP="00E57731">
      <w:pPr>
        <w:pStyle w:val="NoSpacing"/>
        <w:rPr>
          <w:rFonts w:eastAsia="Arial"/>
          <w:szCs w:val="24"/>
        </w:rPr>
      </w:pPr>
    </w:p>
    <w:p w14:paraId="7754166A" w14:textId="77777777" w:rsidR="00F56FCA" w:rsidRPr="00F56FCA" w:rsidRDefault="00F56FCA" w:rsidP="00E57731">
      <w:pPr>
        <w:pStyle w:val="NoSpacing"/>
        <w:rPr>
          <w:rFonts w:eastAsia="Arial"/>
          <w:szCs w:val="24"/>
        </w:rPr>
      </w:pPr>
    </w:p>
    <w:p w14:paraId="6FECD851" w14:textId="77777777" w:rsidR="00F56FCA" w:rsidRPr="00F56FCA" w:rsidRDefault="00F56FCA" w:rsidP="00E57731">
      <w:pPr>
        <w:pStyle w:val="NoSpacing"/>
        <w:rPr>
          <w:rFonts w:eastAsia="Arial"/>
          <w:szCs w:val="24"/>
        </w:rPr>
      </w:pPr>
    </w:p>
    <w:p w14:paraId="6C338659" w14:textId="77777777" w:rsidR="00F56FCA" w:rsidRPr="00F56FCA" w:rsidRDefault="00F56FCA" w:rsidP="00E57731">
      <w:pPr>
        <w:pStyle w:val="NoSpacing"/>
        <w:rPr>
          <w:rFonts w:eastAsia="Arial"/>
          <w:szCs w:val="24"/>
        </w:rPr>
      </w:pPr>
      <w:r w:rsidRPr="00F56FCA">
        <w:rPr>
          <w:rFonts w:eastAsia="Arial"/>
          <w:szCs w:val="24"/>
        </w:rPr>
        <w:t>March 6, 2025: NJ - NJ City Unveils Tough New E-Bike Rules With $2,000 Fines.  Under Hoboken’s ordinance, the use, sale and repair of second-hand batteries are banned. E-bike and e-scooter riders will also be prohibited from charging or storing their devices in the common areas of residential properties with three or more units. Anyone found to be violating the ordinance will be issued a warning. If the problem continues, violators can be slapped with fines of up to $2,000 per violation, per day. E-bikes are a fast and convenient way to zip around a city, and have skyrocketed in popularity since the pandemic. But they have also become associated with </w:t>
      </w:r>
      <w:hyperlink r:id="rId216" w:tgtFrame="_blank" w:history="1">
        <w:r w:rsidRPr="00F56FCA">
          <w:rPr>
            <w:rStyle w:val="Hyperlink"/>
            <w:rFonts w:eastAsia="Arial"/>
            <w:szCs w:val="24"/>
          </w:rPr>
          <w:t>a fast-moving kind of fire</w:t>
        </w:r>
      </w:hyperlink>
      <w:r w:rsidRPr="00F56FCA">
        <w:rPr>
          <w:rFonts w:eastAsia="Arial"/>
          <w:szCs w:val="24"/>
        </w:rPr>
        <w:t xml:space="preserve"> that can ignite if their batteries overheat or explode. As of January 2024, there had been 445 recorded incidents of lithium battery-related fires in the U.S., resulting in 38 deaths and 214 injuries. Hoboken’s new ordinance may seem simple, but Mike Fritz, who worked with the city to craft it, believes it to be “the finest, in terms of ensuring safe use of these products, of any city in America right now.” </w:t>
      </w:r>
      <w:hyperlink r:id="rId217" w:history="1">
        <w:r w:rsidRPr="00F56FCA">
          <w:rPr>
            <w:rStyle w:val="Hyperlink"/>
            <w:rFonts w:eastAsia="Arial"/>
            <w:szCs w:val="24"/>
          </w:rPr>
          <w:t>https://www.fireengineering.com/news/nj-city-unveils-tough-new-e-bike-rules-with-2000-fines/?utm_source=fe_daily_newsletter&amp;utm_medium=email&amp;utm_campaign=2025-3-6&amp;oly_enc_id=0573H1103045H2E</w:t>
        </w:r>
      </w:hyperlink>
      <w:r w:rsidRPr="00F56FCA">
        <w:rPr>
          <w:rFonts w:eastAsia="Arial"/>
          <w:szCs w:val="24"/>
        </w:rPr>
        <w:t xml:space="preserve"> </w:t>
      </w:r>
    </w:p>
    <w:p w14:paraId="0FB5E5F8" w14:textId="77777777" w:rsidR="00F56FCA" w:rsidRPr="00F56FCA" w:rsidRDefault="00F56FCA" w:rsidP="00E57731">
      <w:pPr>
        <w:pStyle w:val="NoSpacing"/>
        <w:rPr>
          <w:rFonts w:eastAsia="Arial"/>
          <w:szCs w:val="24"/>
        </w:rPr>
      </w:pPr>
    </w:p>
    <w:p w14:paraId="50440248" w14:textId="77777777" w:rsidR="00F56FCA" w:rsidRPr="00F56FCA" w:rsidRDefault="00F56FCA" w:rsidP="00E57731">
      <w:pPr>
        <w:pStyle w:val="NoSpacing"/>
        <w:rPr>
          <w:rFonts w:eastAsia="Arial"/>
          <w:szCs w:val="24"/>
        </w:rPr>
      </w:pPr>
    </w:p>
    <w:p w14:paraId="5C185DEB" w14:textId="77777777" w:rsidR="00F56FCA" w:rsidRPr="00F56FCA" w:rsidRDefault="00F56FCA" w:rsidP="00E57731">
      <w:pPr>
        <w:pStyle w:val="NoSpacing"/>
        <w:rPr>
          <w:rFonts w:eastAsia="Arial"/>
          <w:szCs w:val="24"/>
        </w:rPr>
      </w:pPr>
    </w:p>
    <w:p w14:paraId="2DD7F170" w14:textId="77777777" w:rsidR="00F56FCA" w:rsidRPr="00F56FCA" w:rsidRDefault="00F56FCA" w:rsidP="00E57731">
      <w:pPr>
        <w:pStyle w:val="NoSpacing"/>
        <w:rPr>
          <w:rFonts w:eastAsia="Arial"/>
          <w:szCs w:val="24"/>
        </w:rPr>
      </w:pPr>
    </w:p>
    <w:p w14:paraId="50563333" w14:textId="77777777" w:rsidR="00F56FCA" w:rsidRPr="00F56FCA" w:rsidRDefault="00F56FCA" w:rsidP="00E57731">
      <w:pPr>
        <w:pStyle w:val="NoSpacing"/>
        <w:rPr>
          <w:rFonts w:eastAsia="Arial"/>
          <w:szCs w:val="24"/>
        </w:rPr>
      </w:pPr>
      <w:r w:rsidRPr="00F56FCA">
        <w:rPr>
          <w:rFonts w:eastAsia="Arial"/>
          <w:szCs w:val="24"/>
        </w:rPr>
        <w:t>March 6, 2025: CA - Los Angeles County Sues Southern California Edison, Alleging Utility’s Equipment Sparked Wildfire. Los Angeles County said Wednesday that it’s suing Southern California Edison, alleging the utility’s equipment sparked January’s </w:t>
      </w:r>
      <w:hyperlink r:id="rId218" w:history="1">
        <w:r w:rsidRPr="00F56FCA">
          <w:rPr>
            <w:rStyle w:val="Hyperlink"/>
            <w:rFonts w:eastAsia="Arial"/>
            <w:szCs w:val="24"/>
          </w:rPr>
          <w:t>Eaton Fire</w:t>
        </w:r>
      </w:hyperlink>
      <w:r w:rsidRPr="00F56FCA">
        <w:rPr>
          <w:rFonts w:eastAsia="Arial"/>
          <w:szCs w:val="24"/>
        </w:rPr>
        <w:t xml:space="preserve">, which destroyed more than 9,400 structures and killed 17 people in the Altadena area. The lawsuit seeks to recover costs and damages sustained from the blaze that damaged “essential community infrastructure” and “massively impacted the County’s natural resources, harmed the environment and wildlife, and threatened public health,” LA County said in a statement. Costs and damage estimates were expected to total hundreds of millions of dollars, the county said, adding that assessments were ongoing. </w:t>
      </w:r>
      <w:hyperlink r:id="rId219" w:history="1">
        <w:r w:rsidRPr="00F56FCA">
          <w:rPr>
            <w:rStyle w:val="Hyperlink"/>
            <w:rFonts w:eastAsia="Arial"/>
            <w:szCs w:val="24"/>
          </w:rPr>
          <w:t>https://www.fireengineering.com/firefighting/wildland-firefighting/los-angeles-county-sues-southern-california-edison-alleging-utilitys-equipment-sparked-wildfire/?utm_source=fe_daily_newsletter&amp;utm_medium=email&amp;utm_campaign=2025-3-6&amp;oly_enc_id=0573H1103045H2E</w:t>
        </w:r>
      </w:hyperlink>
      <w:r w:rsidRPr="00F56FCA">
        <w:rPr>
          <w:rFonts w:eastAsia="Arial"/>
          <w:szCs w:val="24"/>
        </w:rPr>
        <w:t xml:space="preserve"> </w:t>
      </w:r>
    </w:p>
    <w:p w14:paraId="15F6F961" w14:textId="77777777" w:rsidR="00F56FCA" w:rsidRPr="00F56FCA" w:rsidRDefault="00F56FCA" w:rsidP="00E57731">
      <w:pPr>
        <w:pStyle w:val="NoSpacing"/>
        <w:rPr>
          <w:rFonts w:eastAsia="Arial"/>
          <w:szCs w:val="24"/>
        </w:rPr>
      </w:pPr>
    </w:p>
    <w:p w14:paraId="3EC9CD83" w14:textId="77777777" w:rsidR="00F56FCA" w:rsidRPr="00F56FCA" w:rsidRDefault="00F56FCA" w:rsidP="00E57731">
      <w:pPr>
        <w:pStyle w:val="NoSpacing"/>
        <w:rPr>
          <w:rFonts w:eastAsia="Arial"/>
          <w:szCs w:val="24"/>
        </w:rPr>
      </w:pPr>
    </w:p>
    <w:p w14:paraId="5EDDFB2C" w14:textId="77777777" w:rsidR="00F56FCA" w:rsidRPr="00F56FCA" w:rsidRDefault="00F56FCA" w:rsidP="00E57731">
      <w:pPr>
        <w:pStyle w:val="NoSpacing"/>
        <w:rPr>
          <w:rFonts w:eastAsia="Arial"/>
          <w:szCs w:val="24"/>
        </w:rPr>
      </w:pPr>
    </w:p>
    <w:p w14:paraId="04F9A5FF" w14:textId="77777777" w:rsidR="00F56FCA" w:rsidRPr="00F56FCA" w:rsidRDefault="00F56FCA" w:rsidP="00E57731">
      <w:pPr>
        <w:pStyle w:val="NoSpacing"/>
        <w:rPr>
          <w:rFonts w:eastAsia="Arial"/>
          <w:szCs w:val="24"/>
        </w:rPr>
      </w:pPr>
    </w:p>
    <w:p w14:paraId="7861E766" w14:textId="77777777" w:rsidR="00F56FCA" w:rsidRPr="00F56FCA" w:rsidRDefault="00F56FCA" w:rsidP="00E57731">
      <w:pPr>
        <w:pStyle w:val="NoSpacing"/>
        <w:rPr>
          <w:rFonts w:eastAsia="Arial"/>
          <w:szCs w:val="24"/>
        </w:rPr>
      </w:pPr>
      <w:r w:rsidRPr="00F56FCA">
        <w:rPr>
          <w:rFonts w:eastAsia="Arial"/>
          <w:szCs w:val="24"/>
        </w:rPr>
        <w:t>March 4, 2025: CA - Report: LAFD Didn’t Raise Alarm Over More Than 1,000 Fire Hydrants Needing Repair. The Los Angeles Fire Department did not inform the city’s Department of Water and Power until mid-February that more than 1,000 fire hydrants needed repairs, despite being aware of the issues months before. According to city records and officials, the Fire Department discovered the damage to the hydrants during inspections in the months prior to the Jan. 7 Palisades fire, which destroyed thousands of homes. While firefighters struggled with </w:t>
      </w:r>
      <w:hyperlink r:id="rId220" w:history="1">
        <w:r w:rsidRPr="00F56FCA">
          <w:rPr>
            <w:rStyle w:val="Hyperlink"/>
            <w:rFonts w:eastAsia="Arial"/>
            <w:szCs w:val="24"/>
          </w:rPr>
          <w:t>low water pressure</w:t>
        </w:r>
      </w:hyperlink>
      <w:r w:rsidRPr="00F56FCA">
        <w:rPr>
          <w:rFonts w:eastAsia="Arial"/>
          <w:szCs w:val="24"/>
        </w:rPr>
        <w:t xml:space="preserve"> during the blaze, it’s unclear whether the damaged hydrants played a role. </w:t>
      </w:r>
      <w:hyperlink r:id="rId221" w:history="1">
        <w:r w:rsidRPr="00F56FCA">
          <w:rPr>
            <w:rStyle w:val="Hyperlink"/>
            <w:rFonts w:eastAsia="Arial"/>
            <w:szCs w:val="24"/>
          </w:rPr>
          <w:t>https://www.fireengineering.com/fire-safety/fire-suppression-systems/report-lafd-alarm-fire-hydrants-repair/?utm_medium=email&amp;utm_source=fe_daily_newsletter&amp;utm_campaign=2025-3-4&amp;oly_enc_id=0573H1103045H2E</w:t>
        </w:r>
      </w:hyperlink>
      <w:r w:rsidRPr="00F56FCA">
        <w:rPr>
          <w:rFonts w:eastAsia="Arial"/>
          <w:szCs w:val="24"/>
        </w:rPr>
        <w:t xml:space="preserve"> </w:t>
      </w:r>
    </w:p>
    <w:p w14:paraId="5EF723FF" w14:textId="77777777" w:rsidR="00F56FCA" w:rsidRPr="00F56FCA" w:rsidRDefault="00F56FCA" w:rsidP="00E57731">
      <w:pPr>
        <w:pStyle w:val="NoSpacing"/>
        <w:rPr>
          <w:rFonts w:eastAsia="Arial"/>
          <w:szCs w:val="24"/>
        </w:rPr>
      </w:pPr>
    </w:p>
    <w:p w14:paraId="4A2CD5DD" w14:textId="77777777" w:rsidR="00F56FCA" w:rsidRPr="00F56FCA" w:rsidRDefault="00F56FCA" w:rsidP="00E57731">
      <w:pPr>
        <w:pStyle w:val="NoSpacing"/>
        <w:rPr>
          <w:rFonts w:eastAsia="Arial"/>
          <w:szCs w:val="24"/>
        </w:rPr>
      </w:pPr>
    </w:p>
    <w:p w14:paraId="35154C2A" w14:textId="77777777" w:rsidR="00F56FCA" w:rsidRPr="00F56FCA" w:rsidRDefault="00F56FCA" w:rsidP="00E57731">
      <w:pPr>
        <w:pStyle w:val="NoSpacing"/>
        <w:rPr>
          <w:rFonts w:eastAsia="Arial"/>
          <w:szCs w:val="24"/>
        </w:rPr>
      </w:pPr>
    </w:p>
    <w:p w14:paraId="0D17A8AC" w14:textId="77777777" w:rsidR="00F56FCA" w:rsidRPr="00F56FCA" w:rsidRDefault="00F56FCA" w:rsidP="00E57731">
      <w:pPr>
        <w:pStyle w:val="NoSpacing"/>
        <w:rPr>
          <w:rFonts w:eastAsia="Arial"/>
          <w:szCs w:val="24"/>
        </w:rPr>
      </w:pPr>
      <w:r w:rsidRPr="00F56FCA">
        <w:rPr>
          <w:rFonts w:eastAsia="Arial"/>
          <w:szCs w:val="24"/>
        </w:rPr>
        <w:t>March 3, 2025: NY - Driver Who Blocked Hydrant At Fatal Bronx 3-Alarm Fire Gets $4K Fine. A parked car blocked the nearest hydrant during a fire, leading to the first-ever criminal court summons for violating the 15-foot hydrant rule. A brazen 27-year-old woman who </w:t>
      </w:r>
      <w:hyperlink r:id="rId222" w:history="1">
        <w:r w:rsidRPr="00F56FCA">
          <w:rPr>
            <w:rStyle w:val="Hyperlink"/>
            <w:rFonts w:eastAsia="Arial"/>
            <w:szCs w:val="24"/>
          </w:rPr>
          <w:t>left her car parked next to a fire hydrant</w:t>
        </w:r>
      </w:hyperlink>
      <w:r w:rsidRPr="00F56FCA">
        <w:rPr>
          <w:rFonts w:eastAsia="Arial"/>
          <w:szCs w:val="24"/>
        </w:rPr>
        <w:t> as a fatal fire tore through a Bronx Buddhist temple — then defiantly complained about parking in the area to reporters — has been slapped with a $4,000 fine, the Daily News has learned. The FDNY issued the criminal court summons to Quinaysa Arnold following the Feb. 12 blaze on </w:t>
      </w:r>
      <w:hyperlink r:id="rId223" w:tgtFrame="_blank" w:history="1">
        <w:r w:rsidRPr="00F56FCA">
          <w:rPr>
            <w:rStyle w:val="Hyperlink"/>
            <w:rFonts w:eastAsia="Arial"/>
            <w:szCs w:val="24"/>
          </w:rPr>
          <w:t>Anthony Ave. near E. Burnside Ave. </w:t>
        </w:r>
      </w:hyperlink>
      <w:r w:rsidRPr="00F56FCA">
        <w:rPr>
          <w:rFonts w:eastAsia="Arial"/>
          <w:szCs w:val="24"/>
        </w:rPr>
        <w:t xml:space="preserve">that killed a monk and a visitor to the USA Buddhayaram Temple. *** On the afternoon of the fire, Arnold showed up with her 6-year-old child at her side. She said the city had booted her tire the day before the blaze but she couldn’t deal with getting the boot removed because she had to go to work. </w:t>
      </w:r>
    </w:p>
    <w:p w14:paraId="5FAE97EA" w14:textId="77777777" w:rsidR="00F56FCA" w:rsidRPr="00F56FCA" w:rsidRDefault="00F56FCA" w:rsidP="00E57731">
      <w:pPr>
        <w:pStyle w:val="NoSpacing"/>
        <w:rPr>
          <w:rFonts w:eastAsia="Arial"/>
          <w:szCs w:val="24"/>
        </w:rPr>
      </w:pPr>
      <w:hyperlink r:id="rId224" w:history="1">
        <w:r w:rsidRPr="00F56FCA">
          <w:rPr>
            <w:rStyle w:val="Hyperlink"/>
            <w:rFonts w:eastAsia="Arial"/>
            <w:szCs w:val="24"/>
          </w:rPr>
          <w:t>https://www.firerescue1.com/fire-safety-codes/driver-who-blocked-hydrant-at-fatal-bronx-3-alarm-fire-gets-4k-fine?utm_source=delivra&amp;utm_medium=email&amp;utm_campaign=FR1-Daily-3-3-25&amp;utm_id=8584456&amp;dlv-emuid=fed355b8-46a2-4fa4-b55c-4d602dde33c4&amp;dlv-mlid=8584456</w:t>
        </w:r>
      </w:hyperlink>
      <w:r w:rsidRPr="00F56FCA">
        <w:rPr>
          <w:rFonts w:eastAsia="Arial"/>
          <w:szCs w:val="24"/>
        </w:rPr>
        <w:t xml:space="preserve"> </w:t>
      </w:r>
    </w:p>
    <w:p w14:paraId="4806C625" w14:textId="77777777" w:rsidR="00F56FCA" w:rsidRPr="00F56FCA" w:rsidRDefault="00F56FCA" w:rsidP="00E57731">
      <w:pPr>
        <w:pStyle w:val="NoSpacing"/>
        <w:rPr>
          <w:rFonts w:eastAsia="Arial"/>
          <w:szCs w:val="24"/>
        </w:rPr>
      </w:pPr>
    </w:p>
    <w:p w14:paraId="46EC66FD" w14:textId="77777777" w:rsidR="00F56FCA" w:rsidRPr="00F56FCA" w:rsidRDefault="00F56FCA" w:rsidP="00E57731">
      <w:pPr>
        <w:pStyle w:val="NoSpacing"/>
        <w:rPr>
          <w:rFonts w:eastAsia="Arial"/>
          <w:szCs w:val="24"/>
        </w:rPr>
      </w:pPr>
    </w:p>
    <w:p w14:paraId="7637C0D0" w14:textId="77777777" w:rsidR="00F56FCA" w:rsidRPr="00F56FCA" w:rsidRDefault="00F56FCA" w:rsidP="00E57731">
      <w:pPr>
        <w:pStyle w:val="NoSpacing"/>
        <w:rPr>
          <w:rFonts w:eastAsia="Arial"/>
          <w:szCs w:val="24"/>
        </w:rPr>
      </w:pPr>
      <w:r w:rsidRPr="00F56FCA">
        <w:rPr>
          <w:rFonts w:eastAsia="Arial"/>
          <w:szCs w:val="24"/>
        </w:rPr>
        <w:t xml:space="preserve">Feb. 20, 2025: PA – 3 Pa. Firefighters Charged With Setting 5 fires. Hempfield Fire Chief John Kottmyer said the firefighters have been suspended during the investigation and the department is working to reinstill public confidence. </w:t>
      </w:r>
      <w:hyperlink r:id="rId225" w:history="1">
        <w:r w:rsidRPr="00F56FCA">
          <w:rPr>
            <w:rStyle w:val="Hyperlink"/>
            <w:rFonts w:eastAsia="Arial"/>
            <w:szCs w:val="24"/>
          </w:rPr>
          <w:t>https://www.firerescue1.com/arson-investigation/3-pa-firefighters-charged-with-setting-5-fires?utm_source=delivra&amp;utm_medium=email&amp;utm_campaign=FR1-Daily-2-20-25&amp;utm_id=8534871&amp;dlv-emuid=fed355b8-46a2-4fa4-b55c-4d602dde33c4&amp;dlv-mlid=8534871</w:t>
        </w:r>
      </w:hyperlink>
      <w:r w:rsidRPr="00F56FCA">
        <w:rPr>
          <w:rFonts w:eastAsia="Arial"/>
          <w:szCs w:val="24"/>
        </w:rPr>
        <w:t xml:space="preserve"> </w:t>
      </w:r>
    </w:p>
    <w:p w14:paraId="53ECE1A6" w14:textId="77777777" w:rsidR="00F56FCA" w:rsidRPr="00F56FCA" w:rsidRDefault="00F56FCA" w:rsidP="00E57731">
      <w:pPr>
        <w:pStyle w:val="NoSpacing"/>
        <w:rPr>
          <w:rFonts w:eastAsia="Arial"/>
          <w:szCs w:val="24"/>
        </w:rPr>
      </w:pPr>
    </w:p>
    <w:p w14:paraId="41998156" w14:textId="77777777" w:rsidR="00F56FCA" w:rsidRPr="00F56FCA" w:rsidRDefault="00F56FCA" w:rsidP="00E57731">
      <w:pPr>
        <w:pStyle w:val="NoSpacing"/>
        <w:rPr>
          <w:rFonts w:eastAsia="Arial"/>
          <w:szCs w:val="24"/>
        </w:rPr>
      </w:pPr>
      <w:r w:rsidRPr="00F56FCA">
        <w:rPr>
          <w:rFonts w:eastAsia="Arial"/>
          <w:szCs w:val="24"/>
        </w:rPr>
        <w:t xml:space="preserve">See also:  Feb. 19, 2025:PA Firefighters Facing Arson Charges.  [TV Video.]  The three Hempfield volunteer firefighters arraigned on arson charges Tuesday fought the fires they are now charged with intentionally starting with a lighter, according to a criminal complaint filed by East Hempfield Township police. Joshua Lightcap, 23, of Columbia; Mason Howard, 21, of Akron; and a 16-year-old from East Petersburg face multiple arson charges in connection with five fires started in East Hempfield and Penn Township in October and November. According to an affidavit filed Friday by police, investigators had suspicions about the fires shortly after they began. </w:t>
      </w:r>
      <w:hyperlink r:id="rId226" w:history="1">
        <w:r w:rsidRPr="00F56FCA">
          <w:rPr>
            <w:rStyle w:val="Hyperlink"/>
            <w:rFonts w:eastAsia="Arial"/>
            <w:szCs w:val="24"/>
          </w:rPr>
          <w:t>https://www.fireengineering.com/fire-safety/fire-prevention/pa-firefighters-facing-arson-charges/?oly_enc_id=0573H1103045H2E</w:t>
        </w:r>
      </w:hyperlink>
      <w:r w:rsidRPr="00F56FCA">
        <w:rPr>
          <w:rFonts w:eastAsia="Arial"/>
          <w:szCs w:val="24"/>
        </w:rPr>
        <w:t xml:space="preserve"> </w:t>
      </w:r>
    </w:p>
    <w:p w14:paraId="39038687" w14:textId="77777777" w:rsidR="00F56FCA" w:rsidRPr="00F56FCA" w:rsidRDefault="00F56FCA" w:rsidP="00E57731">
      <w:pPr>
        <w:pStyle w:val="NoSpacing"/>
        <w:rPr>
          <w:rFonts w:eastAsia="Arial"/>
          <w:szCs w:val="24"/>
        </w:rPr>
      </w:pPr>
    </w:p>
    <w:p w14:paraId="574CAB0E" w14:textId="77777777" w:rsidR="00F56FCA" w:rsidRPr="00F56FCA" w:rsidRDefault="00F56FCA" w:rsidP="00E57731">
      <w:pPr>
        <w:pStyle w:val="NoSpacing"/>
        <w:rPr>
          <w:rFonts w:eastAsia="Arial"/>
          <w:szCs w:val="24"/>
        </w:rPr>
      </w:pPr>
    </w:p>
    <w:p w14:paraId="334B12E6" w14:textId="77777777" w:rsidR="00F56FCA" w:rsidRPr="00F56FCA" w:rsidRDefault="00F56FCA" w:rsidP="00E57731">
      <w:pPr>
        <w:pStyle w:val="NoSpacing"/>
        <w:rPr>
          <w:rFonts w:eastAsia="Arial"/>
          <w:szCs w:val="24"/>
        </w:rPr>
      </w:pPr>
    </w:p>
    <w:p w14:paraId="6220E116" w14:textId="77777777" w:rsidR="00F56FCA" w:rsidRPr="00F56FCA" w:rsidRDefault="00F56FCA" w:rsidP="00E57731">
      <w:pPr>
        <w:pStyle w:val="NoSpacing"/>
        <w:rPr>
          <w:rFonts w:eastAsia="Arial"/>
          <w:szCs w:val="24"/>
        </w:rPr>
      </w:pPr>
      <w:r w:rsidRPr="00F56FCA">
        <w:rPr>
          <w:rFonts w:eastAsia="Arial"/>
          <w:szCs w:val="24"/>
        </w:rPr>
        <w:t>Feb. 18, 2025: DC – Man Tried To Shield Child From Fire In Final Act, Official Testifies</w:t>
      </w:r>
    </w:p>
    <w:p w14:paraId="2267F989" w14:textId="77777777" w:rsidR="00F56FCA" w:rsidRPr="00F56FCA" w:rsidRDefault="00F56FCA" w:rsidP="00E57731">
      <w:pPr>
        <w:pStyle w:val="NoSpacing"/>
        <w:rPr>
          <w:rFonts w:eastAsia="Arial"/>
          <w:szCs w:val="24"/>
        </w:rPr>
      </w:pPr>
      <w:r w:rsidRPr="00F56FCA">
        <w:rPr>
          <w:rFonts w:eastAsia="Arial"/>
          <w:szCs w:val="24"/>
        </w:rPr>
        <w:t>The owner of the rowhouse in Northwest D.C. that caught fire in 2019, killing two renters, blamed one for the blaze. Authorities say the cause is undetermined. *** It took the firefighters who responded to the burning Kennedy Street rowhouse 15 minutes to cut through a metal door sealing off the basement and iron bars on the windows — safety concerns District authorities said the home’s owner had been warned months earlier to address. The officer, prosecutors said in court, was trained to spot code violations and told Walker the home </w:t>
      </w:r>
      <w:hyperlink r:id="rId227" w:tgtFrame="_blank" w:history="1">
        <w:r w:rsidRPr="00F56FCA">
          <w:rPr>
            <w:rStyle w:val="Hyperlink"/>
            <w:rFonts w:eastAsia="Arial"/>
            <w:szCs w:val="24"/>
          </w:rPr>
          <w:t>needed smoke detectors in the bedrooms</w:t>
        </w:r>
      </w:hyperlink>
      <w:r w:rsidRPr="00F56FCA">
        <w:rPr>
          <w:rFonts w:eastAsia="Arial"/>
          <w:szCs w:val="24"/>
        </w:rPr>
        <w:t> and improvements to doors and windows, among other fixes. The officer then alerted D.C. housing agencies to investigate further, noting the height of the ceilings and small size of rooms did not appear to meet residential zoning requirements. *** Testimony in a trial for the homeowner, James Walker, will enter its third and final week Tuesday. In a </w:t>
      </w:r>
      <w:hyperlink r:id="rId228" w:tgtFrame="_blank" w:history="1">
        <w:r w:rsidRPr="00F56FCA">
          <w:rPr>
            <w:rStyle w:val="Hyperlink"/>
            <w:rFonts w:eastAsia="Arial"/>
            <w:szCs w:val="24"/>
          </w:rPr>
          <w:t>rare partnership</w:t>
        </w:r>
      </w:hyperlink>
      <w:r w:rsidRPr="00F56FCA">
        <w:rPr>
          <w:rFonts w:eastAsia="Arial"/>
          <w:szCs w:val="24"/>
        </w:rPr>
        <w:t>, federal and local prosecutors in D.C. have teamed to bring a case against Walker, 66, who they say failed to ensure his Brightwood Park neighborhood rowhouse was safe for the low-income tenants who lived there. </w:t>
      </w:r>
      <w:hyperlink r:id="rId229" w:tgtFrame="_blank" w:history="1">
        <w:r w:rsidRPr="00F56FCA">
          <w:rPr>
            <w:rStyle w:val="Hyperlink"/>
            <w:rFonts w:eastAsia="Arial"/>
            <w:szCs w:val="24"/>
          </w:rPr>
          <w:t>Prosecutors charged Walker with second-degree murder, manslaughter and numerous District civil and criminal violations</w:t>
        </w:r>
      </w:hyperlink>
      <w:r w:rsidRPr="00F56FCA">
        <w:rPr>
          <w:rFonts w:eastAsia="Arial"/>
          <w:szCs w:val="24"/>
        </w:rPr>
        <w:t xml:space="preserve"> in the Aug. 18, 2019 fire, which they say erupted five months after a D.C. police officer warned Walker of building issues. *** The family shared a windowless room in the basement that cost $450 a month, she testified; she and Yafet needed a key to get in and out of the metal gate that was on each door to the outside. </w:t>
      </w:r>
    </w:p>
    <w:p w14:paraId="09DCCFDE" w14:textId="77777777" w:rsidR="00F56FCA" w:rsidRPr="00F56FCA" w:rsidRDefault="00F56FCA" w:rsidP="00E57731">
      <w:pPr>
        <w:pStyle w:val="NoSpacing"/>
        <w:rPr>
          <w:rFonts w:eastAsia="Arial"/>
          <w:szCs w:val="24"/>
        </w:rPr>
      </w:pPr>
      <w:hyperlink r:id="rId230" w:history="1">
        <w:r w:rsidRPr="00F56FCA">
          <w:rPr>
            <w:rStyle w:val="Hyperlink"/>
            <w:rFonts w:eastAsia="Arial"/>
            <w:szCs w:val="24"/>
          </w:rPr>
          <w:t>https://www.washingtonpost.com/dc-md-va/2025/02/17/fire-james-walker-landlord-ethopian-deaths-murder/?utm_campaign=wp_evening_edition&amp;utm_medium=email&amp;utm_source=newsletter&amp;carta-url=https%3A%2F%2Fs2.washingtonpost.com%2Fcar-ln-tr%2F412e6bd%2F67b502e478d65f3ab7cde047%2F59731235ade4e21a848a56ed%2F31%2F46%2F67b502e478d65f3ab7cde047</w:t>
        </w:r>
      </w:hyperlink>
      <w:r w:rsidRPr="00F56FCA">
        <w:rPr>
          <w:rFonts w:eastAsia="Arial"/>
          <w:szCs w:val="24"/>
        </w:rPr>
        <w:t xml:space="preserve"> </w:t>
      </w:r>
    </w:p>
    <w:p w14:paraId="771F3BFB" w14:textId="77777777" w:rsidR="00F56FCA" w:rsidRPr="00F56FCA" w:rsidRDefault="00F56FCA" w:rsidP="00E57731">
      <w:pPr>
        <w:pStyle w:val="NoSpacing"/>
        <w:rPr>
          <w:rFonts w:eastAsia="Arial"/>
          <w:szCs w:val="24"/>
        </w:rPr>
      </w:pPr>
    </w:p>
    <w:p w14:paraId="044CFF34" w14:textId="77777777" w:rsidR="00F56FCA" w:rsidRPr="00F56FCA" w:rsidRDefault="00F56FCA" w:rsidP="00E57731">
      <w:pPr>
        <w:pStyle w:val="NoSpacing"/>
        <w:rPr>
          <w:rFonts w:eastAsia="Arial"/>
          <w:szCs w:val="24"/>
        </w:rPr>
      </w:pPr>
    </w:p>
    <w:p w14:paraId="18E71A7A" w14:textId="77777777" w:rsidR="00F56FCA" w:rsidRPr="00F56FCA" w:rsidRDefault="00F56FCA" w:rsidP="00E57731">
      <w:pPr>
        <w:pStyle w:val="NoSpacing"/>
        <w:rPr>
          <w:rFonts w:eastAsia="Arial"/>
          <w:szCs w:val="24"/>
        </w:rPr>
      </w:pPr>
      <w:r w:rsidRPr="00F56FCA">
        <w:rPr>
          <w:rFonts w:eastAsia="Arial"/>
          <w:szCs w:val="24"/>
        </w:rPr>
        <w:t>Feb. 17, 2025: NY - As Wall Street Chases Profits, Fire Departments Have Paid the Price.</w:t>
      </w:r>
    </w:p>
    <w:p w14:paraId="74EF70B7" w14:textId="77777777" w:rsidR="00F56FCA" w:rsidRPr="00F56FCA" w:rsidRDefault="00F56FCA" w:rsidP="00E57731">
      <w:pPr>
        <w:pStyle w:val="NoSpacing"/>
        <w:rPr>
          <w:rFonts w:eastAsia="Arial"/>
          <w:szCs w:val="24"/>
        </w:rPr>
      </w:pPr>
      <w:r w:rsidRPr="00F56FCA">
        <w:rPr>
          <w:rFonts w:eastAsia="Arial"/>
          <w:szCs w:val="24"/>
        </w:rPr>
        <w:t xml:space="preserve">Fire engine manufacturing is now largely controlled by three companies. Around the country, prices have soared, and orders can take years to fulfill. *** Edward Kelly, general president of the International Association of Fire Fighters, said it was clear that the pandemic brought on problems. “But in hindsight, it was masking what ends up being a main driver of higher cost and lag time in production: the monopolizing of fire truck and ambulance manufacturing in the United States,” Mr. Kelly said. “At the end of the day, absent competition, monopoly capitalism is a shakedown.” *** The fire engine industry was once made up of small, local manufacturers, many of whom built dozens or hundreds of trucks per year. By the late 1990s and early 2000s, some of those companies were struggling to stay afloat. Wall Street investment firms saw an opportunity to buy these troubled firms for low prices and combine them. In 2006, a midsize private-equity firm, American Industrial Partners, decided to create one large company out of a collection of small specialty vehicle businesses. They bought up fire truck companies, as well as those making ambulances, school buses, street sweepers and recreation vehicles and combined them into a company called Rev Group. They took it public in 2017 but retained control over all operating decisions and who would serve on the board. After going public, Rev Group bought up two more key fire truck makers, Spartan and Ferrara, but found it hard to find streamlining efficiencies. *** Other companies were adopting a similar model, Mr. Sullivan said, including Pierce Manufacturing, a division of Oshkosh Corporation that has recently sold many vehicles to the Los Angeles Fire Department. Rev Group now controls as much as 30 percent of the fire truck market, according to industry estimates the company cites. Together, the industry’s three largest companies — Rev Group, Oshkosh and Rosenbauer — control about 70 to 80 percent of the market. </w:t>
      </w:r>
      <w:hyperlink r:id="rId231" w:history="1">
        <w:r w:rsidRPr="00F56FCA">
          <w:rPr>
            <w:rStyle w:val="Hyperlink"/>
            <w:rFonts w:eastAsia="Arial"/>
            <w:szCs w:val="24"/>
          </w:rPr>
          <w:t>https://www.nytimes.com/2025/02/17/us/fire-engines-shortage-private-equity.html</w:t>
        </w:r>
      </w:hyperlink>
      <w:r w:rsidRPr="00F56FCA">
        <w:rPr>
          <w:rFonts w:eastAsia="Arial"/>
          <w:szCs w:val="24"/>
        </w:rPr>
        <w:t xml:space="preserve"> </w:t>
      </w:r>
    </w:p>
    <w:p w14:paraId="20C417BD" w14:textId="77777777" w:rsidR="00F56FCA" w:rsidRPr="00F56FCA" w:rsidRDefault="00F56FCA" w:rsidP="00E57731">
      <w:pPr>
        <w:pStyle w:val="NoSpacing"/>
        <w:rPr>
          <w:rFonts w:eastAsia="Arial"/>
          <w:szCs w:val="24"/>
        </w:rPr>
      </w:pPr>
    </w:p>
    <w:p w14:paraId="1DCF7FDC" w14:textId="77777777" w:rsidR="00F56FCA" w:rsidRPr="00F56FCA" w:rsidRDefault="00F56FCA" w:rsidP="00E57731">
      <w:pPr>
        <w:pStyle w:val="NoSpacing"/>
        <w:rPr>
          <w:rFonts w:eastAsia="Arial"/>
          <w:szCs w:val="24"/>
        </w:rPr>
      </w:pPr>
    </w:p>
    <w:p w14:paraId="3C68D85D" w14:textId="77777777" w:rsidR="00F56FCA" w:rsidRPr="00F56FCA" w:rsidRDefault="00F56FCA" w:rsidP="00E57731">
      <w:pPr>
        <w:pStyle w:val="NoSpacing"/>
        <w:rPr>
          <w:rFonts w:eastAsia="Arial"/>
          <w:szCs w:val="24"/>
        </w:rPr>
      </w:pPr>
    </w:p>
    <w:p w14:paraId="1D413F87" w14:textId="77777777" w:rsidR="00F56FCA" w:rsidRPr="00F56FCA" w:rsidRDefault="00F56FCA" w:rsidP="00E57731">
      <w:pPr>
        <w:pStyle w:val="NoSpacing"/>
        <w:rPr>
          <w:rFonts w:eastAsia="Arial"/>
          <w:szCs w:val="24"/>
        </w:rPr>
      </w:pPr>
      <w:r w:rsidRPr="00F56FCA">
        <w:rPr>
          <w:rFonts w:eastAsia="Arial"/>
          <w:szCs w:val="24"/>
        </w:rPr>
        <w:t>Feb. 12, 2025: OH - Former Ohio Fire Official Set 26 fires To ‘Give The Boys Something To Do.’ [TV VIDEO.] The former Greenfield Township Volunteer Fire Department official faces 18 months in prison.  PERRY COUNTY, Ohio — A former Ohio fire department administrator was sentenced to prison after officials said he intentionally set 26 fires. James Bartels, 52, pleaded guilty to one count of timber set afire, according to court documents. In February, he was sentenced to</w:t>
      </w:r>
      <w:hyperlink r:id="rId232" w:tgtFrame="_blank" w:history="1">
        <w:r w:rsidRPr="00F56FCA">
          <w:rPr>
            <w:rStyle w:val="Hyperlink"/>
            <w:rFonts w:eastAsia="Arial"/>
            <w:szCs w:val="24"/>
          </w:rPr>
          <w:t> one and a half years in prison</w:t>
        </w:r>
      </w:hyperlink>
      <w:r w:rsidRPr="00F56FCA">
        <w:rPr>
          <w:rFonts w:eastAsia="Arial"/>
          <w:szCs w:val="24"/>
        </w:rPr>
        <w:t xml:space="preserve">, according to a Feb. 10 news release from the U.S. Attorney’s Office for the Southern District of Ohio. *** On Nov. 8, 2022, 17 fires were set, officials said. This was days after Bartels resigned from the Galia County 911 dispatch center, according to court documents. A witness reported that Bartels’ Ford truck was seen near two of the fire sites “within minutes of their ignition,” the complaint said. In December, investigators spoke with Bartels and he admitted to starting 26 fires in the Wayne National Forest using a lighter, officials said. He told authorities he started the fires to “give the boys something to do” and to distract himself from his depression, according to the complaint. </w:t>
      </w:r>
    </w:p>
    <w:p w14:paraId="6B2EEC6A" w14:textId="77777777" w:rsidR="00F56FCA" w:rsidRPr="00F56FCA" w:rsidRDefault="00F56FCA" w:rsidP="00E57731">
      <w:pPr>
        <w:pStyle w:val="NoSpacing"/>
        <w:rPr>
          <w:rFonts w:eastAsia="Arial"/>
          <w:szCs w:val="24"/>
        </w:rPr>
      </w:pPr>
      <w:hyperlink r:id="rId233" w:history="1">
        <w:r w:rsidRPr="00F56FCA">
          <w:rPr>
            <w:rStyle w:val="Hyperlink"/>
            <w:rFonts w:eastAsia="Arial"/>
            <w:szCs w:val="24"/>
          </w:rPr>
          <w:t>https://www.firerescue1.com/arson-investigation/former-ohio-fire-official-set-26-fires-to-give-the-boys-something-to-do?utm_source=delivra&amp;utm_medium=email&amp;utm_campaign=FR1-Daily-2-12-25&amp;utm_id=8499042&amp;dlv-emuid=fed355b8-46a2-4fa4-b55c-4d602dde33c4&amp;dlv-mlid=8499042</w:t>
        </w:r>
      </w:hyperlink>
      <w:r w:rsidRPr="00F56FCA">
        <w:rPr>
          <w:rFonts w:eastAsia="Arial"/>
          <w:szCs w:val="24"/>
        </w:rPr>
        <w:t xml:space="preserve"> </w:t>
      </w:r>
    </w:p>
    <w:p w14:paraId="02309E90" w14:textId="77777777" w:rsidR="00F56FCA" w:rsidRPr="00F56FCA" w:rsidRDefault="00F56FCA" w:rsidP="00E57731">
      <w:pPr>
        <w:pStyle w:val="NoSpacing"/>
        <w:rPr>
          <w:rFonts w:eastAsia="Arial"/>
          <w:szCs w:val="24"/>
        </w:rPr>
      </w:pPr>
    </w:p>
    <w:p w14:paraId="1E3FBE20" w14:textId="77777777" w:rsidR="00F56FCA" w:rsidRPr="00F56FCA" w:rsidRDefault="00F56FCA" w:rsidP="00E57731">
      <w:pPr>
        <w:pStyle w:val="NoSpacing"/>
        <w:rPr>
          <w:rFonts w:eastAsia="Arial"/>
          <w:szCs w:val="24"/>
        </w:rPr>
      </w:pPr>
    </w:p>
    <w:p w14:paraId="0E6D93DE" w14:textId="77777777" w:rsidR="00F56FCA" w:rsidRPr="00F56FCA" w:rsidRDefault="00F56FCA" w:rsidP="00E57731">
      <w:pPr>
        <w:pStyle w:val="NoSpacing"/>
        <w:rPr>
          <w:rFonts w:eastAsia="Arial"/>
          <w:szCs w:val="24"/>
        </w:rPr>
      </w:pPr>
      <w:r w:rsidRPr="00F56FCA">
        <w:rPr>
          <w:rFonts w:eastAsia="Arial"/>
          <w:szCs w:val="24"/>
        </w:rPr>
        <w:t>Feb. 7, 2025: MD - MD Advocates Push For More Regulation Of Tubing Product Linked To LODD.  ANNAPOLIS — The widow of Frederick County Battalion Chief Joshua Laird and elected officials from Frederick County are continuing their push for stronger regulations on a common building material linked to the local firefighter’s death in the line of duty. Corrugated stainless steel tubing (CSST) is a thin flexible piping material that is used to carry fuel gases such as liquid petroleum and propane through residences and commercial buildings. When lightning strikes a building containing CSST, electricity can sometimes flow between the material and nearby metal objects, creating sparks or “arcing.” This can lead to perforations in the tubing that allow gas to escape, adding fuel to a potential fire. When it comes to fire protection, some kinds of CSST are safer than others.</w:t>
      </w:r>
    </w:p>
    <w:p w14:paraId="1CCE65A5" w14:textId="77777777" w:rsidR="00F56FCA" w:rsidRPr="00F56FCA" w:rsidRDefault="00F56FCA" w:rsidP="00E57731">
      <w:pPr>
        <w:pStyle w:val="NoSpacing"/>
        <w:rPr>
          <w:rFonts w:eastAsia="Arial"/>
          <w:szCs w:val="24"/>
        </w:rPr>
      </w:pPr>
      <w:r w:rsidRPr="00F56FCA">
        <w:rPr>
          <w:rFonts w:eastAsia="Arial"/>
          <w:szCs w:val="24"/>
        </w:rPr>
        <w:t xml:space="preserve">A 2022 Maryland law named for Joshua Laird and Nathan Flynn — another firefighter from Howard County who died fighting a CSST-related fire — required the use of arc-resistant CSST in the construction of a new gas piping system, the replacement of an existing gas line or a renovation of more than half a property. With arc-resistant CSST, the inner layer of tubing is covered with a conductive jacket that can help diffuse the energy generated by a lightning strike, making failures less likely. </w:t>
      </w:r>
      <w:hyperlink r:id="rId234" w:history="1">
        <w:r w:rsidRPr="00F56FCA">
          <w:rPr>
            <w:rStyle w:val="Hyperlink"/>
            <w:rFonts w:eastAsia="Arial"/>
            <w:szCs w:val="24"/>
          </w:rPr>
          <w:t>https://www.fireengineering.com/news/md-advocates-push-for-more-regulation-of-tubing-product-linked-to-lodd/?utm_medium=email&amp;utm_source=fe_daily_newsletter&amp;utm_campaign=2025-2-10&amp;oly_enc_id=0573H1103045H2E</w:t>
        </w:r>
      </w:hyperlink>
      <w:r w:rsidRPr="00F56FCA">
        <w:rPr>
          <w:rFonts w:eastAsia="Arial"/>
          <w:szCs w:val="24"/>
        </w:rPr>
        <w:t xml:space="preserve"> </w:t>
      </w:r>
    </w:p>
    <w:p w14:paraId="351E350C" w14:textId="77777777" w:rsidR="00F56FCA" w:rsidRPr="00F56FCA" w:rsidRDefault="00F56FCA" w:rsidP="00E57731">
      <w:pPr>
        <w:pStyle w:val="NoSpacing"/>
        <w:rPr>
          <w:rFonts w:eastAsia="Arial"/>
          <w:szCs w:val="24"/>
        </w:rPr>
      </w:pPr>
    </w:p>
    <w:p w14:paraId="62E5D97C" w14:textId="77777777" w:rsidR="00F56FCA" w:rsidRPr="00F56FCA" w:rsidRDefault="00F56FCA" w:rsidP="00E57731">
      <w:pPr>
        <w:pStyle w:val="NoSpacing"/>
        <w:rPr>
          <w:rFonts w:eastAsia="Arial"/>
          <w:szCs w:val="24"/>
        </w:rPr>
      </w:pPr>
    </w:p>
    <w:p w14:paraId="26D558DE" w14:textId="77777777" w:rsidR="00F56FCA" w:rsidRPr="00F56FCA" w:rsidRDefault="00F56FCA" w:rsidP="00E57731">
      <w:pPr>
        <w:pStyle w:val="NoSpacing"/>
        <w:rPr>
          <w:rFonts w:eastAsia="Arial"/>
          <w:szCs w:val="24"/>
        </w:rPr>
      </w:pPr>
    </w:p>
    <w:p w14:paraId="61BF08EC" w14:textId="77777777" w:rsidR="00F56FCA" w:rsidRPr="00F56FCA" w:rsidRDefault="00F56FCA" w:rsidP="00E57731">
      <w:pPr>
        <w:pStyle w:val="NoSpacing"/>
        <w:rPr>
          <w:rFonts w:eastAsia="Arial"/>
          <w:szCs w:val="24"/>
        </w:rPr>
      </w:pPr>
      <w:r w:rsidRPr="00F56FCA">
        <w:rPr>
          <w:rFonts w:eastAsia="Arial"/>
          <w:szCs w:val="24"/>
        </w:rPr>
        <w:t>Feb. 6, 2025: NY - NY Charter School Cited Again For Tampering With Fire Safety Equipment. Syracuse, N.Y. — A Syracuse charter school recently forced to close for nearly two weeks after high carbon monoxide levels has been hit with a new set of code violations, including for tampering with fire safety equipment. The Syracuse Academy of Science High School at 1001 Park Ave. was cited Wednesday for tampering with a combination smoke and carbon monoxide detector, according to Capt. Phillip Vogt, a fire department spokesperson.  Firefighters made the discovery when they were called to the school at about 3 p.m. Tuesday for a carbon monoxide detector that was ringing, Vogt said. Crews quickly determined there was no carbon monoxide issue, he said. The detector may have been activated by burning food. Crews found the detector had several pieces of tape covering openings that lead to its sensors, Vogt said. School staff had taken it off its spot on the wall in the school kitchen and put it on a desk, he said. A different detector had been placed on the wall. The school was cited twice under two separate New York state building codes for tampering with a life-safety device and failing to maintain a life-safety system, Vogt said. It was also cited for violating Syracuse’s property conservation code.</w:t>
      </w:r>
    </w:p>
    <w:p w14:paraId="78C6427D" w14:textId="77777777" w:rsidR="00F56FCA" w:rsidRPr="00F56FCA" w:rsidRDefault="00F56FCA" w:rsidP="00E57731">
      <w:pPr>
        <w:pStyle w:val="NoSpacing"/>
        <w:rPr>
          <w:rFonts w:eastAsia="Arial"/>
          <w:szCs w:val="24"/>
        </w:rPr>
      </w:pPr>
      <w:r w:rsidRPr="00F56FCA">
        <w:rPr>
          <w:rFonts w:eastAsia="Arial"/>
          <w:szCs w:val="24"/>
        </w:rPr>
        <w:t xml:space="preserve">School officials said in a statement Wednesday that the person who tampered with the detector was a food service contractor, acting “contrary to earlier directives.” </w:t>
      </w:r>
      <w:hyperlink r:id="rId235" w:history="1">
        <w:r w:rsidRPr="00F56FCA">
          <w:rPr>
            <w:rStyle w:val="Hyperlink"/>
            <w:rFonts w:eastAsia="Arial"/>
            <w:szCs w:val="24"/>
          </w:rPr>
          <w:t>https://www.fireengineering.com/fire-safety/ny-charter-school-cited-again-for-tampering-with-fire-safety-equipment/?utm_medium=email&amp;utm_source=fe_daily_newsletter&amp;utm_campaign=2025-2-6&amp;oly_enc_id=0573H1103045H2E</w:t>
        </w:r>
      </w:hyperlink>
      <w:r w:rsidRPr="00F56FCA">
        <w:rPr>
          <w:rFonts w:eastAsia="Arial"/>
          <w:szCs w:val="24"/>
        </w:rPr>
        <w:t xml:space="preserve"> </w:t>
      </w:r>
    </w:p>
    <w:p w14:paraId="68F19FCE" w14:textId="77777777" w:rsidR="00F56FCA" w:rsidRPr="00F56FCA" w:rsidRDefault="00F56FCA" w:rsidP="00E57731">
      <w:pPr>
        <w:pStyle w:val="NoSpacing"/>
        <w:rPr>
          <w:rFonts w:eastAsia="Arial"/>
          <w:szCs w:val="24"/>
        </w:rPr>
      </w:pPr>
    </w:p>
    <w:p w14:paraId="188C9F58" w14:textId="77777777" w:rsidR="00F56FCA" w:rsidRPr="00F56FCA" w:rsidRDefault="00F56FCA" w:rsidP="00E57731">
      <w:pPr>
        <w:pStyle w:val="NoSpacing"/>
        <w:rPr>
          <w:rFonts w:eastAsia="Arial"/>
          <w:szCs w:val="24"/>
        </w:rPr>
      </w:pPr>
    </w:p>
    <w:p w14:paraId="65C9AFF5" w14:textId="77777777" w:rsidR="00F56FCA" w:rsidRPr="00F56FCA" w:rsidRDefault="00F56FCA" w:rsidP="00E57731">
      <w:pPr>
        <w:pStyle w:val="NoSpacing"/>
        <w:rPr>
          <w:rFonts w:eastAsia="Arial"/>
          <w:szCs w:val="24"/>
        </w:rPr>
      </w:pPr>
      <w:r w:rsidRPr="00F56FCA">
        <w:rPr>
          <w:rFonts w:eastAsia="Arial"/>
          <w:szCs w:val="24"/>
        </w:rPr>
        <w:t xml:space="preserve">Jan. 30, 2025: NY - Former FDNY Chief Pleads Guilty In $190K Inspection Bribery Case. </w:t>
      </w:r>
    </w:p>
    <w:p w14:paraId="057044AA" w14:textId="77777777" w:rsidR="00F56FCA" w:rsidRPr="00F56FCA" w:rsidRDefault="00F56FCA" w:rsidP="00E57731">
      <w:pPr>
        <w:pStyle w:val="NoSpacing"/>
        <w:rPr>
          <w:rFonts w:eastAsia="Arial"/>
          <w:szCs w:val="24"/>
        </w:rPr>
      </w:pPr>
      <w:r w:rsidRPr="00F56FCA">
        <w:rPr>
          <w:rFonts w:eastAsia="Arial"/>
          <w:szCs w:val="24"/>
        </w:rPr>
        <w:t>A former New York City Fire Department chief pleaded guilty Wednesday to a conspiracy charge, admitting that he and others agreed to accept $190,000 in bribes to </w:t>
      </w:r>
      <w:hyperlink r:id="rId236" w:history="1">
        <w:r w:rsidRPr="00F56FCA">
          <w:rPr>
            <w:rStyle w:val="Hyperlink"/>
            <w:rFonts w:eastAsia="Arial"/>
            <w:szCs w:val="24"/>
          </w:rPr>
          <w:t>speed up safety inspections</w:t>
        </w:r>
      </w:hyperlink>
      <w:r w:rsidRPr="00F56FCA">
        <w:rPr>
          <w:rFonts w:eastAsia="Arial"/>
          <w:szCs w:val="24"/>
        </w:rPr>
        <w:t xml:space="preserve"> for customers of a former city firefighter.Anthony Saccavino, who at the time of the crimes headed the department’s Bureau of Fire Prevention, entered the plea in Manhattan federal court, where sentencing was set for May 14. </w:t>
      </w:r>
      <w:hyperlink r:id="rId237" w:tgtFrame="_blank" w:history="1">
        <w:r w:rsidRPr="00F56FCA">
          <w:rPr>
            <w:rStyle w:val="Hyperlink"/>
            <w:rFonts w:eastAsia="Arial"/>
            <w:szCs w:val="24"/>
          </w:rPr>
          <w:t>When Saccavino was charged</w:t>
        </w:r>
      </w:hyperlink>
      <w:r w:rsidRPr="00F56FCA">
        <w:rPr>
          <w:rFonts w:eastAsia="Arial"/>
          <w:szCs w:val="24"/>
        </w:rPr>
        <w:t xml:space="preserve"> in September, he was arrested along with Brian Cordasco, another former city fire chief who pleaded guilty in October to a conspiracy charge. Cordasco will be sentenced in March. *** Anthony Saccavino was one of two former chiefs in the FDNYs Bureau of Fire Prevention charged with rushing improper requests to expedite inspections.  ***A plea agreement signed with the government recommended Saccavino serve five years in prison. It also called for Saccavino to give up the $57,000 in bribes he received before the scheme was discovered. Authorities said Saccavino carried out the scheme from 2021 to 2023. [Also filed, Chap. 16.] </w:t>
      </w:r>
      <w:hyperlink r:id="rId238" w:history="1">
        <w:r w:rsidRPr="00F56FCA">
          <w:rPr>
            <w:rStyle w:val="Hyperlink"/>
            <w:rFonts w:eastAsia="Arial"/>
            <w:szCs w:val="24"/>
          </w:rPr>
          <w:t>https://www.firerescue1.com/legal/former-fdny-chief-pleads-guilty-in-190k-inspection-bribery-case?utm_source=delivra&amp;utm_medium=email&amp;utm_campaign=FR1-Daily-1-30-25&amp;utm_id=8434919&amp;dlv-emuid=fed355b8-46a2-4fa4-b55c-4d602dde33c4&amp;dlv-mlid=8434919</w:t>
        </w:r>
      </w:hyperlink>
      <w:r w:rsidRPr="00F56FCA">
        <w:rPr>
          <w:rFonts w:eastAsia="Arial"/>
          <w:szCs w:val="24"/>
        </w:rPr>
        <w:t xml:space="preserve"> </w:t>
      </w:r>
    </w:p>
    <w:p w14:paraId="3F06EE7F" w14:textId="77777777" w:rsidR="00F56FCA" w:rsidRPr="00F56FCA" w:rsidRDefault="00F56FCA" w:rsidP="00E57731">
      <w:pPr>
        <w:pStyle w:val="NoSpacing"/>
        <w:rPr>
          <w:rFonts w:eastAsia="Arial"/>
          <w:szCs w:val="24"/>
        </w:rPr>
      </w:pPr>
    </w:p>
    <w:p w14:paraId="07F85595" w14:textId="77777777" w:rsidR="00F56FCA" w:rsidRPr="00F56FCA" w:rsidRDefault="00F56FCA" w:rsidP="00E57731">
      <w:pPr>
        <w:pStyle w:val="NoSpacing"/>
        <w:rPr>
          <w:rFonts w:eastAsia="Arial"/>
          <w:szCs w:val="24"/>
        </w:rPr>
      </w:pPr>
    </w:p>
    <w:p w14:paraId="5CF7E7A1" w14:textId="77777777" w:rsidR="00F56FCA" w:rsidRPr="00F56FCA" w:rsidRDefault="00F56FCA" w:rsidP="00E57731">
      <w:pPr>
        <w:pStyle w:val="NoSpacing"/>
        <w:rPr>
          <w:rFonts w:eastAsia="Arial"/>
          <w:szCs w:val="24"/>
        </w:rPr>
      </w:pPr>
      <w:r w:rsidRPr="00F56FCA">
        <w:rPr>
          <w:rFonts w:eastAsia="Arial"/>
          <w:szCs w:val="24"/>
        </w:rPr>
        <w:t>Jan. 17, 2025: CA – CA Is Years Behind i]In Implementing A Law To Make Homes More Fire Resistant.  SACRAMENTO, Calif. (AP) — Reeling from destructive wildfires, including </w:t>
      </w:r>
      <w:hyperlink r:id="rId239" w:history="1">
        <w:r w:rsidRPr="00F56FCA">
          <w:rPr>
            <w:rStyle w:val="Hyperlink"/>
            <w:rFonts w:eastAsia="Arial"/>
            <w:szCs w:val="24"/>
          </w:rPr>
          <w:t>the deadliest</w:t>
        </w:r>
      </w:hyperlink>
      <w:r w:rsidRPr="00F56FCA">
        <w:rPr>
          <w:rFonts w:eastAsia="Arial"/>
          <w:szCs w:val="24"/>
        </w:rPr>
        <w:t> in California history, state lawmakers in 2020 passed new requirements for clearing combustible materials like dead plants and wooden furniture within 5 feet (1.5 meters) of homes in risky areas. The rules were set to take effect on Jan. 1, 2023. But as </w:t>
      </w:r>
      <w:hyperlink r:id="rId240" w:history="1">
        <w:r w:rsidRPr="00F56FCA">
          <w:rPr>
            <w:rStyle w:val="Hyperlink"/>
            <w:rFonts w:eastAsia="Arial"/>
            <w:szCs w:val="24"/>
          </w:rPr>
          <w:t>Los Angeles grapples with blazes</w:t>
        </w:r>
      </w:hyperlink>
      <w:r w:rsidRPr="00F56FCA">
        <w:rPr>
          <w:rFonts w:eastAsia="Arial"/>
          <w:szCs w:val="24"/>
        </w:rPr>
        <w:t> that have destroyed thousands of homes in what </w:t>
      </w:r>
      <w:hyperlink r:id="rId241" w:history="1">
        <w:r w:rsidRPr="00F56FCA">
          <w:rPr>
            <w:rStyle w:val="Hyperlink"/>
            <w:rFonts w:eastAsia="Arial"/>
            <w:szCs w:val="24"/>
          </w:rPr>
          <w:t>could be the costliest</w:t>
        </w:r>
      </w:hyperlink>
      <w:r w:rsidRPr="00F56FCA">
        <w:rPr>
          <w:rFonts w:eastAsia="Arial"/>
          <w:szCs w:val="24"/>
        </w:rPr>
        <w:t xml:space="preserve"> natural disaster in U.S. history, the regulations still haven’t been written. The state Board of Forestry and Fire Protection has no firm timeline for completing them. *** So-called defensible space laws require homeowners in fire-prone places to keep the area immediately around their homes free of landscaping and other materials that could catch fire. California already enforces some of the most stringent defensible space laws in the West. The state began requiring homeowners in high-risk areas to clear flammable materials within 30 feet (9 meters) of their houses in the 1960s and then expanded the rules to include areas within 100 feet (30.5 meters) of structures in 2006. The latest measure creates a new “ember-resistant” zone, dubbed “zone zero,” that bars things like brush, wooden fencing, furniture, sheds and mulch within 5 feet (1.5 meters) of homes. The idea is to clear all materials that could catch fire from flying embers carried by winds and spread to the structure. State officials and researchers said embers are responsible for 90% of structures destroyed by wildfire. </w:t>
      </w:r>
      <w:hyperlink r:id="rId242" w:history="1">
        <w:r w:rsidRPr="00F56FCA">
          <w:rPr>
            <w:rStyle w:val="Hyperlink"/>
            <w:rFonts w:eastAsia="Arial"/>
            <w:szCs w:val="24"/>
          </w:rPr>
          <w:t>https://www.fireengineering.com/news/ca-is-years-behind-in-implementing-a-law-to-make-homes-more-fire-resistant/?utm_medium=email&amp;utm_source=fe_daily_newsletter&amp;utm_campaign=2025-1-21&amp;oly_enc_id=0573H1103045H2E</w:t>
        </w:r>
      </w:hyperlink>
      <w:r w:rsidRPr="00F56FCA">
        <w:rPr>
          <w:rFonts w:eastAsia="Arial"/>
          <w:szCs w:val="24"/>
        </w:rPr>
        <w:t xml:space="preserve"> </w:t>
      </w:r>
    </w:p>
    <w:p w14:paraId="2D7DF5AA" w14:textId="77777777" w:rsidR="00F56FCA" w:rsidRPr="00F56FCA" w:rsidRDefault="00F56FCA" w:rsidP="00E57731">
      <w:pPr>
        <w:pStyle w:val="NoSpacing"/>
        <w:rPr>
          <w:rFonts w:eastAsia="Arial"/>
          <w:szCs w:val="24"/>
        </w:rPr>
      </w:pPr>
    </w:p>
    <w:p w14:paraId="54463CFE" w14:textId="77777777" w:rsidR="00F56FCA" w:rsidRPr="00F56FCA" w:rsidRDefault="00F56FCA" w:rsidP="00E57731">
      <w:pPr>
        <w:pStyle w:val="NoSpacing"/>
        <w:rPr>
          <w:rFonts w:eastAsia="Arial"/>
          <w:szCs w:val="24"/>
        </w:rPr>
      </w:pPr>
    </w:p>
    <w:p w14:paraId="259ECBFE" w14:textId="77777777" w:rsidR="00F56FCA" w:rsidRPr="00F56FCA" w:rsidRDefault="00F56FCA" w:rsidP="00E57731">
      <w:pPr>
        <w:pStyle w:val="NoSpacing"/>
        <w:rPr>
          <w:rFonts w:eastAsia="Arial"/>
          <w:szCs w:val="24"/>
        </w:rPr>
      </w:pPr>
    </w:p>
    <w:p w14:paraId="5804A271" w14:textId="77777777" w:rsidR="00F56FCA" w:rsidRPr="00F56FCA" w:rsidRDefault="00F56FCA" w:rsidP="00E57731">
      <w:pPr>
        <w:pStyle w:val="NoSpacing"/>
        <w:rPr>
          <w:rFonts w:eastAsia="Arial"/>
          <w:szCs w:val="24"/>
        </w:rPr>
      </w:pPr>
      <w:r w:rsidRPr="00F56FCA">
        <w:rPr>
          <w:rFonts w:eastAsia="Arial"/>
          <w:szCs w:val="24"/>
        </w:rPr>
        <w:t xml:space="preserve">Jan. 16, 2025: CA - Inside The Getty Museums’ Defense Against The L.A. Wildfires. </w:t>
      </w:r>
    </w:p>
    <w:p w14:paraId="44D8BAB8" w14:textId="77777777" w:rsidR="00F56FCA" w:rsidRPr="00F56FCA" w:rsidRDefault="00F56FCA" w:rsidP="00E57731">
      <w:pPr>
        <w:pStyle w:val="NoSpacing"/>
        <w:rPr>
          <w:rFonts w:eastAsia="Arial"/>
          <w:szCs w:val="24"/>
        </w:rPr>
      </w:pPr>
      <w:r w:rsidRPr="00F56FCA">
        <w:rPr>
          <w:rFonts w:eastAsia="Arial"/>
          <w:szCs w:val="24"/>
        </w:rPr>
        <w:t xml:space="preserve">The Getty — with its multibillion-dollar endowment — has emerged as a beacon of fire preparedness as deadly blazes have razed swaths of Los Angeles. As wildfires ravaged greater Los Angeles last week, the J. Paul Getty Museum faced encroaching flames on two fronts. Blazes nearly surrounded the Getty Villa in Pacific Palisades, coming within six feet of its walls. Days later, ominous red clouds were visible from the Getty Center in Brentwood, hovering on the horizon like a warning. *** High on a hilltop, the campus has sprawling plazas made of fire-resistant travertine imported from Italy. Open spaces surround imposing, elevated buildings that boast walls constructed from reinforced concrete or fire-protected steel. The roofs are covered with stone aggregate, which is fire-resistant. Inside, the buildings are equipped with special doors that prevent flames from traveling. Temperature and humidity are closely monitored during red-flag warnings. Outside, the grounds are routinely cleared; the plants, selected for their drought-resistant qualities, are pruned regularly to prevent them from becoming fuel.  *** While the Getty stresses that it does not hire private firefighters or seek special treatment, it maintains its own water tanks — including a 1 million gallon tank at the Center — year-round. </w:t>
      </w:r>
      <w:hyperlink r:id="rId243" w:history="1">
        <w:r w:rsidRPr="00F56FCA">
          <w:rPr>
            <w:rStyle w:val="Hyperlink"/>
            <w:rFonts w:eastAsia="Arial"/>
            <w:szCs w:val="24"/>
          </w:rPr>
          <w:t>https://www.washingtonpost.com/weather/2025/01/16/getty-museum-villa-center-fire-preparedness/?utm_campaign=wp_post_most&amp;utm_medium=email&amp;utm_source=newsletter&amp;carta-url=https%3A%2F%2Fs2.washingtonpost.com%2Fcar-ln-tr%2F4078925%2F678a8d7af77fd623ad392a5c%2F59731235ade4e21a848a56ed%2F23%2F58%2F678a8d7af77fd623ad392a5c</w:t>
        </w:r>
      </w:hyperlink>
      <w:r w:rsidRPr="00F56FCA">
        <w:rPr>
          <w:rFonts w:eastAsia="Arial"/>
          <w:szCs w:val="24"/>
        </w:rPr>
        <w:t xml:space="preserve"> </w:t>
      </w:r>
    </w:p>
    <w:p w14:paraId="497FED60" w14:textId="77777777" w:rsidR="00F56FCA" w:rsidRPr="00F56FCA" w:rsidRDefault="00F56FCA" w:rsidP="00E57731">
      <w:pPr>
        <w:pStyle w:val="NoSpacing"/>
        <w:rPr>
          <w:rFonts w:eastAsia="Arial"/>
          <w:szCs w:val="24"/>
        </w:rPr>
      </w:pPr>
    </w:p>
    <w:p w14:paraId="4BC24F1F" w14:textId="77777777" w:rsidR="00F56FCA" w:rsidRPr="00F56FCA" w:rsidRDefault="00F56FCA" w:rsidP="00E57731">
      <w:pPr>
        <w:pStyle w:val="NoSpacing"/>
        <w:rPr>
          <w:rFonts w:eastAsia="Arial"/>
          <w:szCs w:val="24"/>
        </w:rPr>
      </w:pPr>
    </w:p>
    <w:p w14:paraId="78622A88" w14:textId="77777777" w:rsidR="00F56FCA" w:rsidRPr="00F56FCA" w:rsidRDefault="00F56FCA" w:rsidP="00E57731">
      <w:pPr>
        <w:pStyle w:val="NoSpacing"/>
        <w:rPr>
          <w:rFonts w:eastAsia="Arial"/>
          <w:szCs w:val="24"/>
        </w:rPr>
      </w:pPr>
      <w:r w:rsidRPr="00F56FCA">
        <w:rPr>
          <w:rFonts w:eastAsia="Arial"/>
          <w:szCs w:val="24"/>
        </w:rPr>
        <w:t>Jan. 8, 2025: CA – PRESS RELEASE. The Getty Villa in Pacific Palisades remains safe and intact this morning, January 8, and will be closed at least through early next week.</w:t>
      </w:r>
    </w:p>
    <w:p w14:paraId="69068E2D" w14:textId="77777777" w:rsidR="00F56FCA" w:rsidRPr="00F56FCA" w:rsidRDefault="00F56FCA" w:rsidP="00E57731">
      <w:pPr>
        <w:pStyle w:val="NoSpacing"/>
        <w:rPr>
          <w:rFonts w:eastAsia="Arial"/>
          <w:szCs w:val="24"/>
        </w:rPr>
      </w:pPr>
      <w:r w:rsidRPr="00F56FCA">
        <w:rPr>
          <w:rFonts w:eastAsia="Arial"/>
          <w:szCs w:val="24"/>
        </w:rPr>
        <w:t>While trees and vegetation on the property have burned, Getty structures have been unaffected, and thankfully, both staff and the collections are safe. Out of caution and to help alleviate traffic in the area, the Getty Center in Brentwood will be closed at least through Sunday, January 12. We deeply appreciate the tireless work and dedication of the Los Angeles Fire Department, Los Angeles County Fire Department, and other agencies, and also the small team of Getty staff who have remained on-site at the Villa supporting emergency response efforts. We again express our heartfelt concern to our neighbors in the Pacific Palisades, Malibu, and surrounding areas affected by the fires.</w:t>
      </w:r>
    </w:p>
    <w:p w14:paraId="3B894E68" w14:textId="77777777" w:rsidR="00F56FCA" w:rsidRPr="00F56FCA" w:rsidRDefault="00F56FCA" w:rsidP="00E57731">
      <w:pPr>
        <w:pStyle w:val="NoSpacing"/>
        <w:rPr>
          <w:rFonts w:eastAsia="Arial"/>
          <w:szCs w:val="24"/>
        </w:rPr>
      </w:pPr>
      <w:r w:rsidRPr="00F56FCA">
        <w:rPr>
          <w:rFonts w:eastAsia="Arial"/>
          <w:szCs w:val="24"/>
        </w:rPr>
        <w:t xml:space="preserve">Again, on Tuesday morning, the Villa was swiftly closed to non-emergency staff and, in any case, was closed to the public on Tuesdays. Fortunately, Getty had made extensive efforts to clear brush from the surrounding area as part of its fire mitigation efforts throughout the year. Additional fire prevention measures in place at the Villa include water storage on-site. Irrigation was immediately deployed in parts of the grounds Tuesday morning. Museum galleries and library archives were sealed off from smoke by state-of-the-art air handling systems. The double-walled construction of the galleries also provides significant protection for the collections. </w:t>
      </w:r>
      <w:hyperlink r:id="rId244" w:history="1">
        <w:r w:rsidRPr="00F56FCA">
          <w:rPr>
            <w:rStyle w:val="Hyperlink"/>
            <w:rFonts w:eastAsia="Arial"/>
            <w:szCs w:val="24"/>
          </w:rPr>
          <w:t>https://www.getty.edu/news/updated-statement-from-getty-president-and-ceo-katherine-e-fleming-regarding-palisades-fire/</w:t>
        </w:r>
      </w:hyperlink>
      <w:r w:rsidRPr="00F56FCA">
        <w:rPr>
          <w:rFonts w:eastAsia="Arial"/>
          <w:szCs w:val="24"/>
        </w:rPr>
        <w:t xml:space="preserve"> </w:t>
      </w:r>
    </w:p>
    <w:p w14:paraId="1D91C180" w14:textId="77777777" w:rsidR="00F56FCA" w:rsidRPr="00F56FCA" w:rsidRDefault="00F56FCA" w:rsidP="00E57731">
      <w:pPr>
        <w:pStyle w:val="NoSpacing"/>
        <w:rPr>
          <w:rFonts w:eastAsia="Arial"/>
          <w:szCs w:val="24"/>
        </w:rPr>
      </w:pPr>
    </w:p>
    <w:p w14:paraId="7BB91D8B" w14:textId="77777777" w:rsidR="00F56FCA" w:rsidRPr="00F56FCA" w:rsidRDefault="00F56FCA" w:rsidP="00E57731">
      <w:pPr>
        <w:pStyle w:val="NoSpacing"/>
        <w:rPr>
          <w:rFonts w:eastAsia="Arial"/>
          <w:szCs w:val="24"/>
        </w:rPr>
      </w:pPr>
    </w:p>
    <w:p w14:paraId="07AF59BB" w14:textId="77777777" w:rsidR="00F56FCA" w:rsidRPr="00F56FCA" w:rsidRDefault="00F56FCA" w:rsidP="00E57731">
      <w:pPr>
        <w:pStyle w:val="NoSpacing"/>
        <w:rPr>
          <w:rFonts w:eastAsia="Arial"/>
          <w:szCs w:val="24"/>
        </w:rPr>
      </w:pPr>
    </w:p>
    <w:p w14:paraId="6D1214B3" w14:textId="77777777" w:rsidR="00F56FCA" w:rsidRPr="00F56FCA" w:rsidRDefault="00F56FCA" w:rsidP="00E57731">
      <w:pPr>
        <w:pStyle w:val="NoSpacing"/>
        <w:rPr>
          <w:rFonts w:eastAsia="Arial"/>
          <w:szCs w:val="24"/>
        </w:rPr>
      </w:pPr>
    </w:p>
    <w:p w14:paraId="69B118F3" w14:textId="77777777" w:rsidR="00F56FCA" w:rsidRPr="00F56FCA" w:rsidRDefault="00F56FCA" w:rsidP="00E57731">
      <w:pPr>
        <w:pStyle w:val="NoSpacing"/>
        <w:rPr>
          <w:rFonts w:eastAsia="Arial"/>
          <w:szCs w:val="24"/>
        </w:rPr>
      </w:pPr>
      <w:r w:rsidRPr="00F56FCA">
        <w:rPr>
          <w:rFonts w:eastAsia="Arial"/>
          <w:szCs w:val="24"/>
        </w:rPr>
        <w:t>Jan. 10, 2025: NY - Report: Fire Inspection Failed To Catch NY School’s Missing Carbon Monoxide Detector. [TV VIDEO.] Syracuse, N.Y. — Six weeks ago, the Syracuse fire marshal gave the Syracuse Academy of Science High School passing marks during an annual safety inspection. The marshal is tasked with ensuring schools have working carbon monoxide detectors, among other things. But this week, firefighters chanced upon a carbon monoxide leak in the same school’s kitchen while tending to a custodian found dead in the building. </w:t>
      </w:r>
      <w:hyperlink r:id="rId245" w:history="1">
        <w:r w:rsidRPr="00F56FCA">
          <w:rPr>
            <w:rStyle w:val="Hyperlink"/>
            <w:rFonts w:eastAsia="Arial"/>
            <w:szCs w:val="24"/>
          </w:rPr>
          <w:t>Five other staffers </w:t>
        </w:r>
      </w:hyperlink>
      <w:r w:rsidRPr="00F56FCA">
        <w:rPr>
          <w:rFonts w:eastAsia="Arial"/>
          <w:szCs w:val="24"/>
        </w:rPr>
        <w:t>were sent to the hospital with symptoms of carbon monoxide poisoning. The custodian’s cause of death is under investigation. School officials initially said there was a carbon monoxide detector in the kitchen. Wednesday afternoon, they reversed course, and said there was a smoke detector only.</w:t>
      </w:r>
    </w:p>
    <w:p w14:paraId="4A172148" w14:textId="77777777" w:rsidR="00F56FCA" w:rsidRDefault="00F56FCA" w:rsidP="00E57731">
      <w:pPr>
        <w:pStyle w:val="NoSpacing"/>
        <w:rPr>
          <w:rFonts w:eastAsia="Arial"/>
          <w:szCs w:val="24"/>
        </w:rPr>
      </w:pPr>
      <w:hyperlink r:id="rId246" w:history="1">
        <w:r w:rsidRPr="00F56FCA">
          <w:rPr>
            <w:rStyle w:val="Hyperlink"/>
            <w:rFonts w:eastAsia="Arial"/>
            <w:szCs w:val="24"/>
          </w:rPr>
          <w:t>https://www.fireengineering.com/firefighting/fire-ems/fire-inspection-syracuse-schools-carbon-monoxide/?utm_medium=email&amp;utm_source=fe_daily_newsletter&amp;utm_campaign=2025-1-13&amp;oly_enc_id=0573H1103045H2E</w:t>
        </w:r>
      </w:hyperlink>
      <w:r w:rsidRPr="00F56FCA">
        <w:rPr>
          <w:rFonts w:eastAsia="Arial"/>
          <w:szCs w:val="24"/>
        </w:rPr>
        <w:t xml:space="preserve"> </w:t>
      </w:r>
    </w:p>
    <w:p w14:paraId="5F580B22" w14:textId="77777777" w:rsidR="00420721" w:rsidRDefault="00420721" w:rsidP="00E57731">
      <w:pPr>
        <w:pStyle w:val="NoSpacing"/>
        <w:rPr>
          <w:rFonts w:eastAsia="Arial"/>
          <w:szCs w:val="24"/>
        </w:rPr>
      </w:pPr>
    </w:p>
    <w:p w14:paraId="300065B8" w14:textId="1A4B0A21" w:rsidR="00420721" w:rsidRDefault="00420721">
      <w:pPr>
        <w:spacing w:after="160" w:line="259" w:lineRule="auto"/>
        <w:ind w:left="0" w:firstLine="0"/>
        <w:rPr>
          <w:rFonts w:eastAsia="Arial"/>
          <w:szCs w:val="24"/>
        </w:rPr>
      </w:pPr>
      <w:r>
        <w:rPr>
          <w:rFonts w:eastAsia="Arial"/>
          <w:szCs w:val="24"/>
        </w:rPr>
        <w:br w:type="page"/>
      </w:r>
    </w:p>
    <w:p w14:paraId="7078F22D" w14:textId="00956AF6" w:rsidR="00FA33D9" w:rsidRDefault="00FA33D9">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63B3BECA" w14:textId="2D85D1E8" w:rsidR="00B805C6" w:rsidRDefault="00B805C6" w:rsidP="00DA3C67">
      <w:pPr>
        <w:pStyle w:val="NoSpacing"/>
        <w:rPr>
          <w:rFonts w:ascii="Arial Black" w:eastAsia="Arial" w:hAnsi="Arial Black"/>
          <w:sz w:val="40"/>
          <w:szCs w:val="40"/>
        </w:rPr>
      </w:pPr>
      <w:r w:rsidRPr="00F56FCA">
        <w:rPr>
          <w:rFonts w:ascii="Arial Black" w:eastAsia="Arial" w:hAnsi="Arial Black"/>
          <w:sz w:val="40"/>
          <w:szCs w:val="40"/>
        </w:rPr>
        <w:t>CHAPTER 2 – LINE OF DUTY DEATH / SAFETY</w:t>
      </w:r>
    </w:p>
    <w:p w14:paraId="10100DC9" w14:textId="77777777" w:rsidR="003B645F" w:rsidRDefault="003B645F" w:rsidP="005D4BE8">
      <w:pPr>
        <w:pStyle w:val="NoSpacing"/>
        <w:rPr>
          <w:rFonts w:eastAsia="Arial"/>
        </w:rPr>
      </w:pPr>
    </w:p>
    <w:p w14:paraId="515C6288" w14:textId="77777777" w:rsidR="00843E2B" w:rsidRDefault="00843E2B" w:rsidP="00664B91">
      <w:pPr>
        <w:pStyle w:val="NoSpacing"/>
      </w:pPr>
    </w:p>
    <w:p w14:paraId="3AE4AE5E" w14:textId="77777777" w:rsidR="0059505B" w:rsidRPr="0059505B" w:rsidRDefault="00AE138A" w:rsidP="0059505B">
      <w:pPr>
        <w:pStyle w:val="NoSpacing"/>
      </w:pPr>
      <w:r>
        <w:t xml:space="preserve">July 30, 2026: NIOSH - </w:t>
      </w:r>
      <w:r w:rsidRPr="001A114E">
        <w:t xml:space="preserve">Learning </w:t>
      </w:r>
      <w:r w:rsidRPr="001A114E">
        <w:t>F</w:t>
      </w:r>
      <w:r w:rsidRPr="001A114E">
        <w:t xml:space="preserve">rom </w:t>
      </w:r>
      <w:r w:rsidRPr="001A114E">
        <w:t>S</w:t>
      </w:r>
      <w:r w:rsidRPr="001A114E">
        <w:t xml:space="preserve">erious </w:t>
      </w:r>
      <w:r w:rsidRPr="001A114E">
        <w:t>I</w:t>
      </w:r>
      <w:r w:rsidRPr="001A114E">
        <w:t xml:space="preserve">njuries: NIOSH updates guidelines for </w:t>
      </w:r>
      <w:r w:rsidRPr="001A114E">
        <w:t>I</w:t>
      </w:r>
      <w:r w:rsidRPr="001A114E">
        <w:t xml:space="preserve">nvestigation </w:t>
      </w:r>
      <w:r w:rsidRPr="001A114E">
        <w:t>R</w:t>
      </w:r>
      <w:r w:rsidRPr="001A114E">
        <w:t>equests</w:t>
      </w:r>
      <w:r w:rsidRPr="001A114E">
        <w:t xml:space="preserve">. </w:t>
      </w:r>
      <w:r w:rsidRPr="00AE138A">
        <w:t>Prioritization guidelines now include serious injury investigation selection criteria</w:t>
      </w:r>
      <w:r w:rsidR="00F46473">
        <w:t xml:space="preserve">…. </w:t>
      </w:r>
      <w:r w:rsidR="00F46473" w:rsidRPr="00F46473">
        <w:t>As background, in 1998, NIOSH created the FFFIPP with the goal of learning from firefighter line-of-duty deaths (LODDs) and serious injuries to prevent similar incidents. The program reports on characteristics and contributing factors to these incidents and provides educational materials that include prevention actions for the nation’s fire service</w:t>
      </w:r>
      <w:r w:rsidR="00F46473">
        <w:t xml:space="preserve">…. </w:t>
      </w:r>
      <w:r w:rsidR="0059505B" w:rsidRPr="0059505B">
        <w:t>Since 1998, the FFFIPP has completed more than 750 investigations.[2] While the majority of these have been for LODDs, more than 20 have focused on traumatic serious injury incidents. The International Association of Fire Fighters (IAFF) requested FFFIPP’s first serious injury investigation in 1998. The report, “Injury in the line of duty,” involved two career firefighters injured while trying to escape the path of a collapsing porch roof at a vacant dwelling fire.[9] Since this report, the FFFIPP has published additional reports examining traumatic serious injuries related to:</w:t>
      </w:r>
    </w:p>
    <w:p w14:paraId="72021966" w14:textId="77777777" w:rsidR="0059505B" w:rsidRPr="001A114E" w:rsidRDefault="0059505B">
      <w:pPr>
        <w:pStyle w:val="NoSpacing"/>
        <w:numPr>
          <w:ilvl w:val="0"/>
          <w:numId w:val="18"/>
        </w:numPr>
      </w:pPr>
      <w:hyperlink r:id="rId247" w:tgtFrame="_blank" w:history="1">
        <w:r w:rsidRPr="001A114E">
          <w:rPr>
            <w:rStyle w:val="Hyperlink"/>
          </w:rPr>
          <w:t>Oxygen regulator flash fires</w:t>
        </w:r>
      </w:hyperlink>
    </w:p>
    <w:p w14:paraId="5595424F" w14:textId="77777777" w:rsidR="0059505B" w:rsidRPr="001A114E" w:rsidRDefault="0059505B">
      <w:pPr>
        <w:pStyle w:val="NoSpacing"/>
        <w:numPr>
          <w:ilvl w:val="0"/>
          <w:numId w:val="18"/>
        </w:numPr>
      </w:pPr>
      <w:hyperlink r:id="rId248" w:tgtFrame="_blank" w:history="1">
        <w:r w:rsidRPr="001A114E">
          <w:rPr>
            <w:rStyle w:val="Hyperlink"/>
          </w:rPr>
          <w:t>Lithium-ion battery explosions</w:t>
        </w:r>
      </w:hyperlink>
    </w:p>
    <w:p w14:paraId="5A1DAC09" w14:textId="77777777" w:rsidR="0059505B" w:rsidRPr="001A114E" w:rsidRDefault="0059505B">
      <w:pPr>
        <w:pStyle w:val="NoSpacing"/>
        <w:numPr>
          <w:ilvl w:val="0"/>
          <w:numId w:val="18"/>
        </w:numPr>
      </w:pPr>
      <w:hyperlink r:id="rId249" w:tgtFrame="_blank" w:history="1">
        <w:r w:rsidRPr="001A114E">
          <w:rPr>
            <w:rStyle w:val="Hyperlink"/>
          </w:rPr>
          <w:t>Rapid fire progression</w:t>
        </w:r>
      </w:hyperlink>
    </w:p>
    <w:p w14:paraId="3F5DBF38" w14:textId="77777777" w:rsidR="0059505B" w:rsidRPr="001A114E" w:rsidRDefault="0059505B">
      <w:pPr>
        <w:pStyle w:val="NoSpacing"/>
        <w:numPr>
          <w:ilvl w:val="0"/>
          <w:numId w:val="18"/>
        </w:numPr>
      </w:pPr>
      <w:hyperlink r:id="rId250" w:tgtFrame="_blank" w:history="1">
        <w:r w:rsidRPr="001A114E">
          <w:rPr>
            <w:rStyle w:val="Hyperlink"/>
          </w:rPr>
          <w:t>Structural collapse</w:t>
        </w:r>
      </w:hyperlink>
    </w:p>
    <w:p w14:paraId="0A7D9B0B" w14:textId="77777777" w:rsidR="0059505B" w:rsidRPr="001A114E" w:rsidRDefault="0059505B">
      <w:pPr>
        <w:pStyle w:val="NoSpacing"/>
        <w:numPr>
          <w:ilvl w:val="0"/>
          <w:numId w:val="18"/>
        </w:numPr>
      </w:pPr>
      <w:hyperlink r:id="rId251" w:tgtFrame="_blank" w:history="1">
        <w:r w:rsidRPr="001A114E">
          <w:rPr>
            <w:rStyle w:val="Hyperlink"/>
          </w:rPr>
          <w:t>Training emergencies</w:t>
        </w:r>
      </w:hyperlink>
    </w:p>
    <w:p w14:paraId="0FB1A45B" w14:textId="77777777" w:rsidR="0059505B" w:rsidRPr="001A114E" w:rsidRDefault="0059505B">
      <w:pPr>
        <w:pStyle w:val="NoSpacing"/>
        <w:numPr>
          <w:ilvl w:val="0"/>
          <w:numId w:val="18"/>
        </w:numPr>
      </w:pPr>
      <w:hyperlink r:id="rId252" w:tgtFrame="_blank" w:history="1">
        <w:r w:rsidRPr="001A114E">
          <w:rPr>
            <w:rStyle w:val="Hyperlink"/>
          </w:rPr>
          <w:t>Explosions</w:t>
        </w:r>
      </w:hyperlink>
    </w:p>
    <w:p w14:paraId="2CFAE2BE" w14:textId="77777777" w:rsidR="0059505B" w:rsidRPr="001A114E" w:rsidRDefault="0059505B">
      <w:pPr>
        <w:pStyle w:val="NoSpacing"/>
        <w:numPr>
          <w:ilvl w:val="0"/>
          <w:numId w:val="18"/>
        </w:numPr>
      </w:pPr>
      <w:hyperlink r:id="rId253" w:tgtFrame="_blank" w:history="1">
        <w:r w:rsidRPr="001A114E">
          <w:rPr>
            <w:rStyle w:val="Hyperlink"/>
          </w:rPr>
          <w:t>Aerial ladder collapses</w:t>
        </w:r>
      </w:hyperlink>
    </w:p>
    <w:p w14:paraId="2FD968E4" w14:textId="77777777" w:rsidR="0059505B" w:rsidRPr="001A114E" w:rsidRDefault="0059505B">
      <w:pPr>
        <w:pStyle w:val="NoSpacing"/>
        <w:numPr>
          <w:ilvl w:val="0"/>
          <w:numId w:val="18"/>
        </w:numPr>
      </w:pPr>
      <w:hyperlink r:id="rId254" w:tgtFrame="_blank" w:history="1">
        <w:r w:rsidRPr="001A114E">
          <w:rPr>
            <w:rStyle w:val="Hyperlink"/>
          </w:rPr>
          <w:t>Air management issues</w:t>
        </w:r>
      </w:hyperlink>
    </w:p>
    <w:p w14:paraId="4299D2D0" w14:textId="77777777" w:rsidR="0059505B" w:rsidRPr="001A114E" w:rsidRDefault="0059505B">
      <w:pPr>
        <w:pStyle w:val="NoSpacing"/>
        <w:numPr>
          <w:ilvl w:val="0"/>
          <w:numId w:val="18"/>
        </w:numPr>
      </w:pPr>
      <w:hyperlink r:id="rId255" w:tgtFrame="_blank" w:history="1">
        <w:r w:rsidRPr="001A114E">
          <w:rPr>
            <w:rStyle w:val="Hyperlink"/>
          </w:rPr>
          <w:t>Falls from a ladder</w:t>
        </w:r>
      </w:hyperlink>
    </w:p>
    <w:p w14:paraId="571618F8" w14:textId="2FAB714E" w:rsidR="00AE138A" w:rsidRPr="00AE138A" w:rsidRDefault="001A114E" w:rsidP="00AE138A">
      <w:pPr>
        <w:pStyle w:val="NoSpacing"/>
      </w:pPr>
      <w:hyperlink r:id="rId256" w:history="1">
        <w:r w:rsidRPr="0068004A">
          <w:rPr>
            <w:rStyle w:val="Hyperlink"/>
          </w:rPr>
          <w:t>https://www.firerescue1.com/niosh/learning-from-serious-injuries-niosh-updates-guidelines-for-investigation-requests?utm_source=Sailthru&amp;utm_medium=email&amp;utm_campaign=FR1-Daily-7-30-26&amp;utm_term=FR1%20Daily</w:t>
        </w:r>
      </w:hyperlink>
      <w:r>
        <w:t xml:space="preserve"> </w:t>
      </w:r>
    </w:p>
    <w:p w14:paraId="52AB07CD" w14:textId="05C8D82F" w:rsidR="00AE138A" w:rsidRDefault="00AE138A" w:rsidP="00A73476">
      <w:pPr>
        <w:pStyle w:val="NoSpacing"/>
      </w:pPr>
    </w:p>
    <w:p w14:paraId="59FA95FB" w14:textId="77777777" w:rsidR="00AE138A" w:rsidRDefault="00AE138A" w:rsidP="00A73476">
      <w:pPr>
        <w:pStyle w:val="NoSpacing"/>
      </w:pPr>
    </w:p>
    <w:p w14:paraId="5A6E815F" w14:textId="72F12050" w:rsidR="003437AA" w:rsidRDefault="003437AA" w:rsidP="003437AA">
      <w:pPr>
        <w:pStyle w:val="NoSpacing"/>
      </w:pPr>
      <w:r>
        <w:t xml:space="preserve">July 23, 2026: DC - </w:t>
      </w:r>
      <w:r w:rsidRPr="00F97B7B">
        <w:t>The Honoring Our Fallen Heroes Act Becomes Law. The Congressional Fire Services Institute (CFSI) is pleased that the Honoring Our Fallen Heroes Act (S.237/H.R.1269) has become law as part of the Fiscal Year 2026 National Defense Authorization Act.</w:t>
      </w:r>
      <w:r>
        <w:t xml:space="preserve"> </w:t>
      </w:r>
      <w:r w:rsidRPr="00F97B7B">
        <w:t>The Honoring Our Fallen Heroes Act expands eligible conditions under the federal Public Safety Officers’ Benefits (PSOB) Program to include certain cancers that result in death or permanent disability and are linked to service as a firefighter or other first responder. While cancer is a leading cause of death among firefighters, the PSOB Program did not reflect that reality until now. This bipartisan, CFSI-supported legislation represents a significant step forward in ensuring that federal law more accurately aligns with the risks faced by firefighters and other public safety officers in the line of duty.</w:t>
      </w:r>
      <w:r>
        <w:t xml:space="preserve"> </w:t>
      </w:r>
      <w:r w:rsidRPr="00F97B7B">
        <w:t>The </w:t>
      </w:r>
      <w:hyperlink r:id="rId257" w:tgtFrame="_blank" w:history="1">
        <w:r w:rsidRPr="00F97B7B">
          <w:rPr>
            <w:rStyle w:val="Hyperlink"/>
            <w:color w:val="000000"/>
            <w:u w:val="none"/>
          </w:rPr>
          <w:t>PSOB Program</w:t>
        </w:r>
      </w:hyperlink>
      <w:r w:rsidRPr="00F97B7B">
        <w:t>, run by the Department of Justice’s Bureau of Justice Assistance, provides death and education benefits to survivors of fallen public safety officers, as well as disability benefits to qualified public safety officers.</w:t>
      </w:r>
      <w:r>
        <w:t xml:space="preserve"> [Also filed, Chap. </w:t>
      </w:r>
      <w:r>
        <w:t>18</w:t>
      </w:r>
      <w:r>
        <w:t xml:space="preserve">.] </w:t>
      </w:r>
      <w:hyperlink r:id="rId258" w:history="1">
        <w:r w:rsidRPr="0068004A">
          <w:rPr>
            <w:rStyle w:val="Hyperlink"/>
          </w:rPr>
          <w:t>https://www.firerescue1.com/the-honoring-our-fallen-heroes-act-becomes-law</w:t>
        </w:r>
      </w:hyperlink>
      <w:r>
        <w:t xml:space="preserve"> </w:t>
      </w:r>
    </w:p>
    <w:p w14:paraId="5C660B7A" w14:textId="77777777" w:rsidR="003437AA" w:rsidRDefault="003437AA" w:rsidP="003437AA">
      <w:pPr>
        <w:pStyle w:val="NoSpacing"/>
      </w:pPr>
    </w:p>
    <w:p w14:paraId="51D33A1C" w14:textId="77777777" w:rsidR="003437AA" w:rsidRDefault="003437AA" w:rsidP="003437AA">
      <w:pPr>
        <w:pStyle w:val="NoSpacing"/>
      </w:pPr>
    </w:p>
    <w:p w14:paraId="2F692881" w14:textId="77777777" w:rsidR="003437AA" w:rsidRPr="00F23066" w:rsidRDefault="003437AA" w:rsidP="003437AA">
      <w:pPr>
        <w:pStyle w:val="NoSpacing"/>
        <w:ind w:left="720" w:firstLine="0"/>
      </w:pPr>
      <w:r w:rsidRPr="00F23066">
        <w:t>S.237 - Honoring Our Fallen Heroes Act of 2025</w:t>
      </w:r>
      <w:r>
        <w:t xml:space="preserve">. </w:t>
      </w:r>
      <w:hyperlink r:id="rId259" w:history="1">
        <w:r w:rsidRPr="0068004A">
          <w:rPr>
            <w:rStyle w:val="Hyperlink"/>
          </w:rPr>
          <w:t>https://www.firerescue1.com/the-honoring-our-fallen-heroes-act-becomes-law</w:t>
        </w:r>
      </w:hyperlink>
      <w:r>
        <w:t xml:space="preserve"> </w:t>
      </w:r>
    </w:p>
    <w:p w14:paraId="704398A7" w14:textId="77777777" w:rsidR="003437AA" w:rsidRPr="009B565B" w:rsidRDefault="003437AA" w:rsidP="003437AA">
      <w:pPr>
        <w:pStyle w:val="NoSpacing"/>
        <w:ind w:left="720" w:firstLine="0"/>
      </w:pPr>
      <w:r w:rsidRPr="009B565B">
        <w:t xml:space="preserve">“(C) EXPOSURE-RELATED CANCER.—As updated from time to time in accordance with paragraph (3), the term ‘exposure-related cancer’ means— </w:t>
      </w:r>
    </w:p>
    <w:p w14:paraId="6C443CEB" w14:textId="77777777" w:rsidR="003437AA" w:rsidRPr="009B565B" w:rsidRDefault="003437AA" w:rsidP="003437AA">
      <w:pPr>
        <w:pStyle w:val="NoSpacing"/>
        <w:ind w:left="996" w:firstLine="444"/>
      </w:pPr>
      <w:r w:rsidRPr="009B565B">
        <w:t>(i) bladder cancer;</w:t>
      </w:r>
    </w:p>
    <w:p w14:paraId="10E20620" w14:textId="77777777" w:rsidR="003437AA" w:rsidRPr="009B565B" w:rsidRDefault="003437AA" w:rsidP="003437AA">
      <w:pPr>
        <w:pStyle w:val="NoSpacing"/>
        <w:ind w:left="996" w:firstLine="444"/>
      </w:pPr>
      <w:r w:rsidRPr="009B565B">
        <w:t>(ii) brain cancer;</w:t>
      </w:r>
    </w:p>
    <w:p w14:paraId="4A11ABC0" w14:textId="77777777" w:rsidR="003437AA" w:rsidRPr="009B565B" w:rsidRDefault="003437AA" w:rsidP="003437AA">
      <w:pPr>
        <w:pStyle w:val="NoSpacing"/>
        <w:ind w:left="996" w:firstLine="444"/>
      </w:pPr>
      <w:r w:rsidRPr="009B565B">
        <w:t>(iii) breast cancer;</w:t>
      </w:r>
    </w:p>
    <w:p w14:paraId="22F6D272" w14:textId="77777777" w:rsidR="003437AA" w:rsidRPr="009B565B" w:rsidRDefault="003437AA" w:rsidP="003437AA">
      <w:pPr>
        <w:pStyle w:val="NoSpacing"/>
        <w:ind w:left="996" w:firstLine="444"/>
      </w:pPr>
      <w:r w:rsidRPr="009B565B">
        <w:t>(iv) cervical cancer;</w:t>
      </w:r>
    </w:p>
    <w:p w14:paraId="71F43641" w14:textId="77777777" w:rsidR="003437AA" w:rsidRPr="009B565B" w:rsidRDefault="003437AA" w:rsidP="003437AA">
      <w:pPr>
        <w:pStyle w:val="NoSpacing"/>
        <w:ind w:left="996" w:firstLine="444"/>
      </w:pPr>
      <w:r w:rsidRPr="009B565B">
        <w:t>(v) colon cancer;</w:t>
      </w:r>
    </w:p>
    <w:p w14:paraId="40D24975" w14:textId="77777777" w:rsidR="003437AA" w:rsidRPr="009B565B" w:rsidRDefault="003437AA" w:rsidP="003437AA">
      <w:pPr>
        <w:pStyle w:val="NoSpacing"/>
        <w:ind w:left="996" w:firstLine="444"/>
      </w:pPr>
      <w:r w:rsidRPr="009B565B">
        <w:t>(vi) colorectal cancer;</w:t>
      </w:r>
    </w:p>
    <w:p w14:paraId="5E58F26E" w14:textId="77777777" w:rsidR="003437AA" w:rsidRPr="009B565B" w:rsidRDefault="003437AA" w:rsidP="003437AA">
      <w:pPr>
        <w:pStyle w:val="NoSpacing"/>
        <w:ind w:left="996" w:firstLine="444"/>
      </w:pPr>
      <w:r w:rsidRPr="009B565B">
        <w:t>(vii) esophageal cancer;</w:t>
      </w:r>
    </w:p>
    <w:p w14:paraId="15595981" w14:textId="77777777" w:rsidR="003437AA" w:rsidRPr="009B565B" w:rsidRDefault="003437AA" w:rsidP="003437AA">
      <w:pPr>
        <w:pStyle w:val="NoSpacing"/>
        <w:ind w:left="996" w:firstLine="444"/>
      </w:pPr>
      <w:r w:rsidRPr="009B565B">
        <w:t>(viii) kidney cancer;</w:t>
      </w:r>
    </w:p>
    <w:p w14:paraId="1FCB60CA" w14:textId="77777777" w:rsidR="003437AA" w:rsidRPr="009B565B" w:rsidRDefault="003437AA" w:rsidP="003437AA">
      <w:pPr>
        <w:pStyle w:val="NoSpacing"/>
        <w:ind w:left="996" w:firstLine="444"/>
      </w:pPr>
      <w:r w:rsidRPr="009B565B">
        <w:t>(ix) leukemia;</w:t>
      </w:r>
    </w:p>
    <w:p w14:paraId="584CDE54" w14:textId="77777777" w:rsidR="003437AA" w:rsidRPr="009B565B" w:rsidRDefault="003437AA" w:rsidP="003437AA">
      <w:pPr>
        <w:pStyle w:val="NoSpacing"/>
        <w:ind w:left="996" w:firstLine="444"/>
      </w:pPr>
      <w:r w:rsidRPr="009B565B">
        <w:t>(x) lung cancer;</w:t>
      </w:r>
    </w:p>
    <w:p w14:paraId="17FA1828" w14:textId="77777777" w:rsidR="003437AA" w:rsidRPr="009B565B" w:rsidRDefault="003437AA" w:rsidP="003437AA">
      <w:pPr>
        <w:pStyle w:val="NoSpacing"/>
        <w:ind w:left="996" w:firstLine="444"/>
      </w:pPr>
      <w:r w:rsidRPr="009B565B">
        <w:t>(xi) malignant melanoma;</w:t>
      </w:r>
    </w:p>
    <w:p w14:paraId="707D6FA0" w14:textId="77777777" w:rsidR="003437AA" w:rsidRPr="009B565B" w:rsidRDefault="003437AA" w:rsidP="003437AA">
      <w:pPr>
        <w:pStyle w:val="NoSpacing"/>
        <w:ind w:left="996" w:firstLine="444"/>
      </w:pPr>
      <w:r w:rsidRPr="009B565B">
        <w:t>(xii) mesothelioma;</w:t>
      </w:r>
    </w:p>
    <w:p w14:paraId="173036B4" w14:textId="77777777" w:rsidR="003437AA" w:rsidRPr="009B565B" w:rsidRDefault="003437AA" w:rsidP="003437AA">
      <w:pPr>
        <w:pStyle w:val="NoSpacing"/>
        <w:ind w:left="996" w:firstLine="444"/>
      </w:pPr>
      <w:r w:rsidRPr="009B565B">
        <w:t>(xiii) multiple myeloma;</w:t>
      </w:r>
    </w:p>
    <w:p w14:paraId="2FAF4852" w14:textId="77777777" w:rsidR="003437AA" w:rsidRPr="009B565B" w:rsidRDefault="003437AA" w:rsidP="003437AA">
      <w:pPr>
        <w:pStyle w:val="NoSpacing"/>
        <w:ind w:left="996" w:firstLine="444"/>
      </w:pPr>
      <w:r w:rsidRPr="009B565B">
        <w:t>(xiv) non-Hodgkins lymphoma;</w:t>
      </w:r>
    </w:p>
    <w:p w14:paraId="72763CB7" w14:textId="77777777" w:rsidR="003437AA" w:rsidRPr="009B565B" w:rsidRDefault="003437AA" w:rsidP="003437AA">
      <w:pPr>
        <w:pStyle w:val="NoSpacing"/>
        <w:ind w:left="996" w:firstLine="444"/>
      </w:pPr>
      <w:r w:rsidRPr="009B565B">
        <w:t>(xv) ovarian cancer;</w:t>
      </w:r>
    </w:p>
    <w:p w14:paraId="3D042AE5" w14:textId="77777777" w:rsidR="003437AA" w:rsidRPr="009B565B" w:rsidRDefault="003437AA" w:rsidP="003437AA">
      <w:pPr>
        <w:pStyle w:val="NoSpacing"/>
        <w:ind w:left="996" w:firstLine="444"/>
      </w:pPr>
      <w:r w:rsidRPr="009B565B">
        <w:t>(xvi) prostate cancer;</w:t>
      </w:r>
    </w:p>
    <w:p w14:paraId="63EE7B1D" w14:textId="77777777" w:rsidR="003437AA" w:rsidRPr="009B565B" w:rsidRDefault="003437AA" w:rsidP="003437AA">
      <w:pPr>
        <w:pStyle w:val="NoSpacing"/>
        <w:ind w:left="996" w:firstLine="444"/>
      </w:pPr>
      <w:r w:rsidRPr="009B565B">
        <w:t>(xvii) skin cancer;</w:t>
      </w:r>
    </w:p>
    <w:p w14:paraId="4EF60544" w14:textId="77777777" w:rsidR="003437AA" w:rsidRPr="009B565B" w:rsidRDefault="003437AA" w:rsidP="003437AA">
      <w:pPr>
        <w:pStyle w:val="NoSpacing"/>
        <w:ind w:left="996" w:firstLine="444"/>
      </w:pPr>
      <w:r w:rsidRPr="009B565B">
        <w:t>(xviii) stomach cancer;</w:t>
      </w:r>
    </w:p>
    <w:p w14:paraId="4F34D399" w14:textId="77777777" w:rsidR="003437AA" w:rsidRPr="009B565B" w:rsidRDefault="003437AA" w:rsidP="003437AA">
      <w:pPr>
        <w:pStyle w:val="NoSpacing"/>
        <w:ind w:left="996" w:firstLine="444"/>
      </w:pPr>
      <w:r w:rsidRPr="009B565B">
        <w:t>(xix) testicular cancer;</w:t>
      </w:r>
    </w:p>
    <w:p w14:paraId="38A682E1" w14:textId="77777777" w:rsidR="003437AA" w:rsidRDefault="003437AA" w:rsidP="003437AA">
      <w:pPr>
        <w:pStyle w:val="NoSpacing"/>
        <w:ind w:left="996" w:firstLine="444"/>
      </w:pPr>
      <w:r w:rsidRPr="009B565B">
        <w:t>(xx) thyroid cancer;</w:t>
      </w:r>
    </w:p>
    <w:p w14:paraId="66F7B399" w14:textId="77777777" w:rsidR="003437AA" w:rsidRPr="009B565B" w:rsidRDefault="003437AA" w:rsidP="003437AA">
      <w:pPr>
        <w:pStyle w:val="NoSpacing"/>
        <w:ind w:left="1440" w:firstLine="0"/>
      </w:pPr>
      <w:r w:rsidRPr="009B565B">
        <w:t>(xxi) any form of cancer that is considered a WTC-related health condition under section 3312(a) of the Public Health Service Act (</w:t>
      </w:r>
      <w:hyperlink r:id="rId260" w:history="1">
        <w:r w:rsidRPr="009B565B">
          <w:rPr>
            <w:rStyle w:val="Hyperlink"/>
          </w:rPr>
          <w:t>42 U.S.C. 300mm–22(a)</w:t>
        </w:r>
      </w:hyperlink>
      <w:r w:rsidRPr="009B565B">
        <w:t>); and</w:t>
      </w:r>
    </w:p>
    <w:p w14:paraId="47B1E7D2" w14:textId="77777777" w:rsidR="003437AA" w:rsidRPr="009B565B" w:rsidRDefault="003437AA" w:rsidP="003437AA">
      <w:pPr>
        <w:pStyle w:val="NoSpacing"/>
        <w:ind w:left="1440" w:firstLine="0"/>
      </w:pPr>
      <w:r w:rsidRPr="009B565B">
        <w:t>(xxii) any form of cancer added to this definition pursuant to an update in accordance with paragraph (3).</w:t>
      </w:r>
    </w:p>
    <w:p w14:paraId="4A851316" w14:textId="77777777" w:rsidR="00AE138A" w:rsidRDefault="00AE138A" w:rsidP="00A73476">
      <w:pPr>
        <w:pStyle w:val="NoSpacing"/>
      </w:pPr>
    </w:p>
    <w:p w14:paraId="6DAB46D8" w14:textId="77777777" w:rsidR="003437AA" w:rsidRDefault="003437AA" w:rsidP="00A73476">
      <w:pPr>
        <w:pStyle w:val="NoSpacing"/>
      </w:pPr>
    </w:p>
    <w:p w14:paraId="7EC653EA" w14:textId="77777777" w:rsidR="003437AA" w:rsidRDefault="003437AA" w:rsidP="00A73476">
      <w:pPr>
        <w:pStyle w:val="NoSpacing"/>
      </w:pPr>
    </w:p>
    <w:p w14:paraId="003A5F81" w14:textId="77777777" w:rsidR="003437AA" w:rsidRDefault="003437AA" w:rsidP="00A73476">
      <w:pPr>
        <w:pStyle w:val="NoSpacing"/>
      </w:pPr>
    </w:p>
    <w:p w14:paraId="78E75735" w14:textId="198E3956" w:rsidR="00A73476" w:rsidRPr="00A73476" w:rsidRDefault="00A73476" w:rsidP="00A73476">
      <w:pPr>
        <w:pStyle w:val="NoSpacing"/>
      </w:pPr>
      <w:r w:rsidRPr="00A73476">
        <w:t>July 15, 2026: DC - Justice Department Triples Claims Processed Under Public Safety Officers’ Benefits Program. $96 million in benefits claims finalized for eligible surviving families of fallen public safety officers</w:t>
      </w:r>
      <w:r>
        <w:t xml:space="preserve"> </w:t>
      </w:r>
      <w:r w:rsidRPr="00A73476">
        <w:t>Over the last four weeks, the Department of Justice’s Office of Justice Programs (OJP) has finalized more than three times the number of Public Safety Officers’ Benefits (PSOB) Program death claim determinations in comparison to the previous nine-month period providing over $96 million in benefits to eligible surviving families of fallen public safety officers.</w:t>
      </w:r>
      <w:r>
        <w:t xml:space="preserve"> </w:t>
      </w:r>
      <w:r w:rsidRPr="00A73476">
        <w:t>“Law enforcement officers, firefighters, other public safety officers, and their families devote their lives to keeping us safe and serving their communities. When they experience a tragedy in the line of duty, it is our duty to provide timely support in any way that we can,” said Acting Attorney General Todd Blanche.</w:t>
      </w:r>
    </w:p>
    <w:p w14:paraId="5E0989AF" w14:textId="3ECF566C" w:rsidR="00A73476" w:rsidRPr="00A73476" w:rsidRDefault="00A73476" w:rsidP="00A73476">
      <w:pPr>
        <w:pStyle w:val="NoSpacing"/>
      </w:pPr>
      <w:r w:rsidRPr="00A73476">
        <w:t>The PSOB Program provides death and education benefits to survivors of fallen law enforcement officers, firefighters, and other first responders, and disability benefits to officers catastrophically injured in the line of duty and education benefits to their families. OJP receives more than 1,200 applications each year, working closely with survivors, injured officers, and employing agencies to process applications and adjudicate eligible claims. The PSOB Office also collaborates with national law enforcement, firefighter, and first responder organizations to assist with preparation of PSOB applications and offer survivor peer support, counseling services, and other resources to survivors of fallen law enforcement officers, firefighters, and other first responders nationwide.</w:t>
      </w:r>
      <w:r w:rsidR="00CF7CFA">
        <w:t xml:space="preserve"> </w:t>
      </w:r>
      <w:hyperlink r:id="rId261" w:history="1">
        <w:r w:rsidR="00CF7CFA" w:rsidRPr="006E16DB">
          <w:rPr>
            <w:rStyle w:val="Hyperlink"/>
          </w:rPr>
          <w:t>https://www.justice.gov/opa/pr/justice-department-triples-claims-processed-under-public-safety-officers-benefits-program</w:t>
        </w:r>
      </w:hyperlink>
      <w:r w:rsidR="00CF7CFA">
        <w:t xml:space="preserve"> </w:t>
      </w:r>
    </w:p>
    <w:p w14:paraId="1C1E5267" w14:textId="2EF3DB1D" w:rsidR="00A73476" w:rsidRPr="00A73476" w:rsidRDefault="00A73476" w:rsidP="00A73476">
      <w:pPr>
        <w:pStyle w:val="NoSpacing"/>
      </w:pPr>
    </w:p>
    <w:p w14:paraId="19579D5B" w14:textId="524C023F" w:rsidR="00843E2B" w:rsidRDefault="00843E2B" w:rsidP="00664B91">
      <w:pPr>
        <w:pStyle w:val="NoSpacing"/>
      </w:pPr>
    </w:p>
    <w:p w14:paraId="1332A791" w14:textId="77777777" w:rsidR="00843E2B" w:rsidRDefault="00843E2B" w:rsidP="00664B91">
      <w:pPr>
        <w:pStyle w:val="NoSpacing"/>
      </w:pPr>
    </w:p>
    <w:p w14:paraId="25462FD7" w14:textId="77777777" w:rsidR="00843E2B" w:rsidRDefault="00843E2B" w:rsidP="00664B91">
      <w:pPr>
        <w:pStyle w:val="NoSpacing"/>
      </w:pPr>
    </w:p>
    <w:p w14:paraId="46EC9BD0" w14:textId="195321D9" w:rsidR="00664B91" w:rsidRPr="00664B91" w:rsidRDefault="00393E99" w:rsidP="00664B91">
      <w:pPr>
        <w:pStyle w:val="NoSpacing"/>
      </w:pPr>
      <w:r>
        <w:t xml:space="preserve">July 6, 2026: NJ </w:t>
      </w:r>
      <w:r w:rsidRPr="00D65D02">
        <w:t>- N.J. Officials Highlight FD Reforms On Anniversary Of Deadly Cargo Ship Fire.</w:t>
      </w:r>
      <w:r>
        <w:rPr>
          <w:b/>
          <w:bCs/>
        </w:rPr>
        <w:t xml:space="preserve"> </w:t>
      </w:r>
      <w:r w:rsidRPr="00393E99">
        <w:t>Newark officials say the department has strengthened shipboard firefighting training, safety procedures and specialized response capabilities</w:t>
      </w:r>
      <w:r>
        <w:t xml:space="preserve">. </w:t>
      </w:r>
      <w:r w:rsidR="00121E56" w:rsidRPr="00121E56">
        <w:t>NEWARK, N.J. — It was three years ago today that Newark firefighters Augusto “Augie” Acabou and Wayne “Bear” Brooks Jr. </w:t>
      </w:r>
      <w:hyperlink r:id="rId262" w:tgtFrame="_blank" w:history="1">
        <w:r w:rsidR="00121E56" w:rsidRPr="00121E56">
          <w:rPr>
            <w:rStyle w:val="Hyperlink"/>
            <w:b/>
            <w:bCs/>
          </w:rPr>
          <w:t>died aboard a freighter</w:t>
        </w:r>
      </w:hyperlink>
      <w:r w:rsidR="00121E56" w:rsidRPr="00121E56">
        <w:t> bound for West Africa loaded with 1,200 junked cars. The incident shocked and saddened the community, prompting criticism of the lack of preparedness for shipboard fires, followed by reform efforts and litigation</w:t>
      </w:r>
      <w:r w:rsidR="00121E56">
        <w:t xml:space="preserve">…. </w:t>
      </w:r>
      <w:r w:rsidR="00664B91" w:rsidRPr="00664B91">
        <w:t>A </w:t>
      </w:r>
      <w:hyperlink r:id="rId263" w:tgtFrame="_blank" w:history="1">
        <w:r w:rsidR="00664B91" w:rsidRPr="00664B91">
          <w:rPr>
            <w:rStyle w:val="Hyperlink"/>
            <w:b/>
            <w:bCs/>
          </w:rPr>
          <w:t>report issued by the Coast Guard </w:t>
        </w:r>
      </w:hyperlink>
      <w:r w:rsidR="00664B91" w:rsidRPr="00664B91">
        <w:t>in January included a list of mistakes compounded after a fire broke out aboard the Italian-flagged Grande Costa D’Avorio as it was tied up dockside at Port Newark.</w:t>
      </w:r>
    </w:p>
    <w:p w14:paraId="00893307" w14:textId="5D2D7688" w:rsidR="00664B91" w:rsidRPr="00664B91" w:rsidRDefault="00664B91" w:rsidP="00664B91">
      <w:pPr>
        <w:pStyle w:val="NoSpacing"/>
      </w:pPr>
      <w:r w:rsidRPr="00664B91">
        <w:t>They included what the Coast Guard said was the Newark Division of Fire’s failure to deploy Pak-Tracker receivers kept in the vehicles of several battalion chiefs, which investigators said might have pinpointed the location of the missing firefighters for rescuers inside the infernal, smoke-filled ship before their breathing tanks ran out of air</w:t>
      </w:r>
      <w:r>
        <w:t xml:space="preserve">. </w:t>
      </w:r>
      <w:r w:rsidRPr="00664B91">
        <w:t>The Coast Guard report also echoed earlier criticisms by the National Transportation Safety Board. In an April 2025 hearing, NTSB members said the fire division failed to properly train firefighters in advance of the port fire and had done little in the nearly two years up to that point to prepare for another disaster at the largest shipping port on the East Coast.</w:t>
      </w:r>
      <w:r>
        <w:t xml:space="preserve"> </w:t>
      </w:r>
      <w:r w:rsidRPr="00664B91">
        <w:t>The families of Acabou, 45, and Brooks, 49, have filed a $50 million wrongful death suit in U.S. District Court in Newark, charging that the city </w:t>
      </w:r>
      <w:hyperlink r:id="rId264" w:tgtFrame="_blank" w:history="1">
        <w:r w:rsidRPr="00664B91">
          <w:rPr>
            <w:rStyle w:val="Hyperlink"/>
            <w:b/>
            <w:bCs/>
          </w:rPr>
          <w:t>failed to properly train and equip</w:t>
        </w:r>
      </w:hyperlink>
      <w:r w:rsidRPr="00664B91">
        <w:t> the men to deal with conditions aboard the Grande Costa d’Avorio. The suit also charges that the ship’s owners operated it in a dangerous and unseaworthy condition.</w:t>
      </w:r>
      <w:r w:rsidR="00D65D02">
        <w:t xml:space="preserve"> </w:t>
      </w:r>
      <w:hyperlink r:id="rId265" w:history="1">
        <w:r w:rsidR="00D65D02" w:rsidRPr="0025367A">
          <w:rPr>
            <w:rStyle w:val="Hyperlink"/>
          </w:rPr>
          <w:t>https://www.firerescue1.com/fire-department-management/n-j-officials-highlight-fd-reforms-on-anniversary-of-deadly-cargo-ship-fire?utm_source=Sailthru&amp;utm_medium=email&amp;utm_campaign=FR1-Daily-7-6-26&amp;utm_term=FR1%20Daily</w:t>
        </w:r>
      </w:hyperlink>
      <w:r w:rsidR="00D65D02">
        <w:t xml:space="preserve"> </w:t>
      </w:r>
    </w:p>
    <w:p w14:paraId="7E22548C" w14:textId="2A773D5B" w:rsidR="00664B91" w:rsidRPr="00664B91" w:rsidRDefault="00664B91" w:rsidP="00664B91">
      <w:pPr>
        <w:pStyle w:val="NoSpacing"/>
      </w:pPr>
    </w:p>
    <w:p w14:paraId="1358A9AB" w14:textId="061284D6" w:rsidR="00393E99" w:rsidRPr="00393E99" w:rsidRDefault="00393E99" w:rsidP="00393E99">
      <w:pPr>
        <w:pStyle w:val="NoSpacing"/>
      </w:pPr>
    </w:p>
    <w:p w14:paraId="1F977819" w14:textId="4B71D3B8" w:rsidR="00393E99" w:rsidRDefault="00393E99" w:rsidP="002A44FB">
      <w:pPr>
        <w:pStyle w:val="NoSpacing"/>
      </w:pPr>
    </w:p>
    <w:p w14:paraId="0B7E56C3" w14:textId="77777777" w:rsidR="00393E99" w:rsidRDefault="00393E99" w:rsidP="002A44FB">
      <w:pPr>
        <w:pStyle w:val="NoSpacing"/>
      </w:pPr>
    </w:p>
    <w:p w14:paraId="27D7796D" w14:textId="77777777" w:rsidR="00393E99" w:rsidRDefault="00393E99" w:rsidP="002A44FB">
      <w:pPr>
        <w:pStyle w:val="NoSpacing"/>
      </w:pPr>
    </w:p>
    <w:p w14:paraId="6CC1B388" w14:textId="77777777" w:rsidR="00393E99" w:rsidRDefault="00393E99" w:rsidP="002A44FB">
      <w:pPr>
        <w:pStyle w:val="NoSpacing"/>
      </w:pPr>
    </w:p>
    <w:p w14:paraId="58CAE9C0" w14:textId="77777777" w:rsidR="00393E99" w:rsidRDefault="00393E99" w:rsidP="002A44FB">
      <w:pPr>
        <w:pStyle w:val="NoSpacing"/>
      </w:pPr>
    </w:p>
    <w:p w14:paraId="01FAE965" w14:textId="5E114D2F" w:rsidR="002A44FB" w:rsidRPr="002A44FB" w:rsidRDefault="00E16711" w:rsidP="002A44FB">
      <w:pPr>
        <w:pStyle w:val="NoSpacing"/>
      </w:pPr>
      <w:r>
        <w:t xml:space="preserve">July 5, 2026: CO - </w:t>
      </w:r>
      <w:r w:rsidRPr="002A44FB">
        <w:t>Memorial Service Honors Firefighters Killed On CO-UT Border</w:t>
      </w:r>
      <w:r w:rsidR="002A44FB" w:rsidRPr="002A44FB">
        <w:t>. With </w:t>
      </w:r>
      <w:hyperlink r:id="rId266" w:history="1">
        <w:r w:rsidR="002A44FB" w:rsidRPr="002A44FB">
          <w:rPr>
            <w:rStyle w:val="Hyperlink"/>
            <w:color w:val="000000"/>
            <w:u w:val="none"/>
          </w:rPr>
          <w:t>wildfires burning</w:t>
        </w:r>
      </w:hyperlink>
      <w:r w:rsidR="002A44FB" w:rsidRPr="002A44FB">
        <w:t> across many Western states, wildland firefighters gathered Sunday to pay tribute to three of their own who died after they were trapped by flames a week ago.</w:t>
      </w:r>
    </w:p>
    <w:p w14:paraId="11D8676D" w14:textId="77777777" w:rsidR="002A44FB" w:rsidRPr="002A44FB" w:rsidRDefault="002A44FB" w:rsidP="002A44FB">
      <w:pPr>
        <w:pStyle w:val="NoSpacing"/>
      </w:pPr>
      <w:r w:rsidRPr="002A44FB">
        <w:t>Emily Barker, Nick Hutcherson and Sydney Watson were remembered for being courageous public servants who left a lasting </w:t>
      </w:r>
      <w:hyperlink r:id="rId267" w:history="1">
        <w:r w:rsidRPr="002A44FB">
          <w:rPr>
            <w:rStyle w:val="Hyperlink"/>
            <w:color w:val="000000"/>
            <w:u w:val="none"/>
          </w:rPr>
          <w:t>impact on the communities</w:t>
        </w:r>
      </w:hyperlink>
      <w:r w:rsidRPr="002A44FB">
        <w:t> where they worked.</w:t>
      </w:r>
    </w:p>
    <w:p w14:paraId="0CA30911" w14:textId="0D0D2CF7" w:rsidR="006D6155" w:rsidRPr="006D6155" w:rsidRDefault="002A44FB" w:rsidP="006D6155">
      <w:pPr>
        <w:pStyle w:val="NoSpacing"/>
      </w:pPr>
      <w:r w:rsidRPr="002A44FB">
        <w:t>“They showed up to make order out of chaos day after day with purpose, dedication and heart,” U.S. Wildland Fire Service Chief Brian Fennessy said during a memorial service in Grand Junction, Colorado, near where the firefighters </w:t>
      </w:r>
      <w:hyperlink r:id="rId268" w:history="1">
        <w:r w:rsidRPr="002A44FB">
          <w:rPr>
            <w:rStyle w:val="Hyperlink"/>
            <w:color w:val="000000"/>
            <w:u w:val="none"/>
          </w:rPr>
          <w:t>died while battling flames</w:t>
        </w:r>
      </w:hyperlink>
      <w:r w:rsidRPr="002A44FB">
        <w:t> on the Colorado-Utah border.</w:t>
      </w:r>
      <w:r>
        <w:t xml:space="preserve"> </w:t>
      </w:r>
      <w:r w:rsidRPr="002A44FB">
        <w:t>While that fire is now almost entirely contained, nearly 40 large fires are still going strong across the West. Most of the current fires are scattered around Colorado, Utah and New Mexico while there are wildfires in eight other states — from Alaska to Arizona</w:t>
      </w:r>
      <w:r w:rsidR="006D6155">
        <w:t xml:space="preserve">…. </w:t>
      </w:r>
      <w:r w:rsidR="006D6155" w:rsidRPr="006D6155">
        <w:t>The three firefighters killed on June 27 in western Colorado were </w:t>
      </w:r>
      <w:hyperlink r:id="rId269" w:history="1">
        <w:r w:rsidR="006D6155" w:rsidRPr="006D6155">
          <w:rPr>
            <w:rStyle w:val="Hyperlink"/>
          </w:rPr>
          <w:t>members of a Helitack crew</w:t>
        </w:r>
      </w:hyperlink>
      <w:r w:rsidR="006D6155" w:rsidRPr="006D6155">
        <w:t> that sometimes drops into remote areas by helicopters.</w:t>
      </w:r>
      <w:r w:rsidR="006D6155">
        <w:t xml:space="preserve"> </w:t>
      </w:r>
      <w:r w:rsidR="006D6155" w:rsidRPr="006D6155">
        <w:t>Barker, Hutcherson and Watson and two others who sustained burn injuries were overcome by flames from fast-moving fires in Mesa County. They had deployed </w:t>
      </w:r>
      <w:hyperlink r:id="rId270" w:history="1">
        <w:r w:rsidR="006D6155" w:rsidRPr="006D6155">
          <w:rPr>
            <w:rStyle w:val="Hyperlink"/>
          </w:rPr>
          <w:t>emergency protective shelters</w:t>
        </w:r>
      </w:hyperlink>
      <w:r w:rsidR="006D6155" w:rsidRPr="006D6155">
        <w:t>, which are considered a “last resort” for firefighters when there is no other way out.</w:t>
      </w:r>
      <w:r w:rsidR="006D6155">
        <w:t xml:space="preserve"> </w:t>
      </w:r>
      <w:hyperlink r:id="rId271" w:history="1">
        <w:r w:rsidR="006D6155" w:rsidRPr="0025367A">
          <w:rPr>
            <w:rStyle w:val="Hyperlink"/>
          </w:rPr>
          <w:t>https://www.fireengineering.com/firefighting/wildland-firefighting/memorial-service-to-honor-firefighters-killed-on-co-ut-border/?utm_source=fe_daily_newsletter&amp;utm_medium=email&amp;utm_campaign=2026-7-6&amp;oly_enc_id=0573H1103045H2E</w:t>
        </w:r>
      </w:hyperlink>
      <w:r w:rsidR="006D6155">
        <w:t xml:space="preserve"> </w:t>
      </w:r>
    </w:p>
    <w:p w14:paraId="66571972" w14:textId="659F8208" w:rsidR="002A44FB" w:rsidRPr="002A44FB" w:rsidRDefault="002A44FB" w:rsidP="002A44FB">
      <w:pPr>
        <w:pStyle w:val="NoSpacing"/>
      </w:pPr>
    </w:p>
    <w:p w14:paraId="037288D1" w14:textId="36782659" w:rsidR="00E16711" w:rsidRPr="00E16711" w:rsidRDefault="00E16711" w:rsidP="00E16711">
      <w:pPr>
        <w:pStyle w:val="NoSpacing"/>
        <w:rPr>
          <w:b/>
          <w:bCs/>
        </w:rPr>
      </w:pPr>
    </w:p>
    <w:p w14:paraId="645BC7E3" w14:textId="77777777" w:rsidR="0020163E" w:rsidRDefault="0020163E" w:rsidP="00931EEB">
      <w:pPr>
        <w:pStyle w:val="NoSpacing"/>
      </w:pPr>
    </w:p>
    <w:p w14:paraId="77E95BD8" w14:textId="10FD66C2" w:rsidR="00931EEB" w:rsidRPr="00931EEB" w:rsidRDefault="00931EEB" w:rsidP="00931EEB">
      <w:pPr>
        <w:pStyle w:val="NoSpacing"/>
      </w:pPr>
      <w:r>
        <w:t xml:space="preserve">June 16, 2026: IL - </w:t>
      </w:r>
      <w:r w:rsidRPr="00931EEB">
        <w:t xml:space="preserve">Prosecutors Drop Charges In 2023 Chicago LODD. [TV VIDEO.] </w:t>
      </w:r>
    </w:p>
    <w:p w14:paraId="4E75547F" w14:textId="5914261B" w:rsidR="00931EEB" w:rsidRPr="00087EDF" w:rsidRDefault="00931EEB" w:rsidP="00931EEB">
      <w:pPr>
        <w:pStyle w:val="NoSpacing"/>
      </w:pPr>
      <w:r w:rsidRPr="00E6263B">
        <w:t>Cook County prosecutors dropped charges in an alleged arson and insurance fraud scheme connected to the 2023 fire that killed Chicago Firefighter Jermaine Pelt</w:t>
      </w:r>
      <w:r>
        <w:t xml:space="preserve">. </w:t>
      </w:r>
      <w:r w:rsidRPr="00087EDF">
        <w:t>CHICAGO — Cook County prosecutors have dropped charges against two men who had been accused of setting an abandoned building on fire tied to an alleged insurance fraud scheme that led to the </w:t>
      </w:r>
      <w:hyperlink r:id="rId272" w:tgtFrame="_blank" w:history="1">
        <w:r w:rsidRPr="00087EDF">
          <w:rPr>
            <w:rStyle w:val="Hyperlink"/>
            <w:b/>
            <w:bCs/>
          </w:rPr>
          <w:t>death of a Chicago firefighter</w:t>
        </w:r>
      </w:hyperlink>
      <w:r w:rsidRPr="00087EDF">
        <w:t>.</w:t>
      </w:r>
      <w:r>
        <w:t xml:space="preserve"> </w:t>
      </w:r>
      <w:r w:rsidRPr="00087EDF">
        <w:t>Anthony Moore, 49, and Nicholas Virgil, 39, had faced multiple charges in connection with the April 4, 2023, fire that killed Chicago Firefighter Jermaine Pelt in the line of duty.</w:t>
      </w:r>
      <w:r>
        <w:t xml:space="preserve"> </w:t>
      </w:r>
      <w:r w:rsidRPr="00087EDF">
        <w:t>The trial for Moore and Virgil was scheduled to begin June 15, but Cook County prosecutors dropped all charges last week, </w:t>
      </w:r>
      <w:hyperlink r:id="rId273" w:tgtFrame="_blank" w:history="1">
        <w:r w:rsidRPr="00087EDF">
          <w:rPr>
            <w:rStyle w:val="Hyperlink"/>
            <w:b/>
            <w:bCs/>
          </w:rPr>
          <w:t>CBS Chicago</w:t>
        </w:r>
      </w:hyperlink>
      <w:r w:rsidRPr="00087EDF">
        <w:t> reported. Their public defenders had argued the case against them was weak.</w:t>
      </w:r>
      <w:r>
        <w:t xml:space="preserve"> </w:t>
      </w:r>
      <w:r w:rsidRPr="00087EDF">
        <w:t>Prosecutors said the case remains “active and ongoing” despite the dropped charges. Virgil had faced multiple felony counts, including murder and aggravated arson, while Moore had been indicted on wire fraud, insurance fraud, forgery and other charges.</w:t>
      </w:r>
      <w:r>
        <w:t xml:space="preserve"> </w:t>
      </w:r>
      <w:r w:rsidRPr="00087EDF">
        <w:t>In 2024, Virgil, Moore and Martez Cristler, 24, were charged in connection with Pelt’s death. Cristler, who faced murder and aggravated arson charges, had his case dismissed months later.</w:t>
      </w:r>
      <w:r>
        <w:t xml:space="preserve"> [Also filed, Chap. 1] </w:t>
      </w:r>
      <w:hyperlink r:id="rId274" w:history="1">
        <w:r w:rsidRPr="00977D1D">
          <w:rPr>
            <w:rStyle w:val="Hyperlink"/>
          </w:rPr>
          <w:t>https://www.firerescue1.com/legal/prosecutors-drop-charges-in-2023-chicago-lodd?utm_source=Sailthru&amp;utm_medium=email&amp;utm_campaign=FR1-Daily-6-16-26&amp;utm_term=FR1%20Daily</w:t>
        </w:r>
      </w:hyperlink>
      <w:r>
        <w:t xml:space="preserve"> </w:t>
      </w:r>
    </w:p>
    <w:p w14:paraId="06375CB0" w14:textId="77777777" w:rsidR="00931EEB" w:rsidRPr="00E6263B" w:rsidRDefault="00931EEB" w:rsidP="00931EEB">
      <w:pPr>
        <w:pStyle w:val="NoSpacing"/>
      </w:pPr>
    </w:p>
    <w:p w14:paraId="14EB8988" w14:textId="77777777" w:rsidR="00931EEB" w:rsidRDefault="00931EEB" w:rsidP="00931EEB">
      <w:pPr>
        <w:pStyle w:val="NoSpacing"/>
      </w:pPr>
    </w:p>
    <w:p w14:paraId="2B07E5B9" w14:textId="77777777" w:rsidR="00931EEB" w:rsidRDefault="00931EEB" w:rsidP="00931EEB">
      <w:pPr>
        <w:pStyle w:val="NoSpacing"/>
      </w:pPr>
    </w:p>
    <w:p w14:paraId="6904B056" w14:textId="77777777" w:rsidR="00931EEB" w:rsidRDefault="00931EEB" w:rsidP="00931EEB">
      <w:pPr>
        <w:pStyle w:val="NoSpacing"/>
      </w:pPr>
    </w:p>
    <w:p w14:paraId="55C48550" w14:textId="77777777" w:rsidR="00BF08EC" w:rsidRPr="00E41D9A" w:rsidRDefault="00BF08EC" w:rsidP="00176E39">
      <w:pPr>
        <w:pStyle w:val="NoSpacing"/>
        <w:rPr>
          <w:rFonts w:eastAsia="Arial"/>
          <w:bCs/>
        </w:rPr>
      </w:pPr>
    </w:p>
    <w:p w14:paraId="10337A96" w14:textId="77777777" w:rsidR="00931EEB" w:rsidRDefault="00931EEB" w:rsidP="00055D05">
      <w:pPr>
        <w:rPr>
          <w:bCs/>
        </w:rPr>
      </w:pPr>
    </w:p>
    <w:p w14:paraId="6F801AA0" w14:textId="77777777" w:rsidR="00931EEB" w:rsidRDefault="00931EEB" w:rsidP="00055D05">
      <w:pPr>
        <w:rPr>
          <w:bCs/>
        </w:rPr>
      </w:pPr>
    </w:p>
    <w:p w14:paraId="76D58201" w14:textId="77777777" w:rsidR="00931EEB" w:rsidRDefault="00931EEB" w:rsidP="00055D05">
      <w:pPr>
        <w:rPr>
          <w:bCs/>
        </w:rPr>
      </w:pPr>
    </w:p>
    <w:p w14:paraId="10736401" w14:textId="208A5B19" w:rsidR="00055D05" w:rsidRPr="00055D05" w:rsidRDefault="00A41A08" w:rsidP="00055D05">
      <w:pPr>
        <w:rPr>
          <w:bCs/>
        </w:rPr>
      </w:pPr>
      <w:r>
        <w:rPr>
          <w:bCs/>
        </w:rPr>
        <w:t xml:space="preserve">June 11, 2026: MI - </w:t>
      </w:r>
      <w:r w:rsidRPr="00EB1086">
        <w:t xml:space="preserve">Mich. House </w:t>
      </w:r>
      <w:r w:rsidR="00A63BE7" w:rsidRPr="00EB1086">
        <w:t>A</w:t>
      </w:r>
      <w:r w:rsidRPr="00EB1086">
        <w:t>pproves 25-</w:t>
      </w:r>
      <w:r w:rsidR="00A63BE7" w:rsidRPr="00EB1086">
        <w:t>F</w:t>
      </w:r>
      <w:r w:rsidRPr="00EB1086">
        <w:t xml:space="preserve">oot </w:t>
      </w:r>
      <w:r w:rsidR="00A63BE7" w:rsidRPr="00EB1086">
        <w:t>B</w:t>
      </w:r>
      <w:r w:rsidRPr="00EB1086">
        <w:t xml:space="preserve">uffer </w:t>
      </w:r>
      <w:r w:rsidR="00A63BE7" w:rsidRPr="00EB1086">
        <w:t>Z</w:t>
      </w:r>
      <w:r w:rsidRPr="00EB1086">
        <w:t xml:space="preserve">one </w:t>
      </w:r>
      <w:r w:rsidR="00A63BE7" w:rsidRPr="00EB1086">
        <w:t>F</w:t>
      </w:r>
      <w:r w:rsidRPr="00EB1086">
        <w:t xml:space="preserve">or </w:t>
      </w:r>
      <w:r w:rsidR="00A63BE7" w:rsidRPr="00EB1086">
        <w:t>F</w:t>
      </w:r>
      <w:r w:rsidRPr="00EB1086">
        <w:t xml:space="preserve">irst </w:t>
      </w:r>
      <w:r w:rsidR="00A63BE7" w:rsidRPr="00EB1086">
        <w:t>R</w:t>
      </w:r>
      <w:r w:rsidRPr="00EB1086">
        <w:t>esponders</w:t>
      </w:r>
      <w:r w:rsidR="00A63BE7" w:rsidRPr="00EB1086">
        <w:t>.</w:t>
      </w:r>
      <w:r w:rsidR="00A63BE7">
        <w:rPr>
          <w:b/>
          <w:bCs/>
        </w:rPr>
        <w:t xml:space="preserve"> </w:t>
      </w:r>
      <w:r w:rsidRPr="00A41A08">
        <w:rPr>
          <w:bCs/>
        </w:rPr>
        <w:t>A Republican-backed bill package would create new penalties for people who come within 25 feet of first responders and interfere with, threaten or harass them</w:t>
      </w:r>
      <w:r w:rsidR="00055D05">
        <w:rPr>
          <w:bCs/>
        </w:rPr>
        <w:t xml:space="preserve">. </w:t>
      </w:r>
      <w:r w:rsidR="00055D05" w:rsidRPr="00055D05">
        <w:rPr>
          <w:bCs/>
        </w:rPr>
        <w:t>A Republican-led bill package would create new penalties for individuals who come within 25 feet of first responders and “impede, interfere with, threaten or harass them.”</w:t>
      </w:r>
      <w:r w:rsidR="00055D05">
        <w:rPr>
          <w:bCs/>
        </w:rPr>
        <w:t xml:space="preserve"> </w:t>
      </w:r>
      <w:r w:rsidR="00055D05" w:rsidRPr="00055D05">
        <w:rPr>
          <w:bCs/>
        </w:rPr>
        <w:t>The three-bill package establishes what has been called in other states a </w:t>
      </w:r>
      <w:hyperlink r:id="rId275" w:tgtFrame="_blank" w:history="1">
        <w:r w:rsidR="00055D05" w:rsidRPr="00055D05">
          <w:rPr>
            <w:rStyle w:val="Hyperlink"/>
            <w:b/>
            <w:bCs/>
          </w:rPr>
          <w:t>“halo” law</w:t>
        </w:r>
      </w:hyperlink>
      <w:r w:rsidR="00055D05" w:rsidRPr="00055D05">
        <w:rPr>
          <w:bCs/>
        </w:rPr>
        <w:t>, referring to a protective perimeter around emergency personnel</w:t>
      </w:r>
      <w:r w:rsidR="00D5269E">
        <w:rPr>
          <w:bCs/>
        </w:rPr>
        <w:t xml:space="preserve">…. </w:t>
      </w:r>
      <w:r w:rsidR="00D5269E" w:rsidRPr="00D5269E">
        <w:rPr>
          <w:bCs/>
        </w:rPr>
        <w:t>To break the law, the individual would have to approach and remain within 25 feet of the first responder with the intent to interfere with their job, harass or threaten them with physical harm.</w:t>
      </w:r>
      <w:r w:rsidR="00D5269E">
        <w:rPr>
          <w:bCs/>
        </w:rPr>
        <w:t xml:space="preserve"> </w:t>
      </w:r>
      <w:r w:rsidR="00D5269E" w:rsidRPr="00D5269E">
        <w:rPr>
          <w:bCs/>
        </w:rPr>
        <w:t>A violation would be a 60-day, $500 misdemeanor, unless the first responder is injured, which would be a two-year, $1,000 felony.</w:t>
      </w:r>
      <w:r w:rsidR="00EB1086">
        <w:rPr>
          <w:bCs/>
        </w:rPr>
        <w:t xml:space="preserve"> </w:t>
      </w:r>
      <w:hyperlink r:id="rId276" w:history="1">
        <w:r w:rsidR="00EB1086" w:rsidRPr="00272AA6">
          <w:rPr>
            <w:rStyle w:val="Hyperlink"/>
            <w:bCs/>
          </w:rPr>
          <w:t>https://www.firerescue1.com/legislation-funding/mich-house-approves-25-foot-buffer-zone-for-first-responders?utm_source=Sailthru&amp;utm_medium=email&amp;utm_campaign=FR1-Daily-6-11-26&amp;utm_term=FR1%20Daily</w:t>
        </w:r>
      </w:hyperlink>
      <w:r w:rsidR="00EB1086">
        <w:rPr>
          <w:bCs/>
        </w:rPr>
        <w:t xml:space="preserve"> </w:t>
      </w:r>
    </w:p>
    <w:p w14:paraId="2496F0CD" w14:textId="77777777" w:rsidR="00A41A08" w:rsidRDefault="00A41A08" w:rsidP="00450A7B">
      <w:pPr>
        <w:rPr>
          <w:bCs/>
        </w:rPr>
      </w:pPr>
    </w:p>
    <w:p w14:paraId="545BF91E" w14:textId="5817D017" w:rsidR="006566CE" w:rsidRDefault="006566CE" w:rsidP="00450A7B">
      <w:r w:rsidRPr="006566CE">
        <w:rPr>
          <w:bCs/>
        </w:rPr>
        <w:t>June 10, 2026: OH - Facebook Page Highlights Deterioration Of Ohio Firehouses.</w:t>
      </w:r>
      <w:r>
        <w:rPr>
          <w:b/>
        </w:rPr>
        <w:t xml:space="preserve"> </w:t>
      </w:r>
      <w:r w:rsidRPr="00A179A5">
        <w:t>[TV VIDEO.]</w:t>
      </w:r>
      <w:r>
        <w:rPr>
          <w:b/>
        </w:rPr>
        <w:t xml:space="preserve"> </w:t>
      </w:r>
      <w:r w:rsidRPr="00A179A5">
        <w:t>Columbus approved nearly $3 million for repairs, but advocates say mold, asbestos, water damage and failing infrastructure show the problems go much further</w:t>
      </w:r>
      <w:r>
        <w:t xml:space="preserve">. </w:t>
      </w:r>
      <w:r w:rsidRPr="00A179A5">
        <w:t>Growing concerns over deteriorating Columbus fire stations have prompted the city council to approve nearly $3 million in repairs.</w:t>
      </w:r>
      <w:r>
        <w:t xml:space="preserve"> </w:t>
      </w:r>
      <w:r w:rsidRPr="00A179A5">
        <w:t xml:space="preserve">Videos and photos shared online have shown leaking ceilings, structural damage and other serious problems inside some Columbus Fire Department </w:t>
      </w:r>
      <w:r>
        <w:t>f</w:t>
      </w:r>
      <w:r w:rsidRPr="00A179A5">
        <w:t>acilities, </w:t>
      </w:r>
      <w:hyperlink r:id="rId277" w:tgtFrame="_blank" w:history="1">
        <w:r w:rsidRPr="00A179A5">
          <w:rPr>
            <w:rStyle w:val="Hyperlink"/>
            <w:b/>
          </w:rPr>
          <w:t>WSYX</w:t>
        </w:r>
      </w:hyperlink>
      <w:r w:rsidRPr="00A179A5">
        <w:t> reported. Kayleigh Smith, who runs the social media page “</w:t>
      </w:r>
      <w:hyperlink r:id="rId278" w:tgtFrame="_blank" w:history="1">
        <w:r w:rsidRPr="00A179A5">
          <w:rPr>
            <w:rStyle w:val="Hyperlink"/>
            <w:b/>
          </w:rPr>
          <w:t>CFD Duct Tape</w:t>
        </w:r>
      </w:hyperlink>
      <w:r w:rsidRPr="00A179A5">
        <w:t>,” has been documenting those conditions for months and said the issues go beyond what the new funding will fix.</w:t>
      </w:r>
      <w:r>
        <w:t xml:space="preserve"> </w:t>
      </w:r>
      <w:hyperlink r:id="rId279" w:history="1">
        <w:r w:rsidRPr="0053319C">
          <w:rPr>
            <w:rStyle w:val="Hyperlink"/>
          </w:rPr>
          <w:t>https://www.firerescue1.com/fire-stations-and-firehouses/facebook-page-highlights-deterioration-of-ohio-firehouses?utm_source=Sailthru&amp;utm_medium=email&amp;utm_campaign=FR1-Daily-6-10-26&amp;utm_term=FR1%20Daily</w:t>
        </w:r>
      </w:hyperlink>
    </w:p>
    <w:p w14:paraId="089F9790" w14:textId="77777777" w:rsidR="004C4315" w:rsidRDefault="004C4315" w:rsidP="00450A7B"/>
    <w:p w14:paraId="384DDC84" w14:textId="77777777" w:rsidR="004C4315" w:rsidRDefault="004C4315" w:rsidP="004C4315">
      <w:r w:rsidRPr="004C4315">
        <w:rPr>
          <w:bCs/>
        </w:rPr>
        <w:t>June 8, 2026: IL - LODD Fire Underscores The Need For Lithium-ion Battery Education.</w:t>
      </w:r>
      <w:r>
        <w:rPr>
          <w:b/>
        </w:rPr>
        <w:t xml:space="preserve"> </w:t>
      </w:r>
      <w:r w:rsidRPr="000568F2">
        <w:t>Investigators say an e-scooter battery charged with a third-party charger likely sparked the fire that killed a lieutenant</w:t>
      </w:r>
      <w:r>
        <w:t xml:space="preserve">…. </w:t>
      </w:r>
      <w:r w:rsidRPr="00A67651">
        <w:t>On </w:t>
      </w:r>
      <w:hyperlink r:id="rId280" w:tgtFrame="_blank" w:history="1">
        <w:r w:rsidRPr="00A67651">
          <w:rPr>
            <w:rStyle w:val="Hyperlink"/>
            <w:b/>
          </w:rPr>
          <w:t>Dec. 4, 2021</w:t>
        </w:r>
      </w:hyperlink>
      <w:r w:rsidRPr="00A67651">
        <w:t>, a 38-year-old lieutenant died when the floor collapsed at a residential structure fire. Upon arrival, the incident commander found the fire spreading into the house from the attached garage. The investigation showed the fire was likely started by a lithium-ion battery-powered electric scooter located in the garage. The scooter battery likely went into thermal runaway after being charged with an aftermarket (i.e., third-party) charger. The heaviest concentration of heat and fire damage appeared to be in the garage interior, in the general location of the electric scooter and lithium-ion battery</w:t>
      </w:r>
      <w:r>
        <w:t xml:space="preserve">. </w:t>
      </w:r>
      <w:hyperlink r:id="rId281" w:history="1">
        <w:r w:rsidRPr="00764C9A">
          <w:rPr>
            <w:rStyle w:val="Hyperlink"/>
          </w:rPr>
          <w:t>https://www.firerescue1.com/lithium-ion-battery-fires/lodd-fire-underscores-the-need-for-li-ion-battery-education?utm_source=Sailthru&amp;utm_medium=email&amp;utm_campaign=FR1-Daily-6-9-26&amp;utm_term=FR1%20Daily</w:t>
        </w:r>
      </w:hyperlink>
      <w:r>
        <w:t xml:space="preserve">  See the NIOSH LODD Report: </w:t>
      </w:r>
      <w:hyperlink r:id="rId282" w:history="1">
        <w:r w:rsidRPr="00764C9A">
          <w:rPr>
            <w:rStyle w:val="Hyperlink"/>
          </w:rPr>
          <w:t>https://www.cdc.gov/niosh/firefighters/programs/pdfs/face202209.pdf</w:t>
        </w:r>
      </w:hyperlink>
      <w:r>
        <w:t xml:space="preserve"> </w:t>
      </w:r>
    </w:p>
    <w:p w14:paraId="1E118421" w14:textId="77777777" w:rsidR="004C4315" w:rsidRDefault="004C4315" w:rsidP="004C4315"/>
    <w:p w14:paraId="65409086" w14:textId="1ED37FDA" w:rsidR="00450A7B" w:rsidRDefault="00450A7B" w:rsidP="00450A7B">
      <w:r w:rsidRPr="00450A7B">
        <w:rPr>
          <w:bCs/>
        </w:rPr>
        <w:t>May 22, 2026:</w:t>
      </w:r>
      <w:r w:rsidR="004C4315">
        <w:rPr>
          <w:bCs/>
        </w:rPr>
        <w:t xml:space="preserve"> NY -</w:t>
      </w:r>
      <w:r w:rsidRPr="00450A7B">
        <w:rPr>
          <w:bCs/>
        </w:rPr>
        <w:t xml:space="preserve"> 1 Person Killed And Dozens of Firefighters Injured In Staten Island Blasts.</w:t>
      </w:r>
      <w:r>
        <w:rPr>
          <w:b/>
        </w:rPr>
        <w:t xml:space="preserve">  </w:t>
      </w:r>
      <w:r w:rsidRPr="00EB56C9">
        <w:t>Two explosions rocked a barge on the North Shore of Staten Island, injuring 34 people. The resulting fire was under control, but was still burning.</w:t>
      </w:r>
      <w:r>
        <w:t xml:space="preserve"> </w:t>
      </w:r>
      <w:r w:rsidRPr="00EB56C9">
        <w:t>A series of explosions on a barge at a commercial shipyard on Staten Island on Friday afternoon killed one person and injured 34 firefighters and emergency medical workers. The explosions led to a fire that was under control, but continued to burn on Friday night, said Mayor Zohran Mamdani.</w:t>
      </w:r>
      <w:r>
        <w:t xml:space="preserve"> </w:t>
      </w:r>
      <w:r w:rsidRPr="00EB56C9">
        <w:t>The first explosion happened on a barge at 3:25 p.m. in the Arlington neighborhood, along the North Shore of Staten Island, said Brad Weekes, a spokesman with the Police Department. Firefighters responded to find heavy smoke at the scene and reports of two workers trapped inside the barge, said Lillian Bonsignore, the fire commissioner, at a news conference with Mr. Mamdani.</w:t>
      </w:r>
      <w:r>
        <w:t xml:space="preserve"> </w:t>
      </w:r>
      <w:r w:rsidRPr="00EB56C9">
        <w:t>The firefighters called for backup. Soon after the additional personnel arrived, at 4:19 p.m., the barge erupted in a second explosion, Ms. Bonsignore said. Firefighters were inside the barge, on top of it and adjacent to it at the time of the second blast, fighting the fire and searching for the missing workers, said John Esposito, the chief of department for the Fire Department.</w:t>
      </w:r>
      <w:r>
        <w:t xml:space="preserve"> </w:t>
      </w:r>
      <w:r w:rsidRPr="00EB56C9">
        <w:t>It was unclear when and how the person that died was killed. But they were not a firefighter, according to authorities.</w:t>
      </w:r>
      <w:r>
        <w:t xml:space="preserve"> </w:t>
      </w:r>
      <w:r w:rsidRPr="00EB56C9">
        <w:t>In all, 34 members of the Fire Department were injured, said Ian Swords, a deputy assistant chief in the Fire Department. One, a fire marshal, was in serious condition at Staten Island University Hospital, where he was intubated with a brain injury and a head fracture, said Dr. David J. Prezant, the Fire Department’s chief medical officer. Another firefighter was also taken to the hospital in serious condition, Dr. Prezant said, but by Friday evening he was recovering well. Both were injured by an intense wave of energy from the explosion, Dr. Prezant said.</w:t>
      </w:r>
      <w:r>
        <w:t xml:space="preserve"> </w:t>
      </w:r>
      <w:hyperlink r:id="rId283" w:history="1">
        <w:r w:rsidRPr="00C264B0">
          <w:rPr>
            <w:rStyle w:val="Hyperlink"/>
          </w:rPr>
          <w:t>https://www.nytimes.com/2026/05/22/nyregion/staten-island-explosion.html?emc=edit_na_20260523&amp;nl=breaking-news&amp;segment_id=220347</w:t>
        </w:r>
      </w:hyperlink>
      <w:r>
        <w:t xml:space="preserve"> </w:t>
      </w:r>
    </w:p>
    <w:p w14:paraId="78F5555E" w14:textId="77777777" w:rsidR="00450A7B" w:rsidRPr="00EB56C9" w:rsidRDefault="00450A7B" w:rsidP="00450A7B">
      <w:r>
        <w:t xml:space="preserve"> </w:t>
      </w:r>
    </w:p>
    <w:p w14:paraId="76D8FE8A" w14:textId="77777777" w:rsidR="00450A7B" w:rsidRDefault="00450A7B" w:rsidP="00450A7B">
      <w:pPr>
        <w:ind w:firstLine="720"/>
      </w:pPr>
      <w:r>
        <w:t xml:space="preserve">YouTube: </w:t>
      </w:r>
      <w:hyperlink r:id="rId284" w:history="1">
        <w:r w:rsidRPr="00C66F11">
          <w:rPr>
            <w:rStyle w:val="Hyperlink"/>
          </w:rPr>
          <w:t>https://www.youtube.com/watch?v=bXSGZ_1iBpM</w:t>
        </w:r>
      </w:hyperlink>
      <w:r>
        <w:t xml:space="preserve"> </w:t>
      </w:r>
    </w:p>
    <w:p w14:paraId="7DA9FD06" w14:textId="77777777" w:rsidR="00450A7B" w:rsidRDefault="00450A7B" w:rsidP="00450A7B">
      <w:pPr>
        <w:ind w:firstLine="720"/>
      </w:pPr>
      <w:r>
        <w:t>THE SECRET LIST (5/22/2026):</w:t>
      </w:r>
    </w:p>
    <w:p w14:paraId="7D5CC9FC" w14:textId="77777777" w:rsidR="00450A7B" w:rsidRDefault="00450A7B" w:rsidP="00450A7B">
      <w:pPr>
        <w:ind w:firstLine="720"/>
      </w:pPr>
    </w:p>
    <w:p w14:paraId="6BBDBDA8" w14:textId="68D84D6F" w:rsidR="00450A7B" w:rsidRDefault="00450A7B" w:rsidP="00450A7B">
      <w:pPr>
        <w:ind w:firstLine="720"/>
      </w:pPr>
    </w:p>
    <w:p w14:paraId="6921D2A3" w14:textId="77777777" w:rsidR="00450A7B" w:rsidRPr="00EB56C9" w:rsidRDefault="00450A7B" w:rsidP="00450A7B">
      <w:pPr>
        <w:ind w:firstLine="720"/>
      </w:pPr>
      <w:r w:rsidRPr="00EB56C9">
        <w:t>The total count of victims is currently 16:</w:t>
      </w:r>
    </w:p>
    <w:p w14:paraId="519A93C0" w14:textId="77777777" w:rsidR="00450A7B" w:rsidRPr="00EB56C9" w:rsidRDefault="00450A7B">
      <w:pPr>
        <w:numPr>
          <w:ilvl w:val="0"/>
          <w:numId w:val="12"/>
        </w:numPr>
        <w:tabs>
          <w:tab w:val="num" w:pos="720"/>
        </w:tabs>
        <w:spacing w:after="160" w:line="259" w:lineRule="auto"/>
      </w:pPr>
      <w:r w:rsidRPr="00EB56C9">
        <w:t>1 civilian was seriously injured</w:t>
      </w:r>
    </w:p>
    <w:p w14:paraId="3223131A" w14:textId="77777777" w:rsidR="00450A7B" w:rsidRPr="00EB56C9" w:rsidRDefault="00450A7B">
      <w:pPr>
        <w:numPr>
          <w:ilvl w:val="0"/>
          <w:numId w:val="12"/>
        </w:numPr>
        <w:tabs>
          <w:tab w:val="num" w:pos="720"/>
        </w:tabs>
        <w:spacing w:after="160" w:line="259" w:lineRule="auto"/>
      </w:pPr>
      <w:r w:rsidRPr="00EB56C9">
        <w:t>2 Firefighters were seriously injured</w:t>
      </w:r>
    </w:p>
    <w:p w14:paraId="06A0AAEF" w14:textId="77777777" w:rsidR="00450A7B" w:rsidRPr="00EB56C9" w:rsidRDefault="00450A7B">
      <w:pPr>
        <w:numPr>
          <w:ilvl w:val="0"/>
          <w:numId w:val="12"/>
        </w:numPr>
        <w:tabs>
          <w:tab w:val="num" w:pos="720"/>
        </w:tabs>
        <w:spacing w:after="160" w:line="259" w:lineRule="auto"/>
      </w:pPr>
      <w:r w:rsidRPr="00EB56C9">
        <w:t>2 Firefighters were moderately injured</w:t>
      </w:r>
    </w:p>
    <w:p w14:paraId="5CCA482C" w14:textId="77777777" w:rsidR="00450A7B" w:rsidRPr="00EB56C9" w:rsidRDefault="00450A7B">
      <w:pPr>
        <w:numPr>
          <w:ilvl w:val="0"/>
          <w:numId w:val="12"/>
        </w:numPr>
        <w:tabs>
          <w:tab w:val="num" w:pos="720"/>
        </w:tabs>
        <w:spacing w:after="160" w:line="259" w:lineRule="auto"/>
      </w:pPr>
      <w:r w:rsidRPr="00EB56C9">
        <w:t>9 Firefighters were injured/minor</w:t>
      </w:r>
    </w:p>
    <w:p w14:paraId="573FA669" w14:textId="77777777" w:rsidR="00450A7B" w:rsidRPr="00EB56C9" w:rsidRDefault="00450A7B">
      <w:pPr>
        <w:numPr>
          <w:ilvl w:val="0"/>
          <w:numId w:val="12"/>
        </w:numPr>
        <w:tabs>
          <w:tab w:val="num" w:pos="720"/>
        </w:tabs>
        <w:spacing w:after="160" w:line="259" w:lineRule="auto"/>
      </w:pPr>
      <w:r w:rsidRPr="00EB56C9">
        <w:t>2 EMS members were injured/minor</w:t>
      </w:r>
    </w:p>
    <w:p w14:paraId="508925D7" w14:textId="77777777" w:rsidR="00450A7B" w:rsidRDefault="00450A7B" w:rsidP="005A4908">
      <w:pPr>
        <w:rPr>
          <w:bCs/>
        </w:rPr>
      </w:pPr>
    </w:p>
    <w:p w14:paraId="6A9C3A4C" w14:textId="77777777" w:rsidR="001E16DA" w:rsidRDefault="001E16DA" w:rsidP="001E16DA">
      <w:r w:rsidRPr="001E16DA">
        <w:rPr>
          <w:bCs/>
        </w:rPr>
        <w:t>May 22, 2026: NIOSH – National Firefighter Registry For Cancer.</w:t>
      </w:r>
      <w:r w:rsidRPr="006128E9">
        <w:rPr>
          <w:b/>
        </w:rPr>
        <w:t xml:space="preserve"> </w:t>
      </w:r>
      <w:r>
        <w:rPr>
          <w:b/>
        </w:rPr>
        <w:t xml:space="preserve"> </w:t>
      </w:r>
      <w:r>
        <w:t>Registry started April 2023; Currently registered: 49,461</w:t>
      </w:r>
      <w:hyperlink r:id="rId285" w:history="1">
        <w:r w:rsidRPr="00C66F11">
          <w:rPr>
            <w:rStyle w:val="Hyperlink"/>
          </w:rPr>
          <w:t>https://app.powerbigov.us/view?r=eyJrIjoiZWZhOTdmNzktMTAxMi00MDliLTliYzMtMDkwY2UxNGZhMTZjIiwidCI6IjljZTcwODY5LTYwZGItNDRmZC1hYmU4LWQyNzY3MDc3ZmM4ZiJ9</w:t>
        </w:r>
      </w:hyperlink>
      <w:r>
        <w:t xml:space="preserve"> </w:t>
      </w:r>
    </w:p>
    <w:p w14:paraId="430104FB" w14:textId="77777777" w:rsidR="00450A7B" w:rsidRDefault="00450A7B" w:rsidP="005A4908">
      <w:pPr>
        <w:rPr>
          <w:bCs/>
        </w:rPr>
      </w:pPr>
    </w:p>
    <w:p w14:paraId="61EE7967" w14:textId="77777777" w:rsidR="001817B1" w:rsidRDefault="001817B1" w:rsidP="005A4908">
      <w:pPr>
        <w:rPr>
          <w:bCs/>
        </w:rPr>
      </w:pPr>
    </w:p>
    <w:p w14:paraId="75C54934" w14:textId="77777777" w:rsidR="001817B1" w:rsidRDefault="001817B1" w:rsidP="001817B1">
      <w:pPr>
        <w:pStyle w:val="NoSpacing"/>
      </w:pPr>
      <w:r w:rsidRPr="001817B1">
        <w:rPr>
          <w:bCs/>
        </w:rPr>
        <w:t>May 21, 2026: MA - Boston Mayor Announces New Funding For Firefighter Cancer Screening After Budget Cuts Backlash.</w:t>
      </w:r>
      <w:r>
        <w:t xml:space="preserve"> </w:t>
      </w:r>
      <w:r w:rsidRPr="0013194D">
        <w:t>Mayor Michelle Wu said the Dana-Farber Cancer Institute will contribute $150,000 to the city to provide early detection cancer screening to 500 Boston firefighters after federal funding cuts threatened to derail the program.</w:t>
      </w:r>
      <w:r>
        <w:t xml:space="preserve"> </w:t>
      </w:r>
      <w:r w:rsidRPr="0013194D">
        <w:t>Wu’s announcement on Tuesday came after a week of Boston fire officials and city councilors raising the alarm over a lack of funding for firefighter cancer screening in the $4.9 billion city budget the mayor has proposed for next fiscal year.</w:t>
      </w:r>
      <w:r>
        <w:t xml:space="preserve"> </w:t>
      </w:r>
      <w:r w:rsidRPr="0013194D">
        <w:t>The mayor said Dana-Farber first partnered with the Boston Fire Cancer Foundation in 2024 to provide early detection cancer screening, but the program was put at risk this year after the federal government rejected the city’s firefighter wellness grant application, which fire officials put at $1.4 million last week</w:t>
      </w:r>
      <w:r>
        <w:t xml:space="preserve">…. </w:t>
      </w:r>
      <w:r w:rsidRPr="00142080">
        <w:t>Wu’s office said the funding will provide screening for 500 firefighters. More than 1,500 firefighters are employed by the Boston Fire Department, its union has said.</w:t>
      </w:r>
      <w:r>
        <w:t xml:space="preserve"> </w:t>
      </w:r>
      <w:r w:rsidRPr="00142080">
        <w:t>Boston Fire Commissioner Rodney Marshall said recent early detection screening for roughly 1,500 firefighters revealed 637 high-risk cases, including, but not limited to aortic aneurysms; cancerous polyps and nodules on the trachea, thyroid and lungs; prostate cancer and lung cancer.</w:t>
      </w:r>
      <w:r>
        <w:t xml:space="preserve"> </w:t>
      </w:r>
      <w:hyperlink r:id="rId286" w:history="1">
        <w:r w:rsidRPr="00C66F11">
          <w:rPr>
            <w:rStyle w:val="Hyperlink"/>
          </w:rPr>
          <w:t>https://www.firefighternation.com/health-wellness/physical-health/boston-mayor-announces-new-funding-for-firefighter-cancer-screening-after-budget-cuts-backlash/?utm_medium=email&amp;utm_source=fe_daily_newsletter&amp;utm_campaign=2026-5-21&amp;oly_enc_id=0573H1103045H2E</w:t>
        </w:r>
      </w:hyperlink>
      <w:r>
        <w:t xml:space="preserve"> </w:t>
      </w:r>
    </w:p>
    <w:p w14:paraId="2C963D4A" w14:textId="77777777" w:rsidR="001817B1" w:rsidRDefault="001817B1" w:rsidP="001817B1">
      <w:pPr>
        <w:pStyle w:val="NoSpacing"/>
      </w:pPr>
    </w:p>
    <w:p w14:paraId="65011667" w14:textId="77777777" w:rsidR="001817B1" w:rsidRDefault="001817B1" w:rsidP="005A4908">
      <w:pPr>
        <w:rPr>
          <w:bCs/>
        </w:rPr>
      </w:pPr>
    </w:p>
    <w:p w14:paraId="52D58AF4" w14:textId="77777777" w:rsidR="00450A7B" w:rsidRDefault="00450A7B" w:rsidP="005A4908">
      <w:pPr>
        <w:rPr>
          <w:bCs/>
        </w:rPr>
      </w:pPr>
    </w:p>
    <w:p w14:paraId="6F698DEB" w14:textId="1928F1EB" w:rsidR="005A4908" w:rsidRDefault="005A4908" w:rsidP="005A4908">
      <w:r w:rsidRPr="005A4908">
        <w:rPr>
          <w:bCs/>
        </w:rPr>
        <w:t>May 16, 2026: ME - Firefighter Killed During Lumber Mill Explosion While Trying To Extinguish A Fire.</w:t>
      </w:r>
      <w:r>
        <w:rPr>
          <w:b/>
        </w:rPr>
        <w:t xml:space="preserve">  </w:t>
      </w:r>
      <w:r w:rsidRPr="008C2B99">
        <w:t xml:space="preserve">A </w:t>
      </w:r>
      <w:hyperlink r:id="rId287" w:history="1">
        <w:r w:rsidRPr="008C2B99">
          <w:rPr>
            <w:rStyle w:val="Hyperlink"/>
          </w:rPr>
          <w:t>firefighter was killed</w:t>
        </w:r>
      </w:hyperlink>
      <w:r w:rsidRPr="008C2B99">
        <w:t xml:space="preserve"> and several others were hospitalized in serious or critical condition in an explosion at a lumber mill in Maine.</w:t>
      </w:r>
      <w:r>
        <w:t xml:space="preserve"> </w:t>
      </w:r>
      <w:r w:rsidRPr="008C2B99">
        <w:t xml:space="preserve">The Office of the Maine State Fire Marshal shared on </w:t>
      </w:r>
      <w:hyperlink r:id="rId288" w:tgtFrame="_blank" w:history="1">
        <w:r w:rsidRPr="008C2B99">
          <w:rPr>
            <w:rStyle w:val="Hyperlink"/>
          </w:rPr>
          <w:t>Facebook</w:t>
        </w:r>
      </w:hyperlink>
      <w:r w:rsidRPr="008C2B99">
        <w:t xml:space="preserve"> that the explosion occurred at Robbins Lumber mill in Searsmont, Maine, on Friday, May 15, after firefighters from the Searsmont Fire Department and other departments responded to the scene at approximately 10:05 a.m. to put out a fire in one of the mill’s silos.  “While firefighters were conducting fire suppression efforts an explosion occurred,” the agency said in the statement.</w:t>
      </w:r>
      <w:r>
        <w:t xml:space="preserve">”  … </w:t>
      </w:r>
      <w:r w:rsidRPr="008C2B99">
        <w:t xml:space="preserve">One firefighter — who the agency identified as </w:t>
      </w:r>
      <w:hyperlink r:id="rId289" w:tgtFrame="_blank" w:history="1">
        <w:r w:rsidRPr="008C2B99">
          <w:rPr>
            <w:rStyle w:val="Hyperlink"/>
          </w:rPr>
          <w:t>27-year-old Morrill firefighter Andrew Cross</w:t>
        </w:r>
      </w:hyperlink>
      <w:r w:rsidRPr="008C2B99">
        <w:t xml:space="preserve"> — was discovered deceased at the scene. </w:t>
      </w:r>
      <w:hyperlink r:id="rId290" w:history="1">
        <w:r w:rsidRPr="00F41C84">
          <w:rPr>
            <w:rStyle w:val="Hyperlink"/>
          </w:rPr>
          <w:t>https://people.com/firefighter-killed-more-people-in-critical-condition-after-maine-mill-explosion-11977038</w:t>
        </w:r>
      </w:hyperlink>
      <w:r>
        <w:t xml:space="preserve"> </w:t>
      </w:r>
    </w:p>
    <w:p w14:paraId="3E987FD7" w14:textId="77777777" w:rsidR="005A4908" w:rsidRPr="00475DCF" w:rsidRDefault="005A4908" w:rsidP="005A4908">
      <w:pPr>
        <w:ind w:left="720"/>
        <w:rPr>
          <w:bCs/>
        </w:rPr>
      </w:pPr>
      <w:r>
        <w:t xml:space="preserve">See also: </w:t>
      </w:r>
      <w:r w:rsidRPr="005A4908">
        <w:rPr>
          <w:bCs/>
        </w:rPr>
        <w:t>Everything We Know About The Deadly Robbins Lumber Mill Fire,</w:t>
      </w:r>
      <w:r>
        <w:rPr>
          <w:b/>
        </w:rPr>
        <w:t xml:space="preserve"> </w:t>
      </w:r>
      <w:r w:rsidRPr="00475DCF">
        <w:t>Searsmont's fire chief said the blast "blew me 15 feet right through the air." Ten were transferred to Portland; others are being treated locally</w:t>
      </w:r>
      <w:r>
        <w:t xml:space="preserve">…. </w:t>
      </w:r>
      <w:r w:rsidRPr="00475DCF">
        <w:t>Searsmont Fire Chief James Ames, 69, was among the first on the scene and there when a silo exploded. “It blew me 15 feet right through the air,” he said. “Some guys dragged me out.</w:t>
      </w:r>
      <w:r>
        <w:t xml:space="preserve"> </w:t>
      </w:r>
      <w:r w:rsidRPr="00475DCF">
        <w:t>“The silo fell over onto the building that's burning right now," he added. "I was right underneath it.”</w:t>
      </w:r>
      <w:r>
        <w:t xml:space="preserve"> </w:t>
      </w:r>
      <w:hyperlink r:id="rId291" w:history="1">
        <w:r w:rsidRPr="00F41C84">
          <w:rPr>
            <w:rStyle w:val="Hyperlink"/>
          </w:rPr>
          <w:t>https://www.midcoastvillager.com/news/publicsafety/multiple-injuries-reported-after-explosion-fire-at-robbins-lumber-complex/article_808ed78c-3deb-486c-b454-9aa50c053c8a.html</w:t>
        </w:r>
      </w:hyperlink>
      <w:r>
        <w:t xml:space="preserve"> </w:t>
      </w:r>
    </w:p>
    <w:p w14:paraId="7B6D1F49" w14:textId="77777777" w:rsidR="005A4908" w:rsidRDefault="005A4908" w:rsidP="005A4908">
      <w:pPr>
        <w:ind w:left="720"/>
      </w:pPr>
      <w:r>
        <w:t xml:space="preserve">Listen to dispatch turn out about fire in silo [from The Secret List notice]: </w:t>
      </w:r>
      <w:hyperlink r:id="rId292" w:history="1">
        <w:r w:rsidRPr="00F41C84">
          <w:rPr>
            <w:rStyle w:val="Hyperlink"/>
          </w:rPr>
          <w:t>https://www.youtube.com/watch?v=CPmF4dOJmkY</w:t>
        </w:r>
      </w:hyperlink>
      <w:r>
        <w:t xml:space="preserve"> </w:t>
      </w:r>
    </w:p>
    <w:p w14:paraId="1130E854" w14:textId="77777777" w:rsidR="005A4908" w:rsidRDefault="005A4908" w:rsidP="005A4908">
      <w:pPr>
        <w:ind w:left="720"/>
      </w:pPr>
    </w:p>
    <w:p w14:paraId="24563EF7" w14:textId="1E467CDD" w:rsidR="005A4908" w:rsidRDefault="005A4908" w:rsidP="005A4908">
      <w:pPr>
        <w:ind w:left="720"/>
        <w:rPr>
          <w:b/>
        </w:rPr>
      </w:pPr>
      <w:r>
        <w:t xml:space="preserve">December 27, 2004: OH - </w:t>
      </w:r>
      <w:r w:rsidRPr="005A4908">
        <w:rPr>
          <w:bCs/>
        </w:rPr>
        <w:t xml:space="preserve">Two Fire Fighters Die and Eight Fire Fighters are Injured from a Silo Explosion at a Lumber Company – Ohio. </w:t>
      </w:r>
      <w:hyperlink r:id="rId293" w:history="1">
        <w:r w:rsidRPr="005A4908">
          <w:rPr>
            <w:rStyle w:val="Hyperlink"/>
            <w:bCs/>
          </w:rPr>
          <w:t>https://stacks.cdc.gov/view/cdc/163744</w:t>
        </w:r>
      </w:hyperlink>
      <w:r>
        <w:rPr>
          <w:b/>
        </w:rPr>
        <w:t xml:space="preserve"> </w:t>
      </w:r>
    </w:p>
    <w:p w14:paraId="6930F490" w14:textId="77777777" w:rsidR="005A4908" w:rsidRDefault="005A4908" w:rsidP="005A4908"/>
    <w:p w14:paraId="2900199A" w14:textId="1C4DA147" w:rsidR="005A4908" w:rsidRPr="0019329F" w:rsidRDefault="005A4908" w:rsidP="005A4908">
      <w:pPr>
        <w:ind w:left="710" w:firstLine="0"/>
      </w:pPr>
      <w:r w:rsidRPr="000F3042">
        <w:t>Sept. 18, 2024: Dust Explosion Hazards in the Wood and Woodworking Industries: Prevention and Root Causes.</w:t>
      </w:r>
      <w:r>
        <w:rPr>
          <w:b/>
        </w:rPr>
        <w:t xml:space="preserve"> </w:t>
      </w:r>
      <w:hyperlink r:id="rId294" w:history="1">
        <w:r w:rsidRPr="0019329F">
          <w:rPr>
            <w:rStyle w:val="Hyperlink"/>
          </w:rPr>
          <w:t>https://dustsafetyscience.com/combustible-dust-wood-industry/</w:t>
        </w:r>
      </w:hyperlink>
    </w:p>
    <w:p w14:paraId="35268AEF" w14:textId="77777777" w:rsidR="00206707" w:rsidRPr="00EB56C9" w:rsidRDefault="00206707" w:rsidP="00206707"/>
    <w:p w14:paraId="22ACB536" w14:textId="77777777" w:rsidR="00206707" w:rsidRPr="00AD717C" w:rsidRDefault="00206707" w:rsidP="00206707">
      <w:r w:rsidRPr="00206707">
        <w:rPr>
          <w:bCs/>
        </w:rPr>
        <w:t xml:space="preserve">SC: May 13, 2026: The collective Push To Fix Our PPE PFAS Problem. </w:t>
      </w:r>
      <w:r w:rsidRPr="00AD717C">
        <w:t>A recent IAFF survey highlights that firefighters want PPE that is more scalable, modular and better aligned with actual incident hazards</w:t>
      </w:r>
      <w:r>
        <w:t xml:space="preserve">…. </w:t>
      </w:r>
      <w:r w:rsidRPr="00AD717C">
        <w:t>The good news is that a fully non-PFAS solution has been developed, certified and deployed. In June 2025, the </w:t>
      </w:r>
      <w:hyperlink r:id="rId295" w:tgtFrame="_blank" w:history="1">
        <w:r w:rsidRPr="00AD717C">
          <w:rPr>
            <w:rStyle w:val="Hyperlink"/>
            <w:b/>
          </w:rPr>
          <w:t>East Providence Fire Department</w:t>
        </w:r>
      </w:hyperlink>
      <w:r w:rsidRPr="00AD717C">
        <w:t> became the first in the United States to outfit its firefighters with completely non-PFAS turnout gear across all three layers, including the moisture barrier, through a collaborative effort between manufacturer Fire-Dex and textile innovator Milliken and Company. Independent testing confirmed the composite exceeded NFPA performance requirements for heat protection and breathability. Manufacturers across the industry are now either in final development stages or have started offering their own versions.</w:t>
      </w:r>
      <w:r>
        <w:t xml:space="preserve"> </w:t>
      </w:r>
      <w:r w:rsidRPr="00AD717C">
        <w:t>The real test will be in the field, as departments put these garments through the full range of operations, including fireground conditions, training evolutions and routine cleaning cycles that determine whether lab performance holds over the life of the gear.</w:t>
      </w:r>
      <w:r>
        <w:t xml:space="preserve"> </w:t>
      </w:r>
      <w:hyperlink r:id="rId296" w:history="1">
        <w:r w:rsidRPr="00C66F11">
          <w:rPr>
            <w:rStyle w:val="Hyperlink"/>
          </w:rPr>
          <w:t>https://www.firerescue1.com/Personal-Protective-Equipment-PPE/the-collective-push-to-fix-our-ppe-pfas-problem?utm_source=Sailthru&amp;utm_medium=email&amp;utm_campaign=FR1-Daily-5-22-26&amp;utm_term=FR1%20Daily</w:t>
        </w:r>
      </w:hyperlink>
      <w:r>
        <w:t xml:space="preserve"> </w:t>
      </w:r>
    </w:p>
    <w:p w14:paraId="364AD210" w14:textId="77777777" w:rsidR="005A4908" w:rsidRDefault="005A4908" w:rsidP="00BF08EC">
      <w:pPr>
        <w:rPr>
          <w:bCs/>
        </w:rPr>
      </w:pPr>
    </w:p>
    <w:p w14:paraId="3E790620" w14:textId="77777777" w:rsidR="00E41D9A" w:rsidRDefault="00E41D9A" w:rsidP="00BF08EC">
      <w:pPr>
        <w:rPr>
          <w:bCs/>
        </w:rPr>
      </w:pPr>
    </w:p>
    <w:p w14:paraId="2374F7E3" w14:textId="77777777" w:rsidR="0019329F" w:rsidRPr="001C0C56" w:rsidRDefault="0019329F" w:rsidP="0019329F">
      <w:pPr>
        <w:pStyle w:val="NoSpacing"/>
      </w:pPr>
      <w:r w:rsidRPr="0019329F">
        <w:rPr>
          <w:bCs/>
        </w:rPr>
        <w:t>May 13, 2026: DC – NIST: Wear and Tear Changes Measurable PFAS Levels In Firefighter Hoods, Gloves and Wildland Gear.  One of the first steps in addressing health concerns is measurement. For firefighters, one health concern is that their gear commonly contains </w:t>
      </w:r>
      <w:hyperlink r:id="rId297" w:tooltip="Finding PFAS Wherever They’re Hiding" w:history="1">
        <w:r w:rsidRPr="0019329F">
          <w:rPr>
            <w:rStyle w:val="Hyperlink"/>
            <w:bCs/>
          </w:rPr>
          <w:t>per- and polyfluoroalkyl substances (PFAS)</w:t>
        </w:r>
      </w:hyperlink>
      <w:r w:rsidRPr="0019329F">
        <w:rPr>
          <w:bCs/>
        </w:rPr>
        <w:t>, also called “forever chemicals” because they don’t break down naturally in the environment. Since 2021, researchers at the National Institute of Standards and Technology (NIST) have been systematically measuring PFAS concentrations in firefighter equipment. In </w:t>
      </w:r>
      <w:hyperlink r:id="rId298" w:history="1">
        <w:r w:rsidRPr="0019329F">
          <w:rPr>
            <w:rStyle w:val="Hyperlink"/>
            <w:bCs/>
          </w:rPr>
          <w:t>their latest report</w:t>
        </w:r>
      </w:hyperlink>
      <w:r w:rsidRPr="0019329F">
        <w:rPr>
          <w:bCs/>
        </w:rPr>
        <w:t>, published this week, they examined how wear and tear affected PFAS in firefighting hoods</w:t>
      </w:r>
      <w:r w:rsidRPr="001C0C56">
        <w:t xml:space="preserve"> and gloves used to fight structure fires, and in gear used for forest or “wildland” fires. They found that wear and tear significantly increased the levels of PFAS found in hoods and gloves but decreased them in wildland gear.</w:t>
      </w:r>
      <w:r>
        <w:t xml:space="preserve"> </w:t>
      </w:r>
      <w:hyperlink r:id="rId299" w:history="1">
        <w:r w:rsidRPr="00F41C84">
          <w:rPr>
            <w:rStyle w:val="Hyperlink"/>
          </w:rPr>
          <w:t>https://www.nist.gov/news-events/news/2026/05/wear-and-tear-changes-measurable-pfas-levels-firefighter-hoods-gloves-and</w:t>
        </w:r>
      </w:hyperlink>
      <w:r>
        <w:t xml:space="preserve"> </w:t>
      </w:r>
    </w:p>
    <w:p w14:paraId="595691CF" w14:textId="77777777" w:rsidR="0019329F" w:rsidRDefault="0019329F" w:rsidP="0019329F">
      <w:pPr>
        <w:rPr>
          <w:bCs/>
        </w:rPr>
      </w:pPr>
    </w:p>
    <w:p w14:paraId="03E8ADC9" w14:textId="77777777" w:rsidR="002665A2" w:rsidRDefault="002665A2" w:rsidP="002665A2">
      <w:pPr>
        <w:pStyle w:val="NoSpacing"/>
      </w:pPr>
      <w:r w:rsidRPr="002665A2">
        <w:rPr>
          <w:bCs/>
        </w:rPr>
        <w:t>May 15, 2026: OH - Lawsuit Alleges Hazing In Cleveland Fire Cadet’s Death.  [TV VIDEO.]</w:t>
      </w:r>
      <w:r>
        <w:rPr>
          <w:b/>
        </w:rPr>
        <w:t xml:space="preserve">  </w:t>
      </w:r>
      <w:r w:rsidRPr="002F7869">
        <w:t>According to </w:t>
      </w:r>
      <w:hyperlink r:id="rId300" w:tgtFrame="_blank" w:history="1">
        <w:r w:rsidRPr="002F7869">
          <w:t>WKYC</w:t>
        </w:r>
      </w:hyperlink>
      <w:r w:rsidRPr="002F7869">
        <w:t>, a year after the death of Cleveland (OH) Fire Cadet Symeon Sylvester Williams Sr. during academy training, his family has filed a wrongful death lawsuit against the city of Cleveland and a Cleveland fire training lieutenant, alleging Williams was subjected to illegal hazing that led to his death.</w:t>
      </w:r>
      <w:r>
        <w:t xml:space="preserve"> </w:t>
      </w:r>
      <w:hyperlink r:id="rId301" w:history="1">
        <w:r w:rsidRPr="00C66F11">
          <w:rPr>
            <w:rStyle w:val="Hyperlink"/>
          </w:rPr>
          <w:t>https://www.fireengineering.com/firefighter-training/lawsuit-alleges-hazing-in-cleveland-fire-cadets-death/?utm_source=fe_daily_newsletter&amp;utm_medium=email&amp;utm_campaign=2026-5-18&amp;oly_enc_id=0573H1103045H2E</w:t>
        </w:r>
      </w:hyperlink>
      <w:r>
        <w:t xml:space="preserve"> </w:t>
      </w:r>
    </w:p>
    <w:p w14:paraId="3AC73DF1" w14:textId="77777777" w:rsidR="0019329F" w:rsidRDefault="0019329F" w:rsidP="00BF08EC">
      <w:pPr>
        <w:rPr>
          <w:bCs/>
        </w:rPr>
      </w:pPr>
    </w:p>
    <w:p w14:paraId="5F5B3670" w14:textId="77777777" w:rsidR="006E50D0" w:rsidRPr="001C0C56" w:rsidRDefault="006E50D0" w:rsidP="006E50D0">
      <w:pPr>
        <w:rPr>
          <w:bCs/>
        </w:rPr>
      </w:pPr>
      <w:r w:rsidRPr="006E50D0">
        <w:rPr>
          <w:bCs/>
        </w:rPr>
        <w:t>May 13, 2026: MD - Lessons From A Line-Of-Duty Death In A Basement Fire At An 8400 Sq. Ft. Residence. [VIDEO.]</w:t>
      </w:r>
      <w:r>
        <w:rPr>
          <w:b/>
        </w:rPr>
        <w:t xml:space="preserve"> </w:t>
      </w:r>
      <w:r w:rsidRPr="001C0C56">
        <w:t xml:space="preserve">The Howard County Department of Fire and Rescue Services responded to a 911 call from a mansion to find the occupants self-evacuated and the first floor filled with smoke but no visible fire. The search for that fire would lead to a floor collapse that claimed the life of a firefighter. What caused this fire, where the fire was, and the factors that led to Lt. Flynn’s death hold important, urgent lessons for every department. </w:t>
      </w:r>
      <w:hyperlink r:id="rId302" w:history="1">
        <w:r w:rsidRPr="00F41C84">
          <w:rPr>
            <w:rStyle w:val="Hyperlink"/>
          </w:rPr>
          <w:t>https://www.fireherolearningnetwork.com/training/7005-Woodscape-Drive.aspx?utm_source=Send-Grid&amp;utm_medium=Email&amp;utm_campaign=7005-Woodscape-Drive&amp;utm_id=7005-Woodscape-Drive</w:t>
        </w:r>
      </w:hyperlink>
      <w:r>
        <w:t xml:space="preserve"> </w:t>
      </w:r>
    </w:p>
    <w:p w14:paraId="75C17799" w14:textId="77777777" w:rsidR="006E50D0" w:rsidRDefault="006E50D0" w:rsidP="00BF08EC">
      <w:pPr>
        <w:rPr>
          <w:bCs/>
        </w:rPr>
      </w:pPr>
    </w:p>
    <w:p w14:paraId="7FD40758" w14:textId="77777777" w:rsidR="0019329F" w:rsidRDefault="0019329F" w:rsidP="00BF08EC">
      <w:pPr>
        <w:rPr>
          <w:bCs/>
        </w:rPr>
      </w:pPr>
    </w:p>
    <w:p w14:paraId="769A95E2" w14:textId="77777777" w:rsidR="0019329F" w:rsidRDefault="0019329F" w:rsidP="00BF08EC">
      <w:pPr>
        <w:rPr>
          <w:bCs/>
        </w:rPr>
      </w:pPr>
    </w:p>
    <w:p w14:paraId="132C6F32" w14:textId="4243CF6B" w:rsidR="00BF08EC" w:rsidRDefault="00BF08EC" w:rsidP="00BF08EC">
      <w:pPr>
        <w:rPr>
          <w:bCs/>
        </w:rPr>
      </w:pPr>
      <w:r w:rsidRPr="008D1793">
        <w:rPr>
          <w:bCs/>
        </w:rPr>
        <w:t>May 11, 2026</w:t>
      </w:r>
      <w:r>
        <w:rPr>
          <w:bCs/>
        </w:rPr>
        <w:t xml:space="preserve">: NY </w:t>
      </w:r>
      <w:r w:rsidRPr="00BF08EC">
        <w:rPr>
          <w:bCs/>
        </w:rPr>
        <w:t>- Wrongful Death Suit In 2023 Death Of Buffalo Firefighter Settled [TV VIDEO]</w:t>
      </w:r>
      <w:r>
        <w:rPr>
          <w:bCs/>
        </w:rPr>
        <w:t xml:space="preserve">. </w:t>
      </w:r>
      <w:r w:rsidRPr="00FB6419">
        <w:t>BUFFALO, N.Y. — The city of Buffalo will pay out nearly $6 million as part of a settlement in the wrongful death lawsuit in the case of Jason Arno, a Buffalo firefighter who was killed in a fire on Main Street in Buffalo in 2023.</w:t>
      </w:r>
      <w:r>
        <w:rPr>
          <w:bCs/>
        </w:rPr>
        <w:t xml:space="preserve"> </w:t>
      </w:r>
      <w:r w:rsidRPr="00FB6419">
        <w:t xml:space="preserve">Arno died in the line of duty while fighting a fire at 745 Main St. on March 1, 2023. </w:t>
      </w:r>
      <w:r>
        <w:rPr>
          <w:bCs/>
        </w:rPr>
        <w:t xml:space="preserve"> </w:t>
      </w:r>
      <w:r w:rsidRPr="00FB6419">
        <w:t>The payout, which came to a total of over $5.9 million, will be paid out to Arno’s estate, which includes his widow Sarah Tierney, in three installments</w:t>
      </w:r>
      <w:r>
        <w:rPr>
          <w:bCs/>
        </w:rPr>
        <w:t xml:space="preserve">…. </w:t>
      </w:r>
      <w:r w:rsidRPr="00FB6419">
        <w:rPr>
          <w:bCs/>
        </w:rPr>
        <w:t xml:space="preserve">A </w:t>
      </w:r>
      <w:hyperlink r:id="rId303" w:history="1">
        <w:r w:rsidRPr="00FB6419">
          <w:rPr>
            <w:rStyle w:val="Hyperlink"/>
          </w:rPr>
          <w:t>2025 report</w:t>
        </w:r>
      </w:hyperlink>
      <w:r w:rsidRPr="00FB6419">
        <w:rPr>
          <w:bCs/>
        </w:rPr>
        <w:t xml:space="preserve"> revealed missteps while crews battled the morning fire, including the crews fighting the blaze having “inadequate accountability” and “non-functioning firefighting equipment.” It also revealed a lack of formal training of officers in charge, excessive radio traffic and no emergency headcount being conducted after firefighters were evacuated from the burning building.</w:t>
      </w:r>
      <w:r>
        <w:t xml:space="preserve"> </w:t>
      </w:r>
      <w:hyperlink r:id="rId304" w:history="1">
        <w:r w:rsidRPr="00084FED">
          <w:rPr>
            <w:rStyle w:val="Hyperlink"/>
          </w:rPr>
          <w:t>https://www.wivb.com/news/local-news/buffalo/wrongful-death-suit-in-2023-death-of-buffalo-firefighter-settled/</w:t>
        </w:r>
      </w:hyperlink>
      <w:r>
        <w:rPr>
          <w:bCs/>
        </w:rPr>
        <w:t xml:space="preserve"> </w:t>
      </w:r>
    </w:p>
    <w:p w14:paraId="6CB0ECAA" w14:textId="2203A0CA" w:rsidR="00BF08EC" w:rsidRDefault="00BF08EC" w:rsidP="00BF08EC">
      <w:pPr>
        <w:pStyle w:val="NoSpacing"/>
      </w:pPr>
      <w:r>
        <w:t xml:space="preserve"> </w:t>
      </w:r>
      <w:r>
        <w:tab/>
        <w:t>See a</w:t>
      </w:r>
      <w:r>
        <w:rPr>
          <w:bCs/>
        </w:rPr>
        <w:t xml:space="preserve">lso: </w:t>
      </w:r>
      <w:hyperlink r:id="rId305" w:history="1">
        <w:r w:rsidRPr="00084FED">
          <w:rPr>
            <w:rStyle w:val="Hyperlink"/>
          </w:rPr>
          <w:t>https://www.youtube.com/watch?v=fLXCtlLXrfY</w:t>
        </w:r>
      </w:hyperlink>
      <w:r>
        <w:t xml:space="preserve"> </w:t>
      </w:r>
    </w:p>
    <w:p w14:paraId="5A7438CE" w14:textId="14F48392" w:rsidR="00BF08EC" w:rsidRDefault="00BF08EC" w:rsidP="00BF08EC">
      <w:pPr>
        <w:ind w:left="720" w:firstLine="0"/>
      </w:pPr>
      <w:r>
        <w:t xml:space="preserve">FD LODD Report (9/1/2023): </w:t>
      </w:r>
      <w:hyperlink r:id="rId306" w:history="1">
        <w:r w:rsidR="00B75E55" w:rsidRPr="00084FED">
          <w:rPr>
            <w:rStyle w:val="Hyperlink"/>
          </w:rPr>
          <w:t>https://www.scribd.com/document/901285276/BFD-Report</w:t>
        </w:r>
      </w:hyperlink>
      <w:r>
        <w:t xml:space="preserve"> </w:t>
      </w:r>
    </w:p>
    <w:p w14:paraId="4EBDF4D3" w14:textId="77777777" w:rsidR="00BF08EC" w:rsidRDefault="00BF08EC" w:rsidP="00176E39">
      <w:pPr>
        <w:pStyle w:val="NoSpacing"/>
        <w:rPr>
          <w:rFonts w:eastAsia="Arial"/>
        </w:rPr>
      </w:pPr>
    </w:p>
    <w:p w14:paraId="2DB38D23" w14:textId="77777777" w:rsidR="00BF08EC" w:rsidRDefault="00BF08EC" w:rsidP="00176E39">
      <w:pPr>
        <w:pStyle w:val="NoSpacing"/>
        <w:rPr>
          <w:rFonts w:eastAsia="Arial"/>
        </w:rPr>
      </w:pPr>
    </w:p>
    <w:p w14:paraId="4CC37D64" w14:textId="645861FA" w:rsidR="00176E39" w:rsidRPr="00176E39" w:rsidRDefault="001866B0" w:rsidP="00176E39">
      <w:pPr>
        <w:pStyle w:val="NoSpacing"/>
        <w:rPr>
          <w:rFonts w:eastAsia="Arial"/>
        </w:rPr>
      </w:pPr>
      <w:r>
        <w:rPr>
          <w:rFonts w:eastAsia="Arial"/>
        </w:rPr>
        <w:t xml:space="preserve">May 5, 2026: PA - </w:t>
      </w:r>
      <w:r w:rsidRPr="000239B1">
        <w:t>Report On Pa. FF’s Mayday, Fall Highlights Importance Of Survival Training And Inspections.  [TV VIDEO.]</w:t>
      </w:r>
      <w:r>
        <w:rPr>
          <w:b/>
          <w:bCs/>
        </w:rPr>
        <w:t xml:space="preserve"> </w:t>
      </w:r>
      <w:r w:rsidRPr="001866B0">
        <w:rPr>
          <w:rFonts w:eastAsia="Arial"/>
        </w:rPr>
        <w:t>A NIOSH investigation into a boarding house fire shows why departments must train for emergency egress and competing strategies</w:t>
      </w:r>
      <w:r>
        <w:rPr>
          <w:rFonts w:eastAsia="Arial"/>
        </w:rPr>
        <w:t xml:space="preserve">. </w:t>
      </w:r>
      <w:r w:rsidR="00176E39" w:rsidRPr="00176E39">
        <w:rPr>
          <w:rFonts w:eastAsia="Arial"/>
        </w:rPr>
        <w:t xml:space="preserve">EASTON, Pa. — A career firefighter was seriously injured </w:t>
      </w:r>
      <w:r w:rsidR="00176E39" w:rsidRPr="000239B1">
        <w:rPr>
          <w:rFonts w:eastAsia="Arial"/>
        </w:rPr>
        <w:t>after </w:t>
      </w:r>
      <w:hyperlink r:id="rId307" w:history="1">
        <w:r w:rsidR="00176E39" w:rsidRPr="000239B1">
          <w:rPr>
            <w:rStyle w:val="Hyperlink"/>
            <w:rFonts w:eastAsia="Arial"/>
          </w:rPr>
          <w:t>falling from a ground ladder</w:t>
        </w:r>
      </w:hyperlink>
      <w:r w:rsidR="00176E39" w:rsidRPr="00176E39">
        <w:rPr>
          <w:rFonts w:eastAsia="Arial"/>
        </w:rPr>
        <w:t> while attempting to self-extricate during a multi-occupancy boarding house fire in Pennsylvania. The Feb. 20, 2026, incident began as a reported basement electrical fire but quickly escalated, with fire extending to upper floors and multiple occupants requiring rescue.</w:t>
      </w:r>
    </w:p>
    <w:p w14:paraId="02AE3AD3" w14:textId="67E9C05E" w:rsidR="00176E39" w:rsidRPr="00176E39" w:rsidRDefault="00176E39" w:rsidP="00176E39">
      <w:pPr>
        <w:pStyle w:val="NoSpacing"/>
        <w:rPr>
          <w:rFonts w:eastAsia="Arial"/>
        </w:rPr>
      </w:pPr>
      <w:r w:rsidRPr="00176E39">
        <w:rPr>
          <w:rFonts w:eastAsia="Arial"/>
        </w:rPr>
        <w:t>Crews advanced lines and initiated searches amid worsening smoke conditions and reports of trapped occupants. As conditions deteriorated, firefighters operating on an upper floor attempted to exit via ground ladders placed for rescue. During this high-stress, rapidly evolving phase, one firefighter fell from a ladder while escaping the structure, sustaining serious injuries.</w:t>
      </w:r>
      <w:r>
        <w:rPr>
          <w:rFonts w:eastAsia="Arial"/>
        </w:rPr>
        <w:t xml:space="preserve"> </w:t>
      </w:r>
      <w:hyperlink r:id="rId308" w:history="1">
        <w:r w:rsidRPr="00100E5E">
          <w:rPr>
            <w:rStyle w:val="Hyperlink"/>
            <w:rFonts w:eastAsia="Arial"/>
          </w:rPr>
          <w:t>https://www.firerescue1.com/niosh/report-on-pa-ffs-mayday-fall-highlights-importance-of-survival-training-and-inspections?utm_source=Sailthru&amp;utm_medium=email&amp;utm_campaign=FR1-Daily-5-5-26&amp;utm_term=FR1%20Daily</w:t>
        </w:r>
      </w:hyperlink>
      <w:r>
        <w:rPr>
          <w:rFonts w:eastAsia="Arial"/>
        </w:rPr>
        <w:t xml:space="preserve"> </w:t>
      </w:r>
    </w:p>
    <w:p w14:paraId="08E34E2F" w14:textId="71136DCB" w:rsidR="001866B0" w:rsidRPr="001866B0" w:rsidRDefault="001866B0" w:rsidP="001866B0">
      <w:pPr>
        <w:pStyle w:val="NoSpacing"/>
        <w:rPr>
          <w:rFonts w:eastAsia="Arial"/>
        </w:rPr>
      </w:pPr>
    </w:p>
    <w:p w14:paraId="1731517D" w14:textId="133B1E5E" w:rsidR="00FB1E8E" w:rsidRDefault="00FB1E8E" w:rsidP="00925BD1">
      <w:pPr>
        <w:pStyle w:val="NoSpacing"/>
        <w:rPr>
          <w:rFonts w:eastAsia="Arial"/>
        </w:rPr>
      </w:pPr>
    </w:p>
    <w:p w14:paraId="1D63E702" w14:textId="77777777" w:rsidR="00A94A06" w:rsidRDefault="00A94A06" w:rsidP="00947692">
      <w:pPr>
        <w:pStyle w:val="NoSpacing"/>
      </w:pPr>
    </w:p>
    <w:p w14:paraId="0BA371BD" w14:textId="77777777" w:rsidR="00A94A06" w:rsidRDefault="00A94A06" w:rsidP="00947692">
      <w:pPr>
        <w:pStyle w:val="NoSpacing"/>
      </w:pPr>
    </w:p>
    <w:p w14:paraId="2B9B4307" w14:textId="77777777" w:rsidR="00A94A06" w:rsidRDefault="00A94A06" w:rsidP="00947692">
      <w:pPr>
        <w:pStyle w:val="NoSpacing"/>
      </w:pPr>
    </w:p>
    <w:p w14:paraId="2BB59042" w14:textId="184F0C65" w:rsidR="00947692" w:rsidRPr="00947692" w:rsidRDefault="00FB1E8E" w:rsidP="00947692">
      <w:pPr>
        <w:pStyle w:val="NoSpacing"/>
      </w:pPr>
      <w:r w:rsidRPr="00947692">
        <w:t xml:space="preserve">May 4, 2026: NY - Firefighter Bails Out Of Window To Escape Queens (NY) Fire; 14 Firefighters Injured.  </w:t>
      </w:r>
      <w:r w:rsidR="00947692" w:rsidRPr="00947692">
        <w:t>[TV VIDEO.] A wind-driven four-alarm fire tore through multiple homes in Queens on Sunday, injuring 14 firefighters and damaging at least two residences, according to ABC 7. The fire was reported just before 3 p.m. on 93rd Street in the Jackson Heights area and quickly spread amid strong winds, sending thick black smoke into the air.</w:t>
      </w:r>
    </w:p>
    <w:p w14:paraId="1F5ADC9A" w14:textId="55D0B257" w:rsidR="00947692" w:rsidRPr="00947692" w:rsidRDefault="00947692" w:rsidP="00947692">
      <w:pPr>
        <w:pStyle w:val="NoSpacing"/>
      </w:pPr>
      <w:r w:rsidRPr="00947692">
        <w:t>More than 200 firefighters responded as flames rapidly extended between neighboring homes. Fire conditions changed rapidly as firefighters searched two homes and left firefighters trapped above the fire. One firefighter was forced to deploy personal safety ropes to escape, officials said.</w:t>
      </w:r>
      <w:r>
        <w:t xml:space="preserve"> </w:t>
      </w:r>
      <w:r w:rsidRPr="00947692">
        <w:t>Three firefighters suffered serious injuries, while the remaining sustained minor injuries. Two residents were also treated for minor injuries, and all occupants were able to escape safely.</w:t>
      </w:r>
      <w:r w:rsidR="008B74ED">
        <w:t xml:space="preserve"> </w:t>
      </w:r>
      <w:hyperlink r:id="rId309" w:history="1">
        <w:r w:rsidR="008B74ED" w:rsidRPr="00100E5E">
          <w:rPr>
            <w:rStyle w:val="Hyperlink"/>
          </w:rPr>
          <w:t>https://www.fireengineering.com/firefighting/firefighter-bails-out-of-window-to-escape-queens-ny-fire-14-firefighters-injured/?utm_source=fe_daily_newsletter&amp;utm_medium=email&amp;utm_campaign=2026-5-4&amp;oly_enc_id=0573H1103045H2E</w:t>
        </w:r>
      </w:hyperlink>
      <w:r w:rsidR="008B74ED">
        <w:t xml:space="preserve"> </w:t>
      </w:r>
    </w:p>
    <w:p w14:paraId="1B6AD4C0" w14:textId="7BCDB31E" w:rsidR="00FB1E8E" w:rsidRPr="00947692" w:rsidRDefault="00FB1E8E" w:rsidP="00947692">
      <w:pPr>
        <w:pStyle w:val="NoSpacing"/>
      </w:pPr>
    </w:p>
    <w:p w14:paraId="2E4DDB4F" w14:textId="6C709533" w:rsidR="00FB1E8E" w:rsidRPr="00947692" w:rsidRDefault="00FB1E8E" w:rsidP="00947692">
      <w:pPr>
        <w:pStyle w:val="NoSpacing"/>
      </w:pPr>
    </w:p>
    <w:p w14:paraId="373F9A42" w14:textId="77777777" w:rsidR="00FB1E8E" w:rsidRDefault="00FB1E8E" w:rsidP="00925BD1">
      <w:pPr>
        <w:pStyle w:val="NoSpacing"/>
        <w:rPr>
          <w:rFonts w:eastAsia="Arial"/>
        </w:rPr>
      </w:pPr>
    </w:p>
    <w:p w14:paraId="3D690AB8" w14:textId="7055F4A8" w:rsidR="0082464E" w:rsidRPr="0082464E" w:rsidRDefault="0082464E" w:rsidP="0082464E">
      <w:pPr>
        <w:spacing w:after="160" w:line="259" w:lineRule="auto"/>
      </w:pPr>
      <w:r w:rsidRPr="0082464E">
        <w:t xml:space="preserve">May 2-3, 2026: Watch the 2026 Candlelight &amp; Memorial Services on Demand </w:t>
      </w:r>
    </w:p>
    <w:p w14:paraId="01CD12F5" w14:textId="77777777" w:rsidR="0082464E" w:rsidRDefault="0082464E" w:rsidP="0082464E">
      <w:r>
        <w:t xml:space="preserve">Candlelight Service: </w:t>
      </w:r>
      <w:hyperlink r:id="rId310" w:history="1">
        <w:r w:rsidRPr="00084FED">
          <w:rPr>
            <w:rStyle w:val="Hyperlink"/>
          </w:rPr>
          <w:t>https://www.youtube.com/watch?v=dy7fnY0jnrA</w:t>
        </w:r>
      </w:hyperlink>
      <w:r>
        <w:t xml:space="preserve"> </w:t>
      </w:r>
    </w:p>
    <w:p w14:paraId="10EADB0D" w14:textId="7B13F0A3" w:rsidR="0082464E" w:rsidRPr="00D4731A" w:rsidRDefault="0082464E" w:rsidP="0082464E">
      <w:r>
        <w:tab/>
      </w:r>
      <w:r>
        <w:tab/>
        <w:t xml:space="preserve">See also: </w:t>
      </w:r>
      <w:r w:rsidRPr="00D4731A">
        <w:t>Paying Tribute</w:t>
      </w:r>
    </w:p>
    <w:p w14:paraId="1CE22F95" w14:textId="77777777" w:rsidR="0082464E" w:rsidRPr="00D4731A" w:rsidRDefault="0082464E" w:rsidP="0082464E">
      <w:pPr>
        <w:spacing w:after="160" w:line="259" w:lineRule="auto"/>
        <w:ind w:left="0" w:firstLine="720"/>
      </w:pPr>
      <w:hyperlink r:id="rId311" w:tgtFrame="_blank" w:history="1">
        <w:r w:rsidRPr="00D4731A">
          <w:rPr>
            <w:rStyle w:val="Hyperlink"/>
          </w:rPr>
          <w:t>2026 Roll of Honor</w:t>
        </w:r>
      </w:hyperlink>
    </w:p>
    <w:p w14:paraId="6E0622DC" w14:textId="77777777" w:rsidR="0082464E" w:rsidRDefault="0082464E" w:rsidP="0082464E">
      <w:pPr>
        <w:ind w:left="720"/>
      </w:pPr>
      <w:r w:rsidRPr="00D4731A">
        <w:t xml:space="preserve">Read the 2026 Roll of Honor to learn more about the 97 firefighters who died in 2025 and 107 in previous years who were honored at the </w:t>
      </w:r>
      <w:hyperlink r:id="rId312" w:tgtFrame="_blank" w:history="1">
        <w:r w:rsidRPr="00D4731A">
          <w:rPr>
            <w:rStyle w:val="Hyperlink"/>
            <w:b/>
          </w:rPr>
          <w:t>National Fallen Firefighters Memorial</w:t>
        </w:r>
      </w:hyperlink>
      <w:r w:rsidRPr="00D4731A">
        <w:t>.</w:t>
      </w:r>
      <w:r>
        <w:t xml:space="preserve"> </w:t>
      </w:r>
    </w:p>
    <w:p w14:paraId="2C4820E6" w14:textId="47038B5C" w:rsidR="0082464E" w:rsidRPr="00D4731A" w:rsidRDefault="0082464E" w:rsidP="0082464E">
      <w:pPr>
        <w:ind w:left="720"/>
      </w:pPr>
      <w:hyperlink r:id="rId313" w:history="1">
        <w:r w:rsidRPr="00084FED">
          <w:rPr>
            <w:rStyle w:val="Hyperlink"/>
          </w:rPr>
          <w:t>https://www.firehero.org/</w:t>
        </w:r>
      </w:hyperlink>
      <w:r w:rsidRPr="00D4731A">
        <w:t xml:space="preserve"> </w:t>
      </w:r>
    </w:p>
    <w:p w14:paraId="6622F31D" w14:textId="77777777" w:rsidR="0082464E" w:rsidRDefault="0082464E" w:rsidP="0082464E"/>
    <w:p w14:paraId="5799C60A" w14:textId="77777777" w:rsidR="0082464E" w:rsidRDefault="0082464E" w:rsidP="00925BD1">
      <w:pPr>
        <w:pStyle w:val="NoSpacing"/>
        <w:rPr>
          <w:rFonts w:eastAsia="Arial"/>
        </w:rPr>
      </w:pPr>
    </w:p>
    <w:p w14:paraId="1BF6C1CB" w14:textId="77777777" w:rsidR="0082464E" w:rsidRDefault="0082464E" w:rsidP="00925BD1">
      <w:pPr>
        <w:pStyle w:val="NoSpacing"/>
        <w:rPr>
          <w:rFonts w:eastAsia="Arial"/>
        </w:rPr>
      </w:pPr>
    </w:p>
    <w:p w14:paraId="00C5062F" w14:textId="77777777" w:rsidR="0082464E" w:rsidRDefault="0082464E" w:rsidP="00925BD1">
      <w:pPr>
        <w:pStyle w:val="NoSpacing"/>
        <w:rPr>
          <w:rFonts w:eastAsia="Arial"/>
        </w:rPr>
      </w:pPr>
    </w:p>
    <w:p w14:paraId="6A904429" w14:textId="77777777" w:rsidR="0082464E" w:rsidRDefault="0082464E" w:rsidP="00925BD1">
      <w:pPr>
        <w:pStyle w:val="NoSpacing"/>
        <w:rPr>
          <w:rFonts w:eastAsia="Arial"/>
        </w:rPr>
      </w:pPr>
    </w:p>
    <w:p w14:paraId="2E603F4C" w14:textId="77777777" w:rsidR="0082464E" w:rsidRDefault="0082464E" w:rsidP="00925BD1">
      <w:pPr>
        <w:pStyle w:val="NoSpacing"/>
        <w:rPr>
          <w:rFonts w:eastAsia="Arial"/>
        </w:rPr>
      </w:pPr>
    </w:p>
    <w:p w14:paraId="51684FA9" w14:textId="2263C70F" w:rsidR="00927975" w:rsidRDefault="00927975" w:rsidP="00925BD1">
      <w:pPr>
        <w:pStyle w:val="NoSpacing"/>
        <w:rPr>
          <w:rFonts w:eastAsia="Arial"/>
        </w:rPr>
      </w:pPr>
      <w:r>
        <w:rPr>
          <w:rFonts w:eastAsia="Arial"/>
        </w:rPr>
        <w:t>April 2026: PA – NIOSH REPORT:</w:t>
      </w:r>
      <w:r w:rsidR="00800B13">
        <w:rPr>
          <w:rFonts w:eastAsia="Arial"/>
        </w:rPr>
        <w:t xml:space="preserve"> </w:t>
      </w:r>
      <w:r w:rsidR="00800B13" w:rsidRPr="00800B13">
        <w:rPr>
          <w:rFonts w:eastAsia="Arial"/>
        </w:rPr>
        <w:t>Career Firefighter Injured after Falling from Ladder while Self Extricating from Boarding House Fire – Pennsylvania</w:t>
      </w:r>
      <w:r w:rsidR="00800B13">
        <w:rPr>
          <w:rFonts w:eastAsia="Arial"/>
        </w:rPr>
        <w:t>. Report F</w:t>
      </w:r>
      <w:r w:rsidR="00307DB2">
        <w:rPr>
          <w:rFonts w:eastAsia="Arial"/>
        </w:rPr>
        <w:t xml:space="preserve">2026-02. </w:t>
      </w:r>
    </w:p>
    <w:p w14:paraId="7C7A18A0" w14:textId="5FD5B3E0" w:rsidR="00927975" w:rsidRDefault="00927975" w:rsidP="00925BD1">
      <w:pPr>
        <w:pStyle w:val="NoSpacing"/>
        <w:rPr>
          <w:rFonts w:eastAsia="Arial"/>
        </w:rPr>
      </w:pPr>
      <w:r w:rsidRPr="00927975">
        <w:rPr>
          <w:rFonts w:eastAsia="Arial"/>
        </w:rPr>
        <w:t>Recommendation #3: Fire departments should ensure firefighters and fire officers are properly trained in and use principles of air management and survival procedures for out-of-air emergencies. At this incident, Ladder 24 firefighter entered the building with 4,435 PSI and depleted his entire air supply in 15 minutes. He did not recognize his air supply limitations and his EOSTI sounded as he was trying to find his way out of the building. After running out of air and becoming trapped, he requested a ladder for 5 minutes via radio before calling a Mayday. He activated his PASS but turned it off 4 minutes later since he could not hear his radio.</w:t>
      </w:r>
      <w:r w:rsidR="00800B13">
        <w:rPr>
          <w:rFonts w:eastAsia="Arial"/>
        </w:rPr>
        <w:t xml:space="preserve"> </w:t>
      </w:r>
      <w:hyperlink r:id="rId314" w:history="1">
        <w:r w:rsidR="00800B13" w:rsidRPr="00977D1D">
          <w:rPr>
            <w:rStyle w:val="Hyperlink"/>
            <w:rFonts w:eastAsia="Arial"/>
          </w:rPr>
          <w:t>https://www.cdc.gov/niosh/firefighters/programs/pdfs/f202602.pdf</w:t>
        </w:r>
      </w:hyperlink>
      <w:r w:rsidR="00800B13">
        <w:rPr>
          <w:rFonts w:eastAsia="Arial"/>
        </w:rPr>
        <w:t xml:space="preserve"> </w:t>
      </w:r>
    </w:p>
    <w:p w14:paraId="3717EEB4" w14:textId="77777777" w:rsidR="00927975" w:rsidRDefault="00927975" w:rsidP="00925BD1">
      <w:pPr>
        <w:pStyle w:val="NoSpacing"/>
        <w:rPr>
          <w:rFonts w:eastAsia="Arial"/>
        </w:rPr>
      </w:pPr>
    </w:p>
    <w:p w14:paraId="6164C256" w14:textId="77777777" w:rsidR="00927975" w:rsidRDefault="00927975" w:rsidP="00925BD1">
      <w:pPr>
        <w:pStyle w:val="NoSpacing"/>
        <w:rPr>
          <w:rFonts w:eastAsia="Arial"/>
        </w:rPr>
      </w:pPr>
    </w:p>
    <w:p w14:paraId="60074434" w14:textId="77777777" w:rsidR="00927975" w:rsidRDefault="00927975" w:rsidP="00925BD1">
      <w:pPr>
        <w:pStyle w:val="NoSpacing"/>
        <w:rPr>
          <w:rFonts w:eastAsia="Arial"/>
        </w:rPr>
      </w:pPr>
    </w:p>
    <w:p w14:paraId="6271C165" w14:textId="71803F3F" w:rsidR="000B5A47" w:rsidRDefault="000B5A47" w:rsidP="00925BD1">
      <w:pPr>
        <w:pStyle w:val="NoSpacing"/>
        <w:rPr>
          <w:rFonts w:eastAsia="Arial"/>
        </w:rPr>
      </w:pPr>
      <w:r>
        <w:rPr>
          <w:rFonts w:eastAsia="Arial"/>
        </w:rPr>
        <w:t xml:space="preserve">April 15, 2026: DC- </w:t>
      </w:r>
      <w:r w:rsidR="000B773C" w:rsidRPr="000B773C">
        <w:t>NFPA 1700, Guide for Structural Fire Fighting: What’s New for 2026</w:t>
      </w:r>
      <w:r w:rsidR="000B773C">
        <w:t>….</w:t>
      </w:r>
    </w:p>
    <w:p w14:paraId="2225C164" w14:textId="77777777" w:rsidR="000B5A47" w:rsidRPr="000B5A47" w:rsidRDefault="000B5A47" w:rsidP="000B5A47">
      <w:pPr>
        <w:pStyle w:val="NoSpacing"/>
        <w:rPr>
          <w:rFonts w:eastAsia="Arial"/>
        </w:rPr>
      </w:pPr>
      <w:r w:rsidRPr="000B5A47">
        <w:rPr>
          <w:rFonts w:eastAsia="Arial"/>
        </w:rPr>
        <w:t>It is well understood that in a majority of Mayday and line-of-duty-death (LODD) incidents, the appropriate selection of incident strategy (offensive or defensive) was done poorly or not done at all. Firefighters working in offensive positions during defensive fire conditions create a recipe for disaster, defined as a “strategic level” Mayday. This means that this situation has direct connection to the incident commander’s (IC’s) choice of strategy.</w:t>
      </w:r>
    </w:p>
    <w:p w14:paraId="1D78E861" w14:textId="77777777" w:rsidR="000B5A47" w:rsidRPr="000B5A47" w:rsidRDefault="000B5A47" w:rsidP="000B5A47">
      <w:pPr>
        <w:pStyle w:val="NoSpacing"/>
        <w:rPr>
          <w:rFonts w:eastAsia="Arial"/>
        </w:rPr>
      </w:pPr>
      <w:r w:rsidRPr="000B5A47">
        <w:rPr>
          <w:rFonts w:eastAsia="Arial"/>
        </w:rPr>
        <w:t>To prevent poor or absent choices and improve strategic decision making, a defined standard and process are critical in the incident command system. The greatest advancement of the 2026 version of Chapter 9 is the description of size-up in defining the critical fireground factors at any incident. Size-up is an ongoing process until all tactical objectives have been met and the incident is under control.</w:t>
      </w:r>
    </w:p>
    <w:p w14:paraId="42779CEB" w14:textId="77777777" w:rsidR="000B5A47" w:rsidRPr="000B5A47" w:rsidRDefault="000B5A47" w:rsidP="000B5A47">
      <w:pPr>
        <w:pStyle w:val="NoSpacing"/>
        <w:rPr>
          <w:rFonts w:eastAsia="Arial"/>
        </w:rPr>
      </w:pPr>
      <w:r w:rsidRPr="000B5A47">
        <w:rPr>
          <w:rFonts w:eastAsia="Arial"/>
        </w:rPr>
        <w:t>As a part of the ongoing process of size-up and effective strategy decisions, this chapter emphasizes the importance of a standard process for conducting a 360° assessment at every incident. This process allows the IC to challenge or validate the initial (A side) incident size-up to better support or change an initial IAP in executing the tactical objectives. This process includes the following:</w:t>
      </w:r>
    </w:p>
    <w:p w14:paraId="01CBA862" w14:textId="77777777" w:rsidR="000B5A47" w:rsidRPr="000B5A47" w:rsidRDefault="000B5A47">
      <w:pPr>
        <w:pStyle w:val="NoSpacing"/>
        <w:numPr>
          <w:ilvl w:val="0"/>
          <w:numId w:val="9"/>
        </w:numPr>
        <w:rPr>
          <w:rFonts w:eastAsia="Arial"/>
        </w:rPr>
      </w:pPr>
      <w:r w:rsidRPr="000B5A47">
        <w:rPr>
          <w:rFonts w:eastAsia="Arial"/>
        </w:rPr>
        <w:t>Size-up for the location, volume, and extent of smoke and fire.</w:t>
      </w:r>
    </w:p>
    <w:p w14:paraId="7D07763D" w14:textId="77777777" w:rsidR="000B5A47" w:rsidRPr="000B5A47" w:rsidRDefault="000B5A47">
      <w:pPr>
        <w:pStyle w:val="NoSpacing"/>
        <w:numPr>
          <w:ilvl w:val="0"/>
          <w:numId w:val="9"/>
        </w:numPr>
        <w:rPr>
          <w:rFonts w:eastAsia="Arial"/>
        </w:rPr>
      </w:pPr>
      <w:r w:rsidRPr="000B5A47">
        <w:rPr>
          <w:rFonts w:eastAsia="Arial"/>
        </w:rPr>
        <w:t>Presence and type of basement.</w:t>
      </w:r>
    </w:p>
    <w:p w14:paraId="224FFCAC" w14:textId="77777777" w:rsidR="000B5A47" w:rsidRPr="000B5A47" w:rsidRDefault="000B5A47">
      <w:pPr>
        <w:pStyle w:val="NoSpacing"/>
        <w:numPr>
          <w:ilvl w:val="0"/>
          <w:numId w:val="9"/>
        </w:numPr>
        <w:rPr>
          <w:rFonts w:eastAsia="Arial"/>
        </w:rPr>
      </w:pPr>
      <w:r w:rsidRPr="000B5A47">
        <w:rPr>
          <w:rFonts w:eastAsia="Arial"/>
        </w:rPr>
        <w:t>Ventilation profile.</w:t>
      </w:r>
    </w:p>
    <w:p w14:paraId="719D1C49" w14:textId="77777777" w:rsidR="000B5A47" w:rsidRPr="000B5A47" w:rsidRDefault="000B5A47">
      <w:pPr>
        <w:pStyle w:val="NoSpacing"/>
        <w:numPr>
          <w:ilvl w:val="0"/>
          <w:numId w:val="9"/>
        </w:numPr>
        <w:rPr>
          <w:rFonts w:eastAsia="Arial"/>
        </w:rPr>
      </w:pPr>
      <w:r w:rsidRPr="000B5A47">
        <w:rPr>
          <w:rFonts w:eastAsia="Arial"/>
        </w:rPr>
        <w:t>Location of potentially tenable or searchable spaces.</w:t>
      </w:r>
    </w:p>
    <w:p w14:paraId="33531980" w14:textId="77777777" w:rsidR="000B5A47" w:rsidRPr="000B5A47" w:rsidRDefault="000B5A47">
      <w:pPr>
        <w:pStyle w:val="NoSpacing"/>
        <w:numPr>
          <w:ilvl w:val="0"/>
          <w:numId w:val="9"/>
        </w:numPr>
        <w:rPr>
          <w:rFonts w:eastAsia="Arial"/>
        </w:rPr>
      </w:pPr>
      <w:r w:rsidRPr="000B5A47">
        <w:rPr>
          <w:rFonts w:eastAsia="Arial"/>
        </w:rPr>
        <w:t>Structural integrity.</w:t>
      </w:r>
    </w:p>
    <w:p w14:paraId="16061C71" w14:textId="77777777" w:rsidR="000B5A47" w:rsidRPr="000B5A47" w:rsidRDefault="000B5A47" w:rsidP="000B5A47">
      <w:pPr>
        <w:pStyle w:val="NoSpacing"/>
        <w:rPr>
          <w:rFonts w:eastAsia="Arial"/>
        </w:rPr>
      </w:pPr>
      <w:r w:rsidRPr="000B5A47">
        <w:rPr>
          <w:rFonts w:eastAsia="Arial"/>
        </w:rPr>
        <w:t>Each of these elements is critical to developing a plan that executes the work in the best possible manner and manages the safety of the firefighters conducting it.</w:t>
      </w:r>
    </w:p>
    <w:p w14:paraId="037DE5D5" w14:textId="0BB554FE" w:rsidR="000B5A47" w:rsidRPr="000B5A47" w:rsidRDefault="000B5A47" w:rsidP="000B5A47">
      <w:pPr>
        <w:pStyle w:val="NoSpacing"/>
        <w:rPr>
          <w:rFonts w:eastAsia="Arial"/>
        </w:rPr>
      </w:pPr>
      <w:r w:rsidRPr="000B5A47">
        <w:rPr>
          <w:rFonts w:eastAsia="Arial"/>
        </w:rPr>
        <w:t>Chapter 9 is designed to improve the initial, critical decisions of ICs through a defined process of selecting the most appropriate incident strategy. This is meant to ensure effective fireground operations while protecting the firefighters, so they can minimize the harm to their communities to the best of their abilities.</w:t>
      </w:r>
      <w:r w:rsidR="000B773C">
        <w:rPr>
          <w:rFonts w:eastAsia="Arial"/>
        </w:rPr>
        <w:t xml:space="preserve"> </w:t>
      </w:r>
      <w:hyperlink r:id="rId315" w:history="1">
        <w:r w:rsidR="000B773C" w:rsidRPr="007C46E6">
          <w:rPr>
            <w:rStyle w:val="Hyperlink"/>
            <w:rFonts w:eastAsia="Arial"/>
          </w:rPr>
          <w:t>https://www.fireengineering.com/firefighting/structural-firefighting/nfpa-1700-guide-for-structural-fire-fighting-whats-new-for-2026/</w:t>
        </w:r>
      </w:hyperlink>
      <w:r w:rsidR="000B773C">
        <w:rPr>
          <w:rFonts w:eastAsia="Arial"/>
        </w:rPr>
        <w:t xml:space="preserve"> </w:t>
      </w:r>
    </w:p>
    <w:p w14:paraId="5929A542" w14:textId="77777777" w:rsidR="000B5A47" w:rsidRDefault="000B5A47" w:rsidP="00925BD1">
      <w:pPr>
        <w:pStyle w:val="NoSpacing"/>
        <w:rPr>
          <w:rFonts w:eastAsia="Arial"/>
        </w:rPr>
      </w:pPr>
    </w:p>
    <w:p w14:paraId="62BD79DA" w14:textId="77777777" w:rsidR="000B5A47" w:rsidRDefault="000B5A47" w:rsidP="00925BD1">
      <w:pPr>
        <w:pStyle w:val="NoSpacing"/>
        <w:rPr>
          <w:rFonts w:eastAsia="Arial"/>
        </w:rPr>
      </w:pPr>
    </w:p>
    <w:p w14:paraId="6D6B718F" w14:textId="77777777" w:rsidR="000B5A47" w:rsidRDefault="000B5A47" w:rsidP="00925BD1">
      <w:pPr>
        <w:pStyle w:val="NoSpacing"/>
        <w:rPr>
          <w:rFonts w:eastAsia="Arial"/>
        </w:rPr>
      </w:pPr>
    </w:p>
    <w:p w14:paraId="43579406" w14:textId="19F880A1" w:rsidR="00925BD1" w:rsidRPr="00925BD1" w:rsidRDefault="00776B95" w:rsidP="00925BD1">
      <w:pPr>
        <w:pStyle w:val="NoSpacing"/>
        <w:rPr>
          <w:b/>
          <w:bCs/>
        </w:rPr>
      </w:pPr>
      <w:r>
        <w:rPr>
          <w:rFonts w:eastAsia="Arial"/>
        </w:rPr>
        <w:t xml:space="preserve">April 10, 2026: MD - </w:t>
      </w:r>
      <w:r w:rsidR="00925BD1" w:rsidRPr="00925BD1">
        <w:t>Report: Baltimore 2023 LODDs exposed training, staffing gaps</w:t>
      </w:r>
      <w:r w:rsidR="00925BD1">
        <w:t>.</w:t>
      </w:r>
    </w:p>
    <w:p w14:paraId="62B4E32B" w14:textId="3473940D" w:rsidR="004D4DC2" w:rsidRPr="004D4DC2" w:rsidRDefault="00925BD1" w:rsidP="004D4DC2">
      <w:pPr>
        <w:pStyle w:val="NoSpacing"/>
        <w:rPr>
          <w:rFonts w:eastAsia="Arial"/>
        </w:rPr>
      </w:pPr>
      <w:r w:rsidRPr="00925BD1">
        <w:rPr>
          <w:rFonts w:eastAsia="Arial"/>
        </w:rPr>
        <w:t>An internal report into a 2023 blaze that killed two firefighters found equipment failures, extreme heat and a lack of modern tactics</w:t>
      </w:r>
      <w:r w:rsidR="0041434F">
        <w:rPr>
          <w:rFonts w:eastAsia="Arial"/>
        </w:rPr>
        <w:t xml:space="preserve">…. </w:t>
      </w:r>
      <w:r w:rsidR="0041434F" w:rsidRPr="0041434F">
        <w:rPr>
          <w:rFonts w:eastAsia="Arial"/>
        </w:rPr>
        <w:t>The roughly 300-page report, dated Feb. 19, described a “catastrophic failure” involving breathing equipment and said the department had been teaching tactics that were out of step with the modern fire environment, according to The Banner. The report also said some changes had already been made, while other fixes were still in progress</w:t>
      </w:r>
      <w:r w:rsidR="00936C88">
        <w:rPr>
          <w:rFonts w:eastAsia="Arial"/>
        </w:rPr>
        <w:t xml:space="preserve">…. </w:t>
      </w:r>
      <w:r w:rsidR="00936C88" w:rsidRPr="00936C88">
        <w:rPr>
          <w:rFonts w:eastAsia="Arial"/>
        </w:rPr>
        <w:t>The report found that Rinaldo and Pitts were likely exposed to temperatures above 1,000 degrees, according to The Banner. Investigators said their entry through the front door appeared to increase ventilation and intensify conditions inside, and evidence showed the nozzle was not opened as they moved forward. The report noted the firefighters had not been trained on using water flow to cool gases and reduce flashover risk.</w:t>
      </w:r>
      <w:r w:rsidR="004D4DC2">
        <w:rPr>
          <w:rFonts w:eastAsia="Arial"/>
        </w:rPr>
        <w:t xml:space="preserve"> </w:t>
      </w:r>
      <w:r w:rsidR="004D4DC2" w:rsidRPr="004D4DC2">
        <w:rPr>
          <w:rFonts w:eastAsia="Arial"/>
        </w:rPr>
        <w:t>“They were not exposed to or instructed on the tactic of flowing water while advancing to the seat of the fire necessary for the modern fire environment,” the report said.</w:t>
      </w:r>
      <w:r w:rsidR="004D4DC2">
        <w:rPr>
          <w:rFonts w:eastAsia="Arial"/>
        </w:rPr>
        <w:t xml:space="preserve"> </w:t>
      </w:r>
      <w:r w:rsidR="004D4DC2" w:rsidRPr="004D4DC2">
        <w:rPr>
          <w:rFonts w:eastAsia="Arial"/>
        </w:rPr>
        <w:t>The Banner reported that Baltimore began training on “flow-and-move” techniques in September 2024. Firefighters interviewed during the inquiry described the blaze as one of the hottest they had ever encountered, and investigators found the heat contributed to catastrophic failures in the two men’s breathing equipment.</w:t>
      </w:r>
      <w:r w:rsidR="004D4DC2">
        <w:rPr>
          <w:rFonts w:eastAsia="Arial"/>
        </w:rPr>
        <w:t xml:space="preserve"> </w:t>
      </w:r>
      <w:r w:rsidR="009B213D" w:rsidRPr="009B213D">
        <w:rPr>
          <w:rFonts w:eastAsia="Arial"/>
        </w:rPr>
        <w:t>The board said the department should send more firefighters to fire scenes so supervisors can focus on command instead of frontline tasks. It also found that thermal imaging cameras were underused, and many newer officers lacked formal training on the equipment.</w:t>
      </w:r>
      <w:r w:rsidR="009B213D">
        <w:rPr>
          <w:rFonts w:eastAsia="Arial"/>
        </w:rPr>
        <w:t xml:space="preserve"> </w:t>
      </w:r>
      <w:hyperlink r:id="rId316" w:history="1">
        <w:r w:rsidR="00540D1E" w:rsidRPr="00FE63B8">
          <w:rPr>
            <w:rStyle w:val="Hyperlink"/>
            <w:rFonts w:eastAsia="Arial"/>
          </w:rPr>
          <w:t>https://www.firerescue1.com/firefighter-training/report-baltimore-2023-lodds-exposed-training-staffing-gaps?utm_source=Sailthru&amp;utm_medium=email&amp;utm_campaign=FR1-Daily-4-10-26&amp;utm_term=FR1%20Daily</w:t>
        </w:r>
      </w:hyperlink>
      <w:r w:rsidR="004D4DC2">
        <w:rPr>
          <w:rFonts w:eastAsia="Arial"/>
        </w:rPr>
        <w:t xml:space="preserve"> </w:t>
      </w:r>
    </w:p>
    <w:p w14:paraId="11D68C0A" w14:textId="507BD019" w:rsidR="00925BD1" w:rsidRPr="00925BD1" w:rsidRDefault="00925BD1" w:rsidP="00925BD1">
      <w:pPr>
        <w:pStyle w:val="NoSpacing"/>
        <w:rPr>
          <w:rFonts w:eastAsia="Arial"/>
        </w:rPr>
      </w:pPr>
    </w:p>
    <w:p w14:paraId="18A17445" w14:textId="6EC717A6" w:rsidR="00776B95" w:rsidRDefault="00776B95" w:rsidP="005D4BE8">
      <w:pPr>
        <w:pStyle w:val="NoSpacing"/>
        <w:rPr>
          <w:rFonts w:eastAsia="Arial"/>
        </w:rPr>
      </w:pPr>
    </w:p>
    <w:p w14:paraId="739539F7" w14:textId="77777777" w:rsidR="00776B95" w:rsidRDefault="00776B95" w:rsidP="005D4BE8">
      <w:pPr>
        <w:pStyle w:val="NoSpacing"/>
        <w:rPr>
          <w:rFonts w:eastAsia="Arial"/>
        </w:rPr>
      </w:pPr>
    </w:p>
    <w:p w14:paraId="5BFB0FE9" w14:textId="77777777" w:rsidR="00776B95" w:rsidRDefault="00776B95" w:rsidP="005D4BE8">
      <w:pPr>
        <w:pStyle w:val="NoSpacing"/>
        <w:rPr>
          <w:rFonts w:eastAsia="Arial"/>
        </w:rPr>
      </w:pPr>
    </w:p>
    <w:p w14:paraId="584464E1" w14:textId="77777777" w:rsidR="00776B95" w:rsidRDefault="00776B95" w:rsidP="005D4BE8">
      <w:pPr>
        <w:pStyle w:val="NoSpacing"/>
        <w:rPr>
          <w:rFonts w:eastAsia="Arial"/>
        </w:rPr>
      </w:pPr>
    </w:p>
    <w:p w14:paraId="2C85BAC5" w14:textId="499E4831" w:rsidR="005D4BE8" w:rsidRPr="005D4BE8" w:rsidRDefault="005D4BE8" w:rsidP="005D4BE8">
      <w:pPr>
        <w:pStyle w:val="NoSpacing"/>
        <w:rPr>
          <w:rFonts w:eastAsia="Arial"/>
        </w:rPr>
      </w:pPr>
      <w:r>
        <w:rPr>
          <w:rFonts w:eastAsia="Arial"/>
        </w:rPr>
        <w:t xml:space="preserve">April 9, 2026: DC - </w:t>
      </w:r>
      <w:r w:rsidRPr="003B645F">
        <w:rPr>
          <w:rFonts w:eastAsia="Arial"/>
        </w:rPr>
        <w:t>Public Safety Officers’ Benefits (PSOB)</w:t>
      </w:r>
      <w:r w:rsidR="003B645F" w:rsidRPr="003B645F">
        <w:rPr>
          <w:rFonts w:eastAsia="Arial"/>
        </w:rPr>
        <w:t>.</w:t>
      </w:r>
      <w:r w:rsidR="003B645F">
        <w:rPr>
          <w:rFonts w:eastAsia="Arial"/>
          <w:b/>
          <w:bCs/>
        </w:rPr>
        <w:t xml:space="preserve"> </w:t>
      </w:r>
      <w:r w:rsidRPr="005D4BE8">
        <w:rPr>
          <w:rFonts w:eastAsia="Arial"/>
        </w:rPr>
        <w:t>Within the Department of Justice, the Public Safety Officers’ Benefits (PSOB) Program is proposed to be funded at $238.8 million, an increase of $2 million compared to FY 2026 funding levels. However, there is no proposed increase in staffing levels, notwithstanding the Department of Justice’s understanding that “From FY 2021 to FY 2025, the number of PSOB death claims increased over 70%, from 293 to nearly 500 claims”. CFSI will be asking Congress to appropriately fund and staff the PSOB office to help limit the number of delayed benefit approvals.</w:t>
      </w:r>
      <w:r w:rsidR="003B645F">
        <w:rPr>
          <w:rFonts w:eastAsia="Arial"/>
        </w:rPr>
        <w:t xml:space="preserve"> </w:t>
      </w:r>
      <w:r w:rsidR="003B645F" w:rsidRPr="003B645F">
        <w:rPr>
          <w:rFonts w:eastAsia="Arial"/>
        </w:rPr>
        <w:t xml:space="preserve">Congressional Fire Services Institute </w:t>
      </w:r>
      <w:hyperlink r:id="rId317" w:history="1">
        <w:r w:rsidR="003B645F" w:rsidRPr="00FE63B8">
          <w:rPr>
            <w:rStyle w:val="Hyperlink"/>
            <w:rFonts w:eastAsia="Arial"/>
          </w:rPr>
          <w:t>update@cfsi.ccsend.com</w:t>
        </w:r>
      </w:hyperlink>
      <w:r w:rsidR="003B645F">
        <w:rPr>
          <w:rFonts w:eastAsia="Arial"/>
        </w:rPr>
        <w:t xml:space="preserve"> </w:t>
      </w:r>
    </w:p>
    <w:p w14:paraId="7B88B50F" w14:textId="215ADC81" w:rsidR="005D4BE8" w:rsidRDefault="005D4BE8" w:rsidP="003D2327">
      <w:pPr>
        <w:pStyle w:val="NoSpacing"/>
        <w:rPr>
          <w:rFonts w:eastAsia="Arial"/>
        </w:rPr>
      </w:pPr>
    </w:p>
    <w:p w14:paraId="3716FD11" w14:textId="77777777" w:rsidR="005D4BE8" w:rsidRDefault="005D4BE8" w:rsidP="003D2327">
      <w:pPr>
        <w:pStyle w:val="NoSpacing"/>
        <w:rPr>
          <w:rFonts w:eastAsia="Arial"/>
        </w:rPr>
      </w:pPr>
    </w:p>
    <w:p w14:paraId="3259A07A" w14:textId="2D126E1C" w:rsidR="003D2327" w:rsidRPr="003D2327" w:rsidRDefault="0050153F" w:rsidP="003D2327">
      <w:pPr>
        <w:pStyle w:val="NoSpacing"/>
      </w:pPr>
      <w:r w:rsidRPr="003D2327">
        <w:rPr>
          <w:rFonts w:eastAsia="Arial"/>
        </w:rPr>
        <w:t xml:space="preserve">March 26, 2026: GA - </w:t>
      </w:r>
      <w:r w:rsidRPr="003D2327">
        <w:t xml:space="preserve">NIOSH Report Reveals Critical Failures In GA Warehouse Fire LODD. </w:t>
      </w:r>
      <w:r w:rsidR="003D2327" w:rsidRPr="003D2327">
        <w:t>A federal review off a 2025 warehouse fire in DeKalb County found that a raft of problems, ranging from a lack of sprinklers to questionable tactics and task saturation, contributed to the death of a firefighter.</w:t>
      </w:r>
      <w:r w:rsidR="003D2327">
        <w:t xml:space="preserve"> </w:t>
      </w:r>
      <w:r w:rsidR="003D2327" w:rsidRPr="003D2327">
        <w:t>NIOSH Fire Fighter Fatality Investigation and Prevention Program examined the September 8, 2025, line-of-duty death of a DeKalb County Fire Rescue Master Firefighter Preston Fant, 53.</w:t>
      </w:r>
      <w:r w:rsidR="003D2327">
        <w:t xml:space="preserve"> </w:t>
      </w:r>
      <w:r w:rsidR="003D2327" w:rsidRPr="003D2327">
        <w:t>The incident began as a reported business fire at a warehouse. The first in crew encountered heavy smoke from the eaves and made an offensive interior attack. The fire, initially ventilation-limited, exploded when crews began cutting garage doors for ventilation before a sustainable water supply was established.</w:t>
      </w:r>
    </w:p>
    <w:p w14:paraId="06DBA597" w14:textId="1FEB1EA4" w:rsidR="00645A40" w:rsidRDefault="003D2327" w:rsidP="003D2327">
      <w:pPr>
        <w:pStyle w:val="NoSpacing"/>
      </w:pPr>
      <w:r w:rsidRPr="003D2327">
        <w:t>What followed were two Mayday calls. The first occurred when a firefighter got knocked down by a hose stream and became disoriented trying to exit the building. His exit was further hindered by other firefighters leaving the building and removing the hose</w:t>
      </w:r>
      <w:r>
        <w:t xml:space="preserve"> </w:t>
      </w:r>
      <w:r w:rsidRPr="003D2327">
        <w:t>line as they went, leaving him without a hose to guide him out.</w:t>
      </w:r>
      <w:r>
        <w:t xml:space="preserve"> </w:t>
      </w:r>
      <w:r w:rsidR="00645A40" w:rsidRPr="00645A40">
        <w:t>The second Mayday occurred when a firefighter sent in to respond to the first Mayday became disoriented. Fant, a 21-year veteran firefighter, was pulled from the fire building about 20 minutes after he entered to search, but was pronounced dead at the hospital due to smoke inhalation.</w:t>
      </w:r>
      <w:r w:rsidR="00645A40">
        <w:t xml:space="preserve"> [Also filed, Chap. 4.]</w:t>
      </w:r>
    </w:p>
    <w:p w14:paraId="336E331A" w14:textId="6D1B2C35" w:rsidR="003D2327" w:rsidRDefault="00645A40" w:rsidP="003D2327">
      <w:pPr>
        <w:pStyle w:val="NoSpacing"/>
      </w:pPr>
      <w:hyperlink r:id="rId318" w:history="1">
        <w:r w:rsidRPr="000104E3">
          <w:rPr>
            <w:rStyle w:val="Hyperlink"/>
          </w:rPr>
          <w:t>https://www.fireengineering.com/firefighting/niosh-report-reveals-critical-failures-in-ga-warehouse-fire-lodd/?utm_source=fe_daily_newsletter&amp;utm_medium=email&amp;utm_campaign=2026-3-26&amp;oly_enc_id=0573H1103045H2E</w:t>
        </w:r>
      </w:hyperlink>
      <w:r w:rsidR="003D2327">
        <w:t xml:space="preserve"> </w:t>
      </w:r>
    </w:p>
    <w:p w14:paraId="55B9AEEF" w14:textId="77777777" w:rsidR="00C414CD" w:rsidRDefault="00C414CD" w:rsidP="003D2327">
      <w:pPr>
        <w:pStyle w:val="NoSpacing"/>
      </w:pPr>
    </w:p>
    <w:p w14:paraId="6B2D2CFB" w14:textId="77777777" w:rsidR="00C414CD" w:rsidRDefault="00C414CD" w:rsidP="003D2327">
      <w:pPr>
        <w:pStyle w:val="NoSpacing"/>
      </w:pPr>
    </w:p>
    <w:p w14:paraId="4F98AC90" w14:textId="77777777" w:rsidR="00C414CD" w:rsidRDefault="00C414CD" w:rsidP="003D2327">
      <w:pPr>
        <w:pStyle w:val="NoSpacing"/>
      </w:pPr>
    </w:p>
    <w:p w14:paraId="5CA0E677" w14:textId="2E1F48DE" w:rsidR="00C414CD" w:rsidRPr="00C414CD" w:rsidRDefault="00C414CD" w:rsidP="00C414CD">
      <w:pPr>
        <w:pStyle w:val="NoSpacing"/>
      </w:pPr>
      <w:r>
        <w:t xml:space="preserve">March 31, 2026: TX - </w:t>
      </w:r>
      <w:r w:rsidRPr="00C414CD">
        <w:t>West, Texas: The fertilizer Plant Explosion That Killed 10 Firefighters.</w:t>
      </w:r>
      <w:r>
        <w:rPr>
          <w:b/>
          <w:bCs/>
        </w:rPr>
        <w:t xml:space="preserve"> </w:t>
      </w:r>
      <w:r w:rsidRPr="00C414CD">
        <w:t>Detailing the tragedy from the initial response to the final investigation</w:t>
      </w:r>
      <w:r w:rsidR="0090141D">
        <w:t xml:space="preserve">…. </w:t>
      </w:r>
      <w:r w:rsidR="0090141D" w:rsidRPr="0090141D">
        <w:t>Despite the potential hazards, zoning restrictions did not limit residential or commercial occupancies from encroaching on the facility. As a result, a park was located within 150 feet, an apartment complex at 370 feet, West Intermediate School just over 200 feet, and the local high school about 500 feet from the plant</w:t>
      </w:r>
      <w:r w:rsidR="0078296B">
        <w:t xml:space="preserve">…. </w:t>
      </w:r>
      <w:r w:rsidR="0078296B" w:rsidRPr="0078296B">
        <w:t>Around 19:51, about 12 minutes after the first WVFD unit arrived or 22 minutes after the initial 911 call, a massive explosion occurred. A 911 call was received by dispatch shortly after the explosion, confirming the explosion and reporting multiple firefighters down</w:t>
      </w:r>
      <w:r w:rsidR="00EF5949">
        <w:t>…. I</w:t>
      </w:r>
      <w:r w:rsidR="00EF5949" w:rsidRPr="00EF5949">
        <w:t>n the aftermath of the explosion, many questions were raised about the safety of the West Fertilizer Company plant and the handling of hazardous materials in the United States, specifically ammonium nitrate (AN). The incident highlighted the need for stronger regulations and oversight to ensure the safety of workers and the public in handling dangerous chemicals and materials</w:t>
      </w:r>
      <w:r w:rsidR="005C3F81">
        <w:t xml:space="preserve">…. </w:t>
      </w:r>
      <w:r w:rsidR="005C3F81" w:rsidRPr="005C3F81">
        <w:t>The cause of the fire that led to the explosion was never officially determined, but one investigation agency believes it to be the result of a criminal act. In 2016, the </w:t>
      </w:r>
      <w:hyperlink r:id="rId319" w:tgtFrame="_blank" w:history="1">
        <w:r w:rsidR="005C3F81" w:rsidRPr="005C3F81">
          <w:rPr>
            <w:rStyle w:val="Hyperlink"/>
            <w:b/>
            <w:bCs/>
          </w:rPr>
          <w:t>ATF announced</w:t>
        </w:r>
      </w:hyperlink>
      <w:r w:rsidR="005C3F81" w:rsidRPr="005C3F81">
        <w:t> that it had concluded their investigation and found the fire was deliberately set. However, no arrests have been made in connection with the incident</w:t>
      </w:r>
      <w:r w:rsidR="00347472">
        <w:t xml:space="preserve">…. </w:t>
      </w:r>
      <w:r w:rsidR="00347472" w:rsidRPr="00347472">
        <w:t>Additionally, legislative action occurred shortly after the incident. The White House issued an </w:t>
      </w:r>
      <w:hyperlink r:id="rId320" w:tgtFrame="_blank" w:history="1">
        <w:r w:rsidR="00347472" w:rsidRPr="00347472">
          <w:rPr>
            <w:rStyle w:val="Hyperlink"/>
            <w:b/>
            <w:bCs/>
          </w:rPr>
          <w:t>executive order</w:t>
        </w:r>
      </w:hyperlink>
      <w:r w:rsidR="00347472" w:rsidRPr="00347472">
        <w:t> in August 2013 aimed at improving the safety and security of chemical facilities. However, the order was rescinded upon </w:t>
      </w:r>
      <w:hyperlink r:id="rId321" w:tgtFrame="_blank" w:history="1">
        <w:r w:rsidR="00347472" w:rsidRPr="00347472">
          <w:rPr>
            <w:rStyle w:val="Hyperlink"/>
            <w:b/>
            <w:bCs/>
          </w:rPr>
          <w:t>recommendations by the EPA</w:t>
        </w:r>
      </w:hyperlink>
      <w:r w:rsidR="00347472" w:rsidRPr="00347472">
        <w:t> in 2017, partly due to the investigative findings shared by the ATF. The possibility of restoring elements of the original executive order is currently being considered.</w:t>
      </w:r>
      <w:r w:rsidR="00CF3D4A">
        <w:t xml:space="preserve">  [Also filed, Chap. 1.] </w:t>
      </w:r>
      <w:hyperlink r:id="rId322" w:history="1">
        <w:r w:rsidR="00CF3D4A" w:rsidRPr="007C46E6">
          <w:rPr>
            <w:rStyle w:val="Hyperlink"/>
          </w:rPr>
          <w:t>https://www.firerescue1.com/west-fertilizer-plant-explosion/articles/west-texas-the-fertilizer-plant-explosion-that-killed-10-firefighters-7tdcjYownNurVVFN/?utm_source=Sailthru&amp;utm_medium=email&amp;utm_campaign=FR1-Daily-4-17-26&amp;utm_term=FR1%20Daily</w:t>
        </w:r>
      </w:hyperlink>
      <w:r w:rsidR="00CF3D4A">
        <w:t xml:space="preserve"> </w:t>
      </w:r>
    </w:p>
    <w:p w14:paraId="1C481167" w14:textId="23B6581F" w:rsidR="00C414CD" w:rsidRPr="003D2327" w:rsidRDefault="00C414CD" w:rsidP="003D2327">
      <w:pPr>
        <w:pStyle w:val="NoSpacing"/>
      </w:pPr>
    </w:p>
    <w:p w14:paraId="2FA54D19" w14:textId="274556CD" w:rsidR="0050153F" w:rsidRPr="003D2327" w:rsidRDefault="00FE48E2" w:rsidP="00FE48E2">
      <w:pPr>
        <w:pStyle w:val="NoSpacing"/>
        <w:ind w:left="720" w:firstLine="2"/>
      </w:pPr>
      <w:r>
        <w:rPr>
          <w:rFonts w:eastAsia="Arial"/>
        </w:rPr>
        <w:t xml:space="preserve">See 2017 Ohio Fire Code: </w:t>
      </w:r>
      <w:r w:rsidRPr="002E2A30">
        <w:rPr>
          <w:rFonts w:eastAsia="Arial"/>
        </w:rPr>
        <w:t>Bureau of Testing &amp; Registration</w:t>
      </w:r>
      <w:r>
        <w:rPr>
          <w:rFonts w:eastAsia="Arial"/>
        </w:rPr>
        <w:t xml:space="preserve"> - </w:t>
      </w:r>
      <w:r w:rsidRPr="002E2A30">
        <w:rPr>
          <w:rFonts w:eastAsia="Arial"/>
        </w:rPr>
        <w:t>Important Update on Ammonium Nitrate</w:t>
      </w:r>
      <w:r>
        <w:rPr>
          <w:rFonts w:eastAsia="Arial"/>
        </w:rPr>
        <w:t xml:space="preserve">…. </w:t>
      </w:r>
      <w:r w:rsidRPr="007974D7">
        <w:rPr>
          <w:rFonts w:eastAsia="Arial"/>
        </w:rPr>
        <w:t>Per Ohio Administrative Code 1301:7-7-01(E)(3)(d), OFC 105.1.1.1.4, an annual explosives</w:t>
      </w:r>
      <w:r>
        <w:rPr>
          <w:rFonts w:eastAsia="Arial"/>
        </w:rPr>
        <w:t xml:space="preserve"> </w:t>
      </w:r>
      <w:r w:rsidRPr="007974D7">
        <w:rPr>
          <w:rFonts w:eastAsia="Arial"/>
        </w:rPr>
        <w:t>permit must be obtained from the State Fire Marshal (SFM) for the storage, use, manufacture,</w:t>
      </w:r>
      <w:r>
        <w:rPr>
          <w:rFonts w:eastAsia="Arial"/>
        </w:rPr>
        <w:t xml:space="preserve"> </w:t>
      </w:r>
      <w:r w:rsidRPr="007974D7">
        <w:rPr>
          <w:rFonts w:eastAsia="Arial"/>
        </w:rPr>
        <w:t>processing or handling of ammonium nitrate in either solid form or prill form for any facility</w:t>
      </w:r>
      <w:r>
        <w:rPr>
          <w:rFonts w:eastAsia="Arial"/>
        </w:rPr>
        <w:t xml:space="preserve"> </w:t>
      </w:r>
      <w:r w:rsidRPr="007974D7">
        <w:rPr>
          <w:rFonts w:eastAsia="Arial"/>
        </w:rPr>
        <w:t>that will at any time have an aggregate quantity of ammonium nitrate on-site in excess of</w:t>
      </w:r>
      <w:r>
        <w:rPr>
          <w:rFonts w:eastAsia="Arial"/>
        </w:rPr>
        <w:t xml:space="preserve"> </w:t>
      </w:r>
      <w:r w:rsidRPr="007974D7">
        <w:rPr>
          <w:rFonts w:eastAsia="Arial"/>
        </w:rPr>
        <w:t>5,000 pounds. This explosives permit expires annually on July 1.</w:t>
      </w:r>
      <w:r>
        <w:rPr>
          <w:rFonts w:eastAsia="Arial"/>
        </w:rPr>
        <w:t xml:space="preserve"> </w:t>
      </w:r>
      <w:hyperlink r:id="rId323" w:history="1">
        <w:r w:rsidRPr="007C46E6">
          <w:rPr>
            <w:rStyle w:val="Hyperlink"/>
            <w:rFonts w:eastAsia="Arial"/>
          </w:rPr>
          <w:t>https://butler.osu.edu/sites/butler/files/imce/Program_Pages/ANR/Ammonium%20Nitrate%20Memo.pdf</w:t>
        </w:r>
      </w:hyperlink>
    </w:p>
    <w:p w14:paraId="41AF965D" w14:textId="738B7239" w:rsidR="0050153F" w:rsidRPr="003D2327" w:rsidRDefault="0050153F" w:rsidP="003D2327">
      <w:pPr>
        <w:pStyle w:val="NoSpacing"/>
        <w:rPr>
          <w:rFonts w:eastAsia="Arial"/>
        </w:rPr>
      </w:pPr>
    </w:p>
    <w:p w14:paraId="0AB2A96C" w14:textId="77777777" w:rsidR="0050153F" w:rsidRDefault="0050153F" w:rsidP="0030362E">
      <w:pPr>
        <w:pStyle w:val="NoSpacing"/>
        <w:rPr>
          <w:rFonts w:eastAsia="Arial"/>
        </w:rPr>
      </w:pPr>
    </w:p>
    <w:p w14:paraId="24DE8487" w14:textId="77777777" w:rsidR="0050153F" w:rsidRDefault="0050153F" w:rsidP="0030362E">
      <w:pPr>
        <w:pStyle w:val="NoSpacing"/>
        <w:rPr>
          <w:rFonts w:eastAsia="Arial"/>
        </w:rPr>
      </w:pPr>
    </w:p>
    <w:p w14:paraId="147A389C" w14:textId="77777777" w:rsidR="0050153F" w:rsidRDefault="0050153F" w:rsidP="0030362E">
      <w:pPr>
        <w:pStyle w:val="NoSpacing"/>
        <w:rPr>
          <w:rFonts w:eastAsia="Arial"/>
        </w:rPr>
      </w:pPr>
    </w:p>
    <w:p w14:paraId="2E8D93BE" w14:textId="078F0332" w:rsidR="001C03A3" w:rsidRDefault="001C03A3" w:rsidP="0030362E">
      <w:pPr>
        <w:pStyle w:val="NoSpacing"/>
      </w:pPr>
      <w:r w:rsidRPr="006D2106">
        <w:rPr>
          <w:rFonts w:eastAsia="Arial"/>
        </w:rPr>
        <w:t xml:space="preserve">March 24, 2026: MD - </w:t>
      </w:r>
      <w:r w:rsidRPr="006D2106">
        <w:t>City Firefighter Union Urges Mental Health Checks After Recruit Allegedly Made Threats…. Matthew Coster, President of the Baltimore City Firefighters IAFF Local 734 union, expressed concern after a recruit allegedly sent text messages on Dec. 3 threatening to shoot others and himself. "You don't want somebody that's going to ultimately shoot somebody (with the department), that's not what we're looking for," Coster said. The alarming messages prompted recruits to alert fire department officials, who then contacted police. Officers discovered loaded weapons in the recruit's vehicle, though no one was injured. The recruit was taken to a hospital for evaluation. Coster is advocating for mental health screenings during recruitment, saying, "As far as I know, there is no mental health screening process." He added, Coster has been in discussions with Fire Chief James Wallace and the administration to implement mental health evaluations, but Coster said financial constraints appear to remain a hurdle. BCFD spokesperson John Marsh confirmed that recruits are not required to undergo psychological evaluations, but must pass a thorough background check.</w:t>
      </w:r>
      <w:r>
        <w:t xml:space="preserve">  [Also filed, Chap. 15.] </w:t>
      </w:r>
      <w:hyperlink r:id="rId324" w:history="1">
        <w:r w:rsidRPr="009C61C4">
          <w:rPr>
            <w:rStyle w:val="Hyperlink"/>
          </w:rPr>
          <w:t>https://www.msn.com/en-us/news/us/city-firefighter-union-urges-mental-health-checks-after-recruit-allegedly-made-threats/ar-AA1RFzFP?apiversion=v2&amp;domshim=1&amp;noservercache=1&amp;noservertelemetry=1&amp;batchservertelemetry=1&amp;renderwebcomponents=1&amp;wcseo=1</w:t>
        </w:r>
      </w:hyperlink>
    </w:p>
    <w:p w14:paraId="59E13268" w14:textId="77777777" w:rsidR="001C03A3" w:rsidRDefault="001C03A3" w:rsidP="0030362E">
      <w:pPr>
        <w:pStyle w:val="NoSpacing"/>
      </w:pPr>
    </w:p>
    <w:p w14:paraId="4F98EFD4" w14:textId="77777777" w:rsidR="001C03A3" w:rsidRDefault="001C03A3" w:rsidP="0030362E">
      <w:pPr>
        <w:pStyle w:val="NoSpacing"/>
      </w:pPr>
    </w:p>
    <w:p w14:paraId="595D35C1" w14:textId="2F579FC4" w:rsidR="0030362E" w:rsidRDefault="0030362E" w:rsidP="0030362E">
      <w:pPr>
        <w:pStyle w:val="NoSpacing"/>
      </w:pPr>
      <w:r w:rsidRPr="003D3BA0">
        <w:t xml:space="preserve">March 20, 2026: IL - Man Charged With Murder In Chicago Firefighter LODD.  </w:t>
      </w:r>
      <w:r w:rsidR="003D3BA0" w:rsidRPr="003D3BA0">
        <w:t>An arrest has been made in the line-of-duty death of Chicago Firefighter/EMT Michael Altman of Truck Co. 47, who died after sustaining severe injuries in a fall at a fire earlier this week. The suspect, </w:t>
      </w:r>
      <w:hyperlink r:id="rId325" w:tgtFrame="_blank" w:history="1">
        <w:r w:rsidR="003D3BA0" w:rsidRPr="003D3BA0">
          <w:rPr>
            <w:rStyle w:val="Hyperlink"/>
          </w:rPr>
          <w:t>Sheaves Slate</w:t>
        </w:r>
      </w:hyperlink>
      <w:r w:rsidR="003D3BA0" w:rsidRPr="003D3BA0">
        <w:t xml:space="preserve">, 27, has been charged with first-degree murder, according to a statement from the Chicago (IL) Fire Department (CFD). </w:t>
      </w:r>
      <w:hyperlink r:id="rId326" w:history="1">
        <w:r w:rsidR="003D3BA0" w:rsidRPr="003D3BA0">
          <w:rPr>
            <w:rStyle w:val="Hyperlink"/>
          </w:rPr>
          <w:t>https://www.fireengineering.com/firefighting/arrest-chicago-firefighter-lodd/?utm_source=fe_daily_newsletter&amp;utm_medium=email&amp;utm_campaign=2026-3-23&amp;oly_enc_id=0573H1103045H2E</w:t>
        </w:r>
      </w:hyperlink>
      <w:r w:rsidR="003D3BA0" w:rsidRPr="003D3BA0">
        <w:t xml:space="preserve"> </w:t>
      </w:r>
    </w:p>
    <w:p w14:paraId="3A0A7A75" w14:textId="77777777" w:rsidR="00714DBF" w:rsidRDefault="00714DBF" w:rsidP="0030362E">
      <w:pPr>
        <w:pStyle w:val="NoSpacing"/>
      </w:pPr>
    </w:p>
    <w:p w14:paraId="77EA1283" w14:textId="745ECA94" w:rsidR="00714DBF" w:rsidRPr="00714DBF" w:rsidRDefault="00714DBF" w:rsidP="00714DBF">
      <w:pPr>
        <w:pStyle w:val="NoSpacing"/>
        <w:ind w:left="720" w:firstLine="2"/>
      </w:pPr>
      <w:r>
        <w:t xml:space="preserve">Note: </w:t>
      </w:r>
      <w:r w:rsidR="007376BD">
        <w:t xml:space="preserve">March 20, 2026: </w:t>
      </w:r>
      <w:r w:rsidRPr="00714DBF">
        <w:t>Slate has been arrested at least three times since July 2025, according to Cook County court records. In October, he was placed under court supervision for a year after pleading guilty to retail theft.</w:t>
      </w:r>
      <w:r>
        <w:t xml:space="preserve"> </w:t>
      </w:r>
      <w:r w:rsidRPr="00714DBF">
        <w:t>The warrant was issued in January after he failed to appear in court to face charges of retail theft and possession of methamphetamine and drug paraphernalia. He previously had the same list of charges dropped in another case, records show.</w:t>
      </w:r>
      <w:r w:rsidR="007376BD">
        <w:t xml:space="preserve"> </w:t>
      </w:r>
      <w:hyperlink r:id="rId327" w:history="1">
        <w:r w:rsidR="007376BD" w:rsidRPr="009C61C4">
          <w:rPr>
            <w:rStyle w:val="Hyperlink"/>
          </w:rPr>
          <w:t>https://chicago.suntimes.com/crime/2026/03/20/man-charged-firefighter-death-michael-altman</w:t>
        </w:r>
      </w:hyperlink>
      <w:r w:rsidR="007376BD">
        <w:t xml:space="preserve"> </w:t>
      </w:r>
    </w:p>
    <w:p w14:paraId="4D293810" w14:textId="69D53156" w:rsidR="00714DBF" w:rsidRPr="003D3BA0" w:rsidRDefault="00714DBF" w:rsidP="0030362E">
      <w:pPr>
        <w:pStyle w:val="NoSpacing"/>
      </w:pPr>
    </w:p>
    <w:p w14:paraId="06C454D2" w14:textId="67E416C3" w:rsidR="0030362E" w:rsidRPr="003D3BA0" w:rsidRDefault="0030362E" w:rsidP="00812497">
      <w:pPr>
        <w:pStyle w:val="NoSpacing"/>
      </w:pPr>
    </w:p>
    <w:p w14:paraId="772EFEF5" w14:textId="77777777" w:rsidR="0030362E" w:rsidRDefault="0030362E" w:rsidP="00812497">
      <w:pPr>
        <w:pStyle w:val="NoSpacing"/>
      </w:pPr>
    </w:p>
    <w:p w14:paraId="242FB236" w14:textId="77777777" w:rsidR="0030362E" w:rsidRDefault="0030362E" w:rsidP="00812497">
      <w:pPr>
        <w:pStyle w:val="NoSpacing"/>
      </w:pPr>
    </w:p>
    <w:p w14:paraId="6037CC67" w14:textId="3AED0EA5" w:rsidR="00812497" w:rsidRPr="00812497" w:rsidRDefault="00812497" w:rsidP="00812497">
      <w:pPr>
        <w:pStyle w:val="NoSpacing"/>
      </w:pPr>
      <w:r>
        <w:t xml:space="preserve">March 16, 2026: MD - </w:t>
      </w:r>
      <w:r w:rsidR="00420721" w:rsidRPr="00420721">
        <w:t>NIOSH report finds missed return-to-duty evaluation in Md. LODD investigation</w:t>
      </w:r>
      <w:r>
        <w:t xml:space="preserve"> </w:t>
      </w:r>
      <w:r w:rsidR="00420721" w:rsidRPr="00420721">
        <w:t>Federal investigators say the officer had recently returned to duty after a stroke and heart failure diagnosis, highlighting gaps in return-to-work medical clearance</w:t>
      </w:r>
      <w:r>
        <w:t xml:space="preserve">. </w:t>
      </w:r>
      <w:r w:rsidRPr="00812497">
        <w:t>MONTGOMERY COUNTY, Md. — A NIOSH LODD investigation highlights how gaps in medical clearance policies and communication procedures can intersect with the already high physical demands of fireground operations.</w:t>
      </w:r>
      <w:r>
        <w:t xml:space="preserve"> </w:t>
      </w:r>
      <w:r w:rsidRPr="00812497">
        <w:t>The 46-year-old lieutenant had recently returned to duty after a serious medical event that included hospitalization, a stroke diagnosis and newly identified congestive heart failure. He was back on shift and serving as a driver/engineer when he </w:t>
      </w:r>
      <w:hyperlink r:id="rId328" w:history="1">
        <w:r w:rsidRPr="00812497">
          <w:rPr>
            <w:rStyle w:val="Hyperlink"/>
            <w:b/>
            <w:bCs/>
          </w:rPr>
          <w:t>collapsed during exterior operations</w:t>
        </w:r>
      </w:hyperlink>
      <w:r w:rsidRPr="00812497">
        <w:t> at the scene.</w:t>
      </w:r>
      <w:r w:rsidR="00184996">
        <w:t xml:space="preserve"> </w:t>
      </w:r>
      <w:r w:rsidR="00FB1A63" w:rsidRPr="00FB1A63">
        <w:t>The report makes clear that this was not only a medical emergency that unfolded in front of crews. It was also a department systems issue involving return-to-duty procedures, shift coverage practices and fireground communication. For fire service leaders, the death is a stark reminder that administrative gaps can carry operational consequences. When a firefighter returns after a significant illness or injury without a formal evaluation tied to the actual demands of the job, departments may be exposing that member and everyone around them to preventable risk.</w:t>
      </w:r>
      <w:r w:rsidR="00FB1A63">
        <w:t xml:space="preserve"> </w:t>
      </w:r>
      <w:r w:rsidR="001C03A3">
        <w:t>[Also filed, Chap. 14.]</w:t>
      </w:r>
      <w:r w:rsidR="00252A38">
        <w:t xml:space="preserve"> </w:t>
      </w:r>
      <w:hyperlink r:id="rId329" w:history="1">
        <w:r w:rsidR="00252A38" w:rsidRPr="009C61C4">
          <w:rPr>
            <w:rStyle w:val="Hyperlink"/>
          </w:rPr>
          <w:t>https://www.firerescue1.com/niosh/niosh-report-finds-missed-return-to-duty-evaluation-in-md-lodd-investigation?utm_source=Sailthru&amp;utm_medium=email&amp;utm_campaign=FR1-Rewind-3-22-26&amp;utm_term=FR1%20Daily</w:t>
        </w:r>
      </w:hyperlink>
      <w:r w:rsidR="00FB1A63">
        <w:t xml:space="preserve"> </w:t>
      </w:r>
    </w:p>
    <w:p w14:paraId="6A01646E" w14:textId="57A98387" w:rsidR="00420721" w:rsidRPr="00420721" w:rsidRDefault="00420721" w:rsidP="00420721">
      <w:pPr>
        <w:pStyle w:val="NoSpacing"/>
      </w:pPr>
    </w:p>
    <w:p w14:paraId="004B9DD6" w14:textId="77777777" w:rsidR="00420721" w:rsidRPr="00420721" w:rsidRDefault="00420721" w:rsidP="00420721">
      <w:pPr>
        <w:pStyle w:val="NoSpacing"/>
        <w:rPr>
          <w:rFonts w:eastAsia="Arial"/>
        </w:rPr>
      </w:pPr>
    </w:p>
    <w:p w14:paraId="0AC5A54B" w14:textId="77777777" w:rsidR="00B3342A" w:rsidRDefault="00B3342A" w:rsidP="00C42DB8">
      <w:pPr>
        <w:pStyle w:val="NoSpacing"/>
        <w:ind w:left="0" w:firstLine="0"/>
        <w:rPr>
          <w:rFonts w:eastAsia="Arial"/>
          <w:szCs w:val="24"/>
        </w:rPr>
      </w:pPr>
    </w:p>
    <w:p w14:paraId="60526714" w14:textId="77777777" w:rsidR="00813BF9" w:rsidRDefault="00813BF9" w:rsidP="00360825">
      <w:pPr>
        <w:pStyle w:val="NoSpacing"/>
        <w:rPr>
          <w:rFonts w:eastAsia="Arial"/>
          <w:szCs w:val="24"/>
        </w:rPr>
      </w:pPr>
    </w:p>
    <w:p w14:paraId="1A000EE6" w14:textId="152B4969" w:rsidR="00813BF9" w:rsidRDefault="00813BF9" w:rsidP="00360825">
      <w:pPr>
        <w:pStyle w:val="NoSpacing"/>
        <w:rPr>
          <w:rFonts w:eastAsia="Arial"/>
          <w:szCs w:val="24"/>
        </w:rPr>
      </w:pPr>
      <w:r>
        <w:rPr>
          <w:rFonts w:eastAsia="Arial"/>
          <w:szCs w:val="24"/>
        </w:rPr>
        <w:t xml:space="preserve">March 16, 2026: Elected Officials Guide – Firefighter </w:t>
      </w:r>
      <w:r w:rsidR="006400F0">
        <w:rPr>
          <w:rFonts w:eastAsia="Arial"/>
          <w:szCs w:val="24"/>
        </w:rPr>
        <w:t xml:space="preserve">Medical Evaluations. </w:t>
      </w:r>
      <w:hyperlink r:id="rId330" w:history="1">
        <w:r w:rsidR="006400F0" w:rsidRPr="00BF5CFB">
          <w:rPr>
            <w:rStyle w:val="Hyperlink"/>
            <w:rFonts w:eastAsia="Arial"/>
            <w:szCs w:val="24"/>
          </w:rPr>
          <w:t>https://files.constantcontact.com/bf8abd7a001/6a9fefa4-16b2-4256-a209-8729f1b2d3ee.pdf?rdr=true</w:t>
        </w:r>
      </w:hyperlink>
      <w:r w:rsidR="006400F0">
        <w:rPr>
          <w:rFonts w:eastAsia="Arial"/>
          <w:szCs w:val="24"/>
        </w:rPr>
        <w:t xml:space="preserve"> </w:t>
      </w:r>
    </w:p>
    <w:p w14:paraId="6107EC2E" w14:textId="77777777" w:rsidR="00813BF9" w:rsidRDefault="00813BF9" w:rsidP="00360825">
      <w:pPr>
        <w:pStyle w:val="NoSpacing"/>
        <w:rPr>
          <w:rFonts w:eastAsia="Arial"/>
          <w:szCs w:val="24"/>
        </w:rPr>
      </w:pPr>
    </w:p>
    <w:p w14:paraId="008B1022" w14:textId="77777777" w:rsidR="00813BF9" w:rsidRDefault="00813BF9" w:rsidP="00360825">
      <w:pPr>
        <w:pStyle w:val="NoSpacing"/>
        <w:rPr>
          <w:rFonts w:eastAsia="Arial"/>
          <w:szCs w:val="24"/>
        </w:rPr>
      </w:pPr>
    </w:p>
    <w:p w14:paraId="5632CC73" w14:textId="07FC9920" w:rsidR="00360825" w:rsidRPr="00360825" w:rsidRDefault="00360825" w:rsidP="00360825">
      <w:pPr>
        <w:pStyle w:val="NoSpacing"/>
        <w:rPr>
          <w:rFonts w:eastAsia="Arial"/>
          <w:szCs w:val="24"/>
        </w:rPr>
      </w:pPr>
      <w:r>
        <w:rPr>
          <w:rFonts w:eastAsia="Arial"/>
          <w:szCs w:val="24"/>
        </w:rPr>
        <w:t>March 12, 2026</w:t>
      </w:r>
      <w:r w:rsidRPr="007D18DA">
        <w:rPr>
          <w:rFonts w:eastAsia="Arial"/>
          <w:szCs w:val="24"/>
        </w:rPr>
        <w:t xml:space="preserve">: </w:t>
      </w:r>
      <w:r w:rsidRPr="007D18DA">
        <w:rPr>
          <w:szCs w:val="24"/>
        </w:rPr>
        <w:t>Study: Used Turnout Gear During Training Not A Source Of PFAS ‘Forever Chemicals. ’</w:t>
      </w:r>
      <w:r>
        <w:rPr>
          <w:b/>
          <w:bCs/>
          <w:szCs w:val="24"/>
        </w:rPr>
        <w:t xml:space="preserve"> </w:t>
      </w:r>
      <w:r w:rsidRPr="00360825">
        <w:rPr>
          <w:rFonts w:eastAsia="Arial"/>
          <w:szCs w:val="24"/>
        </w:rPr>
        <w:t>Amid growing concern about PFAS “forever chemicals,” a pilot study suggests turnout gear used during training may not be a major airborne exposure source</w:t>
      </w:r>
      <w:r w:rsidR="00FA2A26">
        <w:rPr>
          <w:rFonts w:eastAsia="Arial"/>
          <w:szCs w:val="24"/>
        </w:rPr>
        <w:t xml:space="preserve">…. </w:t>
      </w:r>
      <w:r w:rsidR="00FA2A26" w:rsidRPr="00FA2A26">
        <w:rPr>
          <w:rFonts w:eastAsia="Arial"/>
          <w:szCs w:val="24"/>
        </w:rPr>
        <w:t>At Portland Fire &amp; Rescue (PFR) in Oregon, this raised concerns that use of old gear could cause increased occupational exposure to PFAS. PFR reached out to the Department of Environmental and Molecular Toxicology at Oregon State University (OSU) to conduct a pilot study. The team consisted of two firefighters (PFR) and three toxicologists (OSU).</w:t>
      </w:r>
      <w:r w:rsidR="007D18DA" w:rsidRPr="007D18DA">
        <w:t xml:space="preserve"> </w:t>
      </w:r>
      <w:hyperlink r:id="rId331" w:history="1">
        <w:r w:rsidR="007D18DA" w:rsidRPr="00BF5CFB">
          <w:rPr>
            <w:rStyle w:val="Hyperlink"/>
            <w:rFonts w:eastAsia="Arial"/>
            <w:szCs w:val="24"/>
          </w:rPr>
          <w:t>https://www.firerescue1.com/fire-products/personal-protective-equipment-ppe/study-used-turnout-gear-during-training-not-a-source-of-pfas-forever-chemicals?utm_source=Sailthru&amp;utm_medium=email&amp;utm_campaign=FR1-Rewind-3-15-26&amp;utm_term=FR1%20Daily</w:t>
        </w:r>
      </w:hyperlink>
      <w:r w:rsidR="007D18DA">
        <w:rPr>
          <w:rFonts w:eastAsia="Arial"/>
          <w:szCs w:val="24"/>
        </w:rPr>
        <w:t xml:space="preserve"> </w:t>
      </w:r>
    </w:p>
    <w:p w14:paraId="235B54FB" w14:textId="75DA3AAE" w:rsidR="00327281" w:rsidRDefault="00327281" w:rsidP="00A87195">
      <w:pPr>
        <w:pStyle w:val="NoSpacing"/>
        <w:rPr>
          <w:rFonts w:eastAsia="Arial"/>
          <w:szCs w:val="24"/>
        </w:rPr>
      </w:pPr>
    </w:p>
    <w:p w14:paraId="51E3A9FD" w14:textId="77777777" w:rsidR="00360825" w:rsidRDefault="00360825" w:rsidP="00A87195">
      <w:pPr>
        <w:pStyle w:val="NoSpacing"/>
        <w:rPr>
          <w:rFonts w:eastAsia="Arial"/>
          <w:szCs w:val="24"/>
        </w:rPr>
      </w:pPr>
    </w:p>
    <w:p w14:paraId="7DBD6C26" w14:textId="77777777" w:rsidR="00360825" w:rsidRDefault="00360825" w:rsidP="00A87195">
      <w:pPr>
        <w:pStyle w:val="NoSpacing"/>
        <w:rPr>
          <w:rFonts w:eastAsia="Arial"/>
          <w:szCs w:val="24"/>
        </w:rPr>
      </w:pPr>
    </w:p>
    <w:p w14:paraId="5D9FB5B6" w14:textId="77777777" w:rsidR="00360825" w:rsidRDefault="00360825" w:rsidP="00A87195">
      <w:pPr>
        <w:pStyle w:val="NoSpacing"/>
        <w:rPr>
          <w:rFonts w:eastAsia="Arial"/>
          <w:szCs w:val="24"/>
        </w:rPr>
      </w:pPr>
    </w:p>
    <w:p w14:paraId="11921866" w14:textId="66EAED55" w:rsidR="00E773E9" w:rsidRDefault="00327281" w:rsidP="00A87195">
      <w:pPr>
        <w:pStyle w:val="NoSpacing"/>
        <w:rPr>
          <w:rFonts w:eastAsia="Arial"/>
          <w:szCs w:val="24"/>
        </w:rPr>
      </w:pPr>
      <w:r>
        <w:rPr>
          <w:rFonts w:eastAsia="Arial"/>
          <w:szCs w:val="24"/>
        </w:rPr>
        <w:t xml:space="preserve">March 5, 2026:  TX </w:t>
      </w:r>
      <w:r w:rsidR="001717C0">
        <w:rPr>
          <w:rFonts w:eastAsia="Arial"/>
          <w:szCs w:val="24"/>
        </w:rPr>
        <w:t>–</w:t>
      </w:r>
      <w:r>
        <w:rPr>
          <w:rFonts w:eastAsia="Arial"/>
          <w:szCs w:val="24"/>
        </w:rPr>
        <w:t xml:space="preserve"> </w:t>
      </w:r>
      <w:r w:rsidR="001717C0">
        <w:rPr>
          <w:rFonts w:eastAsia="Arial"/>
          <w:szCs w:val="24"/>
        </w:rPr>
        <w:t xml:space="preserve">NIOH Serious Injury Report - </w:t>
      </w:r>
      <w:r w:rsidRPr="00327281">
        <w:rPr>
          <w:rFonts w:eastAsia="Arial"/>
          <w:szCs w:val="24"/>
        </w:rPr>
        <w:t>Senior Captain and Two Firefighters of Ladder Company Burned During Primary Search in Garden Apartment Fire – Texas</w:t>
      </w:r>
      <w:r w:rsidR="001717C0">
        <w:rPr>
          <w:rFonts w:eastAsia="Arial"/>
          <w:szCs w:val="24"/>
        </w:rPr>
        <w:t>.</w:t>
      </w:r>
      <w:r w:rsidR="00E773E9">
        <w:rPr>
          <w:rFonts w:eastAsia="Arial"/>
          <w:szCs w:val="24"/>
        </w:rPr>
        <w:t xml:space="preserve"> </w:t>
      </w:r>
      <w:r w:rsidR="00E773E9" w:rsidRPr="00E773E9">
        <w:rPr>
          <w:rFonts w:eastAsia="Arial"/>
          <w:szCs w:val="24"/>
        </w:rPr>
        <w:t>On January 7, 2025, a senior captain and two firefighters were injured while performing a primary search in a garden apartment building. At 05:28 hours, the office of emergency communications (OEC) received the first call reporting an apartment fire and subsequently dispatched the first alarm assignment.</w:t>
      </w:r>
      <w:r w:rsidR="00E773E9">
        <w:rPr>
          <w:rFonts w:eastAsia="Arial"/>
          <w:szCs w:val="24"/>
        </w:rPr>
        <w:t xml:space="preserve"> </w:t>
      </w:r>
    </w:p>
    <w:p w14:paraId="2EC9ACEB" w14:textId="333D7D83" w:rsidR="00E773E9" w:rsidRDefault="00E773E9" w:rsidP="00A87195">
      <w:pPr>
        <w:pStyle w:val="NoSpacing"/>
        <w:rPr>
          <w:rFonts w:eastAsia="Arial"/>
          <w:szCs w:val="24"/>
        </w:rPr>
      </w:pPr>
      <w:hyperlink r:id="rId332" w:history="1">
        <w:r w:rsidRPr="00700BB8">
          <w:rPr>
            <w:rStyle w:val="Hyperlink"/>
            <w:rFonts w:eastAsia="Arial"/>
            <w:szCs w:val="24"/>
          </w:rPr>
          <w:t>https://www.cdc.gov/niosh/firefighters/programs/pdfs/f202501.pdf</w:t>
        </w:r>
      </w:hyperlink>
      <w:r>
        <w:rPr>
          <w:rFonts w:eastAsia="Arial"/>
          <w:szCs w:val="24"/>
        </w:rPr>
        <w:t xml:space="preserve"> </w:t>
      </w:r>
    </w:p>
    <w:p w14:paraId="2E3838C6" w14:textId="77777777" w:rsidR="00327281" w:rsidRDefault="00327281" w:rsidP="00A87195">
      <w:pPr>
        <w:pStyle w:val="NoSpacing"/>
        <w:rPr>
          <w:rFonts w:eastAsia="Arial"/>
          <w:szCs w:val="24"/>
        </w:rPr>
      </w:pPr>
    </w:p>
    <w:p w14:paraId="59B1C473" w14:textId="77777777" w:rsidR="00327281" w:rsidRDefault="00327281" w:rsidP="00A87195">
      <w:pPr>
        <w:pStyle w:val="NoSpacing"/>
        <w:rPr>
          <w:rFonts w:eastAsia="Arial"/>
          <w:szCs w:val="24"/>
        </w:rPr>
      </w:pPr>
    </w:p>
    <w:p w14:paraId="53E94DCA" w14:textId="3DE6C8CA" w:rsidR="00A87195" w:rsidRPr="00A87195" w:rsidRDefault="00115F45" w:rsidP="00A87195">
      <w:pPr>
        <w:pStyle w:val="NoSpacing"/>
        <w:rPr>
          <w:b/>
          <w:bCs/>
          <w:szCs w:val="24"/>
        </w:rPr>
      </w:pPr>
      <w:r w:rsidRPr="00A87195">
        <w:rPr>
          <w:rFonts w:eastAsia="Arial"/>
          <w:szCs w:val="24"/>
        </w:rPr>
        <w:t xml:space="preserve">Feb. 21, 2026: MO - </w:t>
      </w:r>
      <w:r w:rsidRPr="00A87195">
        <w:rPr>
          <w:szCs w:val="24"/>
        </w:rPr>
        <w:t xml:space="preserve">Parents Of MO Firefighter Settle Suit Claiming Faulty Equipment Caused His Death.  </w:t>
      </w:r>
      <w:r w:rsidR="001C23FF" w:rsidRPr="00A87195">
        <w:rPr>
          <w:szCs w:val="24"/>
        </w:rPr>
        <w:t xml:space="preserve">[TV VIDEO]  </w:t>
      </w:r>
      <w:r w:rsidR="008142B7" w:rsidRPr="00A87195">
        <w:t>ST. LOUIS — The parents of a St. Louis firefighter who died of smoke inhalation while trapped under rubble during a fire have reached a settlement over claims that a faulty alert and breathing system caused his death.</w:t>
      </w:r>
      <w:r w:rsidR="00A87195">
        <w:t xml:space="preserve"> </w:t>
      </w:r>
      <w:r w:rsidR="008142B7" w:rsidRPr="008142B7">
        <w:rPr>
          <w:szCs w:val="24"/>
        </w:rPr>
        <w:t>The terms of the agreement between Ben Polson’s family and the manufacturer, 3M and Scott Technologies, are not public.</w:t>
      </w:r>
      <w:r w:rsidR="008142B7" w:rsidRPr="00A87195">
        <w:rPr>
          <w:szCs w:val="24"/>
        </w:rPr>
        <w:t xml:space="preserve"> </w:t>
      </w:r>
      <w:r w:rsidR="008142B7" w:rsidRPr="008142B7">
        <w:rPr>
          <w:szCs w:val="24"/>
        </w:rPr>
        <w:t>But Patrick Bader, a lawyer for the Polson family, said the parents are “thrilled” with the terms of the agreement and hope it sparks change.</w:t>
      </w:r>
      <w:r w:rsidR="008142B7" w:rsidRPr="00A87195">
        <w:rPr>
          <w:szCs w:val="24"/>
        </w:rPr>
        <w:t xml:space="preserve"> </w:t>
      </w:r>
      <w:r w:rsidR="008142B7" w:rsidRPr="008142B7">
        <w:rPr>
          <w:szCs w:val="24"/>
        </w:rPr>
        <w:t>“They wanted to play their role in pushing 3M and the industry as a whole into making these (alert) devices safe,” he said.</w:t>
      </w:r>
      <w:r w:rsidR="008142B7" w:rsidRPr="00A87195">
        <w:rPr>
          <w:szCs w:val="24"/>
        </w:rPr>
        <w:t xml:space="preserve"> </w:t>
      </w:r>
      <w:r w:rsidR="008142B7" w:rsidRPr="008142B7">
        <w:rPr>
          <w:szCs w:val="24"/>
        </w:rPr>
        <w:t>Spokespeople for 3M did not respond to requests for comment. The company denied any wrongdoing throughout the case.</w:t>
      </w:r>
      <w:r w:rsidR="008142B7" w:rsidRPr="00A87195">
        <w:rPr>
          <w:szCs w:val="24"/>
        </w:rPr>
        <w:t xml:space="preserve"> </w:t>
      </w:r>
      <w:r w:rsidR="008142B7" w:rsidRPr="008142B7">
        <w:rPr>
          <w:szCs w:val="24"/>
        </w:rPr>
        <w:t>Fire department spokesman Capt. Garon Mosby said last month that firefighters are still using breathing and safety devices manufactured by 3M.</w:t>
      </w:r>
      <w:r w:rsidR="008142B7" w:rsidRPr="00A87195">
        <w:rPr>
          <w:szCs w:val="24"/>
        </w:rPr>
        <w:t xml:space="preserve"> </w:t>
      </w:r>
      <w:r w:rsidR="008142B7" w:rsidRPr="008142B7">
        <w:rPr>
          <w:szCs w:val="24"/>
        </w:rPr>
        <w:t>Polson, 33, died Jan. 13, 2022, while he and a colleague were searching for survivors in a vacant brick home on Cote Brilliante Avenue.</w:t>
      </w:r>
      <w:r w:rsidR="008142B7" w:rsidRPr="00A87195">
        <w:rPr>
          <w:szCs w:val="24"/>
        </w:rPr>
        <w:t xml:space="preserve"> </w:t>
      </w:r>
      <w:r w:rsidR="008142B7" w:rsidRPr="008142B7">
        <w:rPr>
          <w:szCs w:val="24"/>
        </w:rPr>
        <w:t>Court documents say the building partially collapsed, and Polson was pinned down in the rubble on the second floor. His colleague and other firefighters searched for him for several minutes but were still unable to locate him.</w:t>
      </w:r>
      <w:r w:rsidR="00A87195" w:rsidRPr="00A87195">
        <w:rPr>
          <w:szCs w:val="24"/>
        </w:rPr>
        <w:t xml:space="preserve"> </w:t>
      </w:r>
      <w:r w:rsidR="00A87195" w:rsidRPr="00A87195">
        <w:t xml:space="preserve">That day, Polson was wearing a personal safety device that was supposed to sound within 20 seconds of the wearer becoming immobile. It should’ve been so loud, Bader said, that other firefighters could hear it throughout the house. </w:t>
      </w:r>
      <w:r w:rsidR="00A87195" w:rsidRPr="00A87195">
        <w:rPr>
          <w:szCs w:val="24"/>
        </w:rPr>
        <w:t xml:space="preserve">But court records say those devices are prone to fail, particularly when exposed to high heat or when the wearer is immobilized on an uneven surface. </w:t>
      </w:r>
      <w:hyperlink r:id="rId333" w:history="1">
        <w:r w:rsidR="00A87195" w:rsidRPr="00A87195">
          <w:rPr>
            <w:rStyle w:val="Hyperlink"/>
            <w:szCs w:val="24"/>
          </w:rPr>
          <w:t>https://www.firefighternation.com/firefighting/parents-of-mo-firefighter-settle-suit-claiming-faulty-equipment-caused-his-death/?utm_medium=email&amp;utm_source=fe_daily_newsletter&amp;utm_campaign=2026-2-23&amp;oly_enc_id=0573H1103045H2E</w:t>
        </w:r>
      </w:hyperlink>
      <w:r w:rsidR="00A87195">
        <w:rPr>
          <w:b/>
          <w:bCs/>
          <w:szCs w:val="24"/>
        </w:rPr>
        <w:t xml:space="preserve"> </w:t>
      </w:r>
    </w:p>
    <w:p w14:paraId="4FA16DD4" w14:textId="385A1214" w:rsidR="008142B7" w:rsidRPr="008142B7" w:rsidRDefault="008142B7" w:rsidP="008142B7">
      <w:pPr>
        <w:pStyle w:val="NoSpacing"/>
        <w:rPr>
          <w:b/>
          <w:bCs/>
          <w:szCs w:val="24"/>
        </w:rPr>
      </w:pPr>
    </w:p>
    <w:p w14:paraId="026B87D7" w14:textId="7EFF4C62" w:rsidR="00115F45" w:rsidRPr="00115F45" w:rsidRDefault="00115F45" w:rsidP="00115F45">
      <w:pPr>
        <w:pStyle w:val="NoSpacing"/>
        <w:rPr>
          <w:b/>
          <w:bCs/>
          <w:szCs w:val="24"/>
        </w:rPr>
      </w:pPr>
    </w:p>
    <w:p w14:paraId="6D281462" w14:textId="77777777" w:rsidR="00115F45" w:rsidRDefault="00115F45" w:rsidP="00AE5157">
      <w:pPr>
        <w:pStyle w:val="NoSpacing"/>
        <w:rPr>
          <w:rFonts w:eastAsia="Arial"/>
          <w:szCs w:val="24"/>
        </w:rPr>
      </w:pPr>
    </w:p>
    <w:p w14:paraId="64D1F005" w14:textId="1A954FEE" w:rsidR="00AE5157" w:rsidRPr="00AE5157" w:rsidRDefault="0089491C" w:rsidP="00AE5157">
      <w:pPr>
        <w:pStyle w:val="NoSpacing"/>
        <w:rPr>
          <w:rFonts w:eastAsia="Arial"/>
          <w:szCs w:val="24"/>
        </w:rPr>
      </w:pPr>
      <w:r>
        <w:rPr>
          <w:rFonts w:eastAsia="Arial"/>
          <w:szCs w:val="24"/>
        </w:rPr>
        <w:t xml:space="preserve">Feb. 18, 2026: </w:t>
      </w:r>
      <w:r w:rsidRPr="00AE5157">
        <w:rPr>
          <w:szCs w:val="24"/>
        </w:rPr>
        <w:t>When The Job Follows You Home.</w:t>
      </w:r>
      <w:r>
        <w:rPr>
          <w:b/>
          <w:bCs/>
          <w:szCs w:val="24"/>
        </w:rPr>
        <w:t xml:space="preserve"> </w:t>
      </w:r>
      <w:r w:rsidRPr="0089491C">
        <w:rPr>
          <w:rFonts w:eastAsia="Arial"/>
          <w:szCs w:val="24"/>
        </w:rPr>
        <w:t>Modern fire apparatus may meet emissions standards, but diesel exhaust can still linger inside stations – and firefighters’ lungs</w:t>
      </w:r>
      <w:r w:rsidR="00AE5157">
        <w:rPr>
          <w:rFonts w:eastAsia="Arial"/>
          <w:szCs w:val="24"/>
        </w:rPr>
        <w:t xml:space="preserve">. </w:t>
      </w:r>
      <w:r w:rsidR="00AE5157" w:rsidRPr="00AE5157">
        <w:rPr>
          <w:rFonts w:eastAsia="Arial"/>
        </w:rPr>
        <w:t>They remembered Brandy Allinience on what would have been her 40th birthday. “Everybody doesn’t have that heart,” her friend Javonte Brown </w:t>
      </w:r>
      <w:hyperlink r:id="rId334" w:tgtFrame="_blank" w:history="1">
        <w:r w:rsidR="00AE5157" w:rsidRPr="00AE5157">
          <w:rPr>
            <w:rStyle w:val="Hyperlink"/>
            <w:rFonts w:eastAsia="Arial"/>
            <w:b/>
            <w:bCs/>
          </w:rPr>
          <w:t>told those who gathered</w:t>
        </w:r>
      </w:hyperlink>
      <w:r w:rsidR="00AE5157" w:rsidRPr="00AE5157">
        <w:rPr>
          <w:rFonts w:eastAsia="Arial"/>
        </w:rPr>
        <w:t>. “She looked at everything with joy, even in the face of adversity.”</w:t>
      </w:r>
      <w:r w:rsidR="00AE5157">
        <w:rPr>
          <w:rFonts w:eastAsia="Arial"/>
        </w:rPr>
        <w:t xml:space="preserve"> </w:t>
      </w:r>
      <w:r w:rsidR="00AE5157" w:rsidRPr="00AE5157">
        <w:rPr>
          <w:rFonts w:eastAsia="Arial"/>
          <w:szCs w:val="24"/>
        </w:rPr>
        <w:t>Allinience, a Houston firefighter since 2014, died in December 2025 of cancer attributed to her job. Local station KHOU reported she was the </w:t>
      </w:r>
      <w:hyperlink r:id="rId335" w:tgtFrame="_blank" w:history="1">
        <w:r w:rsidR="00AE5157" w:rsidRPr="00AE5157">
          <w:rPr>
            <w:rStyle w:val="Hyperlink"/>
            <w:rFonts w:eastAsia="Arial"/>
            <w:b/>
            <w:bCs/>
            <w:szCs w:val="24"/>
          </w:rPr>
          <w:t>fourth known area first responder to succumb to the disease</w:t>
        </w:r>
      </w:hyperlink>
      <w:r w:rsidR="00AE5157" w:rsidRPr="00AE5157">
        <w:rPr>
          <w:rFonts w:eastAsia="Arial"/>
          <w:szCs w:val="24"/>
        </w:rPr>
        <w:t> that month.</w:t>
      </w:r>
      <w:r w:rsidR="00AE5157">
        <w:rPr>
          <w:rFonts w:eastAsia="Arial"/>
          <w:szCs w:val="24"/>
        </w:rPr>
        <w:t xml:space="preserve"> </w:t>
      </w:r>
      <w:r w:rsidR="00AE5157" w:rsidRPr="00AE5157">
        <w:rPr>
          <w:rFonts w:eastAsia="Arial"/>
          <w:szCs w:val="24"/>
        </w:rPr>
        <w:t>It’s not news that firefighters face a cancer risk that’s elevated by their jobs. A major NIOSH analysis </w:t>
      </w:r>
      <w:hyperlink r:id="rId336" w:tgtFrame="_blank" w:history="1">
        <w:r w:rsidR="00AE5157" w:rsidRPr="00AE5157">
          <w:rPr>
            <w:rStyle w:val="Hyperlink"/>
            <w:rFonts w:eastAsia="Arial"/>
            <w:b/>
            <w:bCs/>
            <w:szCs w:val="24"/>
          </w:rPr>
          <w:t>published in 2013</w:t>
        </w:r>
      </w:hyperlink>
      <w:r w:rsidR="00AE5157" w:rsidRPr="00AE5157">
        <w:rPr>
          <w:rFonts w:eastAsia="Arial"/>
          <w:szCs w:val="24"/>
        </w:rPr>
        <w:t> found they had a rate of cancer diagnosis 9% higher than the general population and a rate of cancer-related deaths 14% higher. More recently, </w:t>
      </w:r>
      <w:hyperlink r:id="rId337" w:tgtFrame="_blank" w:history="1">
        <w:r w:rsidR="00AE5157" w:rsidRPr="00AE5157">
          <w:rPr>
            <w:rStyle w:val="Hyperlink"/>
            <w:rFonts w:eastAsia="Arial"/>
            <w:b/>
            <w:bCs/>
            <w:szCs w:val="24"/>
          </w:rPr>
          <w:t>long-term follow-up research</w:t>
        </w:r>
      </w:hyperlink>
      <w:r w:rsidR="00AE5157" w:rsidRPr="00AE5157">
        <w:rPr>
          <w:rFonts w:eastAsia="Arial"/>
          <w:szCs w:val="24"/>
        </w:rPr>
        <w:t> by the American Cancer Society reinforced an increased mortality risk for most kinds of cancer, including skin (58% higher for firefighters) and kidney (40% higher). “Our findings support the growing body of research linking firefighter exposures to cancer risk,” wrote lead author Lauren Teras, Ph.D., senior scientific director for the ACS’ epidemiology research.</w:t>
      </w:r>
      <w:r w:rsidR="00AE5157">
        <w:rPr>
          <w:rFonts w:eastAsia="Arial"/>
          <w:szCs w:val="24"/>
        </w:rPr>
        <w:t xml:space="preserve"> </w:t>
      </w:r>
      <w:r w:rsidR="00AE5157" w:rsidRPr="00AE5157">
        <w:rPr>
          <w:rFonts w:eastAsia="Arial"/>
          <w:szCs w:val="24"/>
        </w:rPr>
        <w:t>Continued efforts to protect firefighter health are vital, Teras added, through measures like screening, early detection and prevention.</w:t>
      </w:r>
      <w:r w:rsidR="00AE5157">
        <w:rPr>
          <w:rFonts w:eastAsia="Arial"/>
          <w:szCs w:val="24"/>
        </w:rPr>
        <w:t xml:space="preserve"> </w:t>
      </w:r>
      <w:hyperlink r:id="rId338" w:history="1">
        <w:r w:rsidR="00AE5157" w:rsidRPr="00B300C6">
          <w:rPr>
            <w:rStyle w:val="Hyperlink"/>
            <w:rFonts w:eastAsia="Arial"/>
            <w:szCs w:val="24"/>
          </w:rPr>
          <w:t>https://www.firerescue1.com/fire-products/vehicle-equipment/exhaust-removal-systems/when-the-job-follows-you-home</w:t>
        </w:r>
      </w:hyperlink>
      <w:r w:rsidR="00AE5157">
        <w:rPr>
          <w:rFonts w:eastAsia="Arial"/>
          <w:szCs w:val="24"/>
        </w:rPr>
        <w:t xml:space="preserve"> </w:t>
      </w:r>
    </w:p>
    <w:p w14:paraId="4482DA19" w14:textId="64F1D0FF" w:rsidR="0089491C" w:rsidRPr="0089491C" w:rsidRDefault="0089491C" w:rsidP="0089491C">
      <w:pPr>
        <w:pStyle w:val="NoSpacing"/>
        <w:rPr>
          <w:rFonts w:eastAsia="Arial"/>
          <w:szCs w:val="24"/>
        </w:rPr>
      </w:pPr>
    </w:p>
    <w:p w14:paraId="17221C93" w14:textId="6AF5D5C9" w:rsidR="0089491C" w:rsidRDefault="0089491C" w:rsidP="0049274B">
      <w:pPr>
        <w:pStyle w:val="NoSpacing"/>
        <w:rPr>
          <w:rFonts w:eastAsia="Arial"/>
          <w:szCs w:val="24"/>
        </w:rPr>
      </w:pPr>
    </w:p>
    <w:p w14:paraId="5F2BE5BF" w14:textId="77777777" w:rsidR="0089491C" w:rsidRDefault="0089491C" w:rsidP="0049274B">
      <w:pPr>
        <w:pStyle w:val="NoSpacing"/>
        <w:rPr>
          <w:rFonts w:eastAsia="Arial"/>
          <w:szCs w:val="24"/>
        </w:rPr>
      </w:pPr>
    </w:p>
    <w:p w14:paraId="11F5BFFA" w14:textId="12AF03A7" w:rsidR="0049274B" w:rsidRPr="00A74070" w:rsidRDefault="0049274B" w:rsidP="0049274B">
      <w:pPr>
        <w:pStyle w:val="NoSpacing"/>
        <w:rPr>
          <w:szCs w:val="24"/>
        </w:rPr>
      </w:pPr>
      <w:r w:rsidRPr="00A74070">
        <w:rPr>
          <w:rFonts w:eastAsia="Arial"/>
          <w:szCs w:val="24"/>
        </w:rPr>
        <w:t xml:space="preserve">Feb. 10, 2026: </w:t>
      </w:r>
      <w:r w:rsidRPr="00A74070">
        <w:rPr>
          <w:szCs w:val="24"/>
        </w:rPr>
        <w:t xml:space="preserve">CDC's National Firefighter Registry for Cancer is Now the Largest in the Nation. </w:t>
      </w:r>
      <w:r w:rsidR="00A74070" w:rsidRPr="00A74070">
        <w:rPr>
          <w:szCs w:val="24"/>
        </w:rPr>
        <w:t xml:space="preserve">More than 40,000 firefighters nationwide have now joined the National Firefighter Registry (NFR) for Cancer, an effort by CDC's National Institute for Occupational Safety and Health (NIOSH) to study and reduce cancer risk in the fire service. With this level of participation, the NFR is now the largest firefighter cohort in the nation dedicated to understanding occupational cancer risks and advancing prevention efforts to protect firefighters' health. </w:t>
      </w:r>
      <w:hyperlink r:id="rId339" w:history="1">
        <w:r w:rsidR="00A74070" w:rsidRPr="00A74070">
          <w:rPr>
            <w:rStyle w:val="Hyperlink"/>
            <w:szCs w:val="24"/>
          </w:rPr>
          <w:t>https://www.cdc.gov/media/releases/2026/2026-cdcs-national-firefighter-registry-for-cancer-is-now-the-largest-in-the-nation.html</w:t>
        </w:r>
      </w:hyperlink>
      <w:r w:rsidR="00A74070" w:rsidRPr="00A74070">
        <w:rPr>
          <w:szCs w:val="24"/>
        </w:rPr>
        <w:t xml:space="preserve"> </w:t>
      </w:r>
    </w:p>
    <w:p w14:paraId="50252437" w14:textId="1BD29624" w:rsidR="0049274B" w:rsidRPr="00A74070" w:rsidRDefault="0049274B" w:rsidP="00DA3C67">
      <w:pPr>
        <w:pStyle w:val="NoSpacing"/>
        <w:rPr>
          <w:rFonts w:eastAsia="Arial"/>
          <w:szCs w:val="24"/>
        </w:rPr>
      </w:pPr>
    </w:p>
    <w:p w14:paraId="0A158F41" w14:textId="5715EDDF" w:rsidR="00F56FCA" w:rsidRDefault="00F56FCA" w:rsidP="009C53E3">
      <w:pPr>
        <w:pStyle w:val="NoSpacing"/>
        <w:jc w:val="center"/>
        <w:rPr>
          <w:rFonts w:eastAsia="Arial"/>
        </w:rPr>
      </w:pPr>
    </w:p>
    <w:p w14:paraId="4C4D6608" w14:textId="77777777" w:rsidR="00F56FCA" w:rsidRPr="00F56FCA" w:rsidRDefault="00F56FCA" w:rsidP="00E57731">
      <w:pPr>
        <w:pStyle w:val="NoSpacing"/>
        <w:rPr>
          <w:rFonts w:eastAsia="Arial"/>
          <w:szCs w:val="24"/>
        </w:rPr>
      </w:pPr>
      <w:r w:rsidRPr="00F56FCA">
        <w:rPr>
          <w:rFonts w:eastAsia="Arial"/>
          <w:szCs w:val="24"/>
        </w:rPr>
        <w:t xml:space="preserve">Jan. 8, 2026: MD - MD Firefighters Eligible For Cancer Screenings Under New Law. [TV VIDEO.] Maryland firefighters covered by county self-insured health benefit plans no longer have to pay out-of-pocket for cancer prevention screenings under a new law that took effect this year. According to WMAR, House Bill 459 and Senate Bill 374 (known as the James “Jimmy” Malone Act) eliminate co-pays for comprehensive cancer screenings for career firefighters. The law is named after former Maryland state delegate and lifelong firefighter James “Jimmy” Malone, who died of cancer in 2024. It aims to promote early detection among firefighters, who face elevated cancer risks due to exposure to toxic byproducts of combustion, as well as some workplace chemicals. Howard County Deputy Fire Chief Gordon Wallace told WMAR early detection is critical to improving survival rates, noting the screenings include ultrasound testing for several cancers commonly linked to firefighting, including stomach, pancreatic, prostate, colon, liver, and testicular cancers. [Also filed, Chap. 18.] </w:t>
      </w:r>
      <w:hyperlink r:id="rId340" w:history="1">
        <w:r w:rsidRPr="00F56FCA">
          <w:rPr>
            <w:rStyle w:val="Hyperlink"/>
            <w:rFonts w:eastAsia="Arial"/>
            <w:szCs w:val="24"/>
          </w:rPr>
          <w:t>https://www.firefighternation.com/health-wellness/physical-health/md-firefighters-eligible-for-cancer-screenings-under-new-law/?utm_medium=email&amp;utm_source=fe_daily_newsletter&amp;utm_campaign=2026-1-8&amp;oly_enc_id=0573H1103045H2E</w:t>
        </w:r>
      </w:hyperlink>
      <w:r w:rsidRPr="00F56FCA">
        <w:rPr>
          <w:rFonts w:eastAsia="Arial"/>
          <w:szCs w:val="24"/>
        </w:rPr>
        <w:t xml:space="preserve"> </w:t>
      </w:r>
    </w:p>
    <w:p w14:paraId="50502CF4" w14:textId="77777777" w:rsidR="00F56FCA" w:rsidRPr="00F56FCA" w:rsidRDefault="00F56FCA" w:rsidP="00E57731">
      <w:pPr>
        <w:pStyle w:val="NoSpacing"/>
        <w:rPr>
          <w:rFonts w:eastAsia="Arial"/>
          <w:szCs w:val="24"/>
        </w:rPr>
      </w:pPr>
    </w:p>
    <w:p w14:paraId="2ED963A2" w14:textId="77777777" w:rsidR="00F56FCA" w:rsidRPr="00F56FCA" w:rsidRDefault="00F56FCA" w:rsidP="00E57731">
      <w:pPr>
        <w:pStyle w:val="NoSpacing"/>
        <w:rPr>
          <w:rFonts w:eastAsia="Arial"/>
          <w:szCs w:val="24"/>
        </w:rPr>
      </w:pPr>
    </w:p>
    <w:p w14:paraId="64D01345" w14:textId="77777777" w:rsidR="00F56FCA" w:rsidRPr="00F56FCA" w:rsidRDefault="00F56FCA" w:rsidP="00E57731">
      <w:pPr>
        <w:pStyle w:val="NoSpacing"/>
        <w:rPr>
          <w:rFonts w:eastAsia="Arial"/>
          <w:szCs w:val="24"/>
        </w:rPr>
      </w:pPr>
    </w:p>
    <w:p w14:paraId="1D801A9B" w14:textId="77777777" w:rsidR="00F56FCA" w:rsidRPr="00F56FCA" w:rsidRDefault="00F56FCA" w:rsidP="00E57731">
      <w:pPr>
        <w:pStyle w:val="NoSpacing"/>
        <w:rPr>
          <w:rFonts w:eastAsia="Arial"/>
          <w:szCs w:val="24"/>
        </w:rPr>
      </w:pPr>
    </w:p>
    <w:p w14:paraId="56896C4C" w14:textId="77777777" w:rsidR="00F56FCA" w:rsidRPr="00F56FCA" w:rsidRDefault="00F56FCA" w:rsidP="00E57731">
      <w:pPr>
        <w:pStyle w:val="NoSpacing"/>
        <w:rPr>
          <w:rFonts w:eastAsia="Arial"/>
          <w:szCs w:val="24"/>
        </w:rPr>
      </w:pPr>
      <w:r w:rsidRPr="00F56FCA">
        <w:rPr>
          <w:rFonts w:eastAsia="Arial"/>
          <w:szCs w:val="24"/>
        </w:rPr>
        <w:t xml:space="preserve">Dec. 17, 2025: DC - CFSI is pleased that the Honoring Our Fallen Heroes Act (S.237/H.R.1269) has become law as part of the Fiscal Year 2026 National Defense Authorization Act. The Honoring Our Fallen Heroes Act expands eligible conditions under the federal Public Safety Officers’ Benefits (PSOB) Program to include certain cancers that result in death or permanent disability and are linked to service as a firefighter or other first responder. While cancer is a leading cause of death among firefighters, the PSOB Program did not reflect that reality until now. This bipartisan, CFSI-supported legislation represents a significant step forward in ensuring that federal law more accurately aligns with the risks faced by firefighters and other public safety officers in the line of duty. </w:t>
      </w:r>
      <w:hyperlink r:id="rId341" w:anchor="10" w:history="1">
        <w:r w:rsidRPr="00F56FCA">
          <w:rPr>
            <w:rStyle w:val="Hyperlink"/>
            <w:rFonts w:eastAsia="Arial"/>
            <w:szCs w:val="24"/>
          </w:rPr>
          <w:t>https://www.canva.com/design/DAGz7CUAy9o/HO6ROl3yaqWLz5c24fRXlA/view?utm_content=DAGz7CUAy9o&amp;utm_campaign=designshare&amp;utm_medium=link2&amp;utm_source=uniquelinks&amp;utlId=hb679b8e332#10</w:t>
        </w:r>
      </w:hyperlink>
      <w:r w:rsidRPr="00F56FCA">
        <w:rPr>
          <w:rFonts w:eastAsia="Arial"/>
          <w:szCs w:val="24"/>
        </w:rPr>
        <w:t xml:space="preserve"> </w:t>
      </w:r>
    </w:p>
    <w:p w14:paraId="710C7E17" w14:textId="77777777" w:rsidR="00F56FCA" w:rsidRPr="00F56FCA" w:rsidRDefault="00F56FCA" w:rsidP="00E57731">
      <w:pPr>
        <w:pStyle w:val="NoSpacing"/>
        <w:rPr>
          <w:rFonts w:eastAsia="Arial"/>
          <w:szCs w:val="24"/>
        </w:rPr>
      </w:pPr>
    </w:p>
    <w:p w14:paraId="074E3A6F" w14:textId="77777777" w:rsidR="00F56FCA" w:rsidRPr="00F56FCA" w:rsidRDefault="00F56FCA" w:rsidP="00E57731">
      <w:pPr>
        <w:pStyle w:val="NoSpacing"/>
        <w:rPr>
          <w:rFonts w:eastAsia="Arial"/>
          <w:szCs w:val="24"/>
        </w:rPr>
      </w:pPr>
    </w:p>
    <w:p w14:paraId="5F247463" w14:textId="77777777" w:rsidR="00F56FCA" w:rsidRPr="00F56FCA" w:rsidRDefault="00F56FCA" w:rsidP="00E57731">
      <w:pPr>
        <w:pStyle w:val="NoSpacing"/>
        <w:rPr>
          <w:rFonts w:eastAsia="Arial"/>
          <w:szCs w:val="24"/>
        </w:rPr>
      </w:pPr>
      <w:r w:rsidRPr="00F56FCA">
        <w:rPr>
          <w:rFonts w:eastAsia="Arial"/>
          <w:szCs w:val="24"/>
        </w:rPr>
        <w:t xml:space="preserve">Dec. 22, 2025: MN - St. Paul Fire Captain Remembered As Federal Law Expands Cancer Benefits For First Responders…. Mike Paidar, a captain in the St. Paul Fire Department, died in August 2020, six months after being diagnosed with an aggressive form of </w:t>
      </w:r>
      <w:hyperlink r:id="rId342" w:history="1">
        <w:r w:rsidRPr="00F56FCA">
          <w:rPr>
            <w:rStyle w:val="Hyperlink"/>
            <w:rFonts w:eastAsia="Arial"/>
            <w:szCs w:val="24"/>
          </w:rPr>
          <w:t>leukemia</w:t>
        </w:r>
      </w:hyperlink>
      <w:r w:rsidRPr="00F56FCA">
        <w:rPr>
          <w:rFonts w:eastAsia="Arial"/>
          <w:szCs w:val="24"/>
        </w:rPr>
        <w:t>, a rare cancer affecting bone marrow and blood. His diagnosis was linked to exposure to toxic chemicals encountered during his work. Last week, the U.S. Senate passed the Honoring Our Fallen Heroes Act, which was included as part of the National Defense Authorization Act for Fiscal Year 2026. It was signed into law by President Trump on Dec. 18. This new legislation expands access to federal benefits for the families of firefighters and other first responders who have died or become permanently disabled due to cancers related to occupational exposure.</w:t>
      </w:r>
    </w:p>
    <w:p w14:paraId="1491DF6C" w14:textId="77777777" w:rsidR="00F56FCA" w:rsidRPr="00F56FCA" w:rsidRDefault="00F56FCA" w:rsidP="00E57731">
      <w:pPr>
        <w:pStyle w:val="NoSpacing"/>
        <w:rPr>
          <w:rFonts w:eastAsia="Arial"/>
          <w:szCs w:val="24"/>
        </w:rPr>
      </w:pPr>
      <w:r w:rsidRPr="00F56FCA">
        <w:rPr>
          <w:rFonts w:eastAsia="Arial"/>
          <w:szCs w:val="24"/>
        </w:rPr>
        <w:t xml:space="preserve">Introduced by U.S. Senators Amy Klobuchar (D-MN) and Kevin Cramer (R-ND) in honor of Captain Mike Paidar, the bill garnered strong bipartisan support. Currently, firefighters and other first responders are only eligible for support through the Public Safety Officers’ Benefits program, which provides cash benefits for physical injuries incurred while on duty. This support also extends to deaths resulting from duty-related heart attacks, strokes, mental health conditions like post-traumatic stress disorder and illnesses related to the events of Sept. 11, 2001. [Also filed, Chap. 18.] </w:t>
      </w:r>
      <w:hyperlink r:id="rId343" w:history="1">
        <w:r w:rsidRPr="00F56FCA">
          <w:rPr>
            <w:rStyle w:val="Hyperlink"/>
            <w:rFonts w:eastAsia="Arial"/>
            <w:szCs w:val="24"/>
          </w:rPr>
          <w:t>https://www.mprnews.org/story/2025/12/22/honoring-fallen-heroes-act-cancer-benefits-st-paul-fire-captain-remembered</w:t>
        </w:r>
      </w:hyperlink>
      <w:r w:rsidRPr="00F56FCA">
        <w:rPr>
          <w:rFonts w:eastAsia="Arial"/>
          <w:szCs w:val="24"/>
        </w:rPr>
        <w:t xml:space="preserve"> </w:t>
      </w:r>
    </w:p>
    <w:p w14:paraId="3B34E376" w14:textId="77777777" w:rsidR="00F56FCA" w:rsidRPr="00F56FCA" w:rsidRDefault="00F56FCA" w:rsidP="00E57731">
      <w:pPr>
        <w:pStyle w:val="NoSpacing"/>
        <w:rPr>
          <w:rFonts w:eastAsia="Arial"/>
          <w:szCs w:val="24"/>
        </w:rPr>
      </w:pPr>
    </w:p>
    <w:p w14:paraId="77070CAA" w14:textId="77777777" w:rsidR="00F56FCA" w:rsidRPr="00F56FCA" w:rsidRDefault="00F56FCA" w:rsidP="00E57731">
      <w:pPr>
        <w:pStyle w:val="NoSpacing"/>
        <w:rPr>
          <w:rFonts w:eastAsia="Arial"/>
          <w:szCs w:val="24"/>
        </w:rPr>
      </w:pPr>
    </w:p>
    <w:p w14:paraId="647DDE0D" w14:textId="77777777" w:rsidR="00F56FCA" w:rsidRPr="00F56FCA" w:rsidRDefault="00F56FCA" w:rsidP="00E57731">
      <w:pPr>
        <w:pStyle w:val="NoSpacing"/>
        <w:rPr>
          <w:rFonts w:eastAsia="Arial"/>
          <w:szCs w:val="24"/>
        </w:rPr>
      </w:pPr>
      <w:r w:rsidRPr="00F56FCA">
        <w:rPr>
          <w:rFonts w:eastAsia="Arial"/>
          <w:szCs w:val="24"/>
        </w:rPr>
        <w:t>See also: Dec. 19, 2025: DC - U.S. Will Pay $450,000 to Wildfire Fighters With Cancer.  They will be eligible for a one-time payment as well as college tuition for their children. The effort is part of a legislative push to address the dangers of working in toxic smoke. The federal government has known for years that wildfire fighters, who spend weeks at a time in poisonous smoke, can develop </w:t>
      </w:r>
      <w:hyperlink r:id="rId344" w:history="1">
        <w:r w:rsidRPr="00F56FCA">
          <w:rPr>
            <w:rStyle w:val="Hyperlink"/>
            <w:rFonts w:eastAsia="Arial"/>
            <w:szCs w:val="24"/>
          </w:rPr>
          <w:t>deadly cancers</w:t>
        </w:r>
      </w:hyperlink>
      <w:r w:rsidRPr="00F56FCA">
        <w:rPr>
          <w:rFonts w:eastAsia="Arial"/>
          <w:szCs w:val="24"/>
        </w:rPr>
        <w:t xml:space="preserve"> from the exposure. Now, they will be eligible for a payment of nearly $450,000 and college tuition for their family if they die or become debilitated from a smoke-related cancer, under a law signed by President Trump on Thursday. The measure is part of a bipartisan push in Congress to overhaul how the government protects and compensates firefighters who work in toxic wildfire smoke — with multiple bills pending that would enforce the use of masks, expand benefits and recognize smoke exposure as a major occupational hazard. </w:t>
      </w:r>
      <w:hyperlink r:id="rId345" w:history="1">
        <w:r w:rsidRPr="00F56FCA">
          <w:rPr>
            <w:rStyle w:val="Hyperlink"/>
            <w:rFonts w:eastAsia="Arial"/>
            <w:szCs w:val="24"/>
          </w:rPr>
          <w:t>https://www.nytimes.com/2025/12/19/us/wildfire-fighters-cancer.html</w:t>
        </w:r>
      </w:hyperlink>
      <w:r w:rsidRPr="00F56FCA">
        <w:rPr>
          <w:rFonts w:eastAsia="Arial"/>
          <w:szCs w:val="24"/>
        </w:rPr>
        <w:t xml:space="preserve"> </w:t>
      </w:r>
    </w:p>
    <w:p w14:paraId="4BBC8225" w14:textId="77777777" w:rsidR="00F56FCA" w:rsidRPr="00F56FCA" w:rsidRDefault="00F56FCA" w:rsidP="00E57731">
      <w:pPr>
        <w:pStyle w:val="NoSpacing"/>
        <w:rPr>
          <w:rFonts w:eastAsia="Arial"/>
          <w:szCs w:val="24"/>
        </w:rPr>
      </w:pPr>
    </w:p>
    <w:p w14:paraId="19D9B516" w14:textId="77777777" w:rsidR="00F56FCA" w:rsidRPr="00F56FCA" w:rsidRDefault="00F56FCA" w:rsidP="00E57731">
      <w:pPr>
        <w:pStyle w:val="NoSpacing"/>
        <w:rPr>
          <w:rFonts w:eastAsia="Arial"/>
          <w:szCs w:val="24"/>
        </w:rPr>
      </w:pPr>
    </w:p>
    <w:p w14:paraId="5004D932" w14:textId="77777777" w:rsidR="00F56FCA" w:rsidRPr="00F56FCA" w:rsidRDefault="00F56FCA" w:rsidP="00E57731">
      <w:pPr>
        <w:pStyle w:val="NoSpacing"/>
        <w:rPr>
          <w:rFonts w:eastAsia="Arial"/>
          <w:szCs w:val="24"/>
        </w:rPr>
      </w:pPr>
      <w:r w:rsidRPr="00F56FCA">
        <w:rPr>
          <w:rFonts w:eastAsia="Arial"/>
          <w:szCs w:val="24"/>
        </w:rPr>
        <w:t xml:space="preserve">Dec. 17, 2025: DC - CFSI is pleased that the Honoring Our Fallen Heroes Act (S.237/H.R.1269) has become law as part of the Fiscal Year 2026 National Defense Authorization Act. The Honoring Our Fallen Heroes Act expands eligible conditions under the federal Public Safety Officers’ Benefits (PSOB) Program to include certain cancers that result in death or permanent disability and are linked to service as a firefighter or other first responder. While cancer is a leading cause of death among firefighters, the PSOB Program did not reflect that reality until now. This bipartisan, CFSI-supported legislation represents a significant step forward in ensuring that federal law more accurately aligns with the risks faced by firefighters and other public safety officers in the line of duty. </w:t>
      </w:r>
      <w:hyperlink r:id="rId346" w:anchor="10" w:history="1">
        <w:r w:rsidRPr="00F56FCA">
          <w:rPr>
            <w:rStyle w:val="Hyperlink"/>
            <w:rFonts w:eastAsia="Arial"/>
            <w:szCs w:val="24"/>
          </w:rPr>
          <w:t>https://www.canva.com/design/DAGz7CUAy9o/HO6ROl3yaqWLz5c24fRXlA/view?utm_content=DAGz7CUAy9o&amp;utm_campaign=designshare&amp;utm_medium=link2&amp;utm_source=uniquelinks&amp;utlId=hb679b8e332#10</w:t>
        </w:r>
      </w:hyperlink>
      <w:r w:rsidRPr="00F56FCA">
        <w:rPr>
          <w:rFonts w:eastAsia="Arial"/>
          <w:szCs w:val="24"/>
        </w:rPr>
        <w:t xml:space="preserve"> </w:t>
      </w:r>
    </w:p>
    <w:p w14:paraId="650D2296" w14:textId="77777777" w:rsidR="00F56FCA" w:rsidRPr="00F56FCA" w:rsidRDefault="00F56FCA" w:rsidP="00E57731">
      <w:pPr>
        <w:pStyle w:val="NoSpacing"/>
        <w:rPr>
          <w:rFonts w:eastAsia="Arial"/>
          <w:szCs w:val="24"/>
        </w:rPr>
      </w:pPr>
    </w:p>
    <w:p w14:paraId="43F4C303" w14:textId="77777777" w:rsidR="00F56FCA" w:rsidRPr="00F56FCA" w:rsidRDefault="00F56FCA" w:rsidP="00E57731">
      <w:pPr>
        <w:pStyle w:val="NoSpacing"/>
        <w:rPr>
          <w:rFonts w:eastAsia="Arial"/>
          <w:szCs w:val="24"/>
        </w:rPr>
      </w:pPr>
    </w:p>
    <w:p w14:paraId="1FEA20DC" w14:textId="77777777" w:rsidR="00F56FCA" w:rsidRPr="00F56FCA" w:rsidRDefault="00F56FCA" w:rsidP="00E57731">
      <w:pPr>
        <w:pStyle w:val="NoSpacing"/>
        <w:rPr>
          <w:rFonts w:eastAsia="Arial"/>
          <w:szCs w:val="24"/>
        </w:rPr>
      </w:pPr>
      <w:r w:rsidRPr="00F56FCA">
        <w:rPr>
          <w:rFonts w:eastAsia="Arial"/>
          <w:szCs w:val="24"/>
        </w:rPr>
        <w:t>Dec. 12, 2025: CA - San Francisco FD To Switch Entirely To PFAS-Free Turnout Gear.</w:t>
      </w:r>
    </w:p>
    <w:p w14:paraId="73FB586F" w14:textId="77777777" w:rsidR="00F56FCA" w:rsidRPr="00F56FCA" w:rsidRDefault="00F56FCA" w:rsidP="00E57731">
      <w:pPr>
        <w:pStyle w:val="NoSpacing"/>
        <w:rPr>
          <w:rFonts w:eastAsia="Arial"/>
          <w:szCs w:val="24"/>
        </w:rPr>
      </w:pPr>
      <w:r w:rsidRPr="00F56FCA">
        <w:rPr>
          <w:rFonts w:eastAsia="Arial"/>
          <w:szCs w:val="24"/>
        </w:rPr>
        <w:t>Backed by a $2.35M FEMA grant, the department is rolling out 1,100 sets of UL-certified, PFAS-free ensembles. The San Francisco Fire Department is preparing to outfit its entire firefighting force with non-PFAS turnout gear, a move the agency says will make it the largest department in the country to fully transition away from PFAS-containing ensembles.</w:t>
      </w:r>
    </w:p>
    <w:p w14:paraId="0C7C833A" w14:textId="77777777" w:rsidR="00F56FCA" w:rsidRPr="00F56FCA" w:rsidRDefault="00F56FCA" w:rsidP="00E57731">
      <w:pPr>
        <w:pStyle w:val="NoSpacing"/>
        <w:rPr>
          <w:rFonts w:eastAsia="Arial"/>
          <w:szCs w:val="24"/>
        </w:rPr>
      </w:pPr>
      <w:r w:rsidRPr="00F56FCA">
        <w:rPr>
          <w:rFonts w:eastAsia="Arial"/>
          <w:szCs w:val="24"/>
        </w:rPr>
        <w:t>The department is using a $2.35 million FEMA Assistance to Firefighters Grant, along with matching city funds, to purchase about 1,100 sets of non-PFAS turnout gear, one per suppression member. SFFD partnered with </w:t>
      </w:r>
      <w:hyperlink r:id="rId347" w:tgtFrame="_blank" w:history="1">
        <w:r w:rsidRPr="00F56FCA">
          <w:rPr>
            <w:rStyle w:val="Hyperlink"/>
            <w:rFonts w:eastAsia="Arial"/>
            <w:szCs w:val="24"/>
          </w:rPr>
          <w:t>Milliken &amp; Company</w:t>
        </w:r>
      </w:hyperlink>
      <w:r w:rsidRPr="00F56FCA">
        <w:rPr>
          <w:rFonts w:eastAsia="Arial"/>
          <w:szCs w:val="24"/>
        </w:rPr>
        <w:t> and </w:t>
      </w:r>
      <w:hyperlink r:id="rId348" w:tgtFrame="_blank" w:history="1">
        <w:r w:rsidRPr="00F56FCA">
          <w:rPr>
            <w:rStyle w:val="Hyperlink"/>
            <w:rFonts w:eastAsia="Arial"/>
            <w:szCs w:val="24"/>
          </w:rPr>
          <w:t>Fire-Dex</w:t>
        </w:r>
      </w:hyperlink>
      <w:r w:rsidRPr="00F56FCA">
        <w:rPr>
          <w:rFonts w:eastAsia="Arial"/>
          <w:szCs w:val="24"/>
        </w:rPr>
        <w:t> to outfit all frontline firefighters, with the rollout expected to be completed by Dec. 31, 2025…. The rollout follows a May 2024 city ordinance that made San Francisco the first U.S. city to ban PFAS in turnout gear, setting a June 30, 2026, deadline for full replacement. In response, the department accelerated procurement and testing, including a 90-day wear trial with 50 firefighters during live-fire training. The gear is UL-certified and meets NFPA 1971-2018 and 1971-2025 standards.</w:t>
      </w:r>
    </w:p>
    <w:p w14:paraId="1FC306F0" w14:textId="77777777" w:rsidR="00F56FCA" w:rsidRPr="00F56FCA" w:rsidRDefault="00F56FCA" w:rsidP="00E57731">
      <w:pPr>
        <w:pStyle w:val="NoSpacing"/>
        <w:rPr>
          <w:rFonts w:eastAsia="Arial"/>
          <w:szCs w:val="24"/>
        </w:rPr>
      </w:pPr>
      <w:r w:rsidRPr="00F56FCA">
        <w:rPr>
          <w:rFonts w:eastAsia="Arial"/>
          <w:szCs w:val="24"/>
        </w:rPr>
        <w:t>While non-fluorinated outer shells and thermal liners were already on the market, a PFAS-free moisture barrier had remained a gap. That changed in October 2024, when Milliken introduced its Assure barrier, allowing Fire-Dex to produce a fully compliant, non-PFAS turnout gear ensemble for SFFD.</w:t>
      </w:r>
    </w:p>
    <w:p w14:paraId="17EDE7E0" w14:textId="77777777" w:rsidR="00F56FCA" w:rsidRPr="00F56FCA" w:rsidRDefault="00F56FCA" w:rsidP="00E57731">
      <w:pPr>
        <w:pStyle w:val="NoSpacing"/>
        <w:rPr>
          <w:rFonts w:eastAsia="Arial"/>
          <w:szCs w:val="24"/>
        </w:rPr>
      </w:pPr>
      <w:hyperlink r:id="rId349" w:history="1">
        <w:r w:rsidRPr="00F56FCA">
          <w:rPr>
            <w:rStyle w:val="Hyperlink"/>
            <w:rFonts w:eastAsia="Arial"/>
            <w:szCs w:val="24"/>
          </w:rPr>
          <w:t>https://www.firerescue1.com/personal-protective-equipment-ppe/san-francisco-fd-to-switch-entirely-to-pfas-free-turnout-gear?utm_source=delivra&amp;utm_medium=email&amp;utm_campaign=FR1-Daily-12-15-25&amp;utm_id=9991220&amp;dlv-emuid=fed355b8-46a2-4fa4-b55c-4d602dde33c4&amp;dlv-mlid=9991220</w:t>
        </w:r>
      </w:hyperlink>
      <w:r w:rsidRPr="00F56FCA">
        <w:rPr>
          <w:rFonts w:eastAsia="Arial"/>
          <w:szCs w:val="24"/>
        </w:rPr>
        <w:t xml:space="preserve"> </w:t>
      </w:r>
    </w:p>
    <w:p w14:paraId="1CE5492E" w14:textId="77777777" w:rsidR="00F56FCA" w:rsidRPr="00F56FCA" w:rsidRDefault="00F56FCA" w:rsidP="00E57731">
      <w:pPr>
        <w:pStyle w:val="NoSpacing"/>
        <w:rPr>
          <w:rFonts w:eastAsia="Arial"/>
          <w:szCs w:val="24"/>
        </w:rPr>
      </w:pPr>
    </w:p>
    <w:p w14:paraId="23352428" w14:textId="77777777" w:rsidR="00F56FCA" w:rsidRPr="00F56FCA" w:rsidRDefault="00F56FCA" w:rsidP="00E57731">
      <w:pPr>
        <w:pStyle w:val="NoSpacing"/>
        <w:rPr>
          <w:rFonts w:eastAsia="Arial"/>
          <w:szCs w:val="24"/>
        </w:rPr>
      </w:pPr>
    </w:p>
    <w:p w14:paraId="48B8E015" w14:textId="77777777" w:rsidR="00F56FCA" w:rsidRPr="00F56FCA" w:rsidRDefault="00F56FCA" w:rsidP="00E57731">
      <w:pPr>
        <w:pStyle w:val="NoSpacing"/>
        <w:rPr>
          <w:rFonts w:eastAsia="Arial"/>
          <w:szCs w:val="24"/>
        </w:rPr>
      </w:pPr>
    </w:p>
    <w:p w14:paraId="77795F64" w14:textId="77777777" w:rsidR="00F56FCA" w:rsidRPr="00F56FCA" w:rsidRDefault="00F56FCA" w:rsidP="00E57731">
      <w:pPr>
        <w:pStyle w:val="NoSpacing"/>
        <w:rPr>
          <w:rFonts w:eastAsia="Arial"/>
          <w:szCs w:val="24"/>
        </w:rPr>
      </w:pPr>
    </w:p>
    <w:p w14:paraId="064D7066" w14:textId="77777777" w:rsidR="00F56FCA" w:rsidRPr="00F56FCA" w:rsidRDefault="00F56FCA" w:rsidP="00E57731">
      <w:pPr>
        <w:pStyle w:val="NoSpacing"/>
        <w:rPr>
          <w:rFonts w:eastAsia="Arial"/>
          <w:szCs w:val="24"/>
        </w:rPr>
      </w:pPr>
      <w:r w:rsidRPr="00F56FCA">
        <w:rPr>
          <w:rFonts w:eastAsia="Arial"/>
          <w:szCs w:val="24"/>
        </w:rPr>
        <w:t>Dec. 9, 2025: MI - Judge Tosses MI PFAS Lawsuit Over Firefighting Foam Contamination. GRAND RAPIDS, MI — A Kent County judge has dismissed a lawsuit brought against the Gerald R. Ford International Airport by the state of Michigan, which sought cleanup and recovery of costs related to PFAS contamination from the facility’s use of firefighting foam. In a Nov. 24 order, Kent County Circuit Judge George J. Quist ruled in favor of the airport, writing that the state’s claims are preempted by former federal requirements that commercial airports use a chemical based aqueous film-forming foam known as AFFF.</w:t>
      </w:r>
    </w:p>
    <w:p w14:paraId="63DDB046" w14:textId="77777777" w:rsidR="00F56FCA" w:rsidRPr="00F56FCA" w:rsidRDefault="00F56FCA" w:rsidP="00E57731">
      <w:pPr>
        <w:pStyle w:val="NoSpacing"/>
        <w:rPr>
          <w:rFonts w:eastAsia="Arial"/>
          <w:szCs w:val="24"/>
        </w:rPr>
      </w:pPr>
      <w:r w:rsidRPr="00F56FCA">
        <w:rPr>
          <w:rFonts w:eastAsia="Arial"/>
          <w:szCs w:val="24"/>
        </w:rPr>
        <w:t>The lawsuit, filed in September 2023 by Attorney General Dana Nessel and the Michigan Department of Environment, Great Lakes and Energy (EGLE), </w:t>
      </w:r>
      <w:hyperlink r:id="rId350" w:tgtFrame="_blank" w:history="1">
        <w:r w:rsidRPr="00F56FCA">
          <w:rPr>
            <w:rStyle w:val="Hyperlink"/>
            <w:rFonts w:eastAsia="Arial"/>
            <w:szCs w:val="24"/>
          </w:rPr>
          <w:t>sought damages and costs</w:t>
        </w:r>
      </w:hyperlink>
      <w:r w:rsidRPr="00F56FCA">
        <w:rPr>
          <w:rFonts w:eastAsia="Arial"/>
          <w:szCs w:val="24"/>
        </w:rPr>
        <w:t> tied to the discovery of PFAS in residential drinking water near the airport </w:t>
      </w:r>
      <w:hyperlink r:id="rId351" w:tgtFrame="_blank" w:history="1">
        <w:r w:rsidRPr="00F56FCA">
          <w:rPr>
            <w:rStyle w:val="Hyperlink"/>
            <w:rFonts w:eastAsia="Arial"/>
            <w:szCs w:val="24"/>
          </w:rPr>
          <w:t>in 2018</w:t>
        </w:r>
      </w:hyperlink>
      <w:r w:rsidRPr="00F56FCA">
        <w:rPr>
          <w:rFonts w:eastAsia="Arial"/>
          <w:szCs w:val="24"/>
        </w:rPr>
        <w:t xml:space="preserve">. “This appears to be a case of first impression as neither party cited to any cases on point where a state sued an airport for its use of AFFF,” Quist wrote. “To that end, the court believes that federal preemption applies.” Quist also cited the airport’s aviation license from the Michigan Department of Transportation certifying its compliance with state rules as supporting his conclusion that the state lacks authority to sue the airport over conduct governed by federal requirements. </w:t>
      </w:r>
      <w:hyperlink r:id="rId352" w:history="1">
        <w:r w:rsidRPr="00F56FCA">
          <w:rPr>
            <w:rStyle w:val="Hyperlink"/>
            <w:rFonts w:eastAsia="Arial"/>
            <w:szCs w:val="24"/>
          </w:rPr>
          <w:t>https://www.firefighternation.com/health-wellness/physical-health/judge-tosses-mi-pfas-lawsuit-over-firefighting-foam-contamination/?utm_medium=email&amp;utm_source=fe_daily_newsletter&amp;utm_campaign=2025-12-10&amp;oly_enc_id=0573H1103045H2E</w:t>
        </w:r>
      </w:hyperlink>
      <w:r w:rsidRPr="00F56FCA">
        <w:rPr>
          <w:rFonts w:eastAsia="Arial"/>
          <w:szCs w:val="24"/>
        </w:rPr>
        <w:t xml:space="preserve"> </w:t>
      </w:r>
    </w:p>
    <w:p w14:paraId="4AC0689D" w14:textId="77777777" w:rsidR="00F56FCA" w:rsidRPr="00F56FCA" w:rsidRDefault="00F56FCA" w:rsidP="00E57731">
      <w:pPr>
        <w:pStyle w:val="NoSpacing"/>
        <w:rPr>
          <w:rFonts w:eastAsia="Arial"/>
          <w:szCs w:val="24"/>
        </w:rPr>
      </w:pPr>
    </w:p>
    <w:p w14:paraId="527A1A30" w14:textId="77777777" w:rsidR="00F56FCA" w:rsidRPr="00F56FCA" w:rsidRDefault="00F56FCA" w:rsidP="00E57731">
      <w:pPr>
        <w:pStyle w:val="NoSpacing"/>
        <w:rPr>
          <w:rFonts w:eastAsia="Arial"/>
          <w:szCs w:val="24"/>
        </w:rPr>
      </w:pPr>
    </w:p>
    <w:p w14:paraId="314B8465" w14:textId="77777777" w:rsidR="00F56FCA" w:rsidRPr="00F56FCA" w:rsidRDefault="00F56FCA" w:rsidP="00E57731">
      <w:pPr>
        <w:pStyle w:val="NoSpacing"/>
        <w:rPr>
          <w:rFonts w:eastAsia="Arial"/>
          <w:szCs w:val="24"/>
        </w:rPr>
      </w:pPr>
    </w:p>
    <w:p w14:paraId="3922F22E" w14:textId="77777777" w:rsidR="00F56FCA" w:rsidRPr="00F56FCA" w:rsidRDefault="00F56FCA" w:rsidP="00E57731">
      <w:pPr>
        <w:pStyle w:val="NoSpacing"/>
        <w:rPr>
          <w:rFonts w:eastAsia="Arial"/>
          <w:szCs w:val="24"/>
        </w:rPr>
      </w:pPr>
    </w:p>
    <w:p w14:paraId="0CB1A03D" w14:textId="77777777" w:rsidR="00F56FCA" w:rsidRPr="00F56FCA" w:rsidRDefault="00F56FCA" w:rsidP="00E57731">
      <w:pPr>
        <w:pStyle w:val="NoSpacing"/>
        <w:rPr>
          <w:rFonts w:eastAsia="Arial"/>
          <w:szCs w:val="24"/>
        </w:rPr>
      </w:pPr>
      <w:r w:rsidRPr="00F56FCA">
        <w:rPr>
          <w:rFonts w:eastAsia="Arial"/>
          <w:szCs w:val="24"/>
        </w:rPr>
        <w:t xml:space="preserve">Dec. 8, 2025: Ill. Fire Chiefs, Officials Challenge $31.5M LODD Lawsuit Verdict. </w:t>
      </w:r>
    </w:p>
    <w:p w14:paraId="155CE941" w14:textId="77777777" w:rsidR="00F56FCA" w:rsidRPr="00F56FCA" w:rsidRDefault="00F56FCA" w:rsidP="00E57731">
      <w:pPr>
        <w:pStyle w:val="NoSpacing"/>
        <w:rPr>
          <w:rFonts w:eastAsia="Arial"/>
          <w:szCs w:val="24"/>
        </w:rPr>
      </w:pPr>
      <w:r w:rsidRPr="00F56FCA">
        <w:rPr>
          <w:rFonts w:eastAsia="Arial"/>
          <w:szCs w:val="24"/>
        </w:rPr>
        <w:t xml:space="preserve">Rock Falls and two fire officials are asking a judge to pause enforcement of the judgment awarded to the family of Sterling Lt. Garrett Ramos. ROCK FALLS, Ill. — The city of Rock Falls and two fire officials are taking steps that could pave the way for an appeal of a $31.5 million verdict issued against them a little over three weeks ago in connection with Sterling Fire Lt. Garrett Ramos’ 2021 line-of-duty death. Court documents filed Nov. 24 in Whiteside County Circuit Court indicate that former Rock Falls Fire Chief Chris Bouwens, Rock Falls Fire Chief Ken Wolf and the city of Rock Falls have retained appellate counsel and are asking to extend the deadline to file a post-trial motion in the wake of the verdict delivered Nov. 14 at the conclusion of a nine-day civil trial. </w:t>
      </w:r>
      <w:hyperlink r:id="rId353" w:history="1">
        <w:r w:rsidRPr="00F56FCA">
          <w:rPr>
            <w:rStyle w:val="Hyperlink"/>
            <w:rFonts w:eastAsia="Arial"/>
            <w:szCs w:val="24"/>
          </w:rPr>
          <w:t>https://www.firerescue1.com/legal/ill-fire-chiefs-officials-challenge-31-5m-lodd-lawsuit-verdict?utm_source=delivra&amp;utm_medium=email&amp;utm_campaign=FR1-Rewind-12-14-25&amp;utm_id=9984229&amp;dlv-emuid=fed355b8-46a2-4fa4-b55c-4d602dde33c4&amp;dlv-mlid=9984229</w:t>
        </w:r>
      </w:hyperlink>
      <w:r w:rsidRPr="00F56FCA">
        <w:rPr>
          <w:rFonts w:eastAsia="Arial"/>
          <w:szCs w:val="24"/>
        </w:rPr>
        <w:t xml:space="preserve"> </w:t>
      </w:r>
    </w:p>
    <w:p w14:paraId="286D12B8" w14:textId="77777777" w:rsidR="00F56FCA" w:rsidRPr="00F56FCA" w:rsidRDefault="00F56FCA" w:rsidP="00E57731">
      <w:pPr>
        <w:pStyle w:val="NoSpacing"/>
        <w:rPr>
          <w:rFonts w:eastAsia="Arial"/>
          <w:szCs w:val="24"/>
        </w:rPr>
      </w:pPr>
    </w:p>
    <w:p w14:paraId="7B73E7D8" w14:textId="77777777" w:rsidR="00F56FCA" w:rsidRPr="00F56FCA" w:rsidRDefault="00F56FCA" w:rsidP="00E57731">
      <w:pPr>
        <w:pStyle w:val="NoSpacing"/>
        <w:rPr>
          <w:rFonts w:eastAsia="Arial"/>
          <w:szCs w:val="24"/>
        </w:rPr>
      </w:pPr>
    </w:p>
    <w:p w14:paraId="289242DB" w14:textId="77777777" w:rsidR="00F56FCA" w:rsidRPr="00F56FCA" w:rsidRDefault="00F56FCA" w:rsidP="00E57731">
      <w:pPr>
        <w:pStyle w:val="NoSpacing"/>
        <w:rPr>
          <w:rFonts w:eastAsia="Arial"/>
          <w:szCs w:val="24"/>
        </w:rPr>
      </w:pPr>
    </w:p>
    <w:p w14:paraId="0E1B88EE" w14:textId="77777777" w:rsidR="00F56FCA" w:rsidRPr="00F56FCA" w:rsidRDefault="00F56FCA" w:rsidP="00E57731">
      <w:pPr>
        <w:pStyle w:val="NoSpacing"/>
        <w:rPr>
          <w:rFonts w:eastAsia="Arial"/>
          <w:szCs w:val="24"/>
        </w:rPr>
      </w:pPr>
      <w:r w:rsidRPr="00F56FCA">
        <w:rPr>
          <w:rFonts w:eastAsia="Arial"/>
          <w:szCs w:val="24"/>
        </w:rPr>
        <w:t xml:space="preserve">Dec. 8, 2025: IL Judge Puts Stay On $31.5M Verdict In LODD Case; Appeal Underway. A Whiteside County judge has granted a request from a Chicago attorney asking for more time to file a post-trial motion in the wake of a $31.5 million wrongful death verdict issued in November against the city of Rock Falls and two Rock Falls fire officials. Judge James  Heuerman on Monday, Dec. 8, agreed to give the city of Rock Falls, former Rock Falls Fire Chief Cris Bouwens, and Rock Falls Fire Chief Ken Wolf until Jan. 12 to file the post-trial motion that could put them on the path to appealing the verdict issued in connection with the 2021 line-of-duty death of Sterling Fire Lt. Garrett Ramos. In making the request in Whiteside County Circuit Court in Morrison, attorney Joseph A. Culig of firm Hinshaw and Culbertson LLP, serving as appellate counsel, asked that the original deadline of Dec. 15 be extended by 30 days. Heuerman moved the deadline to Jan. 12. </w:t>
      </w:r>
      <w:hyperlink r:id="rId354" w:history="1">
        <w:r w:rsidRPr="00F56FCA">
          <w:rPr>
            <w:rStyle w:val="Hyperlink"/>
            <w:rFonts w:eastAsia="Arial"/>
            <w:szCs w:val="24"/>
          </w:rPr>
          <w:t>https://www.fireengineering.com/firefighting/il-judge-puts-stay-on-31-5m-verdict-in-lodd-case-appeal-underway/?utm_medium=email&amp;utm_source=fe_daily_newsletter&amp;utm_campaign=2025-12-9&amp;oly_enc_id=0573H1103045H2E</w:t>
        </w:r>
      </w:hyperlink>
      <w:r w:rsidRPr="00F56FCA">
        <w:rPr>
          <w:rFonts w:eastAsia="Arial"/>
          <w:szCs w:val="24"/>
        </w:rPr>
        <w:t xml:space="preserve"> </w:t>
      </w:r>
    </w:p>
    <w:p w14:paraId="5160BCDF" w14:textId="77777777" w:rsidR="00F56FCA" w:rsidRPr="00F56FCA" w:rsidRDefault="00F56FCA" w:rsidP="00E57731">
      <w:pPr>
        <w:pStyle w:val="NoSpacing"/>
        <w:rPr>
          <w:rFonts w:eastAsia="Arial"/>
          <w:szCs w:val="24"/>
        </w:rPr>
      </w:pPr>
    </w:p>
    <w:p w14:paraId="073A8983" w14:textId="77777777" w:rsidR="00F56FCA" w:rsidRPr="00F56FCA" w:rsidRDefault="00F56FCA" w:rsidP="00E57731">
      <w:pPr>
        <w:pStyle w:val="NoSpacing"/>
        <w:rPr>
          <w:rFonts w:eastAsia="Arial"/>
          <w:szCs w:val="24"/>
        </w:rPr>
      </w:pPr>
    </w:p>
    <w:p w14:paraId="6BBA198A" w14:textId="75F9B34D" w:rsidR="00F56FCA" w:rsidRPr="00F56FCA" w:rsidRDefault="00F56FCA" w:rsidP="00E57731">
      <w:pPr>
        <w:pStyle w:val="NoSpacing"/>
        <w:rPr>
          <w:rFonts w:eastAsia="Arial"/>
          <w:szCs w:val="24"/>
        </w:rPr>
      </w:pPr>
      <w:r w:rsidRPr="00F56FCA">
        <w:rPr>
          <w:rFonts w:eastAsia="Arial"/>
          <w:noProof/>
          <w:szCs w:val="24"/>
        </w:rPr>
        <w:drawing>
          <wp:inline distT="0" distB="0" distL="0" distR="0" wp14:anchorId="39B3D645" wp14:editId="21EE7DB3">
            <wp:extent cx="2362200" cy="1577340"/>
            <wp:effectExtent l="0" t="0" r="0" b="3810"/>
            <wp:docPr id="1948357024" name="Picture 50" descr="Garrett Ra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Garrett Ramos"/>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2362200" cy="1577340"/>
                    </a:xfrm>
                    <a:prstGeom prst="rect">
                      <a:avLst/>
                    </a:prstGeom>
                    <a:noFill/>
                    <a:ln>
                      <a:noFill/>
                    </a:ln>
                  </pic:spPr>
                </pic:pic>
              </a:graphicData>
            </a:graphic>
          </wp:inline>
        </w:drawing>
      </w:r>
    </w:p>
    <w:p w14:paraId="5D72B0C0" w14:textId="77777777" w:rsidR="00F56FCA" w:rsidRPr="00F56FCA" w:rsidRDefault="00F56FCA" w:rsidP="00E57731">
      <w:pPr>
        <w:pStyle w:val="NoSpacing"/>
        <w:rPr>
          <w:rFonts w:eastAsia="Arial"/>
          <w:szCs w:val="24"/>
        </w:rPr>
      </w:pPr>
    </w:p>
    <w:p w14:paraId="13F3AC11" w14:textId="77777777" w:rsidR="00F56FCA" w:rsidRPr="00F56FCA" w:rsidRDefault="00F56FCA" w:rsidP="00E57731">
      <w:pPr>
        <w:pStyle w:val="NoSpacing"/>
        <w:rPr>
          <w:rFonts w:eastAsia="Arial"/>
          <w:szCs w:val="24"/>
        </w:rPr>
      </w:pPr>
      <w:r w:rsidRPr="00F56FCA">
        <w:rPr>
          <w:rFonts w:eastAsia="Arial"/>
          <w:szCs w:val="24"/>
        </w:rPr>
        <w:t>See also: Nov. 17, 2025: IL - IL Firefighter’s Widow Awarded $31.5M; Jury Says Command Lapses Contributed to Death.  A Whiteside County jury has awarded $31.5 million to the widow and two young daughters of a Sterling firefighter killed in the line of duty four years ago. The verdict in favor of Brittney Ramos, suing in connection with the December 2021 death of her husband, Lt. Garrett Ramos, found that former Rock Falls Fire Chief Cris Bouwens and Rock Falls Fire Chief Ken Wolf, who was a deputy chief at the time of the fire, were each 50% to blame for Ramos’ death…. During closing statements on Friday morning, Ramos’ attorney Michael Gallagher asked the jury to consider a string of failures as it weighed the evidence:</w:t>
      </w:r>
    </w:p>
    <w:p w14:paraId="061CB463" w14:textId="77777777" w:rsidR="00F56FCA" w:rsidRPr="00F56FCA" w:rsidRDefault="00F56FCA" w:rsidP="00E57731">
      <w:pPr>
        <w:pStyle w:val="NoSpacing"/>
        <w:rPr>
          <w:rFonts w:eastAsia="Arial"/>
          <w:szCs w:val="24"/>
        </w:rPr>
      </w:pPr>
      <w:r w:rsidRPr="00F56FCA">
        <w:rPr>
          <w:rFonts w:eastAsia="Arial"/>
          <w:szCs w:val="24"/>
        </w:rPr>
        <w:t>—Bouwens’ failure to ask the residents of the home, who were on scene, if there was a basement. Firefighters did not learn the home had a basement until after receiving mayday calls from a fallen firefighter at 12:03 a.m. Not knowing there was a basement put firefighters who were working the interior of the burning structure at risk because of potential floor collapse and holes developing.</w:t>
      </w:r>
    </w:p>
    <w:p w14:paraId="1640F3E3" w14:textId="77777777" w:rsidR="00F56FCA" w:rsidRPr="00F56FCA" w:rsidRDefault="00F56FCA" w:rsidP="00E57731">
      <w:pPr>
        <w:pStyle w:val="NoSpacing"/>
        <w:rPr>
          <w:rFonts w:eastAsia="Arial"/>
          <w:szCs w:val="24"/>
        </w:rPr>
      </w:pPr>
      <w:r w:rsidRPr="00F56FCA">
        <w:rPr>
          <w:rFonts w:eastAsia="Arial"/>
          <w:szCs w:val="24"/>
        </w:rPr>
        <w:t>—Bouwens’ failure to appoint a safety officer, as soon as a senior trained official was available, to oversee the scene. Ramos’ attorneys have said former Dixon Rural Fire Chief Sid Aurand arrived at the scene at 11:40 p.m., but Bouwens didn’t appoint Aurand as safety officer until three minutes after two mayday calls were heard at 12:03 a.m.</w:t>
      </w:r>
    </w:p>
    <w:p w14:paraId="54D90E9A" w14:textId="77777777" w:rsidR="00F56FCA" w:rsidRPr="00F56FCA" w:rsidRDefault="00F56FCA" w:rsidP="00E57731">
      <w:pPr>
        <w:pStyle w:val="NoSpacing"/>
        <w:rPr>
          <w:rFonts w:eastAsia="Arial"/>
          <w:szCs w:val="24"/>
        </w:rPr>
      </w:pPr>
      <w:r w:rsidRPr="00F56FCA">
        <w:rPr>
          <w:rFonts w:eastAsia="Arial"/>
          <w:szCs w:val="24"/>
        </w:rPr>
        <w:t>—Failure to withdraw interior firefighters from the burning home in a timely manner as fire conditions worsened. The fire initially began in the unattached garage. Throughout the next hour, firefighters battled a blaze that had spread into and across the home’s attic, with fire apparent to firefighters as they used tools to pull down ceilings as they worked to save the property. All residents were out of the home safely, yet firefighters were sent back into the burning structure as trusses were falling and holes were developing in the floor.</w:t>
      </w:r>
    </w:p>
    <w:p w14:paraId="2611FA32" w14:textId="77777777" w:rsidR="00F56FCA" w:rsidRPr="00F56FCA" w:rsidRDefault="00F56FCA" w:rsidP="00E57731">
      <w:pPr>
        <w:pStyle w:val="NoSpacing"/>
        <w:rPr>
          <w:rFonts w:eastAsia="Arial"/>
          <w:szCs w:val="24"/>
        </w:rPr>
      </w:pPr>
      <w:r w:rsidRPr="00F56FCA">
        <w:rPr>
          <w:rFonts w:eastAsia="Arial"/>
          <w:szCs w:val="24"/>
        </w:rPr>
        <w:t>—Failed to initiate a personnel accountability report in a timely manner so that all firefighters were accounted for.</w:t>
      </w:r>
    </w:p>
    <w:p w14:paraId="1AB8183F" w14:textId="77777777" w:rsidR="00F56FCA" w:rsidRPr="00F56FCA" w:rsidRDefault="00F56FCA" w:rsidP="00E57731">
      <w:pPr>
        <w:pStyle w:val="NoSpacing"/>
        <w:rPr>
          <w:rFonts w:eastAsia="Arial"/>
          <w:szCs w:val="24"/>
        </w:rPr>
      </w:pPr>
      <w:r w:rsidRPr="00F56FCA">
        <w:rPr>
          <w:rFonts w:eastAsia="Arial"/>
          <w:szCs w:val="24"/>
        </w:rPr>
        <w:t>—Failure to administer PAR properly.</w:t>
      </w:r>
    </w:p>
    <w:p w14:paraId="2386F8B0" w14:textId="77777777" w:rsidR="00F56FCA" w:rsidRPr="00F56FCA" w:rsidRDefault="00F56FCA" w:rsidP="00E57731">
      <w:pPr>
        <w:pStyle w:val="NoSpacing"/>
        <w:rPr>
          <w:rFonts w:eastAsia="Arial"/>
          <w:szCs w:val="24"/>
        </w:rPr>
      </w:pPr>
      <w:r w:rsidRPr="00F56FCA">
        <w:rPr>
          <w:rFonts w:eastAsia="Arial"/>
          <w:szCs w:val="24"/>
        </w:rPr>
        <w:t>—Failure to properly train for mayday calls and PAR response.  [Also filed, Chapter 4.]</w:t>
      </w:r>
    </w:p>
    <w:p w14:paraId="0BFF3C93" w14:textId="77777777" w:rsidR="00F56FCA" w:rsidRPr="00F56FCA" w:rsidRDefault="00F56FCA" w:rsidP="00E57731">
      <w:pPr>
        <w:pStyle w:val="NoSpacing"/>
        <w:rPr>
          <w:rFonts w:eastAsia="Arial"/>
          <w:szCs w:val="24"/>
        </w:rPr>
      </w:pPr>
      <w:hyperlink r:id="rId356" w:history="1">
        <w:r w:rsidRPr="00F56FCA">
          <w:rPr>
            <w:rStyle w:val="Hyperlink"/>
            <w:rFonts w:eastAsia="Arial"/>
            <w:szCs w:val="24"/>
          </w:rPr>
          <w:t>https://www.fireengineering.com/firefighting/il-firefighters-widow-awarded-31-5m-jury-says-command-lapses-contributed-to-death/?utm_source=fe_daily_newsletter&amp;utm_medium=email&amp;utm_campaign=2025-11-17&amp;oly_enc_id=0573H1103045H2E</w:t>
        </w:r>
      </w:hyperlink>
      <w:r w:rsidRPr="00F56FCA">
        <w:rPr>
          <w:rFonts w:eastAsia="Arial"/>
          <w:szCs w:val="24"/>
        </w:rPr>
        <w:t xml:space="preserve"> </w:t>
      </w:r>
    </w:p>
    <w:p w14:paraId="59C39590" w14:textId="77777777" w:rsidR="00F56FCA" w:rsidRPr="00F56FCA" w:rsidRDefault="00F56FCA" w:rsidP="00E57731">
      <w:pPr>
        <w:pStyle w:val="NoSpacing"/>
        <w:rPr>
          <w:rFonts w:eastAsia="Arial"/>
          <w:szCs w:val="24"/>
        </w:rPr>
      </w:pPr>
    </w:p>
    <w:p w14:paraId="3F4D9E10" w14:textId="77777777" w:rsidR="00F56FCA" w:rsidRPr="00F56FCA" w:rsidRDefault="00F56FCA" w:rsidP="00E57731">
      <w:pPr>
        <w:pStyle w:val="NoSpacing"/>
        <w:rPr>
          <w:rFonts w:eastAsia="Arial"/>
          <w:szCs w:val="24"/>
        </w:rPr>
      </w:pPr>
    </w:p>
    <w:p w14:paraId="1FB5A31B" w14:textId="77777777" w:rsidR="00F56FCA" w:rsidRPr="00F56FCA" w:rsidRDefault="00F56FCA" w:rsidP="00E57731">
      <w:pPr>
        <w:pStyle w:val="NoSpacing"/>
        <w:rPr>
          <w:rFonts w:eastAsia="Arial"/>
          <w:szCs w:val="24"/>
        </w:rPr>
      </w:pPr>
      <w:r w:rsidRPr="00F56FCA">
        <w:rPr>
          <w:rFonts w:eastAsia="Arial"/>
          <w:szCs w:val="24"/>
        </w:rPr>
        <w:t>See also: Nov. 14, 2025: IL - Attorneys Clash Over Basement, Go/No-go And Mayday In Ill. LODD Trial..</w:t>
      </w:r>
    </w:p>
    <w:p w14:paraId="163F0DBD" w14:textId="77777777" w:rsidR="00F56FCA" w:rsidRPr="00F56FCA" w:rsidRDefault="00F56FCA" w:rsidP="00E57731">
      <w:pPr>
        <w:pStyle w:val="NoSpacing"/>
        <w:rPr>
          <w:rFonts w:eastAsia="Arial"/>
          <w:szCs w:val="24"/>
        </w:rPr>
      </w:pPr>
      <w:hyperlink r:id="rId357" w:history="1">
        <w:r w:rsidRPr="00F56FCA">
          <w:rPr>
            <w:rStyle w:val="Hyperlink"/>
            <w:rFonts w:eastAsia="Arial"/>
            <w:szCs w:val="24"/>
          </w:rPr>
          <w:t>https://www.firerescue1.com/fireground-operations/attorneys-clash-over-basement-go-no-go-and-mayday-in-ill-lodd-trial?utm_source=delivra&amp;utm_medium=email&amp;utm_campaign=FR1-Daily-11-14-25&amp;utm_id=9812847&amp;dlv-emuid=fed355b8-46a2-4fa4-b55c-4d602dde33c4&amp;dlv-mlid=9812847</w:t>
        </w:r>
      </w:hyperlink>
      <w:r w:rsidRPr="00F56FCA">
        <w:rPr>
          <w:rFonts w:eastAsia="Arial"/>
          <w:szCs w:val="24"/>
        </w:rPr>
        <w:t xml:space="preserve">  </w:t>
      </w:r>
    </w:p>
    <w:p w14:paraId="0BFED7B7" w14:textId="77777777" w:rsidR="00F56FCA" w:rsidRPr="00F56FCA" w:rsidRDefault="00F56FCA" w:rsidP="00E57731">
      <w:pPr>
        <w:pStyle w:val="NoSpacing"/>
        <w:rPr>
          <w:rFonts w:eastAsia="Arial"/>
          <w:szCs w:val="24"/>
        </w:rPr>
      </w:pPr>
    </w:p>
    <w:p w14:paraId="4AA648F8" w14:textId="77777777" w:rsidR="00F56FCA" w:rsidRPr="00F56FCA" w:rsidRDefault="00F56FCA" w:rsidP="00E57731">
      <w:pPr>
        <w:pStyle w:val="NoSpacing"/>
        <w:rPr>
          <w:rFonts w:eastAsia="Arial"/>
          <w:szCs w:val="24"/>
        </w:rPr>
      </w:pPr>
    </w:p>
    <w:p w14:paraId="684A227D" w14:textId="77777777" w:rsidR="00F56FCA" w:rsidRPr="00F56FCA" w:rsidRDefault="00F56FCA" w:rsidP="00E57731">
      <w:pPr>
        <w:pStyle w:val="NoSpacing"/>
        <w:rPr>
          <w:rFonts w:eastAsia="Arial"/>
          <w:szCs w:val="24"/>
        </w:rPr>
      </w:pPr>
      <w:r w:rsidRPr="00F56FCA">
        <w:rPr>
          <w:rFonts w:eastAsia="Arial"/>
          <w:szCs w:val="24"/>
        </w:rPr>
        <w:t xml:space="preserve">See also: Nov. 7, 2025: IL - ‘Chief, we have a mayday': Incident Command Scrutinized In Ill. LODD Trial. [TV VIDEO.} </w:t>
      </w:r>
      <w:hyperlink r:id="rId358" w:history="1">
        <w:r w:rsidRPr="00F56FCA">
          <w:rPr>
            <w:rStyle w:val="Hyperlink"/>
            <w:rFonts w:eastAsia="Arial"/>
            <w:szCs w:val="24"/>
          </w:rPr>
          <w:t>https://www.firerescue1.com/legal/chief-we-have-a-mayday-incident-command-scrutinized-in-ill-lodd-trial</w:t>
        </w:r>
      </w:hyperlink>
      <w:r w:rsidRPr="00F56FCA">
        <w:rPr>
          <w:rFonts w:eastAsia="Arial"/>
          <w:szCs w:val="24"/>
        </w:rPr>
        <w:t xml:space="preserve"> </w:t>
      </w:r>
    </w:p>
    <w:p w14:paraId="7F1A11CA" w14:textId="77777777" w:rsidR="00F56FCA" w:rsidRPr="00F56FCA" w:rsidRDefault="00F56FCA" w:rsidP="00E57731">
      <w:pPr>
        <w:pStyle w:val="NoSpacing"/>
        <w:rPr>
          <w:rFonts w:eastAsia="Arial"/>
          <w:szCs w:val="24"/>
        </w:rPr>
      </w:pPr>
    </w:p>
    <w:p w14:paraId="2629604E" w14:textId="77777777" w:rsidR="00F56FCA" w:rsidRPr="00F56FCA" w:rsidRDefault="00F56FCA" w:rsidP="00E57731">
      <w:pPr>
        <w:pStyle w:val="NoSpacing"/>
        <w:rPr>
          <w:rFonts w:eastAsia="Arial"/>
          <w:szCs w:val="24"/>
        </w:rPr>
      </w:pPr>
      <w:r w:rsidRPr="00F56FCA">
        <w:rPr>
          <w:rFonts w:eastAsia="Arial"/>
          <w:szCs w:val="24"/>
        </w:rPr>
        <w:t xml:space="preserve">See also: March 8, 2022 - Illinois OSHA report: INSPECTION #: 1567974 REPORT The Ridge Incident: Firefighter Dies in House Fire After First Floor Collapse and Loss of Accountability. </w:t>
      </w:r>
      <w:hyperlink r:id="rId359" w:history="1">
        <w:r w:rsidRPr="00F56FCA">
          <w:rPr>
            <w:rStyle w:val="Hyperlink"/>
            <w:rFonts w:eastAsia="Arial"/>
            <w:szCs w:val="24"/>
          </w:rPr>
          <w:t>https://labor.illinois.gov/content/dam/soi/en/web/idol/laws-rules/safety/documents/ridge-incident-report.pdf</w:t>
        </w:r>
      </w:hyperlink>
      <w:r w:rsidRPr="00F56FCA">
        <w:rPr>
          <w:rFonts w:eastAsia="Arial"/>
          <w:szCs w:val="24"/>
        </w:rPr>
        <w:t xml:space="preserve"> </w:t>
      </w:r>
    </w:p>
    <w:p w14:paraId="1C6055CC" w14:textId="77777777" w:rsidR="00F56FCA" w:rsidRPr="00F56FCA" w:rsidRDefault="00F56FCA" w:rsidP="00E57731">
      <w:pPr>
        <w:pStyle w:val="NoSpacing"/>
        <w:rPr>
          <w:rFonts w:eastAsia="Arial"/>
          <w:szCs w:val="24"/>
        </w:rPr>
      </w:pPr>
      <w:r w:rsidRPr="00F56FCA">
        <w:rPr>
          <w:rFonts w:eastAsia="Arial"/>
          <w:szCs w:val="24"/>
        </w:rPr>
        <w:t>CONTRIBUTING FACTORS Key contributing factors identified in this investigation include: • Basement was not identified during size up. • Interior firefighter teams did not always stay together. • Mayday call was received but caller was not identified or located.</w:t>
      </w:r>
    </w:p>
    <w:p w14:paraId="36C83532" w14:textId="77777777" w:rsidR="00F56FCA" w:rsidRPr="00F56FCA" w:rsidRDefault="00F56FCA" w:rsidP="00E57731">
      <w:pPr>
        <w:pStyle w:val="NoSpacing"/>
        <w:rPr>
          <w:rFonts w:eastAsia="Arial"/>
          <w:szCs w:val="24"/>
        </w:rPr>
      </w:pPr>
      <w:r w:rsidRPr="00F56FCA">
        <w:rPr>
          <w:rFonts w:eastAsia="Arial"/>
          <w:szCs w:val="24"/>
        </w:rPr>
        <w:t xml:space="preserve">State OSHA poster: </w:t>
      </w:r>
      <w:hyperlink r:id="rId360" w:history="1">
        <w:r w:rsidRPr="00F56FCA">
          <w:rPr>
            <w:rStyle w:val="Hyperlink"/>
            <w:rFonts w:eastAsia="Arial"/>
            <w:szCs w:val="24"/>
          </w:rPr>
          <w:t>https://labor.illinois.gov/content/dam/soi/en/web/idol/documents/Ridge%20Incident%20Poster.pdf</w:t>
        </w:r>
      </w:hyperlink>
      <w:r w:rsidRPr="00F56FCA">
        <w:rPr>
          <w:rFonts w:eastAsia="Arial"/>
          <w:szCs w:val="24"/>
        </w:rPr>
        <w:t xml:space="preserve"> </w:t>
      </w:r>
    </w:p>
    <w:p w14:paraId="39ADA0F2" w14:textId="77777777" w:rsidR="00F56FCA" w:rsidRPr="00F56FCA" w:rsidRDefault="00F56FCA" w:rsidP="00E57731">
      <w:pPr>
        <w:pStyle w:val="NoSpacing"/>
        <w:rPr>
          <w:rFonts w:eastAsia="Arial"/>
          <w:szCs w:val="24"/>
        </w:rPr>
      </w:pPr>
    </w:p>
    <w:p w14:paraId="55043F53" w14:textId="77777777" w:rsidR="00F56FCA" w:rsidRPr="00F56FCA" w:rsidRDefault="00F56FCA" w:rsidP="00E57731">
      <w:pPr>
        <w:pStyle w:val="NoSpacing"/>
        <w:rPr>
          <w:rFonts w:eastAsia="Arial"/>
          <w:szCs w:val="24"/>
        </w:rPr>
      </w:pPr>
    </w:p>
    <w:p w14:paraId="1EFE4412" w14:textId="77777777" w:rsidR="00F56FCA" w:rsidRPr="00F56FCA" w:rsidRDefault="00F56FCA" w:rsidP="00E57731">
      <w:pPr>
        <w:pStyle w:val="NoSpacing"/>
        <w:rPr>
          <w:rFonts w:eastAsia="Arial"/>
          <w:szCs w:val="24"/>
        </w:rPr>
      </w:pPr>
      <w:r w:rsidRPr="00F56FCA">
        <w:rPr>
          <w:rFonts w:eastAsia="Arial"/>
          <w:szCs w:val="24"/>
        </w:rPr>
        <w:t>Oct. 29, 2025: MI - Mich. Fire Chief Reinstated After Warning Of Staffing Gaps Weeks Before Fatal Church Attack. [TV VIDEO.] The Grand Blanc Township board reinstated Fire Chief Jamie Jent following controversy over fire department staffing and budget cuts raised before the Sept. 28 church attack. GRAND BLANC TOWNSHIP, Mich. — The Grand Blanc Township board announced Tuesday at its board meeting that it had reinstated the fire chief, who had been on administrative leave, after leaders were considering firing him.</w:t>
      </w:r>
    </w:p>
    <w:p w14:paraId="1B86361E" w14:textId="77777777" w:rsidR="00F56FCA" w:rsidRPr="00F56FCA" w:rsidRDefault="00F56FCA" w:rsidP="00E57731">
      <w:pPr>
        <w:pStyle w:val="NoSpacing"/>
        <w:rPr>
          <w:rFonts w:eastAsia="Arial"/>
          <w:szCs w:val="24"/>
        </w:rPr>
      </w:pPr>
      <w:r w:rsidRPr="00F56FCA">
        <w:rPr>
          <w:rFonts w:eastAsia="Arial"/>
          <w:szCs w:val="24"/>
        </w:rPr>
        <w:t>Fire Chief Jamie Jent was placed on administrative leave this month after a discussion with township Superintendent Dennis Liimatta, according to the Grand Blanc Professional Firefighters Local 4962. Liimatta oversees the township’s day-to-day operations. The discussion followed a fire union letter to the township board on Oct. 14 that requested meetings to discuss operations and challenges in the Fire Department. It is unclear why Jent was placed on leave.</w:t>
      </w:r>
    </w:p>
    <w:p w14:paraId="06D6CCA2" w14:textId="77777777" w:rsidR="00F56FCA" w:rsidRPr="00F56FCA" w:rsidRDefault="00F56FCA" w:rsidP="00E57731">
      <w:pPr>
        <w:pStyle w:val="NoSpacing"/>
        <w:rPr>
          <w:rFonts w:eastAsia="Arial"/>
          <w:szCs w:val="24"/>
        </w:rPr>
      </w:pPr>
      <w:r w:rsidRPr="00F56FCA">
        <w:rPr>
          <w:rFonts w:eastAsia="Arial"/>
          <w:szCs w:val="24"/>
        </w:rPr>
        <w:t>The union’s letter alleged Liimatta cut four full-time fire positions from the township’s proposed 2026 budget weeks before the </w:t>
      </w:r>
      <w:hyperlink r:id="rId361" w:tgtFrame="_blank" w:history="1">
        <w:r w:rsidRPr="00F56FCA">
          <w:rPr>
            <w:rStyle w:val="Hyperlink"/>
            <w:rFonts w:eastAsia="Arial"/>
            <w:szCs w:val="24"/>
          </w:rPr>
          <w:t>Sept. 28 gunman’s attack</w:t>
        </w:r>
      </w:hyperlink>
      <w:r w:rsidRPr="00F56FCA">
        <w:rPr>
          <w:rFonts w:eastAsia="Arial"/>
          <w:szCs w:val="24"/>
        </w:rPr>
        <w:t xml:space="preserve"> on the Church of Jesus Christ of Latter-day Saints, which killed four people and destroyed the building in a fire. The department has six full-time and 28 part-time firefighters, according to township staff. </w:t>
      </w:r>
      <w:hyperlink r:id="rId362" w:history="1">
        <w:r w:rsidRPr="00F56FCA">
          <w:rPr>
            <w:rStyle w:val="Hyperlink"/>
            <w:rFonts w:eastAsia="Arial"/>
            <w:szCs w:val="24"/>
          </w:rPr>
          <w:t>https://www.firerescue1.com/fire-chief/mich-fire-chief-reinstated-after-dispute-over-fire-department-staffing-following-church-attack?utm_source=delivra&amp;utm_medium=email&amp;utm_campaign=FR1-Daily-10-29-25&amp;utm_id=9704598&amp;dlv-emuid=fed355b8-46a2-4fa4-b55c-4d602dde33c4&amp;dlv-mlid=9704598</w:t>
        </w:r>
      </w:hyperlink>
      <w:r w:rsidRPr="00F56FCA">
        <w:rPr>
          <w:rFonts w:eastAsia="Arial"/>
          <w:szCs w:val="24"/>
        </w:rPr>
        <w:t xml:space="preserve"> </w:t>
      </w:r>
    </w:p>
    <w:p w14:paraId="79750B03" w14:textId="77777777" w:rsidR="00F56FCA" w:rsidRPr="00F56FCA" w:rsidRDefault="00F56FCA" w:rsidP="00E57731">
      <w:pPr>
        <w:pStyle w:val="NoSpacing"/>
        <w:rPr>
          <w:rFonts w:eastAsia="Arial"/>
          <w:szCs w:val="24"/>
        </w:rPr>
      </w:pPr>
    </w:p>
    <w:p w14:paraId="1A3459B8" w14:textId="77777777" w:rsidR="00F56FCA" w:rsidRPr="00F56FCA" w:rsidRDefault="00F56FCA" w:rsidP="00E57731">
      <w:pPr>
        <w:pStyle w:val="NoSpacing"/>
        <w:rPr>
          <w:rFonts w:eastAsia="Arial"/>
          <w:szCs w:val="24"/>
        </w:rPr>
      </w:pPr>
    </w:p>
    <w:p w14:paraId="6562A369" w14:textId="77777777" w:rsidR="00F56FCA" w:rsidRPr="00F56FCA" w:rsidRDefault="00F56FCA" w:rsidP="00E57731">
      <w:pPr>
        <w:pStyle w:val="NoSpacing"/>
        <w:rPr>
          <w:rFonts w:eastAsia="Arial"/>
          <w:szCs w:val="24"/>
        </w:rPr>
      </w:pPr>
    </w:p>
    <w:p w14:paraId="1423DC7F" w14:textId="77777777" w:rsidR="00F56FCA" w:rsidRPr="00F56FCA" w:rsidRDefault="00F56FCA" w:rsidP="00E57731">
      <w:pPr>
        <w:pStyle w:val="NoSpacing"/>
        <w:rPr>
          <w:rFonts w:eastAsia="Arial"/>
          <w:szCs w:val="24"/>
        </w:rPr>
      </w:pPr>
    </w:p>
    <w:p w14:paraId="3ECEB673" w14:textId="77777777" w:rsidR="00F56FCA" w:rsidRPr="00F56FCA" w:rsidRDefault="00F56FCA" w:rsidP="00E57731">
      <w:pPr>
        <w:pStyle w:val="NoSpacing"/>
        <w:rPr>
          <w:rFonts w:eastAsia="Arial"/>
          <w:szCs w:val="24"/>
        </w:rPr>
      </w:pPr>
    </w:p>
    <w:p w14:paraId="1B3A2A1A" w14:textId="77777777" w:rsidR="00F56FCA" w:rsidRPr="00F56FCA" w:rsidRDefault="00F56FCA" w:rsidP="00E57731">
      <w:pPr>
        <w:pStyle w:val="NoSpacing"/>
        <w:rPr>
          <w:rFonts w:eastAsia="Arial"/>
          <w:szCs w:val="24"/>
        </w:rPr>
      </w:pPr>
      <w:r w:rsidRPr="00F56FCA">
        <w:rPr>
          <w:rFonts w:eastAsia="Arial"/>
          <w:szCs w:val="24"/>
        </w:rPr>
        <w:t>Oct. 28, 2024: NY Times – 12 Hours In The Smoke. One longtime member died last year after being diagnosed at 40 with brain cancer. A former crew leader is being treated for both leukemia and lymphoma diagnosed in his 40s. Another colleague was recently told that he has the lungs of a lifelong chainsmoker. Wildfire fighters nationwide are getting sick and dying at young ages, The New York Times </w:t>
      </w:r>
      <w:hyperlink r:id="rId363" w:history="1">
        <w:r w:rsidRPr="00F56FCA">
          <w:rPr>
            <w:rStyle w:val="Hyperlink"/>
            <w:rFonts w:eastAsia="Arial"/>
            <w:szCs w:val="24"/>
          </w:rPr>
          <w:t>has</w:t>
        </w:r>
      </w:hyperlink>
      <w:r w:rsidRPr="00F56FCA">
        <w:rPr>
          <w:rFonts w:eastAsia="Arial"/>
          <w:szCs w:val="24"/>
        </w:rPr>
        <w:t> </w:t>
      </w:r>
      <w:hyperlink r:id="rId364" w:history="1">
        <w:r w:rsidRPr="00F56FCA">
          <w:rPr>
            <w:rStyle w:val="Hyperlink"/>
            <w:rFonts w:eastAsia="Arial"/>
            <w:szCs w:val="24"/>
          </w:rPr>
          <w:t>reported</w:t>
        </w:r>
      </w:hyperlink>
      <w:r w:rsidRPr="00F56FCA">
        <w:rPr>
          <w:rFonts w:eastAsia="Arial"/>
          <w:szCs w:val="24"/>
        </w:rPr>
        <w:t>. The federal government acknowledges that the job is linked to lung disease, heart damage and more than a dozen kinds of cancer. *** To find out how harmful the air gets on an average-size wildfire, Times reporters brought sensors to the Green fire this summer. We tracked levels of some of the most lethal particles in the air, called PM2.5, which are so tiny that they can enter the bloodstream and cause lasting damage.</w:t>
      </w:r>
    </w:p>
    <w:p w14:paraId="216DF67F" w14:textId="77777777" w:rsidR="00F56FCA" w:rsidRPr="00F56FCA" w:rsidRDefault="00F56FCA" w:rsidP="00E57731">
      <w:pPr>
        <w:pStyle w:val="NoSpacing"/>
        <w:rPr>
          <w:rFonts w:eastAsia="Arial"/>
          <w:szCs w:val="24"/>
        </w:rPr>
      </w:pPr>
      <w:r w:rsidRPr="00F56FCA">
        <w:rPr>
          <w:rFonts w:eastAsia="Arial"/>
          <w:szCs w:val="24"/>
        </w:rPr>
        <w:t xml:space="preserve">Readings above 225.5 micrograms per cubic meter are considered hazardous. On the fire line, levels regularly exceeded 500. </w:t>
      </w:r>
      <w:hyperlink r:id="rId365" w:history="1">
        <w:r w:rsidRPr="00F56FCA">
          <w:rPr>
            <w:rStyle w:val="Hyperlink"/>
            <w:rFonts w:eastAsia="Arial"/>
            <w:szCs w:val="24"/>
          </w:rPr>
          <w:t>https://www.nytimes.com/interactive/2025/10/28/us/wildfire-smoke-firefighter-deaths.html?nl=The+Morning</w:t>
        </w:r>
      </w:hyperlink>
      <w:r w:rsidRPr="00F56FCA">
        <w:rPr>
          <w:rFonts w:eastAsia="Arial"/>
          <w:szCs w:val="24"/>
        </w:rPr>
        <w:t xml:space="preserve"> </w:t>
      </w:r>
    </w:p>
    <w:p w14:paraId="129631D1" w14:textId="77777777" w:rsidR="00F56FCA" w:rsidRPr="00F56FCA" w:rsidRDefault="00F56FCA" w:rsidP="00E57731">
      <w:pPr>
        <w:pStyle w:val="NoSpacing"/>
        <w:rPr>
          <w:rFonts w:eastAsia="Arial"/>
          <w:szCs w:val="24"/>
        </w:rPr>
      </w:pPr>
    </w:p>
    <w:p w14:paraId="2701E3F0" w14:textId="77777777" w:rsidR="00F56FCA" w:rsidRPr="00F56FCA" w:rsidRDefault="00F56FCA" w:rsidP="00E57731">
      <w:pPr>
        <w:pStyle w:val="NoSpacing"/>
        <w:rPr>
          <w:rFonts w:eastAsia="Arial"/>
          <w:szCs w:val="24"/>
        </w:rPr>
      </w:pPr>
      <w:r w:rsidRPr="00F56FCA">
        <w:rPr>
          <w:rFonts w:eastAsia="Arial"/>
          <w:szCs w:val="24"/>
        </w:rPr>
        <w:tab/>
        <w:t>See also: ‘If I Live to 25, I’ve Lived a Good Life’</w:t>
      </w:r>
    </w:p>
    <w:p w14:paraId="0E922CD5" w14:textId="77777777" w:rsidR="00F56FCA" w:rsidRPr="00F56FCA" w:rsidRDefault="00F56FCA" w:rsidP="00E57731">
      <w:pPr>
        <w:pStyle w:val="NoSpacing"/>
        <w:rPr>
          <w:rFonts w:eastAsia="Arial"/>
          <w:szCs w:val="24"/>
        </w:rPr>
      </w:pPr>
      <w:r w:rsidRPr="00F56FCA">
        <w:rPr>
          <w:rFonts w:eastAsia="Arial"/>
          <w:szCs w:val="24"/>
        </w:rPr>
        <w:t xml:space="preserve">He started fighting wildfires as a teenager. After inhaling smoke on the front lines for six seasons, he faced an impossible choice. </w:t>
      </w:r>
      <w:hyperlink r:id="rId366" w:history="1">
        <w:r w:rsidRPr="00F56FCA">
          <w:rPr>
            <w:rStyle w:val="Hyperlink"/>
            <w:rFonts w:eastAsia="Arial"/>
            <w:szCs w:val="24"/>
          </w:rPr>
          <w:t>https://www.nytimes.com/2025/09/07/us/wildfire-firefighter-cancer.html?unlocked_article_code=1.uE8.0S-u.DJw8uGK9hIoH&amp;smid=url-share</w:t>
        </w:r>
      </w:hyperlink>
      <w:r w:rsidRPr="00F56FCA">
        <w:rPr>
          <w:rFonts w:eastAsia="Arial"/>
          <w:szCs w:val="24"/>
        </w:rPr>
        <w:t xml:space="preserve"> </w:t>
      </w:r>
    </w:p>
    <w:p w14:paraId="18CE952A" w14:textId="77777777" w:rsidR="00F56FCA" w:rsidRPr="00F56FCA" w:rsidRDefault="00F56FCA" w:rsidP="00E57731">
      <w:pPr>
        <w:pStyle w:val="NoSpacing"/>
        <w:rPr>
          <w:rFonts w:eastAsia="Arial"/>
          <w:szCs w:val="24"/>
        </w:rPr>
      </w:pPr>
    </w:p>
    <w:p w14:paraId="483D1F0F" w14:textId="77777777" w:rsidR="00F56FCA" w:rsidRPr="00F56FCA" w:rsidRDefault="00F56FCA" w:rsidP="00E57731">
      <w:pPr>
        <w:pStyle w:val="NoSpacing"/>
        <w:rPr>
          <w:rFonts w:eastAsia="Arial"/>
          <w:szCs w:val="24"/>
        </w:rPr>
      </w:pPr>
    </w:p>
    <w:p w14:paraId="6BDD6221" w14:textId="77777777" w:rsidR="00F56FCA" w:rsidRPr="00F56FCA" w:rsidRDefault="00F56FCA" w:rsidP="00E57731">
      <w:pPr>
        <w:pStyle w:val="NoSpacing"/>
        <w:rPr>
          <w:rFonts w:eastAsia="Arial"/>
          <w:szCs w:val="24"/>
        </w:rPr>
      </w:pPr>
      <w:r w:rsidRPr="00F56FCA">
        <w:rPr>
          <w:rFonts w:eastAsia="Arial"/>
          <w:szCs w:val="24"/>
        </w:rPr>
        <w:t>Oct. 25, 2025: VA - Significant Incident Investigations Team – Live Fire Training Burn Injury</w:t>
      </w:r>
    </w:p>
    <w:p w14:paraId="270A8A78" w14:textId="77777777" w:rsidR="00F56FCA" w:rsidRPr="00F56FCA" w:rsidRDefault="00F56FCA" w:rsidP="00E57731">
      <w:pPr>
        <w:pStyle w:val="NoSpacing"/>
        <w:rPr>
          <w:rFonts w:eastAsia="Arial"/>
          <w:szCs w:val="24"/>
        </w:rPr>
      </w:pPr>
      <w:r w:rsidRPr="00F56FCA">
        <w:rPr>
          <w:rFonts w:eastAsia="Arial"/>
          <w:szCs w:val="24"/>
        </w:rPr>
        <w:t>On October 13, 2024, a Fairfax County (VA) firefighter sustained burn injuries during a live fire training evolution at the Fire &amp; Rescue Academy. In response, Fire Chief John Butler activated a Significant Incident Investigation Team (SIIT) tasked with examining the circumstances surrounding the injury, identifying contributing factors, and recommending corrective actions. The investigation began with extensive interviews with participants and instructors, a review of operational and training policies, and an analysis of the training event’s planning and execution. This phase identified multiple operational, procedural, and cultural factors that contributed to the incident. The investigation concluded with the help of the Fire Safety Research Institute (FSRI) performing live fire training experiments to recreate the fire behavior to learn what occurred to help guide policy, procedural, and training changes to prevent it from happening in the future.</w:t>
      </w:r>
    </w:p>
    <w:p w14:paraId="5A6EE872" w14:textId="77777777" w:rsidR="00F56FCA" w:rsidRPr="00F56FCA" w:rsidRDefault="00F56FCA" w:rsidP="00E57731">
      <w:pPr>
        <w:pStyle w:val="NoSpacing"/>
        <w:rPr>
          <w:rFonts w:eastAsia="Arial"/>
          <w:szCs w:val="24"/>
        </w:rPr>
      </w:pPr>
      <w:hyperlink r:id="rId367" w:history="1">
        <w:r w:rsidRPr="00F56FCA">
          <w:rPr>
            <w:rStyle w:val="Hyperlink"/>
            <w:rFonts w:eastAsia="Arial"/>
            <w:szCs w:val="24"/>
          </w:rPr>
          <w:t>https://www.fairfaxcounty.gov/fire-ems/siit</w:t>
        </w:r>
      </w:hyperlink>
      <w:r w:rsidRPr="00F56FCA">
        <w:rPr>
          <w:rFonts w:eastAsia="Arial"/>
          <w:szCs w:val="24"/>
        </w:rPr>
        <w:t xml:space="preserve"> </w:t>
      </w:r>
    </w:p>
    <w:p w14:paraId="6BD848DC" w14:textId="77777777" w:rsidR="00F56FCA" w:rsidRPr="00F56FCA" w:rsidRDefault="00F56FCA" w:rsidP="00E57731">
      <w:pPr>
        <w:pStyle w:val="NoSpacing"/>
        <w:rPr>
          <w:rFonts w:eastAsia="Arial"/>
          <w:szCs w:val="24"/>
        </w:rPr>
      </w:pPr>
    </w:p>
    <w:p w14:paraId="63700BE4" w14:textId="77777777" w:rsidR="00F56FCA" w:rsidRPr="00F56FCA" w:rsidRDefault="00F56FCA" w:rsidP="00E57731">
      <w:pPr>
        <w:pStyle w:val="NoSpacing"/>
        <w:rPr>
          <w:rFonts w:eastAsia="Arial"/>
          <w:szCs w:val="24"/>
        </w:rPr>
      </w:pPr>
      <w:r w:rsidRPr="00F56FCA">
        <w:rPr>
          <w:rFonts w:eastAsia="Arial"/>
          <w:szCs w:val="24"/>
        </w:rPr>
        <w:tab/>
        <w:t xml:space="preserve">FINAL REPORT: </w:t>
      </w:r>
      <w:hyperlink r:id="rId368" w:anchor="p=4" w:history="1">
        <w:r w:rsidRPr="00F56FCA">
          <w:rPr>
            <w:rStyle w:val="Hyperlink"/>
            <w:rFonts w:eastAsia="Arial"/>
            <w:szCs w:val="24"/>
          </w:rPr>
          <w:t>https://online.fliphtml5.com/murtp/vowj/#p=4</w:t>
        </w:r>
      </w:hyperlink>
      <w:r w:rsidRPr="00F56FCA">
        <w:rPr>
          <w:rFonts w:eastAsia="Arial"/>
          <w:szCs w:val="24"/>
        </w:rPr>
        <w:t xml:space="preserve"> </w:t>
      </w:r>
    </w:p>
    <w:p w14:paraId="5C85204A" w14:textId="77777777" w:rsidR="00F56FCA" w:rsidRPr="00F56FCA" w:rsidRDefault="00F56FCA" w:rsidP="00E57731">
      <w:pPr>
        <w:pStyle w:val="NoSpacing"/>
        <w:rPr>
          <w:rFonts w:eastAsia="Arial"/>
          <w:szCs w:val="24"/>
        </w:rPr>
      </w:pPr>
      <w:r w:rsidRPr="00F56FCA">
        <w:rPr>
          <w:rFonts w:eastAsia="Arial"/>
          <w:szCs w:val="24"/>
        </w:rPr>
        <w:t xml:space="preserve">VIDEO: </w:t>
      </w:r>
      <w:hyperlink r:id="rId369" w:history="1">
        <w:r w:rsidRPr="00F56FCA">
          <w:rPr>
            <w:rStyle w:val="Hyperlink"/>
            <w:rFonts w:eastAsia="Arial"/>
            <w:szCs w:val="24"/>
          </w:rPr>
          <w:t>https://www.youtube.com/watch?v=jMKYTiZvMPU</w:t>
        </w:r>
      </w:hyperlink>
      <w:r w:rsidRPr="00F56FCA">
        <w:rPr>
          <w:rFonts w:eastAsia="Arial"/>
          <w:szCs w:val="24"/>
        </w:rPr>
        <w:t xml:space="preserve"> </w:t>
      </w:r>
    </w:p>
    <w:p w14:paraId="7A349763" w14:textId="77777777" w:rsidR="00F56FCA" w:rsidRPr="00F56FCA" w:rsidRDefault="00F56FCA" w:rsidP="00E57731">
      <w:pPr>
        <w:pStyle w:val="NoSpacing"/>
        <w:rPr>
          <w:rFonts w:eastAsia="Arial"/>
          <w:szCs w:val="24"/>
        </w:rPr>
      </w:pPr>
    </w:p>
    <w:p w14:paraId="4EA0AF5E" w14:textId="77777777" w:rsidR="00F56FCA" w:rsidRPr="00F56FCA" w:rsidRDefault="00F56FCA" w:rsidP="00E57731">
      <w:pPr>
        <w:pStyle w:val="NoSpacing"/>
        <w:rPr>
          <w:rFonts w:eastAsia="Arial"/>
          <w:szCs w:val="24"/>
        </w:rPr>
      </w:pPr>
    </w:p>
    <w:p w14:paraId="0574937A" w14:textId="77777777" w:rsidR="00F56FCA" w:rsidRPr="00F56FCA" w:rsidRDefault="00F56FCA" w:rsidP="00E57731">
      <w:pPr>
        <w:pStyle w:val="NoSpacing"/>
        <w:rPr>
          <w:rFonts w:eastAsia="Arial"/>
          <w:szCs w:val="24"/>
        </w:rPr>
      </w:pPr>
    </w:p>
    <w:p w14:paraId="644A5921" w14:textId="77777777" w:rsidR="00F56FCA" w:rsidRPr="00F56FCA" w:rsidRDefault="00F56FCA" w:rsidP="00E57731">
      <w:pPr>
        <w:pStyle w:val="NoSpacing"/>
        <w:rPr>
          <w:rFonts w:eastAsia="Arial"/>
          <w:szCs w:val="24"/>
        </w:rPr>
      </w:pPr>
      <w:r w:rsidRPr="00F56FCA">
        <w:rPr>
          <w:rFonts w:eastAsia="Arial"/>
          <w:szCs w:val="24"/>
        </w:rPr>
        <w:t>Oct. 14, 2025: CA - CA Passes Ban On PFAS in Turnout Gear.  [TV VIDEO.] A new California law bans perfluoroalkyl and polyfluoroalkyl substances, known as PFAS, from firefighting equipment, CBS 8 reports. PFAS do not easily break down in the environment or the human body, and have been linked to cancerfand other health risks. Firefighters face heightened exposure to PFAS because it is in their protective gear, and it’s also found in burning materials at fire scenes. Cal Fire San Diego County Captain Robert Johnson told CBS 8 the department is committed to finding safer gear and promoting a “clean gear culture” to reduce contamination.</w:t>
      </w:r>
    </w:p>
    <w:p w14:paraId="134A2E78" w14:textId="77777777" w:rsidR="00F56FCA" w:rsidRPr="00F56FCA" w:rsidRDefault="00F56FCA" w:rsidP="00E57731">
      <w:pPr>
        <w:pStyle w:val="NoSpacing"/>
        <w:rPr>
          <w:rFonts w:eastAsia="Arial"/>
          <w:szCs w:val="24"/>
        </w:rPr>
      </w:pPr>
      <w:r w:rsidRPr="00F56FCA">
        <w:rPr>
          <w:rFonts w:eastAsia="Arial"/>
          <w:szCs w:val="24"/>
        </w:rPr>
        <w:t xml:space="preserve">Under the new law, Cal/OSHA must develop safety standards and phase out PFAS-containing gear statewide by 2028. [Also filed, Chap. 18.] </w:t>
      </w:r>
      <w:hyperlink r:id="rId370" w:history="1">
        <w:r w:rsidRPr="00F56FCA">
          <w:rPr>
            <w:rStyle w:val="Hyperlink"/>
            <w:rFonts w:eastAsia="Arial"/>
            <w:szCs w:val="24"/>
          </w:rPr>
          <w:t>https://www.firefighternation.com/health-wellness/physical-health/ca-passes-ban-on-pfas-in-turnout-gear/?utm_medium=email&amp;utm_source=fe_daily_newsletter&amp;utm_campaign=2025-10-15&amp;oly_enc_id=0573H1103045H2E</w:t>
        </w:r>
      </w:hyperlink>
      <w:r w:rsidRPr="00F56FCA">
        <w:rPr>
          <w:rFonts w:eastAsia="Arial"/>
          <w:szCs w:val="24"/>
        </w:rPr>
        <w:t xml:space="preserve"> </w:t>
      </w:r>
    </w:p>
    <w:p w14:paraId="1FE55F27" w14:textId="77777777" w:rsidR="00F56FCA" w:rsidRPr="00F56FCA" w:rsidRDefault="00F56FCA" w:rsidP="00E57731">
      <w:pPr>
        <w:pStyle w:val="NoSpacing"/>
        <w:rPr>
          <w:rFonts w:eastAsia="Arial"/>
          <w:szCs w:val="24"/>
        </w:rPr>
      </w:pPr>
    </w:p>
    <w:p w14:paraId="3D801F6E" w14:textId="77777777" w:rsidR="00F56FCA" w:rsidRPr="00F56FCA" w:rsidRDefault="00F56FCA" w:rsidP="00E57731">
      <w:pPr>
        <w:pStyle w:val="NoSpacing"/>
        <w:rPr>
          <w:rFonts w:eastAsia="Arial"/>
          <w:szCs w:val="24"/>
        </w:rPr>
      </w:pPr>
    </w:p>
    <w:p w14:paraId="774284A4" w14:textId="77777777" w:rsidR="00F56FCA" w:rsidRPr="00F56FCA" w:rsidRDefault="00F56FCA" w:rsidP="00E57731">
      <w:pPr>
        <w:pStyle w:val="NoSpacing"/>
        <w:rPr>
          <w:rFonts w:eastAsia="Arial"/>
          <w:szCs w:val="24"/>
        </w:rPr>
      </w:pPr>
    </w:p>
    <w:p w14:paraId="4DE784EF" w14:textId="77777777" w:rsidR="00F56FCA" w:rsidRPr="00F56FCA" w:rsidRDefault="00F56FCA" w:rsidP="00E57731">
      <w:pPr>
        <w:pStyle w:val="NoSpacing"/>
        <w:rPr>
          <w:rFonts w:eastAsia="Arial"/>
          <w:szCs w:val="24"/>
        </w:rPr>
      </w:pPr>
      <w:r w:rsidRPr="00F56FCA">
        <w:rPr>
          <w:rFonts w:eastAsia="Arial"/>
          <w:szCs w:val="24"/>
        </w:rPr>
        <w:t>Oct. 7, 2025: DC - IAFF Asks Court To Dismiss Lawsuits Against NFPA Over PPE Standards Related To PFAS. [PODCAST.] The firefighters’ union moved to dismiss with prejudice its PFAS-related lawsuit over NFPA’s firefighter gear standard.  WASHINGTON — The International Association of Fire Fighters (IAFF) has asked the Boston Superior Court to dismiss, with prejudice, all remaining claims against the National Fire Protection Association (NFPA) from its </w:t>
      </w:r>
      <w:hyperlink r:id="rId371" w:tgtFrame="_blank" w:history="1">
        <w:r w:rsidRPr="00F56FCA">
          <w:rPr>
            <w:rStyle w:val="Hyperlink"/>
            <w:rFonts w:eastAsia="Arial"/>
            <w:szCs w:val="24"/>
          </w:rPr>
          <w:t>March 2023 lawsuit</w:t>
        </w:r>
      </w:hyperlink>
      <w:r w:rsidRPr="00F56FCA">
        <w:rPr>
          <w:rFonts w:eastAsia="Arial"/>
          <w:szCs w:val="24"/>
        </w:rPr>
        <w:t> concerning standards for firefighter protective gear.</w:t>
      </w:r>
    </w:p>
    <w:p w14:paraId="45E39A51" w14:textId="77777777" w:rsidR="00F56FCA" w:rsidRPr="00F56FCA" w:rsidRDefault="00F56FCA" w:rsidP="00E57731">
      <w:pPr>
        <w:pStyle w:val="NoSpacing"/>
        <w:rPr>
          <w:rFonts w:eastAsia="Arial"/>
          <w:szCs w:val="24"/>
        </w:rPr>
      </w:pPr>
      <w:r w:rsidRPr="00F56FCA">
        <w:rPr>
          <w:rFonts w:eastAsia="Arial"/>
          <w:szCs w:val="24"/>
        </w:rPr>
        <w:t>“As NFPA stated from the very beginning, the IAFF’s legal strategy was misguided and not supported by the facts. A portion of the lawsuit was dismissed in March 2024, and it was clear from the discovery process that remaining claims had no basis,” The NFPA said in a </w:t>
      </w:r>
      <w:hyperlink r:id="rId372" w:tgtFrame="_blank" w:history="1">
        <w:r w:rsidRPr="00F56FCA">
          <w:rPr>
            <w:rStyle w:val="Hyperlink"/>
            <w:rFonts w:eastAsia="Arial"/>
            <w:szCs w:val="24"/>
          </w:rPr>
          <w:t>statement</w:t>
        </w:r>
      </w:hyperlink>
      <w:r w:rsidRPr="00F56FCA">
        <w:rPr>
          <w:rFonts w:eastAsia="Arial"/>
          <w:szCs w:val="24"/>
        </w:rPr>
        <w:t xml:space="preserve"> attributed to NFPA President and CEO Jim Pauley. “We are pleased that they have asked the court to dismiss all claims.” *** The IAFF sued the NFPA in Norfolk County Superior Court in Dedham, arguing NFPA’s gear standard effectively requires PFAS and seeking to eliminate the cancer-linked chemicals from firefighter gear. Occupational cancer is the leading cause of firefighter deaths; nearly 75% of those honored at the 2022 Fallen Fire Fighter Memorial died from it.  </w:t>
      </w:r>
    </w:p>
    <w:p w14:paraId="47A3F8EE" w14:textId="77777777" w:rsidR="00F56FCA" w:rsidRPr="00F56FCA" w:rsidRDefault="00F56FCA" w:rsidP="00E57731">
      <w:pPr>
        <w:pStyle w:val="NoSpacing"/>
        <w:rPr>
          <w:rFonts w:eastAsia="Arial"/>
          <w:szCs w:val="24"/>
        </w:rPr>
      </w:pPr>
      <w:hyperlink r:id="rId373" w:history="1">
        <w:r w:rsidRPr="00F56FCA">
          <w:rPr>
            <w:rStyle w:val="Hyperlink"/>
            <w:rFonts w:eastAsia="Arial"/>
            <w:szCs w:val="24"/>
          </w:rPr>
          <w:t>https://www.firerescue1.com/legal/iaff-asks-court-to-dismiss-lawsuits-against-nfpa-over-ppe-standards-related-to-pfas?utm_source=delivra&amp;utm_medium=email&amp;utm_campaign=FR1-Daily-10-7-25&amp;utm_id=9603645&amp;dlv-emuid=fed355b8-46a2-4fa4-b55c-4d602dde33c4&amp;dlv-mlid=9603645</w:t>
        </w:r>
      </w:hyperlink>
      <w:r w:rsidRPr="00F56FCA">
        <w:rPr>
          <w:rFonts w:eastAsia="Arial"/>
          <w:szCs w:val="24"/>
        </w:rPr>
        <w:t xml:space="preserve"> </w:t>
      </w:r>
    </w:p>
    <w:p w14:paraId="7891A4B0" w14:textId="77777777" w:rsidR="00F56FCA" w:rsidRPr="00F56FCA" w:rsidRDefault="00F56FCA" w:rsidP="00E57731">
      <w:pPr>
        <w:pStyle w:val="NoSpacing"/>
        <w:rPr>
          <w:rFonts w:eastAsia="Arial"/>
          <w:szCs w:val="24"/>
        </w:rPr>
      </w:pPr>
    </w:p>
    <w:p w14:paraId="0667F92A" w14:textId="77777777" w:rsidR="00F56FCA" w:rsidRPr="00F56FCA" w:rsidRDefault="00F56FCA" w:rsidP="00E57731">
      <w:pPr>
        <w:pStyle w:val="NoSpacing"/>
        <w:rPr>
          <w:rFonts w:eastAsia="Arial"/>
          <w:szCs w:val="24"/>
        </w:rPr>
      </w:pPr>
    </w:p>
    <w:p w14:paraId="5DCE723C" w14:textId="77777777" w:rsidR="00F56FCA" w:rsidRPr="00F56FCA" w:rsidRDefault="00F56FCA" w:rsidP="00E57731">
      <w:pPr>
        <w:pStyle w:val="NoSpacing"/>
        <w:rPr>
          <w:rFonts w:eastAsia="Arial"/>
          <w:szCs w:val="24"/>
        </w:rPr>
      </w:pPr>
    </w:p>
    <w:p w14:paraId="5401478E" w14:textId="77777777" w:rsidR="00F56FCA" w:rsidRPr="00F56FCA" w:rsidRDefault="00F56FCA" w:rsidP="00E57731">
      <w:pPr>
        <w:pStyle w:val="NoSpacing"/>
        <w:rPr>
          <w:rFonts w:eastAsia="Arial"/>
          <w:szCs w:val="24"/>
        </w:rPr>
      </w:pPr>
    </w:p>
    <w:p w14:paraId="5022F1AB" w14:textId="77777777" w:rsidR="00F56FCA" w:rsidRPr="00F56FCA" w:rsidRDefault="00F56FCA" w:rsidP="00E57731">
      <w:pPr>
        <w:pStyle w:val="NoSpacing"/>
        <w:rPr>
          <w:rFonts w:eastAsia="Arial"/>
          <w:szCs w:val="24"/>
        </w:rPr>
      </w:pPr>
      <w:r w:rsidRPr="00F56FCA">
        <w:rPr>
          <w:rFonts w:eastAsia="Arial"/>
          <w:szCs w:val="24"/>
        </w:rPr>
        <w:t xml:space="preserve">Oct. 3, 2025: MO - Wristband Technology Wakes Up MO FFs Without the Jolt. [TV VIDEO.] Firefighters in Blue Springs are testing a new device designed to make middle-of-the-night emergency calls less stressful on their bodies. The Ease Alert band vibrates on firefighters’ wrists to wake them for calls, replacing loud alarms and bright lights, KCTV reports. Experts say the technology helps reduce the sudden cardiovascular strain that can put firefighters at higher risk for heart attacks. </w:t>
      </w:r>
      <w:hyperlink r:id="rId374" w:history="1">
        <w:r w:rsidRPr="00F56FCA">
          <w:rPr>
            <w:rStyle w:val="Hyperlink"/>
            <w:rFonts w:eastAsia="Arial"/>
            <w:szCs w:val="24"/>
          </w:rPr>
          <w:t>https://www.fireapparatusmagazine.com/fire-technology-innovation/wristband-technology-wakes-up-mo-firefighters-without-the-jolt/?utm_medium=email&amp;utm_source=fe_daily_newsletter&amp;utm_campaign=2025-10-7&amp;oly_enc_id=0573H1103045H2E</w:t>
        </w:r>
      </w:hyperlink>
      <w:r w:rsidRPr="00F56FCA">
        <w:rPr>
          <w:rFonts w:eastAsia="Arial"/>
          <w:szCs w:val="24"/>
        </w:rPr>
        <w:t xml:space="preserve"> </w:t>
      </w:r>
    </w:p>
    <w:p w14:paraId="679E1A37" w14:textId="77777777" w:rsidR="00F56FCA" w:rsidRPr="00F56FCA" w:rsidRDefault="00F56FCA" w:rsidP="00E57731">
      <w:pPr>
        <w:pStyle w:val="NoSpacing"/>
        <w:rPr>
          <w:rFonts w:eastAsia="Arial"/>
          <w:szCs w:val="24"/>
        </w:rPr>
      </w:pPr>
    </w:p>
    <w:p w14:paraId="37609BCE" w14:textId="77777777" w:rsidR="00F56FCA" w:rsidRPr="00F56FCA" w:rsidRDefault="00F56FCA" w:rsidP="00E57731">
      <w:pPr>
        <w:pStyle w:val="NoSpacing"/>
        <w:rPr>
          <w:rFonts w:eastAsia="Arial"/>
          <w:szCs w:val="24"/>
        </w:rPr>
      </w:pPr>
    </w:p>
    <w:p w14:paraId="1045EFED" w14:textId="77777777" w:rsidR="00F56FCA" w:rsidRPr="00F56FCA" w:rsidRDefault="00F56FCA" w:rsidP="00E57731">
      <w:pPr>
        <w:pStyle w:val="NoSpacing"/>
        <w:rPr>
          <w:rFonts w:eastAsia="Arial"/>
          <w:szCs w:val="24"/>
        </w:rPr>
      </w:pPr>
    </w:p>
    <w:p w14:paraId="66121284" w14:textId="77777777" w:rsidR="00F56FCA" w:rsidRPr="00F56FCA" w:rsidRDefault="00F56FCA" w:rsidP="00E57731">
      <w:pPr>
        <w:pStyle w:val="NoSpacing"/>
        <w:rPr>
          <w:rFonts w:eastAsia="Arial"/>
          <w:szCs w:val="24"/>
        </w:rPr>
      </w:pPr>
      <w:r w:rsidRPr="00F56FCA">
        <w:rPr>
          <w:rFonts w:eastAsia="Arial"/>
          <w:szCs w:val="24"/>
        </w:rPr>
        <w:t>Sept. 30, 2025: CA - Civil Rights Division Files The First Department Of Justice Affirmative Lawsuit In Support of Gun Owners.  The Civil Rights Division today filed a </w:t>
      </w:r>
      <w:hyperlink r:id="rId375" w:history="1">
        <w:r w:rsidRPr="00F56FCA">
          <w:rPr>
            <w:rStyle w:val="Hyperlink"/>
            <w:rFonts w:eastAsia="Arial"/>
            <w:szCs w:val="24"/>
          </w:rPr>
          <w:t>lawsuit</w:t>
        </w:r>
      </w:hyperlink>
      <w:r w:rsidRPr="00F56FCA">
        <w:rPr>
          <w:rFonts w:eastAsia="Arial"/>
          <w:szCs w:val="24"/>
        </w:rPr>
        <w:t xml:space="preserve"> against the Los Angeles County Sheriff’s Department due to their pattern or practice of infringing the Second Amendment rights of law-abiding citizens seeking concealed carry weapons (CCW) permits. This lawsuit is the first affirmative lawsuit in support of gun owners filed by the U.S. Department of Justice. On March 27, 2025, the Division initiated the first-of-its-kind Second Amendment investigation due to numerous complaints of unreasonable delays in CCW permitting decisions by the Los Angeles County Sheriff’s Department. After analysis of data and documents spanning over 8,000 CCW permit applications, the Division today filed suit seeking relief on behalf of law-abiding applicants. </w:t>
      </w:r>
      <w:hyperlink r:id="rId376" w:history="1">
        <w:r w:rsidRPr="00F56FCA">
          <w:rPr>
            <w:rStyle w:val="Hyperlink"/>
            <w:rFonts w:eastAsia="Arial"/>
            <w:szCs w:val="24"/>
          </w:rPr>
          <w:t>https://www.justice.gov/opa/pr/civil-rights-division-files-first-department-justice-affirmative-lawsuit-support-gun-owners</w:t>
        </w:r>
      </w:hyperlink>
      <w:r w:rsidRPr="00F56FCA">
        <w:rPr>
          <w:rFonts w:eastAsia="Arial"/>
          <w:szCs w:val="24"/>
        </w:rPr>
        <w:t xml:space="preserve"> </w:t>
      </w:r>
    </w:p>
    <w:p w14:paraId="5E5D2D5D" w14:textId="77777777" w:rsidR="00F56FCA" w:rsidRPr="00F56FCA" w:rsidRDefault="00F56FCA" w:rsidP="00E57731">
      <w:pPr>
        <w:pStyle w:val="NoSpacing"/>
        <w:rPr>
          <w:rFonts w:eastAsia="Arial"/>
          <w:szCs w:val="24"/>
        </w:rPr>
      </w:pPr>
    </w:p>
    <w:p w14:paraId="37A239B4" w14:textId="77777777" w:rsidR="00F56FCA" w:rsidRPr="00F56FCA" w:rsidRDefault="00F56FCA" w:rsidP="00E57731">
      <w:pPr>
        <w:pStyle w:val="NoSpacing"/>
        <w:rPr>
          <w:rFonts w:eastAsia="Arial"/>
          <w:szCs w:val="24"/>
        </w:rPr>
      </w:pPr>
    </w:p>
    <w:p w14:paraId="658C7DF6" w14:textId="77777777" w:rsidR="00F56FCA" w:rsidRPr="00F56FCA" w:rsidRDefault="00F56FCA" w:rsidP="00E57731">
      <w:pPr>
        <w:pStyle w:val="NoSpacing"/>
        <w:rPr>
          <w:rFonts w:eastAsia="Arial"/>
          <w:szCs w:val="24"/>
        </w:rPr>
      </w:pPr>
    </w:p>
    <w:p w14:paraId="59C942D2" w14:textId="77777777" w:rsidR="00F56FCA" w:rsidRPr="00F56FCA" w:rsidRDefault="00F56FCA" w:rsidP="00E57731">
      <w:pPr>
        <w:pStyle w:val="NoSpacing"/>
        <w:rPr>
          <w:rFonts w:eastAsia="Arial"/>
          <w:szCs w:val="24"/>
        </w:rPr>
      </w:pPr>
      <w:r w:rsidRPr="00F56FCA">
        <w:rPr>
          <w:rFonts w:eastAsia="Arial"/>
          <w:szCs w:val="24"/>
        </w:rPr>
        <w:t>Sept. 17. 2025: MD - Complaint Filed Over Beard Policy After Baltimore Paramedic Suspended. A Muslim civil rights group alleges the Baltimore Fire Department denied religious accommodation, selectively enforced its grooming policy and suspended him without offering a respirator fit test.  The Council on American-Islamic Relations (CAIR) has filed a federal discrimination complaint against the Baltimore City Fire Department on behalf of a Muslim paramedic who was suspended for keeping a beard as part of his religious practice. According to a </w:t>
      </w:r>
      <w:hyperlink r:id="rId377" w:tgtFrame="_blank" w:history="1">
        <w:r w:rsidRPr="00F56FCA">
          <w:rPr>
            <w:rStyle w:val="Hyperlink"/>
            <w:rFonts w:eastAsia="Arial"/>
            <w:szCs w:val="24"/>
          </w:rPr>
          <w:t>statement</w:t>
        </w:r>
      </w:hyperlink>
      <w:r w:rsidRPr="00F56FCA">
        <w:rPr>
          <w:rFonts w:eastAsia="Arial"/>
          <w:szCs w:val="24"/>
        </w:rPr>
        <w:t>, the suspension followed the employer’s refusal to grant a religious accommodation to the agency’s grooming policy. The complaint asks the EEOC to investigate, reinstate the paramedic with back pay and mandate policy changes and staff training. Othmane El Omari sought to maintain his facial hair in accordance with his religious beliefs since beginning his employment with the fire department. The complaint alleges that the department has repeatedly denied his accommodation requests, enforcing grooming policies in a discriminatory manner that has hindered his ability to work free from harassment and unequal treatment. The department says its grooming policy is needed to ensure a proper respirator seal. The </w:t>
      </w:r>
      <w:hyperlink r:id="rId378" w:tgtFrame="_blank" w:history="1">
        <w:r w:rsidRPr="00F56FCA">
          <w:rPr>
            <w:rStyle w:val="Hyperlink"/>
            <w:rFonts w:eastAsia="Arial"/>
            <w:szCs w:val="24"/>
          </w:rPr>
          <w:t>OSHA standard</w:t>
        </w:r>
      </w:hyperlink>
      <w:r w:rsidRPr="00F56FCA">
        <w:rPr>
          <w:rFonts w:eastAsia="Arial"/>
          <w:szCs w:val="24"/>
        </w:rPr>
        <w:t xml:space="preserve"> states “The test shall not be conducted if there is any hair growth between the skin and the facepiece sealing surface, such as stubble beard growth, beard, mustache or sideburns which cross the respirator sealing surface.” The department has not administered a fit test to Omari and has instead enforced the policy against him. The complaint states: “Mr. El Omari expressly seeks a narrow accommodation from BCFD that OSHA itself contemplates, shaving only the sealing area and submitting to fit testing. Refusing even to conduct a fit test underscores that BCFD’s obstacle is its own rigid policy, not federal law. Any alleged difficulty arises solely from BCFD’s own policies and inaction.” CAIR alleges that the department has allowed other EMS personnel and firefighters, including some supervisors, to keep facial hair without consequence and continue working safely. [Also filed, Chap. 8.] </w:t>
      </w:r>
      <w:hyperlink r:id="rId379" w:history="1">
        <w:r w:rsidRPr="00F56FCA">
          <w:rPr>
            <w:rStyle w:val="Hyperlink"/>
            <w:rFonts w:eastAsia="Arial"/>
            <w:szCs w:val="24"/>
          </w:rPr>
          <w:t>https://www.firerescue1.com/legal/complaint-filed-over-beard-policy-after-baltimore-paramedic-suspended?utm_source=delivra&amp;utm_medium=email&amp;utm_campaign=FR1-Daily-9-17-25&amp;utm_id=9510973&amp;dlv-emuid=fed355b8-46a2-4fa4-b55c-4d602dde33c4&amp;dlv-mlid=9510973</w:t>
        </w:r>
      </w:hyperlink>
      <w:r w:rsidRPr="00F56FCA">
        <w:rPr>
          <w:rFonts w:eastAsia="Arial"/>
          <w:szCs w:val="24"/>
        </w:rPr>
        <w:t xml:space="preserve"> </w:t>
      </w:r>
    </w:p>
    <w:p w14:paraId="1915672E" w14:textId="77777777" w:rsidR="00F56FCA" w:rsidRPr="00F56FCA" w:rsidRDefault="00F56FCA" w:rsidP="00E57731">
      <w:pPr>
        <w:pStyle w:val="NoSpacing"/>
        <w:rPr>
          <w:rFonts w:eastAsia="Arial"/>
          <w:szCs w:val="24"/>
        </w:rPr>
      </w:pPr>
    </w:p>
    <w:p w14:paraId="652410F9" w14:textId="77777777" w:rsidR="00F56FCA" w:rsidRPr="00F56FCA" w:rsidRDefault="00F56FCA" w:rsidP="00E57731">
      <w:pPr>
        <w:pStyle w:val="NoSpacing"/>
        <w:rPr>
          <w:rFonts w:eastAsia="Arial"/>
          <w:szCs w:val="24"/>
        </w:rPr>
      </w:pPr>
    </w:p>
    <w:p w14:paraId="33AC0251" w14:textId="77777777" w:rsidR="00F56FCA" w:rsidRPr="00F56FCA" w:rsidRDefault="00F56FCA" w:rsidP="00E57731">
      <w:pPr>
        <w:pStyle w:val="NoSpacing"/>
        <w:rPr>
          <w:rFonts w:eastAsia="Arial"/>
          <w:szCs w:val="24"/>
        </w:rPr>
      </w:pPr>
    </w:p>
    <w:p w14:paraId="68E19971" w14:textId="77777777" w:rsidR="00F56FCA" w:rsidRPr="00F56FCA" w:rsidRDefault="00F56FCA" w:rsidP="00E57731">
      <w:pPr>
        <w:pStyle w:val="NoSpacing"/>
        <w:rPr>
          <w:rFonts w:eastAsia="Arial"/>
          <w:szCs w:val="24"/>
        </w:rPr>
      </w:pPr>
    </w:p>
    <w:p w14:paraId="31C870D9" w14:textId="77777777" w:rsidR="00F56FCA" w:rsidRPr="00F56FCA" w:rsidRDefault="00F56FCA" w:rsidP="00E57731">
      <w:pPr>
        <w:pStyle w:val="NoSpacing"/>
        <w:rPr>
          <w:rFonts w:eastAsia="Arial"/>
          <w:szCs w:val="24"/>
        </w:rPr>
      </w:pPr>
      <w:r w:rsidRPr="00F56FCA">
        <w:rPr>
          <w:rFonts w:eastAsia="Arial"/>
          <w:szCs w:val="24"/>
        </w:rPr>
        <w:t>Sept. 11, 2025: MT - U.S. Forest Service Reverses Course, Issues Masks To Wildland Firefighters But Keeps Ban In Place.  [TV VIDEO.] After reporting on smoke-linked illnesses and pressure from lawmakers, the agency will stock and provide N95s for light use, while still barring masks during arduous work. The U.S. Forest Service </w:t>
      </w:r>
      <w:hyperlink r:id="rId380" w:tgtFrame="_blank" w:history="1">
        <w:r w:rsidRPr="00F56FCA">
          <w:rPr>
            <w:rStyle w:val="Hyperlink"/>
            <w:rFonts w:eastAsia="Arial"/>
            <w:szCs w:val="24"/>
          </w:rPr>
          <w:t>will begin providing</w:t>
        </w:r>
      </w:hyperlink>
      <w:r w:rsidRPr="00F56FCA">
        <w:rPr>
          <w:rFonts w:eastAsia="Arial"/>
          <w:szCs w:val="24"/>
        </w:rPr>
        <w:t> wildfire crews with masks to protect against smoke, reversing a decades-long policy banning protective gear after </w:t>
      </w:r>
      <w:hyperlink r:id="rId381" w:tgtFrame="_blank" w:history="1">
        <w:r w:rsidRPr="00F56FCA">
          <w:rPr>
            <w:rStyle w:val="Hyperlink"/>
            <w:rFonts w:eastAsia="Arial"/>
            <w:szCs w:val="24"/>
          </w:rPr>
          <w:t>The New York Times spotlighted</w:t>
        </w:r>
      </w:hyperlink>
      <w:r w:rsidRPr="00F56FCA">
        <w:rPr>
          <w:rFonts w:eastAsia="Arial"/>
          <w:szCs w:val="24"/>
        </w:rPr>
        <w:t> severe health impacts from smoke exposure, including </w:t>
      </w:r>
      <w:hyperlink r:id="rId382" w:tgtFrame="_blank" w:history="1">
        <w:r w:rsidRPr="00F56FCA">
          <w:rPr>
            <w:rStyle w:val="Hyperlink"/>
            <w:rFonts w:eastAsia="Arial"/>
            <w:szCs w:val="24"/>
          </w:rPr>
          <w:t>a case involving a young Oregon firefighter</w:t>
        </w:r>
      </w:hyperlink>
      <w:r w:rsidRPr="00F56FCA">
        <w:rPr>
          <w:rFonts w:eastAsia="Arial"/>
          <w:szCs w:val="24"/>
        </w:rPr>
        <w:t xml:space="preserve"> now battling cancer. For decades, federal wildland firefighters were not given masks, even as researchers and labor groups warned of the long-term risks, the Times found. The Forest Service said masks could cause firefighters to overheat. </w:t>
      </w:r>
      <w:hyperlink r:id="rId383" w:history="1">
        <w:r w:rsidRPr="00F56FCA">
          <w:rPr>
            <w:rStyle w:val="Hyperlink"/>
            <w:rFonts w:eastAsia="Arial"/>
            <w:szCs w:val="24"/>
          </w:rPr>
          <w:t>https://www.firerescue1.com/wildfire-and-wildland-urban-interface/u-s-forest-service-reverses-course-issues-masks-to-wildland-firefighters-but-keeps-ban-in-place?utm_source=delivra&amp;utm_medium=email&amp;utm_campaign=FR1-Daily-9-11-25&amp;utm_id=9480874&amp;dlv-emuid=fed355b8-46a2-4fa4-b55c-4d602dde33c4&amp;dlv-mlid=9480874</w:t>
        </w:r>
      </w:hyperlink>
      <w:r w:rsidRPr="00F56FCA">
        <w:rPr>
          <w:rFonts w:eastAsia="Arial"/>
          <w:szCs w:val="24"/>
        </w:rPr>
        <w:t xml:space="preserve"> </w:t>
      </w:r>
    </w:p>
    <w:p w14:paraId="719E04C7" w14:textId="77777777" w:rsidR="00F56FCA" w:rsidRPr="00F56FCA" w:rsidRDefault="00F56FCA" w:rsidP="00E57731">
      <w:pPr>
        <w:pStyle w:val="NoSpacing"/>
        <w:rPr>
          <w:rFonts w:eastAsia="Arial"/>
          <w:szCs w:val="24"/>
        </w:rPr>
      </w:pPr>
    </w:p>
    <w:p w14:paraId="562A3F3A" w14:textId="77777777" w:rsidR="00F56FCA" w:rsidRPr="00F56FCA" w:rsidRDefault="00F56FCA" w:rsidP="00E57731">
      <w:pPr>
        <w:pStyle w:val="NoSpacing"/>
        <w:rPr>
          <w:rFonts w:eastAsia="Arial"/>
          <w:szCs w:val="24"/>
        </w:rPr>
      </w:pPr>
      <w:r w:rsidRPr="00F56FCA">
        <w:rPr>
          <w:rFonts w:eastAsia="Arial"/>
          <w:szCs w:val="24"/>
        </w:rPr>
        <w:t xml:space="preserve">See also Aug. 17, 2025 NY Times article - Wildfire Fighters, Unmasked in Toxic Smoke, Are Getting Sick and Dying. The U.S. Forest Service has fought decades of efforts to better protect its crews — sending them into smoke without masks or warnings about the risks. </w:t>
      </w:r>
      <w:hyperlink r:id="rId384" w:history="1">
        <w:r w:rsidRPr="00F56FCA">
          <w:rPr>
            <w:rStyle w:val="Hyperlink"/>
            <w:rFonts w:eastAsia="Arial"/>
            <w:szCs w:val="24"/>
          </w:rPr>
          <w:t>https://www.nytimes.com/2025/08/17/us/wildfire-firefighters-masks-smoke.html</w:t>
        </w:r>
      </w:hyperlink>
      <w:r w:rsidRPr="00F56FCA">
        <w:rPr>
          <w:rFonts w:eastAsia="Arial"/>
          <w:szCs w:val="24"/>
        </w:rPr>
        <w:t xml:space="preserve"> </w:t>
      </w:r>
    </w:p>
    <w:p w14:paraId="2DC87481" w14:textId="77777777" w:rsidR="00F56FCA" w:rsidRPr="00F56FCA" w:rsidRDefault="00F56FCA" w:rsidP="00E57731">
      <w:pPr>
        <w:pStyle w:val="NoSpacing"/>
        <w:rPr>
          <w:rFonts w:eastAsia="Arial"/>
          <w:szCs w:val="24"/>
        </w:rPr>
      </w:pPr>
    </w:p>
    <w:p w14:paraId="7E2A49EF" w14:textId="77777777" w:rsidR="00F56FCA" w:rsidRPr="00F56FCA" w:rsidRDefault="00F56FCA" w:rsidP="00E57731">
      <w:pPr>
        <w:pStyle w:val="NoSpacing"/>
        <w:rPr>
          <w:rFonts w:eastAsia="Arial"/>
          <w:szCs w:val="24"/>
        </w:rPr>
      </w:pPr>
    </w:p>
    <w:p w14:paraId="37634432" w14:textId="77777777" w:rsidR="00F56FCA" w:rsidRPr="00F56FCA" w:rsidRDefault="00F56FCA" w:rsidP="00E57731">
      <w:pPr>
        <w:pStyle w:val="NoSpacing"/>
        <w:rPr>
          <w:rFonts w:eastAsia="Arial"/>
          <w:szCs w:val="24"/>
        </w:rPr>
      </w:pPr>
      <w:r w:rsidRPr="00F56FCA">
        <w:rPr>
          <w:rFonts w:eastAsia="Arial"/>
          <w:szCs w:val="24"/>
        </w:rPr>
        <w:t>Aug. 19, 2025: GA - ACS Study: Firefighters Face Higher Cancer Mortality, With Sharp Rises In Skin, Kidney Cancers. Researchers found higher cancer mortality overall, with prostate and colorectal risks rising with tenure and lung cancer emerging only after 30 years of follow-up. ATLANTA — After tracking firefighters for more than 30 years, a new study reports increased mortality from skin, kidney and other cancers. The findings build on the 2022 International Agency for Research on Cancer (IARC) conclusion that firefighting causes mesothelioma and bladder cancer, according to the </w:t>
      </w:r>
      <w:hyperlink r:id="rId385" w:anchor="assets_20295_1438-117" w:tgtFrame="_blank" w:history="1">
        <w:r w:rsidRPr="00F56FCA">
          <w:rPr>
            <w:rStyle w:val="Hyperlink"/>
            <w:rFonts w:eastAsia="Arial"/>
            <w:szCs w:val="24"/>
          </w:rPr>
          <w:t>American Cancer Society</w:t>
        </w:r>
      </w:hyperlink>
      <w:r w:rsidRPr="00F56FCA">
        <w:rPr>
          <w:rFonts w:eastAsia="Arial"/>
          <w:szCs w:val="24"/>
        </w:rPr>
        <w:t>. The study appeared in the </w:t>
      </w:r>
      <w:hyperlink r:id="rId386" w:tgtFrame="_blank" w:history="1">
        <w:r w:rsidRPr="00F56FCA">
          <w:rPr>
            <w:rStyle w:val="Hyperlink"/>
            <w:rFonts w:eastAsia="Arial"/>
            <w:szCs w:val="24"/>
          </w:rPr>
          <w:t>International Journal of Epidemiology</w:t>
        </w:r>
      </w:hyperlink>
      <w:r w:rsidRPr="00F56FCA">
        <w:rPr>
          <w:rFonts w:eastAsia="Arial"/>
          <w:szCs w:val="24"/>
        </w:rPr>
        <w:t xml:space="preserve">…. Researchers analyzed over 470,000 firefighters in the ACS CPS-II cohort, comparing their mortality to that of other employed men over 36 years (1982–2018). Jobs were coded using 1980 Census categories and cancer deaths were classified by ICD. Firefighting was linked to higher cancer mortality overall, with the strongest increases for skin (+58%) and kidney (+40%). Prostate and colorectal risks rose with longer tenure, and a lung cancer signal appeared only after over 30 years of follow-up. </w:t>
      </w:r>
      <w:hyperlink r:id="rId387" w:history="1">
        <w:r w:rsidRPr="00F56FCA">
          <w:rPr>
            <w:rStyle w:val="Hyperlink"/>
            <w:rFonts w:eastAsia="Arial"/>
            <w:szCs w:val="24"/>
          </w:rPr>
          <w:t>https://www.firerescue1.com/cancer/acs-study-firefighters-face-higher-cancer-mortality-with-sharp-rises-in-skin-kidney-cancers?utm_source=delivra&amp;utm_medium=email&amp;utm_campaign=FR1-Daily-8-19-25&amp;utm_id=9368807&amp;dlv-emuid=fed355b8-46a2-4fa4-b55c-4d602dde33c4&amp;dlv-mlid=9368807</w:t>
        </w:r>
      </w:hyperlink>
      <w:r w:rsidRPr="00F56FCA">
        <w:rPr>
          <w:rFonts w:eastAsia="Arial"/>
          <w:szCs w:val="24"/>
        </w:rPr>
        <w:t xml:space="preserve"> </w:t>
      </w:r>
    </w:p>
    <w:p w14:paraId="763BFB11" w14:textId="77777777" w:rsidR="00F56FCA" w:rsidRPr="00F56FCA" w:rsidRDefault="00F56FCA" w:rsidP="00E57731">
      <w:pPr>
        <w:pStyle w:val="NoSpacing"/>
        <w:rPr>
          <w:rFonts w:eastAsia="Arial"/>
          <w:szCs w:val="24"/>
        </w:rPr>
      </w:pPr>
    </w:p>
    <w:p w14:paraId="761BB143" w14:textId="77777777" w:rsidR="00F56FCA" w:rsidRPr="00F56FCA" w:rsidRDefault="00F56FCA" w:rsidP="00E57731">
      <w:pPr>
        <w:pStyle w:val="NoSpacing"/>
        <w:rPr>
          <w:rFonts w:eastAsia="Arial"/>
          <w:szCs w:val="24"/>
        </w:rPr>
      </w:pPr>
    </w:p>
    <w:p w14:paraId="1F6C3B5F" w14:textId="77777777" w:rsidR="00F56FCA" w:rsidRPr="00F56FCA" w:rsidRDefault="00F56FCA" w:rsidP="00E57731">
      <w:pPr>
        <w:pStyle w:val="NoSpacing"/>
        <w:rPr>
          <w:rFonts w:eastAsia="Arial"/>
          <w:szCs w:val="24"/>
        </w:rPr>
      </w:pPr>
    </w:p>
    <w:p w14:paraId="162E71DF" w14:textId="77777777" w:rsidR="00F56FCA" w:rsidRPr="00F56FCA" w:rsidRDefault="00F56FCA" w:rsidP="00E57731">
      <w:pPr>
        <w:pStyle w:val="NoSpacing"/>
        <w:rPr>
          <w:rFonts w:eastAsia="Arial"/>
          <w:szCs w:val="24"/>
        </w:rPr>
      </w:pPr>
    </w:p>
    <w:p w14:paraId="0ED340FF" w14:textId="77777777" w:rsidR="00F56FCA" w:rsidRPr="00F56FCA" w:rsidRDefault="00F56FCA" w:rsidP="00E57731">
      <w:pPr>
        <w:pStyle w:val="NoSpacing"/>
        <w:rPr>
          <w:rFonts w:eastAsia="Arial"/>
          <w:szCs w:val="24"/>
        </w:rPr>
      </w:pPr>
    </w:p>
    <w:p w14:paraId="597126F7" w14:textId="77777777" w:rsidR="00F56FCA" w:rsidRPr="00F56FCA" w:rsidRDefault="00F56FCA" w:rsidP="00E57731">
      <w:pPr>
        <w:pStyle w:val="NoSpacing"/>
        <w:rPr>
          <w:rFonts w:eastAsia="Arial"/>
          <w:szCs w:val="24"/>
        </w:rPr>
      </w:pPr>
    </w:p>
    <w:p w14:paraId="64F0B1A3" w14:textId="77777777" w:rsidR="00F56FCA" w:rsidRPr="00F56FCA" w:rsidRDefault="00F56FCA" w:rsidP="00E57731">
      <w:pPr>
        <w:pStyle w:val="NoSpacing"/>
        <w:rPr>
          <w:rFonts w:eastAsia="Arial"/>
          <w:szCs w:val="24"/>
        </w:rPr>
      </w:pPr>
      <w:r w:rsidRPr="00F56FCA">
        <w:rPr>
          <w:rFonts w:eastAsia="Arial"/>
          <w:szCs w:val="24"/>
        </w:rPr>
        <w:t xml:space="preserve">Aug. 15, 2025: NY - 4 Missed Maydays, Safety Lapses Flagged In N.Y. LODD. State and Buffalo Fire Department reports cite accountability lapses, interior ops failures, an untrained acting officer and delays in defensive ops in death of Firefighter Jason Arno. … Excessive radio traffic drowned out four of Arno’s maydays as evacuation orders went out; no one radioed him after he went down, and no emergency headcount (PAR) was conducted after crews exited. </w:t>
      </w:r>
      <w:hyperlink r:id="rId388" w:history="1">
        <w:r w:rsidRPr="00F56FCA">
          <w:rPr>
            <w:rStyle w:val="Hyperlink"/>
            <w:rFonts w:eastAsia="Arial"/>
            <w:szCs w:val="24"/>
          </w:rPr>
          <w:t>https://www.firerescue1.com/fireground-operations/4-missed-maydays-safety-lapses-flagged-in-n-y-lodd?utm_source=delivra&amp;utm_medium=email&amp;utm_campaign=FR1-Daily-8-15-25&amp;utm_id=9353841&amp;dlv-emuid=fed355b8-46a2-4fa4-b55c-4d602dde33c4&amp;dlv-mlid=9353841</w:t>
        </w:r>
      </w:hyperlink>
      <w:r w:rsidRPr="00F56FCA">
        <w:rPr>
          <w:rFonts w:eastAsia="Arial"/>
          <w:szCs w:val="24"/>
        </w:rPr>
        <w:t xml:space="preserve"> </w:t>
      </w:r>
    </w:p>
    <w:p w14:paraId="00DBA73D" w14:textId="77777777" w:rsidR="00F56FCA" w:rsidRPr="00F56FCA" w:rsidRDefault="00F56FCA" w:rsidP="00E57731">
      <w:pPr>
        <w:pStyle w:val="NoSpacing"/>
        <w:rPr>
          <w:rFonts w:eastAsia="Arial"/>
          <w:szCs w:val="24"/>
        </w:rPr>
      </w:pPr>
    </w:p>
    <w:p w14:paraId="05AB8DA7" w14:textId="77777777" w:rsidR="00F56FCA" w:rsidRPr="00F56FCA" w:rsidRDefault="00F56FCA" w:rsidP="00E57731">
      <w:pPr>
        <w:pStyle w:val="NoSpacing"/>
        <w:rPr>
          <w:rFonts w:eastAsia="Arial"/>
          <w:szCs w:val="24"/>
        </w:rPr>
      </w:pPr>
      <w:r w:rsidRPr="00F56FCA">
        <w:rPr>
          <w:rFonts w:eastAsia="Arial"/>
          <w:szCs w:val="24"/>
        </w:rPr>
        <w:t>See also: Aug. 13, 2025: NY - Investigation Exposes Buffalo Fire Failures In Firefighter's Death. [TV VIDEO.] State and city reports filed recently in widow's lawsuit. BUFFALO, N.Y. — Two newly filed investigative reports obtained by 2 On Your Side Investigates into the 2023 death of Buffalo </w:t>
      </w:r>
      <w:hyperlink r:id="rId389" w:tgtFrame="_blank" w:history="1">
        <w:r w:rsidRPr="00F56FCA">
          <w:rPr>
            <w:rStyle w:val="Hyperlink"/>
            <w:rFonts w:eastAsia="Arial"/>
            <w:szCs w:val="24"/>
          </w:rPr>
          <w:t>Firefighter Jason Arno</w:t>
        </w:r>
      </w:hyperlink>
      <w:r w:rsidRPr="00F56FCA">
        <w:rPr>
          <w:rFonts w:eastAsia="Arial"/>
          <w:szCs w:val="24"/>
        </w:rPr>
        <w:t> reveal multiple errors and safety violations on the day Arno died inside a burning costume shop on Main Street. The findings, which include multiple state-issued citations to the Buffalo Fire Department for safety violations, are part of an ongoing lawsuit over Arno’s death. They provide a new accounting of the split-second decisions, dangerous conditions, missed signals and long-standing safety gaps that appear to have turned a routine commercial fire into a tragedy. *** The reports, which were filed this week in State Supreme Court as part of a lawsuit against the city by Arno’s widow, reveal that Buffalo Fire officials missed four mayday calls Arno made using his radio, something the fire department’s report attributed to “excessive radio traffic” in the chaotic moments firefighters were told to evacuate the burning building. Additionally, the State Department of Labor concluded that Buffalo Fire “had inadequate accountability, nonfunctioning firefighting equipment, failure to follow interior firefighting procedures, and other factors unrelated to occupational safety and health standards,” contributing to the death of Arno. </w:t>
      </w:r>
      <w:hyperlink r:id="rId390" w:history="1">
        <w:r w:rsidRPr="00F56FCA">
          <w:rPr>
            <w:rStyle w:val="Hyperlink"/>
            <w:rFonts w:eastAsia="Arial"/>
            <w:szCs w:val="24"/>
          </w:rPr>
          <w:t>https://www.wgrz.com/article/news/investigations/2-investigates/report-buffalo-firefighters-mayday-calls-missed-amid-deadly-fire/71-32e7af94-47dd-4575-96da-b686464edbef</w:t>
        </w:r>
      </w:hyperlink>
      <w:r w:rsidRPr="00F56FCA">
        <w:rPr>
          <w:rFonts w:eastAsia="Arial"/>
          <w:szCs w:val="24"/>
        </w:rPr>
        <w:t xml:space="preserve"> </w:t>
      </w:r>
    </w:p>
    <w:p w14:paraId="216605E1" w14:textId="77777777" w:rsidR="00F56FCA" w:rsidRPr="00F56FCA" w:rsidRDefault="00F56FCA" w:rsidP="00E57731">
      <w:pPr>
        <w:pStyle w:val="NoSpacing"/>
        <w:rPr>
          <w:rFonts w:eastAsia="Arial"/>
          <w:szCs w:val="24"/>
        </w:rPr>
      </w:pPr>
    </w:p>
    <w:p w14:paraId="61FC4F47" w14:textId="77777777" w:rsidR="00F56FCA" w:rsidRPr="00F56FCA" w:rsidRDefault="00F56FCA" w:rsidP="00E57731">
      <w:pPr>
        <w:pStyle w:val="NoSpacing"/>
        <w:rPr>
          <w:rFonts w:eastAsia="Arial"/>
          <w:szCs w:val="24"/>
        </w:rPr>
      </w:pPr>
    </w:p>
    <w:p w14:paraId="277A3CBC" w14:textId="77777777" w:rsidR="00F56FCA" w:rsidRPr="00F56FCA" w:rsidRDefault="00F56FCA" w:rsidP="00E57731">
      <w:pPr>
        <w:pStyle w:val="NoSpacing"/>
        <w:rPr>
          <w:rFonts w:eastAsia="Arial"/>
          <w:szCs w:val="24"/>
        </w:rPr>
      </w:pPr>
    </w:p>
    <w:p w14:paraId="1778C3AD" w14:textId="77777777" w:rsidR="00F56FCA" w:rsidRPr="00F56FCA" w:rsidRDefault="00F56FCA" w:rsidP="00E57731">
      <w:pPr>
        <w:pStyle w:val="NoSpacing"/>
        <w:rPr>
          <w:rFonts w:eastAsia="Arial"/>
          <w:szCs w:val="24"/>
        </w:rPr>
      </w:pPr>
    </w:p>
    <w:p w14:paraId="0EF7935A" w14:textId="77777777" w:rsidR="00F56FCA" w:rsidRPr="00F56FCA" w:rsidRDefault="00F56FCA" w:rsidP="00E57731">
      <w:pPr>
        <w:pStyle w:val="NoSpacing"/>
        <w:rPr>
          <w:rFonts w:eastAsia="Arial"/>
          <w:szCs w:val="24"/>
        </w:rPr>
      </w:pPr>
      <w:r w:rsidRPr="00F56FCA">
        <w:rPr>
          <w:rFonts w:eastAsia="Arial"/>
          <w:szCs w:val="24"/>
        </w:rPr>
        <w:t xml:space="preserve">Aug. 12, 2025: CT - OSHA Fines Conn. FD For ‘Serious’ Yiolation In Firefighter’s Tatal UTV Rollover. [TV VIDEO – No seatbelt / no helmet.] The agency levied a $640 penalty after determining safety lapses contributed to the death of a Wethersfield firefighter when a utility terrain vehicle flipped during a brush fire…. At 5:30 p.m. on Oct. 22, the report said, a firefighter was operating a utility terrain vehicle during response efforts at a brush fire on Lamentation Mountain in Meriden. While driving over uneven terrain, it said, the UTV rolled over and struck the firefighter in the head and neck. [Also filed, Chap. 5.] </w:t>
      </w:r>
    </w:p>
    <w:p w14:paraId="4ADC8C75" w14:textId="77777777" w:rsidR="00F56FCA" w:rsidRPr="00F56FCA" w:rsidRDefault="00F56FCA" w:rsidP="00E57731">
      <w:pPr>
        <w:pStyle w:val="NoSpacing"/>
        <w:rPr>
          <w:rFonts w:eastAsia="Arial"/>
          <w:szCs w:val="24"/>
        </w:rPr>
      </w:pPr>
      <w:hyperlink r:id="rId391" w:history="1">
        <w:r w:rsidRPr="00F56FCA">
          <w:rPr>
            <w:rStyle w:val="Hyperlink"/>
            <w:rFonts w:eastAsia="Arial"/>
            <w:szCs w:val="24"/>
          </w:rPr>
          <w:t>https://www.firerescue1.com/risk-management/osha-fines-conn-fd-for-serious-violation-in-firefighters-fatal-utv-rollover?utm_source=delivra&amp;utm_medium=email&amp;utm_campaign=FR1-Daily-8-12-25&amp;utm_id=9337739&amp;dlv-emuid=fed355b8-46a2-4fa4-b55c-4d602dde33c4&amp;dlv-mlid=9337739</w:t>
        </w:r>
      </w:hyperlink>
    </w:p>
    <w:p w14:paraId="0A053727" w14:textId="77777777" w:rsidR="00F56FCA" w:rsidRPr="00F56FCA" w:rsidRDefault="00F56FCA" w:rsidP="00E57731">
      <w:pPr>
        <w:pStyle w:val="NoSpacing"/>
        <w:rPr>
          <w:rFonts w:eastAsia="Arial"/>
          <w:szCs w:val="24"/>
        </w:rPr>
      </w:pPr>
    </w:p>
    <w:p w14:paraId="0521940F" w14:textId="77777777" w:rsidR="00F56FCA" w:rsidRPr="00F56FCA" w:rsidRDefault="00F56FCA" w:rsidP="00E57731">
      <w:pPr>
        <w:pStyle w:val="NoSpacing"/>
        <w:rPr>
          <w:rFonts w:eastAsia="Arial"/>
          <w:szCs w:val="24"/>
        </w:rPr>
      </w:pPr>
      <w:r w:rsidRPr="00F56FCA">
        <w:rPr>
          <w:rFonts w:eastAsia="Arial"/>
          <w:szCs w:val="24"/>
        </w:rPr>
        <w:t>Aug. 13, 2025: TheSecretList - FirefighterCloseCalls.com &lt;thesecretlist@firefighterclosecalls.ccsend.com&gt;</w:t>
      </w:r>
    </w:p>
    <w:p w14:paraId="7439C276" w14:textId="77777777" w:rsidR="00F56FCA" w:rsidRPr="00F56FCA" w:rsidRDefault="00F56FCA" w:rsidP="00E57731">
      <w:pPr>
        <w:pStyle w:val="NoSpacing"/>
        <w:rPr>
          <w:rFonts w:eastAsia="Arial"/>
          <w:szCs w:val="24"/>
        </w:rPr>
      </w:pPr>
      <w:r w:rsidRPr="00F56FCA">
        <w:rPr>
          <w:rFonts w:eastAsia="Arial"/>
          <w:szCs w:val="24"/>
        </w:rPr>
        <w:t>During the brush fire on Lamentation Mountain, the report said, FF Sharkevich and three other Firefighters were using an Arctic Cat UTV with a Kimtek fire suppression unit, essentially a mini fire apparatus for work on rough terrain. Sharkevich was driving, according to the report. "While driving the UTV on an incline to change locations, the unit began to slide on loose shale," the report says. "The unit then became unstable and began to roll from side to side. "Two Firefighters sitting on the suppression unit were thrown from the UTV. The two firefighters sitting in the cab were thrown about the cab," the report says. "The driver then was ejected from the cab, struck by the UTV, and sustained fatal injuries." The state Office of the Chief Medical Examiner found the cause of the former Hartford firefighter's death was impact injury of the head and neck, and the manner accidental. The other firefighters suffered non-life-threatening injuries, officials said at the time.</w:t>
      </w:r>
    </w:p>
    <w:p w14:paraId="66E61FDA" w14:textId="77777777" w:rsidR="00F56FCA" w:rsidRPr="00F56FCA" w:rsidRDefault="00F56FCA" w:rsidP="00E57731">
      <w:pPr>
        <w:pStyle w:val="NoSpacing"/>
        <w:rPr>
          <w:rFonts w:eastAsia="Arial"/>
          <w:szCs w:val="24"/>
        </w:rPr>
      </w:pPr>
    </w:p>
    <w:p w14:paraId="2560D91F" w14:textId="77777777" w:rsidR="00F56FCA" w:rsidRPr="00F56FCA" w:rsidRDefault="00F56FCA" w:rsidP="00E57731">
      <w:pPr>
        <w:pStyle w:val="NoSpacing"/>
        <w:rPr>
          <w:rFonts w:eastAsia="Arial"/>
          <w:szCs w:val="24"/>
        </w:rPr>
      </w:pPr>
    </w:p>
    <w:p w14:paraId="0F763575" w14:textId="77777777" w:rsidR="00F56FCA" w:rsidRPr="00F56FCA" w:rsidRDefault="00F56FCA" w:rsidP="00E57731">
      <w:pPr>
        <w:pStyle w:val="NoSpacing"/>
        <w:rPr>
          <w:rFonts w:eastAsia="Arial"/>
          <w:szCs w:val="24"/>
        </w:rPr>
      </w:pPr>
      <w:r w:rsidRPr="00F56FCA">
        <w:rPr>
          <w:rFonts w:eastAsia="Arial"/>
          <w:szCs w:val="24"/>
        </w:rPr>
        <w:t>Aug. 11, 2025: PA: NIOSH: Lieutenant Killed During Post-Fire Collapse At Mixed-Use Building. Investigation highlights the risks of post-suppression overhaul and origin-and-cause operations. PHILADELPHIA — NIOSH Report F2022-02 details a June 2022 fire in which a three-story mixed-use building collapsed during post-fire overhaul, </w:t>
      </w:r>
      <w:hyperlink r:id="rId392" w:history="1">
        <w:r w:rsidRPr="00F56FCA">
          <w:rPr>
            <w:rStyle w:val="Hyperlink"/>
            <w:rFonts w:eastAsia="Arial"/>
            <w:szCs w:val="24"/>
          </w:rPr>
          <w:t>killing a lieutenant and injuring five other personnel</w:t>
        </w:r>
      </w:hyperlink>
      <w:r w:rsidRPr="00F56FCA">
        <w:rPr>
          <w:rFonts w:eastAsia="Arial"/>
          <w:szCs w:val="24"/>
        </w:rPr>
        <w:t xml:space="preserve">. Investigators cite arson, undocumented structural alterations, infrequent inspections, and the building’s age and condition as key factors, and recommend stricter change-of-occupancy reviews, timely hazard communication, and enhanced risk-management training for fireground operations. </w:t>
      </w:r>
      <w:hyperlink r:id="rId393" w:history="1">
        <w:r w:rsidRPr="00F56FCA">
          <w:rPr>
            <w:rStyle w:val="Hyperlink"/>
            <w:rFonts w:eastAsia="Arial"/>
            <w:szCs w:val="24"/>
          </w:rPr>
          <w:t>https://www.firerescue1.com/niosh/niosh-lieutenant-killed-during-post-fire-collapse-at-mixed-use-building?utm_source=delivra&amp;utm_medium=email&amp;utm_campaign=FR1-Daily-8-11-25&amp;utm_id=9332400&amp;dlv-emuid=fed355b8-46a2-4fa4-b55c-4d602dde33c4&amp;dlv-mlid=9332400</w:t>
        </w:r>
      </w:hyperlink>
      <w:r w:rsidRPr="00F56FCA">
        <w:rPr>
          <w:rFonts w:eastAsia="Arial"/>
          <w:szCs w:val="24"/>
        </w:rPr>
        <w:t xml:space="preserve"> </w:t>
      </w:r>
    </w:p>
    <w:p w14:paraId="44ED9003" w14:textId="77777777" w:rsidR="00F56FCA" w:rsidRPr="00F56FCA" w:rsidRDefault="00F56FCA" w:rsidP="00E57731">
      <w:pPr>
        <w:pStyle w:val="NoSpacing"/>
        <w:rPr>
          <w:rFonts w:eastAsia="Arial"/>
          <w:szCs w:val="24"/>
        </w:rPr>
      </w:pPr>
    </w:p>
    <w:p w14:paraId="68BA9A01" w14:textId="77777777" w:rsidR="00F56FCA" w:rsidRPr="00F56FCA" w:rsidRDefault="00F56FCA" w:rsidP="00E57731">
      <w:pPr>
        <w:pStyle w:val="NoSpacing"/>
        <w:rPr>
          <w:rFonts w:eastAsia="Arial"/>
          <w:szCs w:val="24"/>
        </w:rPr>
      </w:pPr>
      <w:r w:rsidRPr="00F56FCA">
        <w:rPr>
          <w:rFonts w:eastAsia="Arial"/>
          <w:szCs w:val="24"/>
        </w:rPr>
        <w:t xml:space="preserve">Read NIOSH Report: </w:t>
      </w:r>
      <w:hyperlink r:id="rId394" w:history="1">
        <w:r w:rsidRPr="00F56FCA">
          <w:rPr>
            <w:rStyle w:val="Hyperlink"/>
            <w:rFonts w:eastAsia="Arial"/>
            <w:szCs w:val="24"/>
          </w:rPr>
          <w:t>https://www.cdc.gov/niosh/firefighters/programs/pdfs/face202202.pdf</w:t>
        </w:r>
      </w:hyperlink>
      <w:r w:rsidRPr="00F56FCA">
        <w:rPr>
          <w:rFonts w:eastAsia="Arial"/>
          <w:szCs w:val="24"/>
        </w:rPr>
        <w:t xml:space="preserve"> </w:t>
      </w:r>
    </w:p>
    <w:p w14:paraId="59B30D2D" w14:textId="77777777" w:rsidR="00F56FCA" w:rsidRPr="00F56FCA" w:rsidRDefault="00F56FCA" w:rsidP="00E57731">
      <w:pPr>
        <w:pStyle w:val="NoSpacing"/>
        <w:rPr>
          <w:rFonts w:eastAsia="Arial"/>
          <w:szCs w:val="24"/>
        </w:rPr>
      </w:pPr>
      <w:r w:rsidRPr="00F56FCA">
        <w:rPr>
          <w:rFonts w:eastAsia="Arial"/>
          <w:szCs w:val="24"/>
        </w:rPr>
        <w:t>The fire was officially placed under control at 02:18 hours, and units began clearing the scene…. Approximately 90 minutes after the initial dispatch, at 03:23 hours, the structure collapsed, trapping multiple firefighters inside…. At approximately 04:09 hours, IC</w:t>
      </w:r>
    </w:p>
    <w:p w14:paraId="450D5801" w14:textId="77777777" w:rsidR="00F56FCA" w:rsidRPr="00F56FCA" w:rsidRDefault="00F56FCA" w:rsidP="00E57731">
      <w:pPr>
        <w:pStyle w:val="NoSpacing"/>
        <w:rPr>
          <w:rFonts w:eastAsia="Arial"/>
          <w:szCs w:val="24"/>
        </w:rPr>
      </w:pPr>
      <w:r w:rsidRPr="00F56FCA">
        <w:rPr>
          <w:rFonts w:eastAsia="Arial"/>
          <w:szCs w:val="24"/>
        </w:rPr>
        <w:t>confirmed contact with three trapped firefighters, while a fourth trapped firefighter could not be accounted for. Over the next several hours, intensive rescue operations occurred, with four firefighters successfully extricated between 05:01 and 05:14 hours and transported to local hospitals. By 07:05 hours, IC reported that all personnel had been removed, and the final firefighter was transported at 07:11 hours.</w:t>
      </w:r>
    </w:p>
    <w:p w14:paraId="2BF60458" w14:textId="77777777" w:rsidR="00F56FCA" w:rsidRPr="00F56FCA" w:rsidRDefault="00F56FCA" w:rsidP="00E57731">
      <w:pPr>
        <w:pStyle w:val="NoSpacing"/>
        <w:rPr>
          <w:rFonts w:eastAsia="Arial"/>
          <w:szCs w:val="24"/>
        </w:rPr>
      </w:pPr>
    </w:p>
    <w:p w14:paraId="18115F9D" w14:textId="77777777" w:rsidR="00F56FCA" w:rsidRPr="00F56FCA" w:rsidRDefault="00F56FCA" w:rsidP="00E57731">
      <w:pPr>
        <w:pStyle w:val="NoSpacing"/>
        <w:rPr>
          <w:rFonts w:eastAsia="Arial"/>
          <w:szCs w:val="24"/>
        </w:rPr>
      </w:pPr>
      <w:r w:rsidRPr="00F56FCA">
        <w:rPr>
          <w:rFonts w:eastAsia="Arial"/>
          <w:szCs w:val="24"/>
        </w:rPr>
        <w:t>Aug. 7, 2025: MO - Widow Of Mo. Firefighter/Paramedic Who Died In Training Receives $1M Settlement. The city council awarded nearly $1.1 million to the wife of Kyle Brinker, a Kansas City Fire Department paramedic who died during a training exercise in 2024. The wife of the Kansas City Fire Department paramedic who </w:t>
      </w:r>
      <w:hyperlink r:id="rId395" w:history="1">
        <w:r w:rsidRPr="00F56FCA">
          <w:rPr>
            <w:rStyle w:val="Hyperlink"/>
            <w:rFonts w:eastAsia="Arial"/>
            <w:szCs w:val="24"/>
          </w:rPr>
          <w:t>died during a training exercise</w:t>
        </w:r>
      </w:hyperlink>
      <w:r w:rsidRPr="00F56FCA">
        <w:rPr>
          <w:rFonts w:eastAsia="Arial"/>
          <w:szCs w:val="24"/>
        </w:rPr>
        <w:t xml:space="preserve"> last year has been awarded just under $1.1 million to resolve a workers’ compensation claim filed against the city. The City Council approved the award to Rebecca Ann Brinker without comment near the end of Thursday’s regular meeting. Her husband, 33-year-old Kyle Brinker, died after suffering an undisclosed medical emergency during a fire department training event on Sept. 17, 2024.  [Also filed, Chap. 6.] </w:t>
      </w:r>
      <w:hyperlink r:id="rId396" w:history="1">
        <w:r w:rsidRPr="00F56FCA">
          <w:rPr>
            <w:rStyle w:val="Hyperlink"/>
            <w:rFonts w:eastAsia="Arial"/>
            <w:szCs w:val="24"/>
          </w:rPr>
          <w:t>https://www.firerescue1.com/legal/widow-of-mo-firefighter-paramedic-who-died-in-training-receives-1m-settlement?utm_source=delivra&amp;utm_medium=email&amp;utm_campaign=FR1-Daily-8-7-25&amp;utm_id=9315710&amp;dlv-emuid=fed355b8-46a2-4fa4-b55c-4d602dde33c4&amp;dlv-mlid=9315710</w:t>
        </w:r>
      </w:hyperlink>
      <w:r w:rsidRPr="00F56FCA">
        <w:rPr>
          <w:rFonts w:eastAsia="Arial"/>
          <w:szCs w:val="24"/>
        </w:rPr>
        <w:t xml:space="preserve"> </w:t>
      </w:r>
    </w:p>
    <w:p w14:paraId="6D8DD3FD" w14:textId="77777777" w:rsidR="00F56FCA" w:rsidRPr="00F56FCA" w:rsidRDefault="00F56FCA" w:rsidP="00E57731">
      <w:pPr>
        <w:pStyle w:val="NoSpacing"/>
        <w:rPr>
          <w:rFonts w:eastAsia="Arial"/>
          <w:szCs w:val="24"/>
        </w:rPr>
      </w:pPr>
    </w:p>
    <w:p w14:paraId="750A7576" w14:textId="77777777" w:rsidR="00F56FCA" w:rsidRPr="00F56FCA" w:rsidRDefault="00F56FCA" w:rsidP="00E57731">
      <w:pPr>
        <w:pStyle w:val="NoSpacing"/>
        <w:rPr>
          <w:rFonts w:eastAsia="Arial"/>
          <w:szCs w:val="24"/>
        </w:rPr>
      </w:pPr>
      <w:r w:rsidRPr="00F56FCA">
        <w:rPr>
          <w:rFonts w:eastAsia="Arial"/>
          <w:szCs w:val="24"/>
        </w:rPr>
        <w:t xml:space="preserve">See: Aug. 14, 2025: ‘Not mandatory’: Mo. FD skipped formal AARs after two recent LODDs….  The department confirmed on Tuesday that it conducted no internal review after the </w:t>
      </w:r>
      <w:hyperlink r:id="rId397" w:history="1">
        <w:r w:rsidRPr="00F56FCA">
          <w:rPr>
            <w:rStyle w:val="Hyperlink"/>
            <w:rFonts w:eastAsia="Arial"/>
            <w:szCs w:val="24"/>
          </w:rPr>
          <w:t>drowning death</w:t>
        </w:r>
      </w:hyperlink>
      <w:r w:rsidRPr="00F56FCA">
        <w:rPr>
          <w:rFonts w:eastAsia="Arial"/>
          <w:szCs w:val="24"/>
        </w:rPr>
        <w:t xml:space="preserve"> last September of 33-year-old Kyle Brinker. It confirmed a day later that it also did not conduct a review after paramedic Graham Hoffman, 29, was</w:t>
      </w:r>
      <w:hyperlink r:id="rId398" w:history="1">
        <w:r w:rsidRPr="00F56FCA">
          <w:rPr>
            <w:rStyle w:val="Hyperlink"/>
            <w:rFonts w:eastAsia="Arial"/>
            <w:szCs w:val="24"/>
          </w:rPr>
          <w:t xml:space="preserve"> stabbed to death</w:t>
        </w:r>
      </w:hyperlink>
      <w:r w:rsidRPr="00F56FCA">
        <w:rPr>
          <w:rFonts w:eastAsia="Arial"/>
          <w:szCs w:val="24"/>
        </w:rPr>
        <w:t xml:space="preserve"> by a patient in the back of an ambulance in April. </w:t>
      </w:r>
      <w:hyperlink r:id="rId399" w:history="1">
        <w:r w:rsidRPr="00F56FCA">
          <w:rPr>
            <w:rStyle w:val="Hyperlink"/>
            <w:rFonts w:eastAsia="Arial"/>
            <w:szCs w:val="24"/>
          </w:rPr>
          <w:t>https://www.firerescue1.com/firefighter-training/not-mandatory-mo-fd-skipped-formal-aars-after-two-recent-lodds</w:t>
        </w:r>
      </w:hyperlink>
      <w:r w:rsidRPr="00F56FCA">
        <w:rPr>
          <w:rFonts w:eastAsia="Arial"/>
          <w:szCs w:val="24"/>
        </w:rPr>
        <w:t xml:space="preserve"> </w:t>
      </w:r>
    </w:p>
    <w:p w14:paraId="2D492714" w14:textId="77777777" w:rsidR="00F56FCA" w:rsidRPr="00F56FCA" w:rsidRDefault="00F56FCA" w:rsidP="00E57731">
      <w:pPr>
        <w:pStyle w:val="NoSpacing"/>
        <w:rPr>
          <w:rFonts w:eastAsia="Arial"/>
          <w:szCs w:val="24"/>
        </w:rPr>
      </w:pPr>
    </w:p>
    <w:p w14:paraId="6A6D03CD" w14:textId="77777777" w:rsidR="00F56FCA" w:rsidRPr="00F56FCA" w:rsidRDefault="00F56FCA" w:rsidP="00E57731">
      <w:pPr>
        <w:pStyle w:val="NoSpacing"/>
        <w:rPr>
          <w:rFonts w:eastAsia="Arial"/>
          <w:szCs w:val="24"/>
        </w:rPr>
      </w:pPr>
      <w:r w:rsidRPr="00F56FCA">
        <w:rPr>
          <w:rFonts w:eastAsia="Arial"/>
          <w:szCs w:val="24"/>
        </w:rPr>
        <w:t xml:space="preserve">See also: FD Press Release about pool swim: </w:t>
      </w:r>
      <w:hyperlink r:id="rId400" w:history="1">
        <w:r w:rsidRPr="00F56FCA">
          <w:rPr>
            <w:rStyle w:val="Hyperlink"/>
            <w:rFonts w:eastAsia="Arial"/>
            <w:szCs w:val="24"/>
          </w:rPr>
          <w:t>https://www.scribd.com/document/899223136/Statement-From-KCFD</w:t>
        </w:r>
      </w:hyperlink>
      <w:r w:rsidRPr="00F56FCA">
        <w:rPr>
          <w:rFonts w:eastAsia="Arial"/>
          <w:szCs w:val="24"/>
        </w:rPr>
        <w:t xml:space="preserve"> </w:t>
      </w:r>
    </w:p>
    <w:p w14:paraId="7337D1FF" w14:textId="77777777" w:rsidR="00F56FCA" w:rsidRPr="00F56FCA" w:rsidRDefault="00F56FCA" w:rsidP="00E57731">
      <w:pPr>
        <w:pStyle w:val="NoSpacing"/>
        <w:rPr>
          <w:rFonts w:eastAsia="Arial"/>
          <w:szCs w:val="24"/>
        </w:rPr>
      </w:pPr>
    </w:p>
    <w:p w14:paraId="3F800D83" w14:textId="77777777" w:rsidR="00F56FCA" w:rsidRPr="00F56FCA" w:rsidRDefault="00F56FCA" w:rsidP="00E57731">
      <w:pPr>
        <w:pStyle w:val="NoSpacing"/>
        <w:rPr>
          <w:rFonts w:eastAsia="Arial"/>
          <w:szCs w:val="24"/>
        </w:rPr>
      </w:pPr>
      <w:r w:rsidRPr="00F56FCA">
        <w:rPr>
          <w:rFonts w:eastAsia="Arial"/>
          <w:szCs w:val="24"/>
        </w:rPr>
        <w:t xml:space="preserve">See also: Sept. 19, 2024 TV VIDEO: </w:t>
      </w:r>
      <w:hyperlink r:id="rId401" w:history="1">
        <w:r w:rsidRPr="00F56FCA">
          <w:rPr>
            <w:rStyle w:val="Hyperlink"/>
            <w:rFonts w:eastAsia="Arial"/>
            <w:szCs w:val="24"/>
          </w:rPr>
          <w:t>https://www.firerescue1.com/line-of-duty-death-lodd/fallen-mo-firefighter-paramedic-was-known-as-a-mentor-role-model-for-many</w:t>
        </w:r>
      </w:hyperlink>
      <w:r w:rsidRPr="00F56FCA">
        <w:rPr>
          <w:rFonts w:eastAsia="Arial"/>
          <w:szCs w:val="24"/>
        </w:rPr>
        <w:t xml:space="preserve"> </w:t>
      </w:r>
    </w:p>
    <w:p w14:paraId="2E932765" w14:textId="77777777" w:rsidR="00F56FCA" w:rsidRPr="00F56FCA" w:rsidRDefault="00F56FCA" w:rsidP="00E57731">
      <w:pPr>
        <w:pStyle w:val="NoSpacing"/>
        <w:rPr>
          <w:rFonts w:eastAsia="Arial"/>
          <w:szCs w:val="24"/>
        </w:rPr>
      </w:pPr>
    </w:p>
    <w:p w14:paraId="5E5B0822" w14:textId="77777777" w:rsidR="00F56FCA" w:rsidRPr="00F56FCA" w:rsidRDefault="00F56FCA" w:rsidP="00E57731">
      <w:pPr>
        <w:pStyle w:val="NoSpacing"/>
        <w:rPr>
          <w:rFonts w:eastAsia="Arial"/>
          <w:szCs w:val="24"/>
        </w:rPr>
      </w:pPr>
    </w:p>
    <w:p w14:paraId="6553F444" w14:textId="77777777" w:rsidR="00F56FCA" w:rsidRPr="00F56FCA" w:rsidRDefault="00F56FCA" w:rsidP="00E57731">
      <w:pPr>
        <w:pStyle w:val="NoSpacing"/>
        <w:rPr>
          <w:rFonts w:eastAsia="Arial"/>
          <w:szCs w:val="24"/>
        </w:rPr>
      </w:pPr>
      <w:r w:rsidRPr="00F56FCA">
        <w:rPr>
          <w:rFonts w:eastAsia="Arial"/>
          <w:szCs w:val="24"/>
        </w:rPr>
        <w:t xml:space="preserve">Aug. 7, 2025: MN - Minneapolis Firehouses Add Saunas To Help Reduce Cancer Risk In Firefighters. With support from the Minneapolis Fire Foundation, five stations have installed saunas aimed at flushing out toxins after fires. *** Some firefighters say using a sauna helps remove the smoky smell from their skin after a fire. That anecdotal evidence has led some researchers and doctors to explore whether saunas might also help flush out harmful toxins and carcinogens through sweat and urination. The Minneapolis Fire Foundation hopes to install saunas in the city’s remaining 14 fire stations and is actively seeking donations to support the effort. </w:t>
      </w:r>
    </w:p>
    <w:p w14:paraId="60CEAE77" w14:textId="77777777" w:rsidR="00F56FCA" w:rsidRPr="00F56FCA" w:rsidRDefault="00F56FCA" w:rsidP="00E57731">
      <w:pPr>
        <w:pStyle w:val="NoSpacing"/>
        <w:rPr>
          <w:rFonts w:eastAsia="Arial"/>
          <w:szCs w:val="24"/>
        </w:rPr>
      </w:pPr>
      <w:hyperlink r:id="rId402" w:history="1">
        <w:r w:rsidRPr="00F56FCA">
          <w:rPr>
            <w:rStyle w:val="Hyperlink"/>
            <w:rFonts w:eastAsia="Arial"/>
            <w:szCs w:val="24"/>
          </w:rPr>
          <w:t>https://www.firerescue1.com/cancer/minneapolis-firehouses-add-saunas-to-help-reduce-cancer-risk-in-firefighters?utm_source=delivra&amp;utm_medium=email&amp;utm_campaign=FR1-Daily-8-7-25&amp;utm_id=9315710&amp;dlv-emuid=fed355b8-46a2-4fa4-b55c-4d602dde33c4&amp;dlv-mlid=9315710</w:t>
        </w:r>
      </w:hyperlink>
      <w:r w:rsidRPr="00F56FCA">
        <w:rPr>
          <w:rFonts w:eastAsia="Arial"/>
          <w:szCs w:val="24"/>
        </w:rPr>
        <w:t xml:space="preserve"> </w:t>
      </w:r>
    </w:p>
    <w:p w14:paraId="7407FC4B" w14:textId="77777777" w:rsidR="00F56FCA" w:rsidRPr="00F56FCA" w:rsidRDefault="00F56FCA" w:rsidP="00E57731">
      <w:pPr>
        <w:pStyle w:val="NoSpacing"/>
        <w:rPr>
          <w:rFonts w:eastAsia="Arial"/>
          <w:szCs w:val="24"/>
        </w:rPr>
      </w:pPr>
    </w:p>
    <w:p w14:paraId="7166CD1E" w14:textId="77777777" w:rsidR="00F56FCA" w:rsidRPr="00F56FCA" w:rsidRDefault="00F56FCA" w:rsidP="00E57731">
      <w:pPr>
        <w:pStyle w:val="NoSpacing"/>
        <w:rPr>
          <w:rFonts w:eastAsia="Arial"/>
          <w:szCs w:val="24"/>
        </w:rPr>
      </w:pPr>
    </w:p>
    <w:p w14:paraId="0FD7EC1E" w14:textId="77777777" w:rsidR="00F56FCA" w:rsidRPr="00F56FCA" w:rsidRDefault="00F56FCA" w:rsidP="00E57731">
      <w:pPr>
        <w:pStyle w:val="NoSpacing"/>
        <w:rPr>
          <w:rFonts w:eastAsia="Arial"/>
          <w:szCs w:val="24"/>
        </w:rPr>
      </w:pPr>
    </w:p>
    <w:p w14:paraId="6989E3E2" w14:textId="77777777" w:rsidR="00F56FCA" w:rsidRPr="00F56FCA" w:rsidRDefault="00F56FCA" w:rsidP="00E57731">
      <w:pPr>
        <w:pStyle w:val="NoSpacing"/>
        <w:rPr>
          <w:rFonts w:eastAsia="Arial"/>
          <w:szCs w:val="24"/>
        </w:rPr>
      </w:pPr>
    </w:p>
    <w:p w14:paraId="69F83CA6" w14:textId="77777777" w:rsidR="00F56FCA" w:rsidRPr="00F56FCA" w:rsidRDefault="00F56FCA" w:rsidP="00E57731">
      <w:pPr>
        <w:pStyle w:val="NoSpacing"/>
        <w:rPr>
          <w:rFonts w:eastAsia="Arial"/>
          <w:szCs w:val="24"/>
        </w:rPr>
      </w:pPr>
      <w:r w:rsidRPr="00F56FCA">
        <w:rPr>
          <w:rFonts w:eastAsia="Arial"/>
          <w:szCs w:val="24"/>
        </w:rPr>
        <w:t>July 30, 2025: CT - Family Of Fallen Conn. Firefighter First To Receive Expanded Death Benefit Under New Law. The family of Plainville Firefighter Raymond Moreau will be the first to receive an immediate $100,000 for fallen first responders.  he family of fallen </w:t>
      </w:r>
      <w:hyperlink r:id="rId403" w:history="1">
        <w:r w:rsidRPr="00F56FCA">
          <w:rPr>
            <w:rStyle w:val="Hyperlink"/>
            <w:rFonts w:eastAsia="Arial"/>
            <w:szCs w:val="24"/>
          </w:rPr>
          <w:t>Plainville volunteer firefighter Raymond Moreau</w:t>
        </w:r>
      </w:hyperlink>
      <w:r w:rsidRPr="00F56FCA">
        <w:rPr>
          <w:rFonts w:eastAsia="Arial"/>
          <w:szCs w:val="24"/>
        </w:rPr>
        <w:t xml:space="preserve"> will be the first to receive an expanded state death benefit for first responders signed into law by Gov. Ned Lamont in late June, according to a spokesperson for state Comptroller Sean Scanlon, who pressed for the legislation. Moreau, 60, died Sunday after being struck by a piece of equipment that dislodged from a fire engine at the scene of a residential house fire on Maria Road, police have said. He was a 35-year veteran of the Plainville Fire Department, officials said. The expanded law, which went into effect July 1, provides a $100,000 immediate benefit to the survivors of Connecticut police, firefighters, emergency medical technicians and paramedics who died in the line of duty, after the proper paperwork has been filed, said Madi Csejka, communications director for Scanlon’s office, which administers the fund. The money is exempt from state tax, Csejka said. The previous version of the law, which passed in 2023, gave the families of fallen police officers the $100,000 benefit. Under that law, the families of Hartford police Officer Bobby Garten Jr. and Connecticut State Trooper Aaron Pelletier received the benefit, Csejka said. [Also filed, Chap. 18.] </w:t>
      </w:r>
      <w:hyperlink r:id="rId404" w:history="1">
        <w:r w:rsidRPr="00F56FCA">
          <w:rPr>
            <w:rStyle w:val="Hyperlink"/>
            <w:rFonts w:eastAsia="Arial"/>
            <w:szCs w:val="24"/>
          </w:rPr>
          <w:t>https://www.firerescue1.com/legislation-funding/family-of-fallen-conn-firefighter-first-to-receive-expanded-death-benefit-under-new-law?utm_source=delivra&amp;utm_medium=email&amp;utm_campaign=FR1-Daily-7-30-25&amp;utm_id=9279916&amp;dlv-emuid=fed355b8-46a2-4fa4-b55c-4d602dde33c4&amp;dlv-mlid=9279916</w:t>
        </w:r>
      </w:hyperlink>
      <w:r w:rsidRPr="00F56FCA">
        <w:rPr>
          <w:rFonts w:eastAsia="Arial"/>
          <w:szCs w:val="24"/>
        </w:rPr>
        <w:t xml:space="preserve"> </w:t>
      </w:r>
    </w:p>
    <w:p w14:paraId="733BAD8E" w14:textId="77777777" w:rsidR="00F56FCA" w:rsidRPr="00F56FCA" w:rsidRDefault="00F56FCA" w:rsidP="00E57731">
      <w:pPr>
        <w:pStyle w:val="NoSpacing"/>
        <w:rPr>
          <w:rFonts w:eastAsia="Arial"/>
          <w:szCs w:val="24"/>
        </w:rPr>
      </w:pPr>
    </w:p>
    <w:p w14:paraId="537E0716" w14:textId="77777777" w:rsidR="00F56FCA" w:rsidRPr="00F56FCA" w:rsidRDefault="00F56FCA" w:rsidP="00E57731">
      <w:pPr>
        <w:pStyle w:val="NoSpacing"/>
        <w:rPr>
          <w:rFonts w:eastAsia="Arial"/>
          <w:szCs w:val="24"/>
        </w:rPr>
      </w:pPr>
    </w:p>
    <w:p w14:paraId="24E2C36A" w14:textId="77777777" w:rsidR="00F56FCA" w:rsidRPr="00F56FCA" w:rsidRDefault="00F56FCA" w:rsidP="00E57731">
      <w:pPr>
        <w:pStyle w:val="NoSpacing"/>
        <w:rPr>
          <w:rFonts w:eastAsia="Arial"/>
          <w:szCs w:val="24"/>
        </w:rPr>
      </w:pPr>
    </w:p>
    <w:p w14:paraId="2A6F8CFB" w14:textId="77777777" w:rsidR="00F56FCA" w:rsidRPr="00F56FCA" w:rsidRDefault="00F56FCA" w:rsidP="00E57731">
      <w:pPr>
        <w:pStyle w:val="NoSpacing"/>
        <w:rPr>
          <w:rFonts w:eastAsia="Arial"/>
          <w:szCs w:val="24"/>
        </w:rPr>
      </w:pPr>
    </w:p>
    <w:p w14:paraId="14803A00" w14:textId="77777777" w:rsidR="00F56FCA" w:rsidRPr="00F56FCA" w:rsidRDefault="00F56FCA" w:rsidP="00E57731">
      <w:pPr>
        <w:pStyle w:val="NoSpacing"/>
        <w:rPr>
          <w:rFonts w:eastAsia="Arial"/>
          <w:szCs w:val="24"/>
        </w:rPr>
      </w:pPr>
    </w:p>
    <w:p w14:paraId="163DCA0D" w14:textId="77777777" w:rsidR="00F56FCA" w:rsidRPr="00F56FCA" w:rsidRDefault="00F56FCA" w:rsidP="00E57731">
      <w:pPr>
        <w:pStyle w:val="NoSpacing"/>
        <w:rPr>
          <w:rFonts w:eastAsia="Arial"/>
          <w:szCs w:val="24"/>
        </w:rPr>
      </w:pPr>
      <w:r w:rsidRPr="00F56FCA">
        <w:rPr>
          <w:rFonts w:eastAsia="Arial"/>
          <w:szCs w:val="24"/>
        </w:rPr>
        <w:t>July 17, 2025: Firefighter Fatality Notification</w:t>
      </w:r>
    </w:p>
    <w:p w14:paraId="5B7D031A" w14:textId="77777777" w:rsidR="00F56FCA" w:rsidRPr="00F56FCA" w:rsidRDefault="00F56FCA" w:rsidP="00E57731">
      <w:pPr>
        <w:pStyle w:val="NoSpacing"/>
        <w:rPr>
          <w:rFonts w:eastAsia="Arial"/>
          <w:szCs w:val="24"/>
        </w:rPr>
      </w:pPr>
    </w:p>
    <w:tbl>
      <w:tblPr>
        <w:tblW w:w="5000" w:type="pct"/>
        <w:tblCellMar>
          <w:left w:w="0" w:type="dxa"/>
          <w:right w:w="0" w:type="dxa"/>
        </w:tblCellMar>
        <w:tblLook w:val="04A0" w:firstRow="1" w:lastRow="0" w:firstColumn="1" w:lastColumn="0" w:noHBand="0" w:noVBand="1"/>
      </w:tblPr>
      <w:tblGrid>
        <w:gridCol w:w="9324"/>
      </w:tblGrid>
      <w:tr w:rsidR="00F56FCA" w:rsidRPr="00F56FCA" w14:paraId="4C66835A" w14:textId="77777777">
        <w:tc>
          <w:tcPr>
            <w:tcW w:w="0" w:type="auto"/>
            <w:vAlign w:val="center"/>
            <w:hideMark/>
          </w:tcPr>
          <w:p w14:paraId="65ECE6FE" w14:textId="10D46F47" w:rsidR="00F56FCA" w:rsidRPr="00F56FCA" w:rsidRDefault="00F56FCA" w:rsidP="00E57731">
            <w:pPr>
              <w:pStyle w:val="NoSpacing"/>
              <w:rPr>
                <w:rFonts w:eastAsia="Arial"/>
                <w:szCs w:val="24"/>
              </w:rPr>
            </w:pPr>
            <w:r w:rsidRPr="00F56FCA">
              <w:rPr>
                <w:rFonts w:eastAsia="Arial"/>
                <w:noProof/>
                <w:szCs w:val="24"/>
              </w:rPr>
              <w:drawing>
                <wp:inline distT="0" distB="0" distL="0" distR="0" wp14:anchorId="432FD954" wp14:editId="55D96A6B">
                  <wp:extent cx="5334000" cy="3451860"/>
                  <wp:effectExtent l="0" t="0" r="0" b="0"/>
                  <wp:docPr id="201722575" name="Picture 49" descr="Maltese cross on top of the National Fallen Firefighters Memorial">
                    <a:hlinkClick xmlns:a="http://schemas.openxmlformats.org/drawingml/2006/main" r:id="rId405" tgtFrame="_blank" tooltip="Firefighter fatalities in the United Stat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altese cross on top of the National Fallen Firefighters Memorial">
                            <a:hlinkClick r:id="rId405" tgtFrame="_blank" tooltip="Firefighter fatalities in the United States"/>
                          </pic:cNvPr>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334000" cy="3451860"/>
                          </a:xfrm>
                          <a:prstGeom prst="rect">
                            <a:avLst/>
                          </a:prstGeom>
                          <a:noFill/>
                          <a:ln>
                            <a:noFill/>
                          </a:ln>
                        </pic:spPr>
                      </pic:pic>
                    </a:graphicData>
                  </a:graphic>
                </wp:inline>
              </w:drawing>
            </w:r>
          </w:p>
        </w:tc>
      </w:tr>
    </w:tbl>
    <w:p w14:paraId="13C9EED0" w14:textId="77777777" w:rsidR="00F56FCA" w:rsidRPr="00F56FCA" w:rsidRDefault="00F56FCA" w:rsidP="00E57731">
      <w:pPr>
        <w:pStyle w:val="NoSpacing"/>
        <w:rPr>
          <w:rFonts w:eastAsia="Arial"/>
          <w:szCs w:val="24"/>
        </w:rPr>
      </w:pPr>
      <w:r w:rsidRPr="00F56FCA">
        <w:rPr>
          <w:rFonts w:eastAsia="Arial"/>
          <w:szCs w:val="24"/>
        </w:rPr>
        <w:t>Assistant Chief Jason McGlone</w:t>
      </w:r>
    </w:p>
    <w:p w14:paraId="44DB503E" w14:textId="77777777" w:rsidR="00F56FCA" w:rsidRPr="00F56FCA" w:rsidRDefault="00F56FCA" w:rsidP="00E57731">
      <w:pPr>
        <w:pStyle w:val="NoSpacing"/>
        <w:rPr>
          <w:rFonts w:eastAsia="Arial"/>
          <w:szCs w:val="24"/>
        </w:rPr>
      </w:pPr>
      <w:r w:rsidRPr="00F56FCA">
        <w:rPr>
          <w:rFonts w:eastAsia="Arial"/>
          <w:szCs w:val="24"/>
        </w:rPr>
        <w:t>East Branch Fire Department</w:t>
      </w:r>
      <w:r w:rsidRPr="00F56FCA">
        <w:rPr>
          <w:rFonts w:eastAsia="Arial"/>
          <w:szCs w:val="24"/>
        </w:rPr>
        <w:br/>
        <w:t>East Branch, New York</w:t>
      </w:r>
    </w:p>
    <w:p w14:paraId="2CA23A95" w14:textId="77777777" w:rsidR="00F56FCA" w:rsidRPr="00F56FCA" w:rsidRDefault="00F56FCA" w:rsidP="00E57731">
      <w:pPr>
        <w:pStyle w:val="NoSpacing"/>
        <w:rPr>
          <w:rFonts w:eastAsia="Arial"/>
          <w:szCs w:val="24"/>
        </w:rPr>
      </w:pPr>
      <w:r w:rsidRPr="00F56FCA">
        <w:rPr>
          <w:rFonts w:eastAsia="Arial"/>
          <w:szCs w:val="24"/>
        </w:rPr>
        <w:t>Assistant Chief Jason McGlone arrived at the scene of a crash involving a motor vehicle and a utility pole at approximately 9:30 p.m. on July 17, 2025. Shortly after arriving, Assistant Chief McGlone repositioned the pumper rescue truck he was driving to distance his vehicle from sagging electrical wires. However, he was unaware that the wires had become entangled with the apparatus and were in contact with the vehicle’s roof. Assistant Chief McGlone was electrocuted when he exited the rescue pumper. Personnel on-scene immediately began attempts to resuscitate Assistant Chief McGlone with CPR and the use of an automatic external defibrillator (AED). Despite these efforts, Assistant Chief McGlone could not be revived and was pronounced deceased.</w:t>
      </w:r>
    </w:p>
    <w:p w14:paraId="66AE3AB9" w14:textId="77777777" w:rsidR="00F56FCA" w:rsidRPr="00F56FCA" w:rsidRDefault="00F56FCA" w:rsidP="00E57731">
      <w:pPr>
        <w:pStyle w:val="NoSpacing"/>
        <w:rPr>
          <w:rFonts w:eastAsia="Arial"/>
          <w:szCs w:val="24"/>
        </w:rPr>
      </w:pPr>
      <w:r w:rsidRPr="00F56FCA">
        <w:rPr>
          <w:rFonts w:eastAsia="Arial"/>
          <w:szCs w:val="24"/>
        </w:rPr>
        <w:t>Age: 51</w:t>
      </w:r>
    </w:p>
    <w:p w14:paraId="450FA7D2" w14:textId="77777777" w:rsidR="00F56FCA" w:rsidRPr="00F56FCA" w:rsidRDefault="00F56FCA" w:rsidP="00E57731">
      <w:pPr>
        <w:pStyle w:val="NoSpacing"/>
        <w:rPr>
          <w:rFonts w:eastAsia="Arial"/>
          <w:szCs w:val="24"/>
        </w:rPr>
      </w:pPr>
      <w:r w:rsidRPr="00F56FCA">
        <w:rPr>
          <w:rFonts w:eastAsia="Arial"/>
          <w:szCs w:val="24"/>
        </w:rPr>
        <w:t>Sex: Male</w:t>
      </w:r>
    </w:p>
    <w:p w14:paraId="04A5EA40" w14:textId="77777777" w:rsidR="00F56FCA" w:rsidRPr="00F56FCA" w:rsidRDefault="00F56FCA" w:rsidP="00E57731">
      <w:pPr>
        <w:pStyle w:val="NoSpacing"/>
        <w:rPr>
          <w:rFonts w:eastAsia="Arial"/>
          <w:szCs w:val="24"/>
        </w:rPr>
      </w:pPr>
      <w:r w:rsidRPr="00F56FCA">
        <w:rPr>
          <w:rFonts w:eastAsia="Arial"/>
          <w:szCs w:val="24"/>
        </w:rPr>
        <w:t>Classification: Volunteer</w:t>
      </w:r>
    </w:p>
    <w:p w14:paraId="6C184D3F" w14:textId="77777777" w:rsidR="00F56FCA" w:rsidRPr="00F56FCA" w:rsidRDefault="00F56FCA" w:rsidP="00E57731">
      <w:pPr>
        <w:pStyle w:val="NoSpacing"/>
        <w:rPr>
          <w:rFonts w:eastAsia="Arial"/>
          <w:szCs w:val="24"/>
        </w:rPr>
      </w:pPr>
      <w:r w:rsidRPr="00F56FCA">
        <w:rPr>
          <w:rFonts w:eastAsia="Arial"/>
          <w:szCs w:val="24"/>
        </w:rPr>
        <w:t>Years of service: 25</w:t>
      </w:r>
    </w:p>
    <w:p w14:paraId="7B586C55" w14:textId="77777777" w:rsidR="00F56FCA" w:rsidRPr="00F56FCA" w:rsidRDefault="00F56FCA" w:rsidP="00E57731">
      <w:pPr>
        <w:pStyle w:val="NoSpacing"/>
        <w:rPr>
          <w:rFonts w:eastAsia="Arial"/>
          <w:szCs w:val="24"/>
        </w:rPr>
      </w:pPr>
      <w:r w:rsidRPr="00F56FCA">
        <w:rPr>
          <w:rFonts w:eastAsia="Arial"/>
          <w:szCs w:val="24"/>
        </w:rPr>
        <w:t>Date of incident: July 17, 2025</w:t>
      </w:r>
    </w:p>
    <w:p w14:paraId="0A41023A" w14:textId="77777777" w:rsidR="00F56FCA" w:rsidRPr="00F56FCA" w:rsidRDefault="00F56FCA" w:rsidP="00E57731">
      <w:pPr>
        <w:pStyle w:val="NoSpacing"/>
        <w:rPr>
          <w:rFonts w:eastAsia="Arial"/>
          <w:szCs w:val="24"/>
        </w:rPr>
      </w:pPr>
      <w:r w:rsidRPr="00F56FCA">
        <w:rPr>
          <w:rFonts w:eastAsia="Arial"/>
          <w:szCs w:val="24"/>
        </w:rPr>
        <w:t>Date of death: July 17, 2025</w:t>
      </w:r>
    </w:p>
    <w:p w14:paraId="7AFF1C98" w14:textId="77777777" w:rsidR="00F56FCA" w:rsidRPr="00F56FCA" w:rsidRDefault="00F56FCA" w:rsidP="00E57731">
      <w:pPr>
        <w:pStyle w:val="NoSpacing"/>
        <w:rPr>
          <w:rFonts w:eastAsia="Arial"/>
          <w:szCs w:val="24"/>
        </w:rPr>
      </w:pPr>
      <w:hyperlink r:id="rId407" w:history="1">
        <w:r w:rsidRPr="00F56FCA">
          <w:rPr>
            <w:rStyle w:val="Hyperlink"/>
            <w:rFonts w:eastAsia="Arial"/>
            <w:szCs w:val="24"/>
          </w:rPr>
          <w:t>https://apps.usfa.fema.gov/firefighter-fatalities/details?id=7590</w:t>
        </w:r>
      </w:hyperlink>
      <w:r w:rsidRPr="00F56FCA">
        <w:rPr>
          <w:rFonts w:eastAsia="Arial"/>
          <w:szCs w:val="24"/>
        </w:rPr>
        <w:t xml:space="preserve"> </w:t>
      </w:r>
    </w:p>
    <w:p w14:paraId="27F8F5E5" w14:textId="77777777" w:rsidR="00F56FCA" w:rsidRPr="00F56FCA" w:rsidRDefault="00F56FCA" w:rsidP="00E57731">
      <w:pPr>
        <w:pStyle w:val="NoSpacing"/>
        <w:rPr>
          <w:rFonts w:eastAsia="Arial"/>
          <w:szCs w:val="24"/>
        </w:rPr>
      </w:pPr>
    </w:p>
    <w:p w14:paraId="14FE23A4" w14:textId="77777777" w:rsidR="00F56FCA" w:rsidRPr="00F56FCA" w:rsidRDefault="00F56FCA" w:rsidP="00E57731">
      <w:pPr>
        <w:pStyle w:val="NoSpacing"/>
        <w:rPr>
          <w:rFonts w:eastAsia="Arial"/>
          <w:szCs w:val="24"/>
        </w:rPr>
      </w:pPr>
    </w:p>
    <w:p w14:paraId="74AA0F0F" w14:textId="77777777" w:rsidR="00F56FCA" w:rsidRPr="00F56FCA" w:rsidRDefault="00F56FCA" w:rsidP="00E57731">
      <w:pPr>
        <w:pStyle w:val="NoSpacing"/>
        <w:rPr>
          <w:rFonts w:eastAsia="Arial"/>
          <w:szCs w:val="24"/>
        </w:rPr>
      </w:pPr>
    </w:p>
    <w:p w14:paraId="3B10B367" w14:textId="77777777" w:rsidR="00F56FCA" w:rsidRPr="00F56FCA" w:rsidRDefault="00F56FCA" w:rsidP="00E57731">
      <w:pPr>
        <w:pStyle w:val="NoSpacing"/>
        <w:rPr>
          <w:rFonts w:eastAsia="Arial"/>
          <w:szCs w:val="24"/>
        </w:rPr>
      </w:pPr>
    </w:p>
    <w:p w14:paraId="0ABF4120" w14:textId="77777777" w:rsidR="00F56FCA" w:rsidRPr="00F56FCA" w:rsidRDefault="00F56FCA" w:rsidP="00E57731">
      <w:pPr>
        <w:pStyle w:val="NoSpacing"/>
        <w:rPr>
          <w:rFonts w:eastAsia="Arial"/>
          <w:szCs w:val="24"/>
        </w:rPr>
      </w:pPr>
      <w:r w:rsidRPr="00F56FCA">
        <w:rPr>
          <w:rFonts w:eastAsia="Arial"/>
          <w:szCs w:val="24"/>
        </w:rPr>
        <w:t xml:space="preserve">July 1, 2025: ID - Idaho Wildfire Gunman Identified As A Transient Who Once Aspired To Be A Firefighter. [TV VIDEO.] Authorities say Wess Roley, a 20-year-old living out of his car, set a fire on Canfield Mountain before fatally shooting two battalion chiefs and injuring a third.*** Roley had once aspired to be a firefighter and had only a handful of minor contacts with area police, Norris said. A motive was still unknown, he said. </w:t>
      </w:r>
      <w:hyperlink r:id="rId408" w:history="1">
        <w:r w:rsidRPr="00F56FCA">
          <w:rPr>
            <w:rStyle w:val="Hyperlink"/>
            <w:rFonts w:eastAsia="Arial"/>
            <w:szCs w:val="24"/>
          </w:rPr>
          <w:t>https://www.firerescue1.com/violence-against-first-responders/idaho-wildfire-gunman-identified-as-a-transient-who-once-aspired-to-be-a-firefighter?utm_source=delivra&amp;utm_medium=email&amp;utm_campaign=FR1-Daily-7-1-25&amp;utm_id=9153202&amp;dlv-emuid=fed355b8-46a2-4fa4-b55c-4d602dde33c4&amp;dlv-mlid=9153202</w:t>
        </w:r>
      </w:hyperlink>
      <w:r w:rsidRPr="00F56FCA">
        <w:rPr>
          <w:rFonts w:eastAsia="Arial"/>
          <w:szCs w:val="24"/>
        </w:rPr>
        <w:t xml:space="preserve"> </w:t>
      </w:r>
    </w:p>
    <w:p w14:paraId="66321FC5" w14:textId="77777777" w:rsidR="00F56FCA" w:rsidRPr="00F56FCA" w:rsidRDefault="00F56FCA" w:rsidP="00E57731">
      <w:pPr>
        <w:pStyle w:val="NoSpacing"/>
        <w:rPr>
          <w:rFonts w:eastAsia="Arial"/>
          <w:szCs w:val="24"/>
        </w:rPr>
      </w:pPr>
    </w:p>
    <w:p w14:paraId="2BF9BCC8" w14:textId="77777777" w:rsidR="00F56FCA" w:rsidRPr="00F56FCA" w:rsidRDefault="00F56FCA" w:rsidP="00E57731">
      <w:pPr>
        <w:pStyle w:val="NoSpacing"/>
        <w:rPr>
          <w:rFonts w:eastAsia="Arial"/>
          <w:szCs w:val="24"/>
        </w:rPr>
      </w:pPr>
      <w:r w:rsidRPr="00F56FCA">
        <w:rPr>
          <w:rFonts w:eastAsia="Arial"/>
          <w:szCs w:val="24"/>
        </w:rPr>
        <w:t>See also:  June 30, 2025: ID - 2 Firefighters Killed, 1 ‘fighting for his life’ After Ambush At Idaho Wildfire. [TV VIDEO.] Authorities say a man set a wildfire and ambushed firefighters in Coeur d’Alene, killing two and critically injuring another before being found dead.  BOISE, Idaho — A man armed with a rifle started a wildfire Sunday and then began </w:t>
      </w:r>
      <w:hyperlink r:id="rId409" w:history="1">
        <w:r w:rsidRPr="00F56FCA">
          <w:rPr>
            <w:rStyle w:val="Hyperlink"/>
            <w:rFonts w:eastAsia="Arial"/>
            <w:szCs w:val="24"/>
          </w:rPr>
          <w:t>shooting at first responders</w:t>
        </w:r>
      </w:hyperlink>
      <w:r w:rsidRPr="00F56FCA">
        <w:rPr>
          <w:rFonts w:eastAsia="Arial"/>
          <w:szCs w:val="24"/>
        </w:rPr>
        <w:t xml:space="preserve"> in a northern Idaho mountain community, killing two firefighters and wounding a third during a barrage of gunfire over several hours, authorities said. A shelter-in-place order was lifted Sunday night after a tactical response team used cell phone data to “hone in” on a wooded area where they found the suspect’s body with a firearm nearby as flames rapidly approached, Kootenai County Sheriff Bob Norris said. </w:t>
      </w:r>
      <w:hyperlink r:id="rId410" w:history="1">
        <w:r w:rsidRPr="00F56FCA">
          <w:rPr>
            <w:rStyle w:val="Hyperlink"/>
            <w:rFonts w:eastAsia="Arial"/>
            <w:szCs w:val="24"/>
          </w:rPr>
          <w:t>https://www.firerescue1.com/line-of-duty-death-lodd/2-firefighters-killed-1-fighting-for-his-life-after-ambush-at-idaho-wildfire?utm_source=delivra&amp;utm_medium=email&amp;utm_campaign=FR1-Daily-6-30-25&amp;utm_id=9148819&amp;dlv-emuid=fed355b8-46a2-4fa4-b55c-4d602dde33c4&amp;dlv-mlid=9148819</w:t>
        </w:r>
      </w:hyperlink>
      <w:r w:rsidRPr="00F56FCA">
        <w:rPr>
          <w:rFonts w:eastAsia="Arial"/>
          <w:szCs w:val="24"/>
        </w:rPr>
        <w:t xml:space="preserve"> </w:t>
      </w:r>
    </w:p>
    <w:p w14:paraId="26CC13EF" w14:textId="77777777" w:rsidR="00F56FCA" w:rsidRPr="00F56FCA" w:rsidRDefault="00F56FCA" w:rsidP="00E57731">
      <w:pPr>
        <w:pStyle w:val="NoSpacing"/>
        <w:rPr>
          <w:rFonts w:eastAsia="Arial"/>
          <w:szCs w:val="24"/>
        </w:rPr>
      </w:pPr>
    </w:p>
    <w:p w14:paraId="7E25720A" w14:textId="77777777" w:rsidR="00F56FCA" w:rsidRPr="00F56FCA" w:rsidRDefault="00F56FCA" w:rsidP="00E57731">
      <w:pPr>
        <w:pStyle w:val="NoSpacing"/>
        <w:rPr>
          <w:rFonts w:eastAsia="Arial"/>
          <w:szCs w:val="24"/>
        </w:rPr>
      </w:pPr>
    </w:p>
    <w:p w14:paraId="7D94EF00" w14:textId="77777777" w:rsidR="00F56FCA" w:rsidRPr="00F56FCA" w:rsidRDefault="00F56FCA" w:rsidP="00E57731">
      <w:pPr>
        <w:pStyle w:val="NoSpacing"/>
        <w:rPr>
          <w:rFonts w:eastAsia="Arial"/>
          <w:szCs w:val="24"/>
        </w:rPr>
      </w:pPr>
    </w:p>
    <w:p w14:paraId="55A1DF7D" w14:textId="77777777" w:rsidR="00F56FCA" w:rsidRPr="00F56FCA" w:rsidRDefault="00F56FCA" w:rsidP="00E57731">
      <w:pPr>
        <w:pStyle w:val="NoSpacing"/>
        <w:rPr>
          <w:rFonts w:eastAsia="Arial"/>
          <w:szCs w:val="24"/>
        </w:rPr>
      </w:pPr>
      <w:r w:rsidRPr="00F56FCA">
        <w:rPr>
          <w:rFonts w:eastAsia="Arial"/>
          <w:szCs w:val="24"/>
        </w:rPr>
        <w:t>June 24, 2025: SC - Columbia (SC) Accuses Irmo Of Lying About Firefighter’s Death In Apartment Fire.  The legal fallout of an</w:t>
      </w:r>
      <w:hyperlink r:id="rId411" w:tgtFrame="_blank" w:history="1">
        <w:r w:rsidRPr="00F56FCA">
          <w:rPr>
            <w:rStyle w:val="Hyperlink"/>
            <w:rFonts w:eastAsia="Arial"/>
            <w:szCs w:val="24"/>
          </w:rPr>
          <w:t> Irmo firefighter’s death</w:t>
        </w:r>
      </w:hyperlink>
      <w:r w:rsidRPr="00F56FCA">
        <w:rPr>
          <w:rFonts w:eastAsia="Arial"/>
          <w:szCs w:val="24"/>
        </w:rPr>
        <w:t xml:space="preserve"> two years ago is growing, with the city of Columbia accusing the Irmo Fire District of lying about events at an apartment complex fire that killed James Michael Muller. Muller was killed on May 26, 2023, when a ceiling collapsed on him while he fought a fire at the Tropical Ridge Apartments. At the time, the Irmo Fire District was assisting the Columbia-Richland Fire District at the fire just off of Greystone Boulevard near Riverbanks zoo. Two people had been rescued from the burning building, and the highly flammable structure was beginning to buckle when firetrucks from the Columbia-Richland Fire District trained their powerful “deck guns” on the roof. Shortly after, the top floor crashed down, trapping four firefighters. *** It was just one of the many miscommunications that NIOSH said led to Muller’s death. The federal investigators said in their report that leadership at the scene appeared to be unaware that Muller and another Irmo firefighter were trapped in the building. Muller’s mayday call was not picked up until more than 20 minutes after it went out. </w:t>
      </w:r>
      <w:hyperlink r:id="rId412" w:history="1">
        <w:r w:rsidRPr="00F56FCA">
          <w:rPr>
            <w:rStyle w:val="Hyperlink"/>
            <w:rFonts w:eastAsia="Arial"/>
            <w:szCs w:val="24"/>
          </w:rPr>
          <w:t>https://www.fireengineering.com/firefighting/structural-firefighting/columbia-sc-accuses-irmo-of-lying-about-firefighters-death-in-apartment-fire/?utm_source=fe_daily_newsletter&amp;utm_medium=email&amp;utm_campaign=2025-6-24&amp;oly_enc_id=0573H1103045H2E</w:t>
        </w:r>
      </w:hyperlink>
      <w:r w:rsidRPr="00F56FCA">
        <w:rPr>
          <w:rFonts w:eastAsia="Arial"/>
          <w:szCs w:val="24"/>
        </w:rPr>
        <w:t xml:space="preserve"> </w:t>
      </w:r>
    </w:p>
    <w:p w14:paraId="3E07AE6E" w14:textId="77777777" w:rsidR="00F56FCA" w:rsidRPr="00F56FCA" w:rsidRDefault="00F56FCA" w:rsidP="00E57731">
      <w:pPr>
        <w:pStyle w:val="NoSpacing"/>
        <w:rPr>
          <w:rFonts w:eastAsia="Arial"/>
          <w:szCs w:val="24"/>
        </w:rPr>
      </w:pPr>
    </w:p>
    <w:p w14:paraId="47BB7AA4" w14:textId="77777777" w:rsidR="00F56FCA" w:rsidRPr="00F56FCA" w:rsidRDefault="00F56FCA" w:rsidP="00E57731">
      <w:pPr>
        <w:pStyle w:val="NoSpacing"/>
        <w:rPr>
          <w:rFonts w:eastAsia="Arial"/>
          <w:szCs w:val="24"/>
        </w:rPr>
      </w:pPr>
      <w:r w:rsidRPr="00F56FCA">
        <w:rPr>
          <w:rFonts w:eastAsia="Arial"/>
          <w:szCs w:val="24"/>
        </w:rPr>
        <w:t xml:space="preserve">See NIOSH Final Report 202307: </w:t>
      </w:r>
      <w:hyperlink r:id="rId413" w:history="1">
        <w:r w:rsidRPr="00F56FCA">
          <w:rPr>
            <w:rStyle w:val="Hyperlink"/>
            <w:rFonts w:eastAsia="Arial"/>
            <w:szCs w:val="24"/>
          </w:rPr>
          <w:t>https://www.scribd.com/document/857781278/Niosh-Final-Report-202307</w:t>
        </w:r>
      </w:hyperlink>
      <w:r w:rsidRPr="00F56FCA">
        <w:rPr>
          <w:rFonts w:eastAsia="Arial"/>
          <w:szCs w:val="24"/>
        </w:rPr>
        <w:t xml:space="preserve"> </w:t>
      </w:r>
    </w:p>
    <w:p w14:paraId="7E5CC6C2" w14:textId="77777777" w:rsidR="00F56FCA" w:rsidRPr="00F56FCA" w:rsidRDefault="00F56FCA" w:rsidP="00E57731">
      <w:pPr>
        <w:pStyle w:val="NoSpacing"/>
        <w:rPr>
          <w:rFonts w:eastAsia="Arial"/>
          <w:szCs w:val="24"/>
        </w:rPr>
      </w:pPr>
    </w:p>
    <w:p w14:paraId="4841F0DE" w14:textId="77777777" w:rsidR="00F56FCA" w:rsidRPr="00F56FCA" w:rsidRDefault="00F56FCA" w:rsidP="00E57731">
      <w:pPr>
        <w:pStyle w:val="NoSpacing"/>
        <w:rPr>
          <w:rFonts w:eastAsia="Arial"/>
          <w:szCs w:val="24"/>
        </w:rPr>
      </w:pPr>
    </w:p>
    <w:p w14:paraId="24C2602C" w14:textId="77777777" w:rsidR="00F56FCA" w:rsidRPr="00F56FCA" w:rsidRDefault="00F56FCA" w:rsidP="00E57731">
      <w:pPr>
        <w:pStyle w:val="NoSpacing"/>
        <w:rPr>
          <w:rFonts w:eastAsia="Arial"/>
          <w:szCs w:val="24"/>
        </w:rPr>
      </w:pPr>
      <w:r w:rsidRPr="00F56FCA">
        <w:rPr>
          <w:rFonts w:eastAsia="Arial"/>
          <w:szCs w:val="24"/>
        </w:rPr>
        <w:t>June 14, 2025: DC - Takeaways From AP’s Investigation Of US Death Benefits Program For Public Safety Officers.  A federal program that provides benefits to families of police officers and firefighters who die and become disabled on duty is rapidly growing while facing criticism for increasing delays in deciding claims. Congress created the Public Safety Officers’ Benefits program in 1976 to guarantee that the spouses and children of officers who put their lives on the line would receive financial support. But repeated expansions in eligibility approved by Congress, including three passed in the last five years, have made the program more popular and complex to administer. Critics say the program fails some families by taking too long to grant or deny benefits and making inconsistent rulings. An Associated Press analysis found that hundreds of families are waiting years to learn whether they qualify for payments, and more are ultimately being denied. *** As of late April, more than 120 claims by surviving relatives or disabled first responders have been awaiting initial determinations or rulings on their appeals for more than five years, according AP’s findings. About a dozen have waited over a decade for an answer.</w:t>
      </w:r>
    </w:p>
    <w:p w14:paraId="4FF0448F" w14:textId="77777777" w:rsidR="00F56FCA" w:rsidRPr="00F56FCA" w:rsidRDefault="00F56FCA" w:rsidP="00E57731">
      <w:pPr>
        <w:pStyle w:val="NoSpacing"/>
        <w:rPr>
          <w:rFonts w:eastAsia="Arial"/>
          <w:szCs w:val="24"/>
        </w:rPr>
      </w:pPr>
      <w:r w:rsidRPr="00F56FCA">
        <w:rPr>
          <w:rFonts w:eastAsia="Arial"/>
          <w:szCs w:val="24"/>
        </w:rPr>
        <w:t xml:space="preserve"> </w:t>
      </w:r>
      <w:hyperlink r:id="rId414" w:history="1">
        <w:r w:rsidRPr="00F56FCA">
          <w:rPr>
            <w:rStyle w:val="Hyperlink"/>
            <w:rFonts w:eastAsia="Arial"/>
            <w:szCs w:val="24"/>
          </w:rPr>
          <w:t>https://apnews.com/article/public-safety-officers-death-benefits-program-backlog-6fb357a85bf3d66202d20599302594cf</w:t>
        </w:r>
      </w:hyperlink>
      <w:r w:rsidRPr="00F56FCA">
        <w:rPr>
          <w:rFonts w:eastAsia="Arial"/>
          <w:szCs w:val="24"/>
        </w:rPr>
        <w:t xml:space="preserve"> </w:t>
      </w:r>
    </w:p>
    <w:p w14:paraId="4F831437" w14:textId="77777777" w:rsidR="00F56FCA" w:rsidRPr="00F56FCA" w:rsidRDefault="00F56FCA" w:rsidP="00E57731">
      <w:pPr>
        <w:pStyle w:val="NoSpacing"/>
        <w:rPr>
          <w:rFonts w:eastAsia="Arial"/>
          <w:szCs w:val="24"/>
        </w:rPr>
      </w:pPr>
    </w:p>
    <w:p w14:paraId="72AB5BE4" w14:textId="77777777" w:rsidR="00F56FCA" w:rsidRPr="00F56FCA" w:rsidRDefault="00F56FCA" w:rsidP="00E57731">
      <w:pPr>
        <w:pStyle w:val="NoSpacing"/>
        <w:rPr>
          <w:rFonts w:eastAsia="Arial"/>
          <w:szCs w:val="24"/>
        </w:rPr>
      </w:pPr>
    </w:p>
    <w:p w14:paraId="32F138D5" w14:textId="77777777" w:rsidR="00F56FCA" w:rsidRPr="00F56FCA" w:rsidRDefault="00F56FCA" w:rsidP="00E57731">
      <w:pPr>
        <w:pStyle w:val="NoSpacing"/>
        <w:rPr>
          <w:rFonts w:eastAsia="Arial"/>
          <w:szCs w:val="24"/>
        </w:rPr>
      </w:pPr>
    </w:p>
    <w:p w14:paraId="6B1E18B8" w14:textId="77777777" w:rsidR="00F56FCA" w:rsidRPr="00F56FCA" w:rsidRDefault="00F56FCA" w:rsidP="00E57731">
      <w:pPr>
        <w:pStyle w:val="NoSpacing"/>
        <w:rPr>
          <w:rFonts w:eastAsia="Arial"/>
          <w:szCs w:val="24"/>
        </w:rPr>
      </w:pPr>
    </w:p>
    <w:p w14:paraId="7CA746C6" w14:textId="77777777" w:rsidR="00F56FCA" w:rsidRPr="00F56FCA" w:rsidRDefault="00F56FCA" w:rsidP="00E57731">
      <w:pPr>
        <w:pStyle w:val="NoSpacing"/>
        <w:rPr>
          <w:rFonts w:eastAsia="Arial"/>
          <w:szCs w:val="24"/>
        </w:rPr>
      </w:pPr>
    </w:p>
    <w:p w14:paraId="3853048E" w14:textId="77777777" w:rsidR="00F56FCA" w:rsidRPr="00F56FCA" w:rsidRDefault="00F56FCA" w:rsidP="00E57731">
      <w:pPr>
        <w:pStyle w:val="NoSpacing"/>
        <w:rPr>
          <w:rFonts w:eastAsia="Arial"/>
          <w:szCs w:val="24"/>
        </w:rPr>
      </w:pPr>
    </w:p>
    <w:p w14:paraId="63E28158" w14:textId="77777777" w:rsidR="00F56FCA" w:rsidRPr="00F56FCA" w:rsidRDefault="00F56FCA" w:rsidP="00E57731">
      <w:pPr>
        <w:pStyle w:val="NoSpacing"/>
        <w:rPr>
          <w:rFonts w:eastAsia="Arial"/>
          <w:szCs w:val="24"/>
        </w:rPr>
      </w:pPr>
      <w:r w:rsidRPr="00F56FCA">
        <w:rPr>
          <w:rFonts w:eastAsia="Arial"/>
          <w:szCs w:val="24"/>
        </w:rPr>
        <w:t>June 10, 2025: MN - Minn. Fire Departments Test Soy-Based, PFAS-Free Firefighting Foam. Murray County fire departments are testing SoyFoam, a PFAS-free foam made from soy flour and distributed by the state’s soybean research council. Several fire departments in Murray County are preparing to test a soy-based firefighting foam that could serve as an alternative to conventional products containing PFAS chemicals. Soybean growers in the region donated pails of </w:t>
      </w:r>
      <w:hyperlink r:id="rId415" w:tgtFrame="_blank" w:history="1">
        <w:r w:rsidRPr="00F56FCA">
          <w:rPr>
            <w:rStyle w:val="Hyperlink"/>
            <w:rFonts w:eastAsia="Arial"/>
            <w:szCs w:val="24"/>
          </w:rPr>
          <w:t>SoyFoam </w:t>
        </w:r>
      </w:hyperlink>
      <w:r w:rsidRPr="00F56FCA">
        <w:rPr>
          <w:rFonts w:eastAsia="Arial"/>
          <w:szCs w:val="24"/>
        </w:rPr>
        <w:t>— a product developed by Cross Plains Solutions — to departments in Currie, Dovray, Fulda, Iona, Lake Wilson and Slayton, the </w:t>
      </w:r>
      <w:hyperlink r:id="rId416" w:tgtFrame="_blank" w:history="1">
        <w:r w:rsidRPr="00F56FCA">
          <w:rPr>
            <w:rStyle w:val="Hyperlink"/>
            <w:rFonts w:eastAsia="Arial"/>
            <w:szCs w:val="24"/>
          </w:rPr>
          <w:t>Marshall Independent</w:t>
        </w:r>
      </w:hyperlink>
      <w:r w:rsidRPr="00F56FCA">
        <w:rPr>
          <w:rFonts w:eastAsia="Arial"/>
          <w:szCs w:val="24"/>
        </w:rPr>
        <w:t xml:space="preserve"> reported. The initiative is part of a broader campaign by the Minnesota Soybean Research &amp; Promotion Council to distribute the foam to more than 40 fire departments across the state. Murray County Mutual Aid Association President and Slayton Fire Chief Chris Letendre said the departments will test the foam’s performance in various fire scenarios. SoyFoam is made from soy flour and contains no intentionally added forever chemicals like PFAS, according to the council. Council Chair and Dumont firefighter Tom Frisch described the effort as a way to support both local agriculture and firefighter safety, stating the foam offers a renewable, PFAS-free option for departments. </w:t>
      </w:r>
      <w:hyperlink r:id="rId417" w:history="1">
        <w:r w:rsidRPr="00F56FCA">
          <w:rPr>
            <w:rStyle w:val="Hyperlink"/>
            <w:rFonts w:eastAsia="Arial"/>
            <w:szCs w:val="24"/>
          </w:rPr>
          <w:t>https://www.firerescue1.com/firefighting-foam/minn-fire-departments-test-soy-based-pfas-free-firefighting-foam?utm_source=delivra&amp;utm_medium=email&amp;utm_campaign=FR1-Daily-6-10-25&amp;utm_id=9046557&amp;dlv-emuid=fed355b8-46a2-4fa4-b55c-4d602dde33c4&amp;dlv-mlid=9046557</w:t>
        </w:r>
      </w:hyperlink>
      <w:r w:rsidRPr="00F56FCA">
        <w:rPr>
          <w:rFonts w:eastAsia="Arial"/>
          <w:szCs w:val="24"/>
        </w:rPr>
        <w:t xml:space="preserve"> </w:t>
      </w:r>
    </w:p>
    <w:p w14:paraId="0388EAEF" w14:textId="77777777" w:rsidR="00F56FCA" w:rsidRPr="00F56FCA" w:rsidRDefault="00F56FCA" w:rsidP="00E57731">
      <w:pPr>
        <w:pStyle w:val="NoSpacing"/>
        <w:rPr>
          <w:rFonts w:eastAsia="Arial"/>
          <w:szCs w:val="24"/>
        </w:rPr>
      </w:pPr>
    </w:p>
    <w:p w14:paraId="36A97DC2" w14:textId="77777777" w:rsidR="00F56FCA" w:rsidRPr="00F56FCA" w:rsidRDefault="00F56FCA" w:rsidP="00E57731">
      <w:pPr>
        <w:pStyle w:val="NoSpacing"/>
        <w:rPr>
          <w:rFonts w:eastAsia="Arial"/>
          <w:szCs w:val="24"/>
        </w:rPr>
      </w:pPr>
    </w:p>
    <w:p w14:paraId="1F4A5864" w14:textId="77777777" w:rsidR="00F56FCA" w:rsidRPr="00F56FCA" w:rsidRDefault="00F56FCA" w:rsidP="00E57731">
      <w:pPr>
        <w:pStyle w:val="NoSpacing"/>
        <w:rPr>
          <w:rFonts w:eastAsia="Arial"/>
          <w:szCs w:val="24"/>
        </w:rPr>
      </w:pPr>
    </w:p>
    <w:p w14:paraId="022DB0CD" w14:textId="77777777" w:rsidR="00F56FCA" w:rsidRPr="00F56FCA" w:rsidRDefault="00F56FCA" w:rsidP="00E57731">
      <w:pPr>
        <w:pStyle w:val="NoSpacing"/>
        <w:rPr>
          <w:rFonts w:eastAsia="Arial"/>
          <w:szCs w:val="24"/>
        </w:rPr>
      </w:pPr>
    </w:p>
    <w:p w14:paraId="2DE44BFD" w14:textId="77777777" w:rsidR="00F56FCA" w:rsidRPr="00F56FCA" w:rsidRDefault="00F56FCA" w:rsidP="00E57731">
      <w:pPr>
        <w:pStyle w:val="NoSpacing"/>
        <w:rPr>
          <w:rFonts w:eastAsia="Arial"/>
          <w:szCs w:val="24"/>
        </w:rPr>
      </w:pPr>
      <w:r w:rsidRPr="00F56FCA">
        <w:rPr>
          <w:rFonts w:eastAsia="Arial"/>
          <w:szCs w:val="24"/>
        </w:rPr>
        <w:t>June 9, 2025: CA - Firefighter’s Death Leads Calif. FD To Partner With Biotech For Early Cancer Detection. To fight firefighter cancer risks, the Hayward Fire Department has partnered with Prenuvo to offer full-body MRI scans for early detection, inspired by the legacy of late Captain Steve Holt. HAYWARD, Calif. — Every day, firefighters are exposed to cancer-causing chemicals from the scorched aftermath of forest fires, the melting pot of kitchen cleaning supplies in burning homes, and abandoned polyurethane appliances and bags in homeless encampment blazes. Cancer has jumped to the leading cause of death among firefighters; they have a 9% greater risk of being diagnosed with the disease, and a 14% higher risk of dying from it than the general population, according to a study published by the National Institutes of Health on the occupational hazards of firefighting. According to the International Association of Fire Fighters, </w:t>
      </w:r>
      <w:hyperlink r:id="rId418" w:tgtFrame="_blank" w:history="1">
        <w:r w:rsidRPr="00F56FCA">
          <w:rPr>
            <w:rStyle w:val="Hyperlink"/>
            <w:rFonts w:eastAsia="Arial"/>
            <w:szCs w:val="24"/>
          </w:rPr>
          <w:t>66% of line-of-duty firefighter deaths from 2002 to 2019 were caused by cancer</w:t>
        </w:r>
      </w:hyperlink>
      <w:r w:rsidRPr="00F56FCA">
        <w:rPr>
          <w:rFonts w:eastAsia="Arial"/>
          <w:szCs w:val="24"/>
        </w:rPr>
        <w:t>. To combat this endemic threat of cancer, the Hayward Fire Department has partnered with the Redwood City-based biotech company Prenuvo to offer full-body MRI scans to firefighters and identify cancer early on, when effective treatment options have a better chance of eliminating the disease and keeping it in remission. The inspiration for this early-detection effort was HFD Captain Steve Holt, who </w:t>
      </w:r>
      <w:hyperlink r:id="rId419" w:tgtFrame="_blank" w:history="1">
        <w:r w:rsidRPr="00F56FCA">
          <w:rPr>
            <w:rStyle w:val="Hyperlink"/>
            <w:rFonts w:eastAsia="Arial"/>
            <w:szCs w:val="24"/>
          </w:rPr>
          <w:t>died of cancer on Nov. 29, 2017</w:t>
        </w:r>
      </w:hyperlink>
      <w:r w:rsidRPr="00F56FCA">
        <w:rPr>
          <w:rFonts w:eastAsia="Arial"/>
          <w:szCs w:val="24"/>
        </w:rPr>
        <w:t xml:space="preserve">. Holt had worked at the Hayward Fire Department since 1987; he responded to the Loma Prieta earthquake in 1989 and the Oakland Hills fire in 1991, receiving accolades for his work. “At his daughter’s cheerleading camp, (Holt) passed out, woke up in the hospital, and was diagnosed with lung cancer that spread to his brain and spinal cord,” Hayward Firefighters Union President Andrew Ghali said. *** The Hayward Fire Department signed a $100,000 contract with Prenuvo on Jan. 1, funded through the city of Hayward, to provide head and torso MRI scans. </w:t>
      </w:r>
      <w:hyperlink r:id="rId420" w:history="1">
        <w:r w:rsidRPr="00F56FCA">
          <w:rPr>
            <w:rStyle w:val="Hyperlink"/>
            <w:rFonts w:eastAsia="Arial"/>
            <w:szCs w:val="24"/>
          </w:rPr>
          <w:t>https://www.firerescue1.com/cancer/firefighters-death-leads-calif-fd-to-partner-with-biotech-for-early-cancer-detection?utm_source=delivra&amp;utm_medium=email&amp;utm_campaign=FR1-Daily-6-9-25&amp;utm_id=9040348&amp;dlv-emuid=fed355b8-46a2-4fa4-b55c-4d602dde33c4&amp;dlv-mlid=9040348</w:t>
        </w:r>
      </w:hyperlink>
      <w:r w:rsidRPr="00F56FCA">
        <w:rPr>
          <w:rFonts w:eastAsia="Arial"/>
          <w:szCs w:val="24"/>
        </w:rPr>
        <w:t xml:space="preserve"> </w:t>
      </w:r>
    </w:p>
    <w:p w14:paraId="2A440680" w14:textId="77777777" w:rsidR="00F56FCA" w:rsidRPr="00F56FCA" w:rsidRDefault="00F56FCA" w:rsidP="00E57731">
      <w:pPr>
        <w:pStyle w:val="NoSpacing"/>
        <w:rPr>
          <w:rFonts w:eastAsia="Arial"/>
          <w:szCs w:val="24"/>
        </w:rPr>
      </w:pPr>
    </w:p>
    <w:p w14:paraId="0EBA21F6" w14:textId="77777777" w:rsidR="00F56FCA" w:rsidRPr="00F56FCA" w:rsidRDefault="00F56FCA" w:rsidP="00E57731">
      <w:pPr>
        <w:pStyle w:val="NoSpacing"/>
        <w:rPr>
          <w:rFonts w:eastAsia="Arial"/>
          <w:szCs w:val="24"/>
        </w:rPr>
      </w:pPr>
    </w:p>
    <w:p w14:paraId="15B59C75" w14:textId="77777777" w:rsidR="00F56FCA" w:rsidRPr="00F56FCA" w:rsidRDefault="00F56FCA" w:rsidP="00E57731">
      <w:pPr>
        <w:pStyle w:val="NoSpacing"/>
        <w:rPr>
          <w:rFonts w:eastAsia="Arial"/>
          <w:szCs w:val="24"/>
        </w:rPr>
      </w:pPr>
    </w:p>
    <w:p w14:paraId="733FEFEB" w14:textId="77777777" w:rsidR="00F56FCA" w:rsidRPr="00F56FCA" w:rsidRDefault="00F56FCA" w:rsidP="00E57731">
      <w:pPr>
        <w:pStyle w:val="NoSpacing"/>
        <w:rPr>
          <w:rFonts w:eastAsia="Arial"/>
          <w:szCs w:val="24"/>
        </w:rPr>
      </w:pPr>
      <w:r w:rsidRPr="00F56FCA">
        <w:rPr>
          <w:rFonts w:eastAsia="Arial"/>
          <w:szCs w:val="24"/>
        </w:rPr>
        <w:t>June 5, 2025: FL - Florida Legislation Recommends FDs Limit Standard Firefighter Shifts To 42 Hours Per Week. [TV VIDEO.} House Bill 929 also directs fire departments to purchase gear free of hazardous chemicals and requires mental health monitoring of firefighters.  Florida Governor Ron DeSantis signed </w:t>
      </w:r>
      <w:hyperlink r:id="rId421" w:tgtFrame="_blank" w:history="1">
        <w:r w:rsidRPr="00F56FCA">
          <w:rPr>
            <w:rStyle w:val="Hyperlink"/>
            <w:rFonts w:eastAsia="Arial"/>
            <w:szCs w:val="24"/>
          </w:rPr>
          <w:t>House Bill 929</w:t>
        </w:r>
      </w:hyperlink>
      <w:r w:rsidRPr="00F56FCA">
        <w:rPr>
          <w:rFonts w:eastAsia="Arial"/>
          <w:szCs w:val="24"/>
        </w:rPr>
        <w:t> on June 5, legislation that addresses firefighter health and safety related to chemicals in gear, mental health monitoring and shift schedules. *** According to a </w:t>
      </w:r>
      <w:hyperlink r:id="rId422" w:tgtFrame="_blank" w:history="1">
        <w:r w:rsidRPr="00F56FCA">
          <w:rPr>
            <w:rStyle w:val="Hyperlink"/>
            <w:rFonts w:eastAsia="Arial"/>
            <w:szCs w:val="24"/>
          </w:rPr>
          <w:t>press release from the governor’s office</w:t>
        </w:r>
      </w:hyperlink>
      <w:r w:rsidRPr="00F56FCA">
        <w:rPr>
          <w:rFonts w:eastAsia="Arial"/>
          <w:szCs w:val="24"/>
        </w:rPr>
        <w:t>, HB 929 updates the Florida Firefighters Occupational Safety and Health Act by expanding its scope to include occupational diseases and suicide prevention. The bill directs the Department of Financial Services’ Division of the State Fire Marshal to adopt clear rules to mitigate health risks, including mental health impacts and exposure to toxic substances.</w:t>
      </w:r>
    </w:p>
    <w:p w14:paraId="76E40C25" w14:textId="77777777" w:rsidR="00F56FCA" w:rsidRPr="00F56FCA" w:rsidRDefault="00F56FCA" w:rsidP="00E57731">
      <w:pPr>
        <w:pStyle w:val="NoSpacing"/>
        <w:rPr>
          <w:rFonts w:eastAsia="Arial"/>
          <w:szCs w:val="24"/>
        </w:rPr>
      </w:pPr>
      <w:r w:rsidRPr="00F56FCA">
        <w:rPr>
          <w:rFonts w:eastAsia="Arial"/>
          <w:szCs w:val="24"/>
        </w:rPr>
        <w:t>Under the new law:</w:t>
      </w:r>
    </w:p>
    <w:p w14:paraId="25B2D85C" w14:textId="77777777" w:rsidR="00F56FCA" w:rsidRPr="00F56FCA" w:rsidRDefault="00F56FCA" w:rsidP="00E57731">
      <w:pPr>
        <w:pStyle w:val="NoSpacing"/>
        <w:rPr>
          <w:rFonts w:eastAsia="Arial"/>
          <w:szCs w:val="24"/>
        </w:rPr>
      </w:pPr>
      <w:r w:rsidRPr="00F56FCA">
        <w:rPr>
          <w:rFonts w:eastAsia="Arial"/>
          <w:szCs w:val="24"/>
        </w:rPr>
        <w:t>Fire departments must purchase gear free of hazardous chemicals once it becomes commercially available.</w:t>
      </w:r>
    </w:p>
    <w:p w14:paraId="59231112" w14:textId="77777777" w:rsidR="00F56FCA" w:rsidRPr="00F56FCA" w:rsidRDefault="00F56FCA" w:rsidP="00E57731">
      <w:pPr>
        <w:pStyle w:val="NoSpacing"/>
        <w:rPr>
          <w:rFonts w:eastAsia="Arial"/>
          <w:szCs w:val="24"/>
        </w:rPr>
      </w:pPr>
      <w:r w:rsidRPr="00F56FCA">
        <w:rPr>
          <w:rFonts w:eastAsia="Arial"/>
          <w:szCs w:val="24"/>
        </w:rPr>
        <w:t>Employers must notify firefighters if current gear contains toxic substances.</w:t>
      </w:r>
    </w:p>
    <w:p w14:paraId="3152BC9A" w14:textId="77777777" w:rsidR="00F56FCA" w:rsidRPr="00F56FCA" w:rsidRDefault="00F56FCA" w:rsidP="00E57731">
      <w:pPr>
        <w:pStyle w:val="NoSpacing"/>
        <w:rPr>
          <w:rFonts w:eastAsia="Arial"/>
          <w:szCs w:val="24"/>
        </w:rPr>
      </w:pPr>
      <w:r w:rsidRPr="00F56FCA">
        <w:rPr>
          <w:rFonts w:eastAsia="Arial"/>
          <w:szCs w:val="24"/>
        </w:rPr>
        <w:t>The Division is required to monitor mental health impacts, including suicide risks, and establish prevention protocols.</w:t>
      </w:r>
    </w:p>
    <w:p w14:paraId="4E1A2A59" w14:textId="77777777" w:rsidR="00F56FCA" w:rsidRPr="00F56FCA" w:rsidRDefault="00F56FCA" w:rsidP="00E57731">
      <w:pPr>
        <w:pStyle w:val="NoSpacing"/>
        <w:rPr>
          <w:rFonts w:eastAsia="Arial"/>
          <w:szCs w:val="24"/>
        </w:rPr>
      </w:pPr>
      <w:r w:rsidRPr="00F56FCA">
        <w:rPr>
          <w:rFonts w:eastAsia="Arial"/>
          <w:szCs w:val="24"/>
        </w:rPr>
        <w:t xml:space="preserve">Employers are encouraged to limit standard firefighter shifts to 42 hours per week to reduce burnout. [Also filed, Chap. 18.] </w:t>
      </w:r>
      <w:hyperlink r:id="rId423" w:history="1">
        <w:r w:rsidRPr="00F56FCA">
          <w:rPr>
            <w:rStyle w:val="Hyperlink"/>
            <w:rFonts w:eastAsia="Arial"/>
            <w:szCs w:val="24"/>
          </w:rPr>
          <w:t>https://www.firerescue1.com/health-wellness/florida-governor-signs-legislation-limiting-firefighter-shifts-to-42-hours-per-week?utm_source=delivra&amp;utm_medium=email&amp;utm_campaign=FR1-Daily-6-6-25&amp;utm_id=9030459&amp;dlv-emuid=fed355b8-46a2-4fa4-b55c-4d602dde33c4&amp;dlv-mlid=9030459</w:t>
        </w:r>
      </w:hyperlink>
      <w:r w:rsidRPr="00F56FCA">
        <w:rPr>
          <w:rFonts w:eastAsia="Arial"/>
          <w:szCs w:val="24"/>
        </w:rPr>
        <w:t xml:space="preserve"> </w:t>
      </w:r>
    </w:p>
    <w:p w14:paraId="5CD78055" w14:textId="77777777" w:rsidR="00F56FCA" w:rsidRPr="00F56FCA" w:rsidRDefault="00F56FCA" w:rsidP="00E57731">
      <w:pPr>
        <w:pStyle w:val="NoSpacing"/>
        <w:rPr>
          <w:rFonts w:eastAsia="Arial"/>
          <w:szCs w:val="24"/>
        </w:rPr>
      </w:pPr>
    </w:p>
    <w:p w14:paraId="52631B36" w14:textId="77777777" w:rsidR="00F56FCA" w:rsidRPr="00F56FCA" w:rsidRDefault="00F56FCA" w:rsidP="00E57731">
      <w:pPr>
        <w:pStyle w:val="NoSpacing"/>
        <w:rPr>
          <w:rFonts w:eastAsia="Arial"/>
          <w:szCs w:val="24"/>
        </w:rPr>
      </w:pPr>
    </w:p>
    <w:p w14:paraId="3F17DAC2" w14:textId="77777777" w:rsidR="00F56FCA" w:rsidRPr="00F56FCA" w:rsidRDefault="00F56FCA" w:rsidP="00E57731">
      <w:pPr>
        <w:pStyle w:val="NoSpacing"/>
        <w:rPr>
          <w:rFonts w:eastAsia="Arial"/>
          <w:szCs w:val="24"/>
        </w:rPr>
      </w:pPr>
    </w:p>
    <w:p w14:paraId="11300CC9" w14:textId="77777777" w:rsidR="00F56FCA" w:rsidRPr="00F56FCA" w:rsidRDefault="00F56FCA" w:rsidP="00E57731">
      <w:pPr>
        <w:pStyle w:val="NoSpacing"/>
        <w:rPr>
          <w:rFonts w:eastAsia="Arial"/>
          <w:szCs w:val="24"/>
        </w:rPr>
      </w:pPr>
    </w:p>
    <w:p w14:paraId="7B67395B" w14:textId="77777777" w:rsidR="00F56FCA" w:rsidRPr="00F56FCA" w:rsidRDefault="00F56FCA" w:rsidP="00E57731">
      <w:pPr>
        <w:pStyle w:val="NoSpacing"/>
        <w:rPr>
          <w:rFonts w:eastAsia="Arial"/>
          <w:szCs w:val="24"/>
        </w:rPr>
      </w:pPr>
      <w:r w:rsidRPr="00F56FCA">
        <w:rPr>
          <w:rFonts w:eastAsia="Arial"/>
          <w:szCs w:val="24"/>
        </w:rPr>
        <w:t>June 4, 2025: NJ – NJ Firefighter Wins Court Battle Over Growing Beard On Religious Grounds. Atlantic City officials </w:t>
      </w:r>
      <w:hyperlink r:id="rId424" w:tgtFrame="_blank" w:history="1">
        <w:r w:rsidRPr="00F56FCA">
          <w:rPr>
            <w:rStyle w:val="Hyperlink"/>
            <w:rFonts w:eastAsia="Arial"/>
            <w:szCs w:val="24"/>
          </w:rPr>
          <w:t>violated a firefigher’s religious freedom</w:t>
        </w:r>
      </w:hyperlink>
      <w:r w:rsidRPr="00F56FCA">
        <w:rPr>
          <w:rFonts w:eastAsia="Arial"/>
          <w:szCs w:val="24"/>
        </w:rPr>
        <w:t> by forcing him to shave his beard, a federal appeals court ruled. Alexander Smith is an ordained Christian minister who works as a firefighter and air mask technician in Atlantic City. The case originated in early 2019 after </w:t>
      </w:r>
      <w:hyperlink r:id="rId425" w:tgtFrame="_blank" w:history="1">
        <w:r w:rsidRPr="00F56FCA">
          <w:rPr>
            <w:rStyle w:val="Hyperlink"/>
            <w:rFonts w:eastAsia="Arial"/>
            <w:szCs w:val="24"/>
          </w:rPr>
          <w:t>Smith’s request for religious accommodation was denied</w:t>
        </w:r>
      </w:hyperlink>
      <w:r w:rsidRPr="00F56FCA">
        <w:rPr>
          <w:rFonts w:eastAsia="Arial"/>
          <w:szCs w:val="24"/>
        </w:rPr>
        <w:t xml:space="preserve"> and he was threatened with suspension. It did not issue a final ruling on whether he can keep the beard permanently. That decision now goes back to the lower court. However, the federal appeals court said that Atlantic City’s rule banning beards wasn’t applied fairly across the board. The opinion noted that while the city claimed the rule was about safety — specifically ensuring air masks fit tightly during fires — it made exceptions for some people. For example, administrative staff weren’t required to take the same mask-fitting tests, and fire captains had the power to make case-by-case exceptions to the rule. Because the fire department allowed other kinds of exceptions, the court said it couldn’t turn around and deny an exception to someone who needed one for religious reasons. In legal terms, that meant the rule wasn’t “generally applicable,” which triggered a much tougher legal standard. Under that standard, the city had to prove it had no other way to meet its safety goals without burdening the firefighter’s religious belief. The court said the city failed to do that. It also ruled that the city failed to show that allowing Smith to keep his beard for religious reasons would significantly disrupt operations or create major difficulties under federal civil rights law. </w:t>
      </w:r>
      <w:hyperlink r:id="rId426" w:history="1">
        <w:r w:rsidRPr="00F56FCA">
          <w:rPr>
            <w:rStyle w:val="Hyperlink"/>
            <w:rFonts w:eastAsia="Arial"/>
            <w:szCs w:val="24"/>
          </w:rPr>
          <w:t>https://www.firefighternation.com/news/nj-firefighter-wins-court-battle-over-growing-beard-on-religious-grounds/?utm_medium=email&amp;utm_source=fe_daily_newsletter&amp;utm_campaign=2025-6-4&amp;oly_enc_id=0573H1103045H2E</w:t>
        </w:r>
      </w:hyperlink>
      <w:r w:rsidRPr="00F56FCA">
        <w:rPr>
          <w:rFonts w:eastAsia="Arial"/>
          <w:szCs w:val="24"/>
        </w:rPr>
        <w:t xml:space="preserve"> </w:t>
      </w:r>
    </w:p>
    <w:p w14:paraId="42105D0E" w14:textId="77777777" w:rsidR="00F56FCA" w:rsidRPr="00F56FCA" w:rsidRDefault="00F56FCA" w:rsidP="00E57731">
      <w:pPr>
        <w:pStyle w:val="NoSpacing"/>
        <w:rPr>
          <w:rFonts w:eastAsia="Arial"/>
          <w:szCs w:val="24"/>
        </w:rPr>
      </w:pPr>
    </w:p>
    <w:p w14:paraId="08CECBD0" w14:textId="77777777" w:rsidR="00F56FCA" w:rsidRPr="00F56FCA" w:rsidRDefault="00F56FCA" w:rsidP="00E57731">
      <w:pPr>
        <w:pStyle w:val="NoSpacing"/>
        <w:rPr>
          <w:rFonts w:eastAsia="Arial"/>
          <w:szCs w:val="24"/>
        </w:rPr>
      </w:pPr>
    </w:p>
    <w:p w14:paraId="006DA95B" w14:textId="77777777" w:rsidR="00F56FCA" w:rsidRPr="00F56FCA" w:rsidRDefault="00F56FCA" w:rsidP="00E57731">
      <w:pPr>
        <w:pStyle w:val="NoSpacing"/>
        <w:rPr>
          <w:rFonts w:eastAsia="Arial"/>
          <w:szCs w:val="24"/>
        </w:rPr>
      </w:pPr>
    </w:p>
    <w:p w14:paraId="0A06C3C8" w14:textId="77777777" w:rsidR="00F56FCA" w:rsidRPr="00F56FCA" w:rsidRDefault="00F56FCA" w:rsidP="00E57731">
      <w:pPr>
        <w:pStyle w:val="NoSpacing"/>
        <w:rPr>
          <w:rFonts w:eastAsia="Arial"/>
          <w:szCs w:val="24"/>
        </w:rPr>
      </w:pPr>
    </w:p>
    <w:p w14:paraId="40917A38" w14:textId="77777777" w:rsidR="00F56FCA" w:rsidRPr="00F56FCA" w:rsidRDefault="00F56FCA" w:rsidP="00E57731">
      <w:pPr>
        <w:pStyle w:val="NoSpacing"/>
        <w:rPr>
          <w:rFonts w:eastAsia="Arial"/>
          <w:szCs w:val="24"/>
        </w:rPr>
      </w:pPr>
      <w:r w:rsidRPr="00F56FCA">
        <w:rPr>
          <w:rFonts w:eastAsia="Arial"/>
          <w:szCs w:val="24"/>
        </w:rPr>
        <w:t>May 30, 2025: MD – EV FIRES – FIRE BLANKETS EXPLOSION RISK</w:t>
      </w:r>
    </w:p>
    <w:p w14:paraId="280A7BEB" w14:textId="77777777" w:rsidR="00F56FCA" w:rsidRPr="00F56FCA" w:rsidRDefault="00F56FCA" w:rsidP="00E57731">
      <w:pPr>
        <w:pStyle w:val="NoSpacing"/>
        <w:rPr>
          <w:rFonts w:eastAsia="Arial"/>
          <w:szCs w:val="24"/>
        </w:rPr>
      </w:pPr>
      <w:r w:rsidRPr="00F56FCA">
        <w:rPr>
          <w:rFonts w:eastAsia="Arial"/>
          <w:szCs w:val="24"/>
        </w:rPr>
        <w:t>The Fire Protection Research Foundation (FPRF), the research affiliate of NFPA, and the Fire Safety Research Institute (FSRI), part of UL Research Institutes, today issued a notice about a potential explosion hazard when fire blankets are used during electric vehicle fire suppression efforts with battery involvement.</w:t>
      </w:r>
    </w:p>
    <w:p w14:paraId="35409FC4" w14:textId="77777777" w:rsidR="00F56FCA" w:rsidRPr="00F56FCA" w:rsidRDefault="00F56FCA" w:rsidP="00E57731">
      <w:pPr>
        <w:pStyle w:val="NoSpacing"/>
        <w:rPr>
          <w:rFonts w:eastAsia="Arial"/>
          <w:szCs w:val="24"/>
        </w:rPr>
      </w:pPr>
      <w:r w:rsidRPr="00F56FCA">
        <w:rPr>
          <w:rFonts w:eastAsia="Arial"/>
          <w:szCs w:val="24"/>
        </w:rPr>
        <w:t>During experiments involving the use of electric vehicle fire blankets to suppress an EV fire with battery involvement, it was observed that the deployment of a fire blanket eliminated flaming by denying oxygen to the vehicle and the battery fire.</w:t>
      </w:r>
    </w:p>
    <w:p w14:paraId="0B3E014A" w14:textId="77777777" w:rsidR="00F56FCA" w:rsidRPr="00F56FCA" w:rsidRDefault="00F56FCA" w:rsidP="00E57731">
      <w:pPr>
        <w:pStyle w:val="NoSpacing"/>
        <w:rPr>
          <w:rFonts w:eastAsia="Arial"/>
          <w:szCs w:val="24"/>
        </w:rPr>
      </w:pPr>
      <w:r w:rsidRPr="00F56FCA">
        <w:rPr>
          <w:rFonts w:eastAsia="Arial"/>
          <w:szCs w:val="24"/>
        </w:rPr>
        <w:t>While the flaming was eliminated, battery thermal runaway propagation continued after blanket deployment, which resulted in the continued release and accumulation of flammable battery gases into the volume under the blanket</w:t>
      </w:r>
    </w:p>
    <w:p w14:paraId="64C43A9D" w14:textId="77777777" w:rsidR="00F56FCA" w:rsidRPr="00F56FCA" w:rsidRDefault="00F56FCA" w:rsidP="00E57731">
      <w:pPr>
        <w:pStyle w:val="NoSpacing"/>
        <w:rPr>
          <w:rFonts w:eastAsia="Arial"/>
          <w:szCs w:val="24"/>
        </w:rPr>
      </w:pPr>
      <w:r w:rsidRPr="00F56FCA">
        <w:rPr>
          <w:rFonts w:eastAsia="Arial"/>
          <w:szCs w:val="24"/>
        </w:rPr>
        <w:t>In some of the experiments, this accumulation of flammable gases under the blankets presented an explosion risk to firefighters operating near the vehicle.</w:t>
      </w:r>
    </w:p>
    <w:p w14:paraId="570984DB" w14:textId="77777777" w:rsidR="00F56FCA" w:rsidRPr="00F56FCA" w:rsidRDefault="00F56FCA" w:rsidP="00E57731">
      <w:pPr>
        <w:pStyle w:val="NoSpacing"/>
        <w:rPr>
          <w:rFonts w:eastAsia="Arial"/>
          <w:szCs w:val="24"/>
        </w:rPr>
      </w:pPr>
      <w:r w:rsidRPr="00F56FCA">
        <w:rPr>
          <w:rFonts w:eastAsia="Arial"/>
          <w:szCs w:val="24"/>
        </w:rPr>
        <w:t xml:space="preserve">The risk of an explosion can be increased when re-introducing air into an oxygen-depleted accumulation of unburned flammable battery gases. </w:t>
      </w:r>
      <w:hyperlink r:id="rId427" w:history="1">
        <w:r w:rsidRPr="00F56FCA">
          <w:rPr>
            <w:rStyle w:val="Hyperlink"/>
            <w:rFonts w:eastAsia="Arial"/>
            <w:szCs w:val="24"/>
          </w:rPr>
          <w:t>https://fsri.org/news/potential-hazard-involving-ev-fire-blankets</w:t>
        </w:r>
      </w:hyperlink>
      <w:r w:rsidRPr="00F56FCA">
        <w:rPr>
          <w:rFonts w:eastAsia="Arial"/>
          <w:szCs w:val="24"/>
        </w:rPr>
        <w:t xml:space="preserve"> </w:t>
      </w:r>
    </w:p>
    <w:p w14:paraId="233AAE03" w14:textId="77777777" w:rsidR="00F56FCA" w:rsidRPr="00F56FCA" w:rsidRDefault="00F56FCA" w:rsidP="00E57731">
      <w:pPr>
        <w:pStyle w:val="NoSpacing"/>
        <w:rPr>
          <w:rFonts w:eastAsia="Arial"/>
          <w:szCs w:val="24"/>
        </w:rPr>
      </w:pPr>
    </w:p>
    <w:p w14:paraId="1D326483" w14:textId="77777777" w:rsidR="00F56FCA" w:rsidRPr="00F56FCA" w:rsidRDefault="00F56FCA" w:rsidP="00E57731">
      <w:pPr>
        <w:pStyle w:val="NoSpacing"/>
        <w:rPr>
          <w:rFonts w:eastAsia="Arial"/>
          <w:szCs w:val="24"/>
        </w:rPr>
      </w:pPr>
    </w:p>
    <w:p w14:paraId="3146AAA4" w14:textId="77777777" w:rsidR="00F56FCA" w:rsidRPr="00F56FCA" w:rsidRDefault="00F56FCA" w:rsidP="00E57731">
      <w:pPr>
        <w:pStyle w:val="NoSpacing"/>
        <w:rPr>
          <w:rFonts w:eastAsia="Arial"/>
          <w:szCs w:val="24"/>
        </w:rPr>
      </w:pPr>
    </w:p>
    <w:p w14:paraId="7F0D2021" w14:textId="77777777" w:rsidR="00F56FCA" w:rsidRPr="00F56FCA" w:rsidRDefault="00F56FCA" w:rsidP="00E57731">
      <w:pPr>
        <w:pStyle w:val="NoSpacing"/>
        <w:rPr>
          <w:rFonts w:eastAsia="Arial"/>
          <w:szCs w:val="24"/>
        </w:rPr>
      </w:pPr>
    </w:p>
    <w:p w14:paraId="359687ED" w14:textId="77777777" w:rsidR="00F56FCA" w:rsidRPr="00F56FCA" w:rsidRDefault="00F56FCA" w:rsidP="00E57731">
      <w:pPr>
        <w:pStyle w:val="NoSpacing"/>
        <w:rPr>
          <w:rFonts w:eastAsia="Arial"/>
          <w:szCs w:val="24"/>
        </w:rPr>
      </w:pPr>
      <w:r w:rsidRPr="00F56FCA">
        <w:rPr>
          <w:rFonts w:eastAsia="Arial"/>
          <w:szCs w:val="24"/>
        </w:rPr>
        <w:t>May 30, 2025: OH - Ohio Fire Chief Recognized For Squeezing Into Basement To Rescue Woman Trapped In House Fire. [Watch PD Video.} Video shows Medina Fire Chief Larry Walters entering a burning basement to save a trapped woman, using a Halligan bar to get her, and himself, out. MEDINA, Ohio — Medina Fire Chief Larry Walters is being honored by the state of Ohio for rescuing a woman trapped in the basement of her burning home during a house fire in October 2024.Fire crews responded to a blaze on Branch Road in York Township and located the trapped woman at a basement window, but the opening was too small for her to escape, and their initial rescue attempt failed, </w:t>
      </w:r>
      <w:hyperlink r:id="rId428" w:tgtFrame="_blank" w:history="1">
        <w:r w:rsidRPr="00F56FCA">
          <w:rPr>
            <w:rStyle w:val="Hyperlink"/>
            <w:rFonts w:eastAsia="Arial"/>
            <w:szCs w:val="24"/>
          </w:rPr>
          <w:t>FOX8 WJW</w:t>
        </w:r>
      </w:hyperlink>
      <w:r w:rsidRPr="00F56FCA">
        <w:rPr>
          <w:rFonts w:eastAsia="Arial"/>
          <w:szCs w:val="24"/>
        </w:rPr>
        <w:t xml:space="preserve"> reported. With flames closing in, body-camera video from the Medina County Sheriff’s Office showed Walters taking action, entering the basement without SCBA, and reassuring the woman that he would get her out safely. Using a Halligan bar, he was able to boost the woman up through the narrow window and into the arms of waiting firefighters. After ensuring the woman’s safety, Walters stayed behind in an attempt to save the victim’s dog, but the fire spread rapidly. Realizing he was running out of time, he used the Halligan bar to lift himself toward the window. Fellow firefighters pulled him out moments before the house was fully engulfed. </w:t>
      </w:r>
      <w:hyperlink r:id="rId429" w:history="1">
        <w:r w:rsidRPr="00F56FCA">
          <w:rPr>
            <w:rStyle w:val="Hyperlink"/>
            <w:rFonts w:eastAsia="Arial"/>
            <w:szCs w:val="24"/>
          </w:rPr>
          <w:t>https://www.firerescue1.com/search-rescue/ohio-fire-chief-recognized-for-squeezing-into-basement-to-rescue-woman-trapped-in-house-fire?utm_source=delivra&amp;utm_medium=email&amp;utm_campaign=FR1-Daily-5-30-25&amp;utm_id=8996147&amp;dlv-emuid=fed355b8-46a2-4fa4-b55c-4d602dde33c4&amp;dlv-mlid=8996147</w:t>
        </w:r>
      </w:hyperlink>
      <w:r w:rsidRPr="00F56FCA">
        <w:rPr>
          <w:rFonts w:eastAsia="Arial"/>
          <w:szCs w:val="24"/>
        </w:rPr>
        <w:t xml:space="preserve"> </w:t>
      </w:r>
    </w:p>
    <w:p w14:paraId="6AE96556" w14:textId="77777777" w:rsidR="00F56FCA" w:rsidRPr="00F56FCA" w:rsidRDefault="00F56FCA" w:rsidP="00E57731">
      <w:pPr>
        <w:pStyle w:val="NoSpacing"/>
        <w:rPr>
          <w:rFonts w:eastAsia="Arial"/>
          <w:szCs w:val="24"/>
        </w:rPr>
      </w:pPr>
    </w:p>
    <w:p w14:paraId="16E19712" w14:textId="77777777" w:rsidR="00F56FCA" w:rsidRPr="00F56FCA" w:rsidRDefault="00F56FCA" w:rsidP="00E57731">
      <w:pPr>
        <w:pStyle w:val="NoSpacing"/>
        <w:rPr>
          <w:rFonts w:eastAsia="Arial"/>
          <w:szCs w:val="24"/>
        </w:rPr>
      </w:pPr>
    </w:p>
    <w:p w14:paraId="676D46B5" w14:textId="77777777" w:rsidR="00F56FCA" w:rsidRPr="00F56FCA" w:rsidRDefault="00F56FCA" w:rsidP="00E57731">
      <w:pPr>
        <w:pStyle w:val="NoSpacing"/>
        <w:rPr>
          <w:rFonts w:eastAsia="Arial"/>
          <w:szCs w:val="24"/>
        </w:rPr>
      </w:pPr>
    </w:p>
    <w:p w14:paraId="663E7E4B" w14:textId="77777777" w:rsidR="00F56FCA" w:rsidRPr="00F56FCA" w:rsidRDefault="00F56FCA" w:rsidP="00E57731">
      <w:pPr>
        <w:pStyle w:val="NoSpacing"/>
        <w:rPr>
          <w:rFonts w:eastAsia="Arial"/>
          <w:szCs w:val="24"/>
        </w:rPr>
      </w:pPr>
    </w:p>
    <w:p w14:paraId="067FFCB5" w14:textId="77777777" w:rsidR="00F56FCA" w:rsidRPr="00F56FCA" w:rsidRDefault="00F56FCA" w:rsidP="00E57731">
      <w:pPr>
        <w:pStyle w:val="NoSpacing"/>
        <w:rPr>
          <w:rFonts w:eastAsia="Arial"/>
          <w:szCs w:val="24"/>
        </w:rPr>
      </w:pPr>
    </w:p>
    <w:p w14:paraId="770E7016" w14:textId="77777777" w:rsidR="00F56FCA" w:rsidRPr="00F56FCA" w:rsidRDefault="00F56FCA" w:rsidP="00E57731">
      <w:pPr>
        <w:pStyle w:val="NoSpacing"/>
        <w:rPr>
          <w:rFonts w:eastAsia="Arial"/>
          <w:szCs w:val="24"/>
        </w:rPr>
      </w:pPr>
      <w:r w:rsidRPr="00F56FCA">
        <w:rPr>
          <w:rFonts w:eastAsia="Arial"/>
          <w:szCs w:val="24"/>
        </w:rPr>
        <w:t>May 30, 2025: MA - The Fire Protection Research Foundation And The Fire Safety Research Institute Issue Notice Around Potential Hazard Involving Fire Blankets Used For Electric Vehicle Fire Suppression Efforts with Battery Involvement.  The Fire Protection Research Foundation (FPRF), the research affiliate of NFPA, and the Fire Safety Research Institute (FSRI), part of UL Research Institutes, today issued a notice about a potential explosion hazard when fire blankets are used during electric vehicle fire suppression efforts with battery involvement.</w:t>
      </w:r>
    </w:p>
    <w:p w14:paraId="7FEEEF01" w14:textId="77777777" w:rsidR="00F56FCA" w:rsidRPr="00F56FCA" w:rsidRDefault="00F56FCA" w:rsidP="00E57731">
      <w:pPr>
        <w:pStyle w:val="NoSpacing"/>
        <w:rPr>
          <w:rFonts w:eastAsia="Arial"/>
          <w:szCs w:val="24"/>
        </w:rPr>
      </w:pPr>
      <w:r w:rsidRPr="00F56FCA">
        <w:rPr>
          <w:rFonts w:eastAsia="Arial"/>
          <w:szCs w:val="24"/>
        </w:rPr>
        <w:t>During experiments involving the use of electric vehicle fire blankets to suppress an EV fire with battery involvement, it was observed that the deployment of a fire blanket eliminated flaming by denying oxygen to the vehicle and the battery fire.</w:t>
      </w:r>
    </w:p>
    <w:p w14:paraId="0C53F2AD" w14:textId="77777777" w:rsidR="00F56FCA" w:rsidRPr="00F56FCA" w:rsidRDefault="00F56FCA" w:rsidP="00E57731">
      <w:pPr>
        <w:pStyle w:val="NoSpacing"/>
        <w:rPr>
          <w:rFonts w:eastAsia="Arial"/>
          <w:szCs w:val="24"/>
        </w:rPr>
      </w:pPr>
      <w:r w:rsidRPr="00F56FCA">
        <w:rPr>
          <w:rFonts w:eastAsia="Arial"/>
          <w:szCs w:val="24"/>
        </w:rPr>
        <w:t>While the flaming was eliminated, battery thermal runaway propagation continued after blanket deployment, which resulted in the continued release and accumulation of flammable battery gases into the volume under the blanket</w:t>
      </w:r>
    </w:p>
    <w:p w14:paraId="0B918D53" w14:textId="77777777" w:rsidR="00F56FCA" w:rsidRPr="00F56FCA" w:rsidRDefault="00F56FCA" w:rsidP="00E57731">
      <w:pPr>
        <w:pStyle w:val="NoSpacing"/>
        <w:rPr>
          <w:rFonts w:eastAsia="Arial"/>
          <w:szCs w:val="24"/>
        </w:rPr>
      </w:pPr>
      <w:r w:rsidRPr="00F56FCA">
        <w:rPr>
          <w:rFonts w:eastAsia="Arial"/>
          <w:szCs w:val="24"/>
        </w:rPr>
        <w:t>In some of the experiments, this accumulation of flammable gases under the blankets presented an explosion risk to firefighters operating near the vehicle.</w:t>
      </w:r>
    </w:p>
    <w:p w14:paraId="69E75EA6" w14:textId="77777777" w:rsidR="00F56FCA" w:rsidRPr="00F56FCA" w:rsidRDefault="00F56FCA" w:rsidP="00E57731">
      <w:pPr>
        <w:pStyle w:val="NoSpacing"/>
        <w:rPr>
          <w:rFonts w:eastAsia="Arial"/>
          <w:szCs w:val="24"/>
        </w:rPr>
      </w:pPr>
      <w:r w:rsidRPr="00F56FCA">
        <w:rPr>
          <w:rFonts w:eastAsia="Arial"/>
          <w:szCs w:val="24"/>
        </w:rPr>
        <w:t>The risk of an explosion can be increased when re-introducing air into an oxygen-depleted accumulation of unburned flammable battery gases.</w:t>
      </w:r>
    </w:p>
    <w:p w14:paraId="6C26FAAA" w14:textId="77777777" w:rsidR="00F56FCA" w:rsidRPr="00F56FCA" w:rsidRDefault="00F56FCA" w:rsidP="00E57731">
      <w:pPr>
        <w:pStyle w:val="NoSpacing"/>
        <w:rPr>
          <w:rFonts w:eastAsia="Arial"/>
          <w:szCs w:val="24"/>
        </w:rPr>
      </w:pPr>
      <w:hyperlink r:id="rId430" w:history="1">
        <w:r w:rsidRPr="00F56FCA">
          <w:rPr>
            <w:rStyle w:val="Hyperlink"/>
            <w:rFonts w:eastAsia="Arial"/>
            <w:szCs w:val="24"/>
          </w:rPr>
          <w:t>https://fsri.org/news/potential-hazard-involving-ev-fire-blankets</w:t>
        </w:r>
      </w:hyperlink>
      <w:r w:rsidRPr="00F56FCA">
        <w:rPr>
          <w:rFonts w:eastAsia="Arial"/>
          <w:szCs w:val="24"/>
        </w:rPr>
        <w:t xml:space="preserve"> </w:t>
      </w:r>
    </w:p>
    <w:p w14:paraId="2E6B4F55" w14:textId="77777777" w:rsidR="00F56FCA" w:rsidRPr="00F56FCA" w:rsidRDefault="00F56FCA" w:rsidP="00E57731">
      <w:pPr>
        <w:pStyle w:val="NoSpacing"/>
        <w:rPr>
          <w:rFonts w:eastAsia="Arial"/>
          <w:szCs w:val="24"/>
        </w:rPr>
      </w:pPr>
    </w:p>
    <w:p w14:paraId="65CF4838" w14:textId="77777777" w:rsidR="00F56FCA" w:rsidRPr="00F56FCA" w:rsidRDefault="00F56FCA" w:rsidP="00E57731">
      <w:pPr>
        <w:pStyle w:val="NoSpacing"/>
        <w:rPr>
          <w:rFonts w:eastAsia="Arial"/>
          <w:szCs w:val="24"/>
        </w:rPr>
      </w:pPr>
    </w:p>
    <w:p w14:paraId="5C126C1A" w14:textId="77777777" w:rsidR="00F56FCA" w:rsidRPr="00F56FCA" w:rsidRDefault="00F56FCA" w:rsidP="00E57731">
      <w:pPr>
        <w:pStyle w:val="NoSpacing"/>
        <w:rPr>
          <w:rFonts w:eastAsia="Arial"/>
          <w:szCs w:val="24"/>
        </w:rPr>
      </w:pPr>
    </w:p>
    <w:p w14:paraId="49CA0087" w14:textId="77777777" w:rsidR="00F56FCA" w:rsidRPr="00F56FCA" w:rsidRDefault="00F56FCA" w:rsidP="00E57731">
      <w:pPr>
        <w:pStyle w:val="NoSpacing"/>
        <w:rPr>
          <w:rFonts w:eastAsia="Arial"/>
          <w:szCs w:val="24"/>
        </w:rPr>
      </w:pPr>
      <w:r w:rsidRPr="00F56FCA">
        <w:rPr>
          <w:rFonts w:eastAsia="Arial"/>
          <w:szCs w:val="24"/>
        </w:rPr>
        <w:t xml:space="preserve">May 28, 2025: DC – NIOSH - Reporting Adverse Conditions Involving Self-Contained Breathing Apparatus – Thermal Degradation and Failure of Facepiece Lens. NIOSH continues to identify instances where certain facepiece lens materials on self-contained breathing apparatus (SCBA) fail before other components of the firefighter’s SCBA and personal protective equipment ensemble. *** What issues have been identified involving SCBA facepiece lenses? Since 2009, several NIOSH Fire Fighter Fatality Investigation and Prevention Program reports suggest that: • Certain SCBA facepiece lens materials may be failing before other components of the firefighter’s SCBA and personal protective equipment ensemble. • SCBA facepiece lenses certified to the 2007 NFPA 1981 standard, or earlier editions, may undergo thermal degradation when exposed to intense heat and energy while operating in the modern flow path. This may include bubbling, crazing, holes, or other severe deformation developing in the lens. A 2012 NFPA Safety Alert, along with research by the National Institute of Standards and Technology and other entities, helped establish the Lens Radiant Heat Test and the Elevated Temperature Heat and Flame Resistance Test. NFPA added these tests in 2013 to its testing procedures to reduce future occurrences of these severe failures. What actions can fire departments take? Fire departments can upgrade or replace their current SCBA to meet the 2013 or more recent edition of the NFPA 1981 standard. Testing by organizations such as the Fire Safety Research Institute has shown that SCBA models manufactured with more radiant heat and flame-resistant materials that are compliant with at least the 2013 edition of NFPA 1981 have improved thermal performance when exposed to radiant heating. </w:t>
      </w:r>
      <w:hyperlink r:id="rId431" w:history="1">
        <w:r w:rsidRPr="00F56FCA">
          <w:rPr>
            <w:rStyle w:val="Hyperlink"/>
            <w:rFonts w:eastAsia="Arial"/>
            <w:szCs w:val="24"/>
          </w:rPr>
          <w:t>https://www.cdc.gov/niosh/docs/2025-116/pdfs/2</w:t>
        </w:r>
      </w:hyperlink>
      <w:r w:rsidRPr="00F56FCA">
        <w:rPr>
          <w:rFonts w:eastAsia="Arial"/>
          <w:szCs w:val="24"/>
        </w:rPr>
        <w:t xml:space="preserve"> </w:t>
      </w:r>
    </w:p>
    <w:p w14:paraId="65832823" w14:textId="77777777" w:rsidR="00F56FCA" w:rsidRPr="00F56FCA" w:rsidRDefault="00F56FCA" w:rsidP="00E57731">
      <w:pPr>
        <w:pStyle w:val="NoSpacing"/>
        <w:rPr>
          <w:rFonts w:eastAsia="Arial"/>
          <w:szCs w:val="24"/>
        </w:rPr>
      </w:pPr>
    </w:p>
    <w:p w14:paraId="73A7B289" w14:textId="77777777" w:rsidR="00F56FCA" w:rsidRPr="00F56FCA" w:rsidRDefault="00F56FCA" w:rsidP="00E57731">
      <w:pPr>
        <w:pStyle w:val="NoSpacing"/>
        <w:rPr>
          <w:rFonts w:eastAsia="Arial"/>
          <w:szCs w:val="24"/>
        </w:rPr>
      </w:pPr>
    </w:p>
    <w:p w14:paraId="03791A39" w14:textId="77777777" w:rsidR="00F56FCA" w:rsidRPr="00F56FCA" w:rsidRDefault="00F56FCA" w:rsidP="00E57731">
      <w:pPr>
        <w:pStyle w:val="NoSpacing"/>
        <w:rPr>
          <w:rFonts w:eastAsia="Arial"/>
          <w:szCs w:val="24"/>
        </w:rPr>
      </w:pPr>
    </w:p>
    <w:p w14:paraId="57EFB846" w14:textId="77777777" w:rsidR="00F56FCA" w:rsidRPr="00F56FCA" w:rsidRDefault="00F56FCA" w:rsidP="00E57731">
      <w:pPr>
        <w:pStyle w:val="NoSpacing"/>
        <w:rPr>
          <w:rFonts w:eastAsia="Arial"/>
          <w:szCs w:val="24"/>
        </w:rPr>
      </w:pPr>
      <w:r w:rsidRPr="00F56FCA">
        <w:rPr>
          <w:rFonts w:eastAsia="Arial"/>
          <w:szCs w:val="24"/>
        </w:rPr>
        <w:t>May 23, 2025: SC - S.C. Fire Department Tests ‘1323' Shift To Improve Work-Life Balance.  {TV VIDEO.] With the new “1323" schedule, the Charleston Fire Department addressed health concerns with maintaining the 56-hour workweek. CHARLESTON, S.C. — A new </w:t>
      </w:r>
      <w:hyperlink r:id="rId432" w:history="1">
        <w:r w:rsidRPr="00F56FCA">
          <w:rPr>
            <w:rStyle w:val="Hyperlink"/>
            <w:rFonts w:eastAsia="Arial"/>
            <w:szCs w:val="24"/>
          </w:rPr>
          <w:t>shift schedule</w:t>
        </w:r>
      </w:hyperlink>
      <w:r w:rsidRPr="00F56FCA">
        <w:rPr>
          <w:rFonts w:eastAsia="Arial"/>
          <w:szCs w:val="24"/>
        </w:rPr>
        <w:t> known as the “1323" is being tested by the Charleston Fire Department to promote better work-life balance for firefighters. Charleston firefighters typically work 24-hour shifts totaling 56 hours per week. Previously, they followed a 24/48 schedule. However, fire officials say that the system did not provide enough recovery time between shifts, </w:t>
      </w:r>
      <w:hyperlink r:id="rId433" w:tgtFrame="_blank" w:history="1">
        <w:r w:rsidRPr="00F56FCA">
          <w:rPr>
            <w:rStyle w:val="Hyperlink"/>
            <w:rFonts w:eastAsia="Arial"/>
            <w:szCs w:val="24"/>
          </w:rPr>
          <w:t>WCSC</w:t>
        </w:r>
      </w:hyperlink>
      <w:r w:rsidRPr="00F56FCA">
        <w:rPr>
          <w:rFonts w:eastAsia="Arial"/>
          <w:szCs w:val="24"/>
        </w:rPr>
        <w:t xml:space="preserve"> reported. The department began piloting the new 1323 schedule on May 10. Under this model, firefighters work one day on, three days off, then two days on, followed by another three days off. [Also posted, Chap. 15.] </w:t>
      </w:r>
      <w:hyperlink r:id="rId434" w:history="1">
        <w:r w:rsidRPr="00F56FCA">
          <w:rPr>
            <w:rStyle w:val="Hyperlink"/>
            <w:rFonts w:eastAsia="Arial"/>
            <w:szCs w:val="24"/>
          </w:rPr>
          <w:t>https://www.firerescue1.com/health-wellness/s-c-fire-department-tests-1323-shift-to-improve-work-life-balance?utm_source=delivra&amp;utm_medium=email&amp;utm_campaign=FR1-Daily-5-23-25&amp;utm_id=8966091&amp;dlv-emuid=fed355b8-46a2-4fa4-b55c-4d602dde33c4&amp;dlv-mlid=8966091</w:t>
        </w:r>
      </w:hyperlink>
    </w:p>
    <w:p w14:paraId="227D3EC8" w14:textId="77777777" w:rsidR="00F56FCA" w:rsidRPr="00F56FCA" w:rsidRDefault="00F56FCA" w:rsidP="00E57731">
      <w:pPr>
        <w:pStyle w:val="NoSpacing"/>
        <w:rPr>
          <w:rFonts w:eastAsia="Arial"/>
          <w:szCs w:val="24"/>
        </w:rPr>
      </w:pPr>
    </w:p>
    <w:p w14:paraId="39DE40F8" w14:textId="77777777" w:rsidR="00F56FCA" w:rsidRPr="00F56FCA" w:rsidRDefault="00F56FCA" w:rsidP="00E57731">
      <w:pPr>
        <w:pStyle w:val="NoSpacing"/>
        <w:rPr>
          <w:rFonts w:eastAsia="Arial"/>
          <w:szCs w:val="24"/>
        </w:rPr>
      </w:pPr>
    </w:p>
    <w:p w14:paraId="1E6F3A6B" w14:textId="77777777" w:rsidR="00F56FCA" w:rsidRPr="00F56FCA" w:rsidRDefault="00F56FCA" w:rsidP="00E57731">
      <w:pPr>
        <w:pStyle w:val="NoSpacing"/>
        <w:rPr>
          <w:rFonts w:eastAsia="Arial"/>
          <w:szCs w:val="24"/>
        </w:rPr>
      </w:pPr>
      <w:r w:rsidRPr="00F56FCA">
        <w:rPr>
          <w:rFonts w:eastAsia="Arial"/>
          <w:szCs w:val="24"/>
        </w:rPr>
        <w:t xml:space="preserve">May 22, 2025:  NIOSH- LODD Death Reports released: </w:t>
      </w:r>
      <w:hyperlink r:id="rId435" w:history="1">
        <w:r w:rsidRPr="00F56FCA">
          <w:rPr>
            <w:rStyle w:val="Hyperlink"/>
            <w:rFonts w:eastAsia="Arial"/>
            <w:szCs w:val="24"/>
          </w:rPr>
          <w:t>https://wwwn.cdc.gov/NIOSH-fire-fighter-face/</w:t>
        </w:r>
      </w:hyperlink>
      <w:r w:rsidRPr="00F56FCA">
        <w:rPr>
          <w:rFonts w:eastAsia="Arial"/>
          <w:szCs w:val="24"/>
        </w:rPr>
        <w:t xml:space="preserve"> </w:t>
      </w:r>
    </w:p>
    <w:p w14:paraId="2C20E9EC" w14:textId="77777777" w:rsidR="00F56FCA" w:rsidRPr="00F56FCA" w:rsidRDefault="00F56FCA" w:rsidP="00E57731">
      <w:pPr>
        <w:pStyle w:val="NoSpacing"/>
        <w:rPr>
          <w:rFonts w:eastAsia="Arial"/>
          <w:szCs w:val="24"/>
        </w:rPr>
      </w:pPr>
    </w:p>
    <w:p w14:paraId="05BACE6A" w14:textId="77777777" w:rsidR="00F56FCA" w:rsidRPr="00F56FCA" w:rsidRDefault="00F56FCA" w:rsidP="00E57731">
      <w:pPr>
        <w:pStyle w:val="NoSpacing"/>
        <w:rPr>
          <w:rFonts w:eastAsia="Arial"/>
          <w:szCs w:val="24"/>
        </w:rPr>
      </w:pPr>
      <w:r w:rsidRPr="00F56FCA">
        <w:rPr>
          <w:rFonts w:eastAsia="Arial"/>
          <w:szCs w:val="24"/>
        </w:rPr>
        <w:t xml:space="preserve">12/7/2022: Two Volunteer Firefighters Die while Conducting Fire Attack at a Single-Family Residence – Pennsylvania. </w:t>
      </w:r>
      <w:hyperlink r:id="rId436" w:history="1">
        <w:r w:rsidRPr="00F56FCA">
          <w:rPr>
            <w:rStyle w:val="Hyperlink"/>
            <w:rFonts w:eastAsia="Arial"/>
            <w:szCs w:val="24"/>
          </w:rPr>
          <w:t>https://www.cdc.gov/niosh/firefighters/programs/pdfs/face202210.pdf</w:t>
        </w:r>
      </w:hyperlink>
      <w:r w:rsidRPr="00F56FCA">
        <w:rPr>
          <w:rFonts w:eastAsia="Arial"/>
          <w:szCs w:val="24"/>
        </w:rPr>
        <w:t xml:space="preserve"> </w:t>
      </w:r>
    </w:p>
    <w:p w14:paraId="6A8D7D84" w14:textId="77777777" w:rsidR="00F56FCA" w:rsidRPr="00F56FCA" w:rsidRDefault="00F56FCA" w:rsidP="00E57731">
      <w:pPr>
        <w:pStyle w:val="NoSpacing"/>
        <w:rPr>
          <w:rFonts w:eastAsia="Arial"/>
          <w:szCs w:val="24"/>
        </w:rPr>
      </w:pPr>
    </w:p>
    <w:p w14:paraId="511515F5" w14:textId="77777777" w:rsidR="00F56FCA" w:rsidRPr="00F56FCA" w:rsidRDefault="00F56FCA" w:rsidP="00E57731">
      <w:pPr>
        <w:pStyle w:val="NoSpacing"/>
        <w:rPr>
          <w:rFonts w:eastAsia="Arial"/>
          <w:szCs w:val="24"/>
        </w:rPr>
      </w:pPr>
      <w:r w:rsidRPr="00F56FCA">
        <w:rPr>
          <w:rFonts w:eastAsia="Arial"/>
          <w:szCs w:val="24"/>
        </w:rPr>
        <w:t xml:space="preserve">12/4/2021: Lieutenant Dies from a Floor Collapse in Residential Structure Fire with Unpermitted Renovations – Illinois. </w:t>
      </w:r>
      <w:hyperlink r:id="rId437" w:history="1">
        <w:r w:rsidRPr="00F56FCA">
          <w:rPr>
            <w:rStyle w:val="Hyperlink"/>
            <w:rFonts w:eastAsia="Arial"/>
            <w:szCs w:val="24"/>
          </w:rPr>
          <w:t>https://www.cdc.gov/niosh/firefighters/programs/pdfs/face202209.pdf</w:t>
        </w:r>
      </w:hyperlink>
      <w:r w:rsidRPr="00F56FCA">
        <w:rPr>
          <w:rFonts w:eastAsia="Arial"/>
          <w:szCs w:val="24"/>
        </w:rPr>
        <w:t xml:space="preserve"> </w:t>
      </w:r>
    </w:p>
    <w:p w14:paraId="30F82C26" w14:textId="77777777" w:rsidR="00F56FCA" w:rsidRPr="00F56FCA" w:rsidRDefault="00F56FCA" w:rsidP="00E57731">
      <w:pPr>
        <w:pStyle w:val="NoSpacing"/>
        <w:rPr>
          <w:rFonts w:eastAsia="Arial"/>
          <w:szCs w:val="24"/>
        </w:rPr>
      </w:pPr>
    </w:p>
    <w:p w14:paraId="3BC286F8" w14:textId="77777777" w:rsidR="00F56FCA" w:rsidRPr="00F56FCA" w:rsidRDefault="00F56FCA" w:rsidP="00E57731">
      <w:pPr>
        <w:pStyle w:val="NoSpacing"/>
        <w:rPr>
          <w:rFonts w:eastAsia="Arial"/>
          <w:szCs w:val="24"/>
        </w:rPr>
      </w:pPr>
      <w:r w:rsidRPr="00F56FCA">
        <w:rPr>
          <w:rFonts w:eastAsia="Arial"/>
          <w:szCs w:val="24"/>
        </w:rPr>
        <w:t xml:space="preserve">7/4/2021: Volunteer Firefighter Dies after Becoming Lost during a Residential Structure Fire – Pennsylvania. </w:t>
      </w:r>
      <w:hyperlink r:id="rId438" w:history="1">
        <w:r w:rsidRPr="00F56FCA">
          <w:rPr>
            <w:rStyle w:val="Hyperlink"/>
            <w:rFonts w:eastAsia="Arial"/>
            <w:szCs w:val="24"/>
          </w:rPr>
          <w:t>https://www.cdc.gov/niosh/firefighters/programs/pdfs/face202112.pdf</w:t>
        </w:r>
      </w:hyperlink>
      <w:r w:rsidRPr="00F56FCA">
        <w:rPr>
          <w:rFonts w:eastAsia="Arial"/>
          <w:szCs w:val="24"/>
        </w:rPr>
        <w:t xml:space="preserve"> </w:t>
      </w:r>
    </w:p>
    <w:p w14:paraId="30C0B7C7" w14:textId="77777777" w:rsidR="00F56FCA" w:rsidRPr="00F56FCA" w:rsidRDefault="00F56FCA" w:rsidP="00E57731">
      <w:pPr>
        <w:pStyle w:val="NoSpacing"/>
        <w:rPr>
          <w:rFonts w:eastAsia="Arial"/>
          <w:szCs w:val="24"/>
        </w:rPr>
      </w:pPr>
    </w:p>
    <w:p w14:paraId="6C572568" w14:textId="77777777" w:rsidR="00F56FCA" w:rsidRPr="00F56FCA" w:rsidRDefault="00F56FCA" w:rsidP="00E57731">
      <w:pPr>
        <w:pStyle w:val="NoSpacing"/>
        <w:rPr>
          <w:rFonts w:eastAsia="Arial"/>
          <w:szCs w:val="24"/>
        </w:rPr>
      </w:pPr>
      <w:r w:rsidRPr="00F56FCA">
        <w:rPr>
          <w:rFonts w:eastAsia="Arial"/>
          <w:szCs w:val="24"/>
        </w:rPr>
        <w:t xml:space="preserve">5/12/2021:  Firefighter Dies and Lieutenant Seriously Injured at a Multi-Family Residential Structure Fire – Connecticut. </w:t>
      </w:r>
      <w:hyperlink r:id="rId439" w:history="1">
        <w:r w:rsidRPr="00F56FCA">
          <w:rPr>
            <w:rStyle w:val="Hyperlink"/>
            <w:rFonts w:eastAsia="Arial"/>
            <w:szCs w:val="24"/>
          </w:rPr>
          <w:t>https://www.cdc.gov/niosh/firefighters/programs/pdfs/face202111.pdf</w:t>
        </w:r>
      </w:hyperlink>
      <w:r w:rsidRPr="00F56FCA">
        <w:rPr>
          <w:rFonts w:eastAsia="Arial"/>
          <w:szCs w:val="24"/>
        </w:rPr>
        <w:t xml:space="preserve"> </w:t>
      </w:r>
    </w:p>
    <w:p w14:paraId="6642F7FF" w14:textId="77777777" w:rsidR="00F56FCA" w:rsidRPr="00F56FCA" w:rsidRDefault="00F56FCA" w:rsidP="00E57731">
      <w:pPr>
        <w:pStyle w:val="NoSpacing"/>
        <w:rPr>
          <w:rFonts w:eastAsia="Arial"/>
          <w:szCs w:val="24"/>
        </w:rPr>
      </w:pPr>
    </w:p>
    <w:p w14:paraId="3230DD29" w14:textId="77777777" w:rsidR="00F56FCA" w:rsidRPr="00F56FCA" w:rsidRDefault="00F56FCA" w:rsidP="00E57731">
      <w:pPr>
        <w:pStyle w:val="NoSpacing"/>
        <w:rPr>
          <w:rFonts w:eastAsia="Arial"/>
          <w:szCs w:val="24"/>
        </w:rPr>
      </w:pPr>
      <w:r w:rsidRPr="00F56FCA">
        <w:rPr>
          <w:rFonts w:eastAsia="Arial"/>
          <w:szCs w:val="24"/>
        </w:rPr>
        <w:t xml:space="preserve">See also this article / TV VIDEO. </w:t>
      </w:r>
    </w:p>
    <w:p w14:paraId="17A13A79" w14:textId="77777777" w:rsidR="00F56FCA" w:rsidRPr="00F56FCA" w:rsidRDefault="00F56FCA" w:rsidP="00E57731">
      <w:pPr>
        <w:pStyle w:val="NoSpacing"/>
        <w:rPr>
          <w:rFonts w:eastAsia="Arial"/>
          <w:szCs w:val="24"/>
        </w:rPr>
      </w:pPr>
      <w:r w:rsidRPr="00F56FCA">
        <w:rPr>
          <w:rFonts w:eastAsia="Arial"/>
          <w:szCs w:val="24"/>
        </w:rPr>
        <w:t>‘Lack of experience and knowledge’ highlighted in Conn. LODD report</w:t>
      </w:r>
    </w:p>
    <w:p w14:paraId="1F4CFFDD" w14:textId="77777777" w:rsidR="00F56FCA" w:rsidRPr="00F56FCA" w:rsidRDefault="00F56FCA" w:rsidP="00E57731">
      <w:pPr>
        <w:pStyle w:val="NoSpacing"/>
        <w:rPr>
          <w:rFonts w:eastAsia="Arial"/>
          <w:szCs w:val="24"/>
        </w:rPr>
      </w:pPr>
      <w:r w:rsidRPr="00F56FCA">
        <w:rPr>
          <w:rFonts w:eastAsia="Arial"/>
          <w:szCs w:val="24"/>
        </w:rPr>
        <w:t>Following a four-year investigation into the death of New Haven firefighter Ricardo Torres Jr., federal officials say missed communication and command inexperience contributed to his death.</w:t>
      </w:r>
    </w:p>
    <w:p w14:paraId="680074D5" w14:textId="77777777" w:rsidR="00F56FCA" w:rsidRPr="00F56FCA" w:rsidRDefault="00F56FCA" w:rsidP="00E57731">
      <w:pPr>
        <w:pStyle w:val="NoSpacing"/>
        <w:rPr>
          <w:rFonts w:eastAsia="Arial"/>
          <w:szCs w:val="24"/>
        </w:rPr>
      </w:pPr>
      <w:hyperlink r:id="rId440" w:history="1">
        <w:r w:rsidRPr="00F56FCA">
          <w:rPr>
            <w:rStyle w:val="Hyperlink"/>
            <w:rFonts w:eastAsia="Arial"/>
            <w:szCs w:val="24"/>
          </w:rPr>
          <w:t>https://www.firerescue1.com/firefighter-training/lack-of-experience-and-knowledge-highlighted-in-conn-lodd-report?utm_source=delivra&amp;utm_medium=email&amp;utm_campaign=FR1-Daily-5-28-25&amp;utm_id=8984337&amp;dlv-emuid=fed355b8-46a2-4fa4-b55c-4d602dde33c4&amp;dlv-mlid=8984337</w:t>
        </w:r>
      </w:hyperlink>
      <w:r w:rsidRPr="00F56FCA">
        <w:rPr>
          <w:rFonts w:eastAsia="Arial"/>
          <w:szCs w:val="24"/>
        </w:rPr>
        <w:t xml:space="preserve"> </w:t>
      </w:r>
    </w:p>
    <w:p w14:paraId="748F0E61" w14:textId="77777777" w:rsidR="00F56FCA" w:rsidRPr="00F56FCA" w:rsidRDefault="00F56FCA" w:rsidP="00E57731">
      <w:pPr>
        <w:pStyle w:val="NoSpacing"/>
        <w:rPr>
          <w:rFonts w:eastAsia="Arial"/>
          <w:szCs w:val="24"/>
        </w:rPr>
      </w:pPr>
    </w:p>
    <w:p w14:paraId="2F279ADF" w14:textId="77777777" w:rsidR="00F56FCA" w:rsidRPr="00F56FCA" w:rsidRDefault="00F56FCA" w:rsidP="00E57731">
      <w:pPr>
        <w:pStyle w:val="NoSpacing"/>
        <w:rPr>
          <w:rFonts w:eastAsia="Arial"/>
          <w:szCs w:val="24"/>
        </w:rPr>
      </w:pPr>
    </w:p>
    <w:p w14:paraId="1D6D2BC4" w14:textId="77777777" w:rsidR="00F56FCA" w:rsidRPr="00F56FCA" w:rsidRDefault="00F56FCA" w:rsidP="00E57731">
      <w:pPr>
        <w:pStyle w:val="NoSpacing"/>
        <w:rPr>
          <w:rFonts w:eastAsia="Arial"/>
          <w:szCs w:val="24"/>
        </w:rPr>
      </w:pPr>
    </w:p>
    <w:p w14:paraId="0034AE03" w14:textId="77777777" w:rsidR="00F56FCA" w:rsidRPr="00F56FCA" w:rsidRDefault="00F56FCA" w:rsidP="00E57731">
      <w:pPr>
        <w:pStyle w:val="NoSpacing"/>
        <w:rPr>
          <w:rFonts w:eastAsia="Arial"/>
          <w:szCs w:val="24"/>
        </w:rPr>
      </w:pPr>
      <w:r w:rsidRPr="00F56FCA">
        <w:rPr>
          <w:rFonts w:eastAsia="Arial"/>
          <w:szCs w:val="24"/>
        </w:rPr>
        <w:t>May 21, 2025: DC -  Congressional Fire Services Institute</w:t>
      </w:r>
    </w:p>
    <w:p w14:paraId="00045839" w14:textId="77777777" w:rsidR="00F56FCA" w:rsidRPr="00F56FCA" w:rsidRDefault="00F56FCA" w:rsidP="00E57731">
      <w:pPr>
        <w:pStyle w:val="NoSpacing"/>
        <w:rPr>
          <w:rFonts w:eastAsia="Arial"/>
          <w:szCs w:val="24"/>
        </w:rPr>
      </w:pPr>
      <w:r w:rsidRPr="00F56FCA">
        <w:rPr>
          <w:rFonts w:eastAsia="Arial"/>
          <w:szCs w:val="24"/>
        </w:rPr>
        <w:t>Some NIOSH Staff Restored - More Work to Be Done. Last week, following advocacy from CFSI and many other fire service and outside organizations, some staff at the Department of Health and Human Services National Institute for Occupational Safety and Health (NIOSH) were returned to work and their Reduction in Force (RIF) notices were cancelled. This included staff at the following programs:</w:t>
      </w:r>
    </w:p>
    <w:p w14:paraId="41B93FDA" w14:textId="77777777" w:rsidR="00F56FCA" w:rsidRPr="00F56FCA" w:rsidRDefault="00F56FCA" w:rsidP="00E57731">
      <w:pPr>
        <w:pStyle w:val="NoSpacing"/>
        <w:rPr>
          <w:rFonts w:eastAsia="Arial"/>
          <w:szCs w:val="24"/>
        </w:rPr>
      </w:pPr>
      <w:r w:rsidRPr="00F56FCA">
        <w:rPr>
          <w:rFonts w:ascii="Tahoma" w:eastAsia="Arial" w:hAnsi="Tahoma" w:cs="Tahoma"/>
          <w:szCs w:val="24"/>
        </w:rPr>
        <w:t>﻿</w:t>
      </w:r>
    </w:p>
    <w:p w14:paraId="7AD3586F" w14:textId="77777777" w:rsidR="00F56FCA" w:rsidRPr="00F56FCA" w:rsidRDefault="00F56FCA" w:rsidP="00E57731">
      <w:pPr>
        <w:pStyle w:val="NoSpacing"/>
        <w:rPr>
          <w:rFonts w:eastAsia="Arial"/>
          <w:szCs w:val="24"/>
        </w:rPr>
      </w:pPr>
      <w:r w:rsidRPr="00F56FCA">
        <w:rPr>
          <w:rFonts w:eastAsia="Arial"/>
          <w:szCs w:val="24"/>
        </w:rPr>
        <w:t>The National Firefighter Registry (NFR) for Cancer</w:t>
      </w:r>
    </w:p>
    <w:p w14:paraId="18F4949C" w14:textId="77777777" w:rsidR="00F56FCA" w:rsidRPr="00F56FCA" w:rsidRDefault="00F56FCA" w:rsidP="00E57731">
      <w:pPr>
        <w:pStyle w:val="NoSpacing"/>
        <w:rPr>
          <w:rFonts w:eastAsia="Arial"/>
          <w:szCs w:val="24"/>
        </w:rPr>
      </w:pPr>
      <w:r w:rsidRPr="00F56FCA">
        <w:rPr>
          <w:rFonts w:eastAsia="Arial"/>
          <w:szCs w:val="24"/>
        </w:rPr>
        <w:t>The NFR is a crucial program for collecting data on cancer in the fire service and identifying trends, with the goal of informing policies that enhance firefighter health protections.</w:t>
      </w:r>
    </w:p>
    <w:p w14:paraId="79F5E8EE" w14:textId="77777777" w:rsidR="00F56FCA" w:rsidRPr="00F56FCA" w:rsidRDefault="00F56FCA" w:rsidP="00E57731">
      <w:pPr>
        <w:pStyle w:val="NoSpacing"/>
        <w:rPr>
          <w:rFonts w:eastAsia="Arial"/>
          <w:szCs w:val="24"/>
        </w:rPr>
      </w:pPr>
    </w:p>
    <w:p w14:paraId="69F5DE81" w14:textId="77777777" w:rsidR="00F56FCA" w:rsidRPr="00F56FCA" w:rsidRDefault="00F56FCA" w:rsidP="00E57731">
      <w:pPr>
        <w:pStyle w:val="NoSpacing"/>
        <w:rPr>
          <w:rFonts w:eastAsia="Arial"/>
          <w:szCs w:val="24"/>
        </w:rPr>
      </w:pPr>
      <w:r w:rsidRPr="00F56FCA">
        <w:rPr>
          <w:rFonts w:eastAsia="Arial"/>
          <w:szCs w:val="24"/>
        </w:rPr>
        <w:t>The Firefighter Fatality Investigation and Prevention Program (FFFIPP)</w:t>
      </w:r>
    </w:p>
    <w:p w14:paraId="1865F85F" w14:textId="77777777" w:rsidR="00F56FCA" w:rsidRPr="00F56FCA" w:rsidRDefault="00F56FCA" w:rsidP="00E57731">
      <w:pPr>
        <w:pStyle w:val="NoSpacing"/>
        <w:rPr>
          <w:rFonts w:eastAsia="Arial"/>
          <w:szCs w:val="24"/>
        </w:rPr>
      </w:pPr>
      <w:r w:rsidRPr="00F56FCA">
        <w:rPr>
          <w:rFonts w:eastAsia="Arial"/>
          <w:szCs w:val="24"/>
        </w:rPr>
        <w:t>A program that conducts independent investigations of select career and volunteer firefighter line-of-duty deaths to formulate recommendations for preventing future deaths and injuries.</w:t>
      </w:r>
    </w:p>
    <w:p w14:paraId="1AF61182" w14:textId="77777777" w:rsidR="00F56FCA" w:rsidRPr="00F56FCA" w:rsidRDefault="00F56FCA" w:rsidP="00E57731">
      <w:pPr>
        <w:pStyle w:val="NoSpacing"/>
        <w:rPr>
          <w:rFonts w:eastAsia="Arial"/>
          <w:szCs w:val="24"/>
        </w:rPr>
      </w:pPr>
    </w:p>
    <w:p w14:paraId="6D0A5628" w14:textId="77777777" w:rsidR="00F56FCA" w:rsidRPr="00F56FCA" w:rsidRDefault="00F56FCA" w:rsidP="00E57731">
      <w:pPr>
        <w:pStyle w:val="NoSpacing"/>
        <w:rPr>
          <w:rFonts w:eastAsia="Arial"/>
          <w:szCs w:val="24"/>
        </w:rPr>
      </w:pPr>
      <w:r w:rsidRPr="00F56FCA">
        <w:rPr>
          <w:rFonts w:eastAsia="Arial"/>
          <w:szCs w:val="24"/>
        </w:rPr>
        <w:t>The National Personal Protective Technology Laboratory (NPPTL)</w:t>
      </w:r>
    </w:p>
    <w:p w14:paraId="409823A2" w14:textId="77777777" w:rsidR="00F56FCA" w:rsidRPr="00F56FCA" w:rsidRDefault="00F56FCA" w:rsidP="00E57731">
      <w:pPr>
        <w:pStyle w:val="NoSpacing"/>
        <w:rPr>
          <w:rFonts w:eastAsia="Arial"/>
          <w:szCs w:val="24"/>
        </w:rPr>
      </w:pPr>
      <w:r w:rsidRPr="00F56FCA">
        <w:rPr>
          <w:rFonts w:eastAsia="Arial"/>
          <w:szCs w:val="24"/>
        </w:rPr>
        <w:t>NPPTL conducts research on all types of PPE effectiveness and innovation, develops best practices and recommendations for PPE, and creates guidance and tools to help employers best use PPE.</w:t>
      </w:r>
    </w:p>
    <w:p w14:paraId="279BD54B" w14:textId="77777777" w:rsidR="00F56FCA" w:rsidRPr="00F56FCA" w:rsidRDefault="00F56FCA" w:rsidP="00E57731">
      <w:pPr>
        <w:pStyle w:val="NoSpacing"/>
        <w:rPr>
          <w:rFonts w:eastAsia="Arial"/>
          <w:szCs w:val="24"/>
        </w:rPr>
      </w:pPr>
      <w:r w:rsidRPr="00F56FCA">
        <w:rPr>
          <w:rFonts w:eastAsia="Arial"/>
          <w:szCs w:val="24"/>
        </w:rPr>
        <w:t>NPPTL is particularly known for its work with respirators, including testing and approving respirators used in U.S. workplaces.</w:t>
      </w:r>
    </w:p>
    <w:p w14:paraId="2052771D" w14:textId="77777777" w:rsidR="00F56FCA" w:rsidRPr="00F56FCA" w:rsidRDefault="00F56FCA" w:rsidP="00E57731">
      <w:pPr>
        <w:pStyle w:val="NoSpacing"/>
        <w:rPr>
          <w:rFonts w:eastAsia="Arial"/>
          <w:szCs w:val="24"/>
        </w:rPr>
      </w:pPr>
    </w:p>
    <w:p w14:paraId="16B05759" w14:textId="77777777" w:rsidR="00F56FCA" w:rsidRPr="00F56FCA" w:rsidRDefault="00F56FCA" w:rsidP="00E57731">
      <w:pPr>
        <w:pStyle w:val="NoSpacing"/>
        <w:rPr>
          <w:rFonts w:eastAsia="Arial"/>
          <w:szCs w:val="24"/>
        </w:rPr>
      </w:pPr>
      <w:r w:rsidRPr="00F56FCA">
        <w:rPr>
          <w:rFonts w:eastAsia="Arial"/>
          <w:szCs w:val="24"/>
        </w:rPr>
        <w:t>The World Trade Center Health Program (WTCHP)</w:t>
      </w:r>
    </w:p>
    <w:p w14:paraId="0613B393" w14:textId="77777777" w:rsidR="00F56FCA" w:rsidRPr="00F56FCA" w:rsidRDefault="00F56FCA" w:rsidP="00E57731">
      <w:pPr>
        <w:pStyle w:val="NoSpacing"/>
        <w:rPr>
          <w:rFonts w:eastAsia="Arial"/>
          <w:szCs w:val="24"/>
        </w:rPr>
      </w:pPr>
      <w:r w:rsidRPr="00F56FCA">
        <w:rPr>
          <w:rFonts w:eastAsia="Arial"/>
          <w:szCs w:val="24"/>
        </w:rPr>
        <w:t>This program provides medical monitoring and treatment services for 9/11 first responders and survivors. </w:t>
      </w:r>
    </w:p>
    <w:p w14:paraId="3CDCB165" w14:textId="77777777" w:rsidR="00F56FCA" w:rsidRPr="00F56FCA" w:rsidRDefault="00F56FCA" w:rsidP="00E57731">
      <w:pPr>
        <w:pStyle w:val="NoSpacing"/>
        <w:rPr>
          <w:rFonts w:eastAsia="Arial"/>
          <w:szCs w:val="24"/>
        </w:rPr>
      </w:pPr>
      <w:hyperlink r:id="rId441" w:history="1">
        <w:r w:rsidRPr="00F56FCA">
          <w:rPr>
            <w:rStyle w:val="Hyperlink"/>
            <w:rFonts w:eastAsia="Arial"/>
            <w:szCs w:val="24"/>
          </w:rPr>
          <w:t>https://cfsi.org/cfsi-washington-watch-national-fire-academy-closed-government-shutdown-averted-agency-staffing-changes-and-more/</w:t>
        </w:r>
      </w:hyperlink>
      <w:r w:rsidRPr="00F56FCA">
        <w:rPr>
          <w:rFonts w:eastAsia="Arial"/>
          <w:szCs w:val="24"/>
        </w:rPr>
        <w:t xml:space="preserve"> </w:t>
      </w:r>
    </w:p>
    <w:p w14:paraId="798E42DC" w14:textId="77777777" w:rsidR="00F56FCA" w:rsidRPr="00F56FCA" w:rsidRDefault="00F56FCA" w:rsidP="00E57731">
      <w:pPr>
        <w:pStyle w:val="NoSpacing"/>
        <w:rPr>
          <w:rFonts w:eastAsia="Arial"/>
          <w:szCs w:val="24"/>
        </w:rPr>
      </w:pPr>
    </w:p>
    <w:p w14:paraId="61A7E396" w14:textId="77777777" w:rsidR="00F56FCA" w:rsidRPr="00F56FCA" w:rsidRDefault="00F56FCA" w:rsidP="00E57731">
      <w:pPr>
        <w:pStyle w:val="NoSpacing"/>
        <w:rPr>
          <w:rFonts w:eastAsia="Arial"/>
          <w:szCs w:val="24"/>
        </w:rPr>
      </w:pPr>
    </w:p>
    <w:p w14:paraId="00D2E077" w14:textId="77777777" w:rsidR="00F56FCA" w:rsidRPr="00F56FCA" w:rsidRDefault="00F56FCA" w:rsidP="00E57731">
      <w:pPr>
        <w:pStyle w:val="NoSpacing"/>
        <w:rPr>
          <w:rFonts w:eastAsia="Arial"/>
          <w:szCs w:val="24"/>
        </w:rPr>
      </w:pPr>
    </w:p>
    <w:p w14:paraId="34F9E915" w14:textId="77777777" w:rsidR="00F56FCA" w:rsidRPr="00F56FCA" w:rsidRDefault="00F56FCA" w:rsidP="00E57731">
      <w:pPr>
        <w:pStyle w:val="NoSpacing"/>
        <w:rPr>
          <w:rFonts w:eastAsia="Arial"/>
          <w:szCs w:val="24"/>
        </w:rPr>
      </w:pPr>
      <w:r w:rsidRPr="00F56FCA">
        <w:rPr>
          <w:rFonts w:eastAsia="Arial"/>
          <w:szCs w:val="24"/>
        </w:rPr>
        <w:t xml:space="preserve">May 14, 2025: NJ - NJ Fire Captain Falsified Safety Records, Officials Say.  A 45-year-old senior fire captain in Emerson is facing charges after authorities say he improperly conducted respirator fit tests for firefighters and lied about it. Richard A. Solimando, is charged with forgery and tampering with records, the Bergen County Prosecutor’s Office said Friday. Solimando signed reports stating the tests had been completed when they had not been finished between Jan. 7 and Jan. 27, officials said. Fit testing is the method for finding the respirator that fits the face of emergency responders and ensuring it provides a tight seal to help keep you protected, according to the Agency for Healthcare Research and Quality. It’s more involved than a seal check, which is only used to check if a respirator is properly positioned on a face. [Also filed, Chap. 16.] </w:t>
      </w:r>
      <w:hyperlink r:id="rId442" w:history="1">
        <w:r w:rsidRPr="00F56FCA">
          <w:rPr>
            <w:rStyle w:val="Hyperlink"/>
            <w:rFonts w:eastAsia="Arial"/>
            <w:szCs w:val="24"/>
          </w:rPr>
          <w:t>https://www.fireengineering.com/firefighting-equipment/firefighter-scba/nj-fire-captain-falsified-safety-records-officials-say/?utm_medium=email&amp;utm_source=fe_daily_newsletter&amp;utm_campaign=2025-5-19&amp;oly_enc_id=0573H1103045H2E</w:t>
        </w:r>
      </w:hyperlink>
      <w:r w:rsidRPr="00F56FCA">
        <w:rPr>
          <w:rFonts w:eastAsia="Arial"/>
          <w:szCs w:val="24"/>
        </w:rPr>
        <w:t xml:space="preserve"> </w:t>
      </w:r>
    </w:p>
    <w:p w14:paraId="726F98C7" w14:textId="77777777" w:rsidR="00F56FCA" w:rsidRPr="00F56FCA" w:rsidRDefault="00F56FCA" w:rsidP="00E57731">
      <w:pPr>
        <w:pStyle w:val="NoSpacing"/>
        <w:rPr>
          <w:rFonts w:eastAsia="Arial"/>
          <w:szCs w:val="24"/>
        </w:rPr>
      </w:pPr>
    </w:p>
    <w:p w14:paraId="3E4500F1" w14:textId="77777777" w:rsidR="00F56FCA" w:rsidRPr="00F56FCA" w:rsidRDefault="00F56FCA" w:rsidP="00E57731">
      <w:pPr>
        <w:pStyle w:val="NoSpacing"/>
        <w:rPr>
          <w:rFonts w:eastAsia="Arial"/>
          <w:szCs w:val="24"/>
        </w:rPr>
      </w:pPr>
    </w:p>
    <w:p w14:paraId="7841FC55" w14:textId="77777777" w:rsidR="00F56FCA" w:rsidRPr="00F56FCA" w:rsidRDefault="00F56FCA" w:rsidP="00E57731">
      <w:pPr>
        <w:pStyle w:val="NoSpacing"/>
        <w:rPr>
          <w:rFonts w:eastAsia="Arial"/>
          <w:szCs w:val="24"/>
        </w:rPr>
      </w:pPr>
    </w:p>
    <w:p w14:paraId="167A4078" w14:textId="77777777" w:rsidR="00F56FCA" w:rsidRPr="00F56FCA" w:rsidRDefault="00F56FCA" w:rsidP="00E57731">
      <w:pPr>
        <w:pStyle w:val="NoSpacing"/>
        <w:rPr>
          <w:rFonts w:eastAsia="Arial"/>
          <w:szCs w:val="24"/>
        </w:rPr>
      </w:pPr>
      <w:r w:rsidRPr="00F56FCA">
        <w:rPr>
          <w:rFonts w:eastAsia="Arial"/>
          <w:szCs w:val="24"/>
        </w:rPr>
        <w:t>May 14 2025: DC – Recently Released NIOSH Firefighter Line of Duty Critical Injury and Death reports</w:t>
      </w:r>
    </w:p>
    <w:p w14:paraId="6B07EB2C" w14:textId="77777777" w:rsidR="00F56FCA" w:rsidRPr="00F56FCA" w:rsidRDefault="00F56FCA" w:rsidP="00E57731">
      <w:pPr>
        <w:pStyle w:val="NoSpacing"/>
        <w:rPr>
          <w:rFonts w:eastAsia="Arial"/>
          <w:szCs w:val="24"/>
        </w:rPr>
      </w:pPr>
    </w:p>
    <w:p w14:paraId="29D5DDF0" w14:textId="77777777" w:rsidR="00F56FCA" w:rsidRPr="00F56FCA" w:rsidRDefault="00F56FCA" w:rsidP="00E57731">
      <w:pPr>
        <w:pStyle w:val="NoSpacing"/>
        <w:rPr>
          <w:rFonts w:eastAsia="Arial"/>
          <w:szCs w:val="24"/>
        </w:rPr>
      </w:pPr>
      <w:r w:rsidRPr="00F56FCA">
        <w:rPr>
          <w:rFonts w:eastAsia="Arial"/>
          <w:szCs w:val="24"/>
        </w:rPr>
        <w:t xml:space="preserve">Hawaii: One Firefighter Dies During Unprotected Search in Nine Apartment Building that was Originally Constructed to be a Single-Family House – </w:t>
      </w:r>
    </w:p>
    <w:p w14:paraId="0CB009D8" w14:textId="77777777" w:rsidR="00F56FCA" w:rsidRPr="00F56FCA" w:rsidRDefault="00F56FCA" w:rsidP="00E57731">
      <w:pPr>
        <w:pStyle w:val="NoSpacing"/>
        <w:rPr>
          <w:rFonts w:eastAsia="Arial"/>
          <w:szCs w:val="24"/>
        </w:rPr>
      </w:pPr>
      <w:hyperlink r:id="rId443" w:history="1">
        <w:r w:rsidRPr="00F56FCA">
          <w:rPr>
            <w:rStyle w:val="Hyperlink"/>
            <w:rFonts w:eastAsia="Arial"/>
            <w:szCs w:val="24"/>
          </w:rPr>
          <w:t>https://www.cdc.gov/niosh/firefighters/programs/pdfs/face202502.pdf</w:t>
        </w:r>
      </w:hyperlink>
      <w:r w:rsidRPr="00F56FCA">
        <w:rPr>
          <w:rFonts w:eastAsia="Arial"/>
          <w:szCs w:val="24"/>
        </w:rPr>
        <w:t xml:space="preserve"> </w:t>
      </w:r>
    </w:p>
    <w:p w14:paraId="58766C26" w14:textId="77777777" w:rsidR="00F56FCA" w:rsidRPr="00F56FCA" w:rsidRDefault="00F56FCA" w:rsidP="00E57731">
      <w:pPr>
        <w:pStyle w:val="NoSpacing"/>
        <w:rPr>
          <w:rFonts w:eastAsia="Arial"/>
          <w:szCs w:val="24"/>
        </w:rPr>
      </w:pPr>
    </w:p>
    <w:p w14:paraId="521FCEFC" w14:textId="77777777" w:rsidR="00F56FCA" w:rsidRPr="00F56FCA" w:rsidRDefault="00F56FCA" w:rsidP="00E57731">
      <w:pPr>
        <w:pStyle w:val="NoSpacing"/>
        <w:rPr>
          <w:rFonts w:eastAsia="Arial"/>
          <w:szCs w:val="24"/>
        </w:rPr>
      </w:pPr>
      <w:r w:rsidRPr="00F56FCA">
        <w:rPr>
          <w:rFonts w:eastAsia="Arial"/>
          <w:szCs w:val="24"/>
        </w:rPr>
        <w:t xml:space="preserve">Texas: Career firefighter dies and another injured while performing rapid intervention team tasks at vacant warehouse fire </w:t>
      </w:r>
      <w:hyperlink r:id="rId444" w:history="1">
        <w:r w:rsidRPr="00F56FCA">
          <w:rPr>
            <w:rStyle w:val="Hyperlink"/>
            <w:rFonts w:eastAsia="Arial"/>
            <w:szCs w:val="24"/>
          </w:rPr>
          <w:t>https://www.cdc.gov/niosh/firefighters/programs/pdfs/face202406.pdf</w:t>
        </w:r>
      </w:hyperlink>
      <w:r w:rsidRPr="00F56FCA">
        <w:rPr>
          <w:rFonts w:eastAsia="Arial"/>
          <w:szCs w:val="24"/>
        </w:rPr>
        <w:t xml:space="preserve"> </w:t>
      </w:r>
    </w:p>
    <w:p w14:paraId="295489F1" w14:textId="77777777" w:rsidR="00F56FCA" w:rsidRPr="00F56FCA" w:rsidRDefault="00F56FCA" w:rsidP="00E57731">
      <w:pPr>
        <w:pStyle w:val="NoSpacing"/>
        <w:rPr>
          <w:rFonts w:eastAsia="Arial"/>
          <w:szCs w:val="24"/>
        </w:rPr>
      </w:pPr>
    </w:p>
    <w:p w14:paraId="2B3CA7B6" w14:textId="77777777" w:rsidR="00F56FCA" w:rsidRPr="00F56FCA" w:rsidRDefault="00F56FCA" w:rsidP="00E57731">
      <w:pPr>
        <w:pStyle w:val="NoSpacing"/>
        <w:rPr>
          <w:rFonts w:eastAsia="Arial"/>
          <w:szCs w:val="24"/>
        </w:rPr>
      </w:pPr>
      <w:r w:rsidRPr="00F56FCA">
        <w:rPr>
          <w:rFonts w:eastAsia="Arial"/>
          <w:szCs w:val="24"/>
        </w:rPr>
        <w:t>Oregon: Career Firefighter Seriously Injured During Search Operations in a Residential Structure Fire</w:t>
      </w:r>
    </w:p>
    <w:p w14:paraId="50FABDB1" w14:textId="77777777" w:rsidR="00F56FCA" w:rsidRPr="00F56FCA" w:rsidRDefault="00F56FCA" w:rsidP="00E57731">
      <w:pPr>
        <w:pStyle w:val="NoSpacing"/>
        <w:rPr>
          <w:rFonts w:eastAsia="Arial"/>
          <w:szCs w:val="24"/>
        </w:rPr>
      </w:pPr>
      <w:hyperlink r:id="rId445" w:history="1">
        <w:r w:rsidRPr="00F56FCA">
          <w:rPr>
            <w:rStyle w:val="Hyperlink"/>
            <w:rFonts w:eastAsia="Arial"/>
            <w:szCs w:val="24"/>
          </w:rPr>
          <w:t>https://www.cdc.gov/niosh/firefighters/programs/pdfs/face202403.pdf</w:t>
        </w:r>
      </w:hyperlink>
      <w:r w:rsidRPr="00F56FCA">
        <w:rPr>
          <w:rFonts w:eastAsia="Arial"/>
          <w:szCs w:val="24"/>
        </w:rPr>
        <w:t xml:space="preserve"> </w:t>
      </w:r>
    </w:p>
    <w:p w14:paraId="3E4C2191" w14:textId="77777777" w:rsidR="00F56FCA" w:rsidRPr="00F56FCA" w:rsidRDefault="00F56FCA" w:rsidP="00E57731">
      <w:pPr>
        <w:pStyle w:val="NoSpacing"/>
        <w:rPr>
          <w:rFonts w:eastAsia="Arial"/>
          <w:szCs w:val="24"/>
        </w:rPr>
      </w:pPr>
    </w:p>
    <w:p w14:paraId="09B09198" w14:textId="77777777" w:rsidR="00F56FCA" w:rsidRPr="00F56FCA" w:rsidRDefault="00F56FCA" w:rsidP="00E57731">
      <w:pPr>
        <w:pStyle w:val="NoSpacing"/>
        <w:rPr>
          <w:rFonts w:eastAsia="Arial"/>
          <w:szCs w:val="24"/>
        </w:rPr>
      </w:pPr>
      <w:r w:rsidRPr="00F56FCA">
        <w:rPr>
          <w:rFonts w:eastAsia="Arial"/>
          <w:szCs w:val="24"/>
        </w:rPr>
        <w:t>New Jersey: Two Career Land-Based Firefighters Die After Becoming Lost and Running Out of Air During a Marine Vessel Fire in Port</w:t>
      </w:r>
    </w:p>
    <w:p w14:paraId="55CE267F" w14:textId="77777777" w:rsidR="00F56FCA" w:rsidRPr="00F56FCA" w:rsidRDefault="00F56FCA" w:rsidP="00E57731">
      <w:pPr>
        <w:pStyle w:val="NoSpacing"/>
        <w:rPr>
          <w:rFonts w:eastAsia="Arial"/>
          <w:szCs w:val="24"/>
        </w:rPr>
      </w:pPr>
      <w:hyperlink r:id="rId446" w:history="1">
        <w:r w:rsidRPr="00F56FCA">
          <w:rPr>
            <w:rStyle w:val="Hyperlink"/>
            <w:rFonts w:eastAsia="Arial"/>
            <w:szCs w:val="24"/>
          </w:rPr>
          <w:t>https://www.cdc.gov/niosh/firefighters/programs/pdfs/face202310.pdf</w:t>
        </w:r>
      </w:hyperlink>
      <w:r w:rsidRPr="00F56FCA">
        <w:rPr>
          <w:rFonts w:eastAsia="Arial"/>
          <w:szCs w:val="24"/>
        </w:rPr>
        <w:t xml:space="preserve"> </w:t>
      </w:r>
    </w:p>
    <w:p w14:paraId="60A7AB67" w14:textId="77777777" w:rsidR="00F56FCA" w:rsidRPr="00F56FCA" w:rsidRDefault="00F56FCA" w:rsidP="00E57731">
      <w:pPr>
        <w:pStyle w:val="NoSpacing"/>
        <w:rPr>
          <w:rFonts w:eastAsia="Arial"/>
          <w:szCs w:val="24"/>
        </w:rPr>
      </w:pPr>
      <w:r w:rsidRPr="00F56FCA">
        <w:rPr>
          <w:rFonts w:eastAsia="Arial"/>
          <w:szCs w:val="24"/>
        </w:rPr>
        <w:t xml:space="preserve">NTSB report: </w:t>
      </w:r>
      <w:hyperlink r:id="rId447" w:history="1">
        <w:r w:rsidRPr="00F56FCA">
          <w:rPr>
            <w:rStyle w:val="Hyperlink"/>
            <w:rFonts w:eastAsia="Arial"/>
            <w:szCs w:val="24"/>
          </w:rPr>
          <w:t>https://www.youtube.com/watch?v=V8njyRIRKnk</w:t>
        </w:r>
      </w:hyperlink>
      <w:r w:rsidRPr="00F56FCA">
        <w:rPr>
          <w:rFonts w:eastAsia="Arial"/>
          <w:szCs w:val="24"/>
        </w:rPr>
        <w:t xml:space="preserve"> </w:t>
      </w:r>
    </w:p>
    <w:p w14:paraId="1B678362" w14:textId="77777777" w:rsidR="00F56FCA" w:rsidRPr="00F56FCA" w:rsidRDefault="00F56FCA" w:rsidP="00E57731">
      <w:pPr>
        <w:pStyle w:val="NoSpacing"/>
        <w:rPr>
          <w:rFonts w:eastAsia="Arial"/>
          <w:szCs w:val="24"/>
        </w:rPr>
      </w:pPr>
    </w:p>
    <w:p w14:paraId="6D280ED4" w14:textId="77777777" w:rsidR="00F56FCA" w:rsidRPr="00F56FCA" w:rsidRDefault="00F56FCA" w:rsidP="00E57731">
      <w:pPr>
        <w:pStyle w:val="NoSpacing"/>
        <w:rPr>
          <w:rFonts w:eastAsia="Arial"/>
          <w:szCs w:val="24"/>
        </w:rPr>
      </w:pPr>
      <w:r w:rsidRPr="00F56FCA">
        <w:rPr>
          <w:rFonts w:eastAsia="Arial"/>
          <w:szCs w:val="24"/>
        </w:rPr>
        <w:t>South Carolina: Career Firefighter Dies in Collapse involving Lightweight Construction with Two separate Maydays</w:t>
      </w:r>
    </w:p>
    <w:p w14:paraId="34CDDF1D" w14:textId="77777777" w:rsidR="00F56FCA" w:rsidRPr="00F56FCA" w:rsidRDefault="00F56FCA" w:rsidP="00E57731">
      <w:pPr>
        <w:pStyle w:val="NoSpacing"/>
        <w:rPr>
          <w:rFonts w:eastAsia="Arial"/>
          <w:szCs w:val="24"/>
        </w:rPr>
      </w:pPr>
      <w:hyperlink r:id="rId448" w:history="1">
        <w:r w:rsidRPr="00F56FCA">
          <w:rPr>
            <w:rStyle w:val="Hyperlink"/>
            <w:rFonts w:eastAsia="Arial"/>
            <w:szCs w:val="24"/>
          </w:rPr>
          <w:t>https://www.cdc.gov/niosh/firefighters/programs/pdfs/face202307.pdf</w:t>
        </w:r>
      </w:hyperlink>
      <w:r w:rsidRPr="00F56FCA">
        <w:rPr>
          <w:rFonts w:eastAsia="Arial"/>
          <w:szCs w:val="24"/>
        </w:rPr>
        <w:t xml:space="preserve"> </w:t>
      </w:r>
    </w:p>
    <w:p w14:paraId="58F53E5D" w14:textId="77777777" w:rsidR="00F56FCA" w:rsidRPr="00F56FCA" w:rsidRDefault="00F56FCA" w:rsidP="00E57731">
      <w:pPr>
        <w:pStyle w:val="NoSpacing"/>
        <w:rPr>
          <w:rFonts w:eastAsia="Arial"/>
          <w:szCs w:val="24"/>
        </w:rPr>
      </w:pPr>
    </w:p>
    <w:p w14:paraId="53666607" w14:textId="77777777" w:rsidR="00F56FCA" w:rsidRPr="00F56FCA" w:rsidRDefault="00F56FCA" w:rsidP="00E57731">
      <w:pPr>
        <w:pStyle w:val="NoSpacing"/>
        <w:rPr>
          <w:rFonts w:eastAsia="Arial"/>
          <w:szCs w:val="24"/>
        </w:rPr>
      </w:pPr>
      <w:r w:rsidRPr="00F56FCA">
        <w:rPr>
          <w:rFonts w:eastAsia="Arial"/>
          <w:szCs w:val="24"/>
        </w:rPr>
        <w:t>Florida: Career Firefighter Dies from Crush Injuries During Sand Trailer Operations</w:t>
      </w:r>
    </w:p>
    <w:p w14:paraId="1A64F822" w14:textId="77777777" w:rsidR="00F56FCA" w:rsidRPr="00F56FCA" w:rsidRDefault="00F56FCA" w:rsidP="00E57731">
      <w:pPr>
        <w:pStyle w:val="NoSpacing"/>
        <w:rPr>
          <w:rFonts w:eastAsia="Arial"/>
          <w:szCs w:val="24"/>
        </w:rPr>
      </w:pPr>
      <w:hyperlink r:id="rId449" w:history="1">
        <w:r w:rsidRPr="00F56FCA">
          <w:rPr>
            <w:rStyle w:val="Hyperlink"/>
            <w:rFonts w:eastAsia="Arial"/>
            <w:szCs w:val="24"/>
          </w:rPr>
          <w:t>https://www.cdc.gov/niosh/firefighters/programs/pdfs/face202207.pdf</w:t>
        </w:r>
      </w:hyperlink>
      <w:r w:rsidRPr="00F56FCA">
        <w:rPr>
          <w:rFonts w:eastAsia="Arial"/>
          <w:szCs w:val="24"/>
        </w:rPr>
        <w:t xml:space="preserve"> </w:t>
      </w:r>
    </w:p>
    <w:p w14:paraId="2E8FDECF" w14:textId="77777777" w:rsidR="00F56FCA" w:rsidRPr="00F56FCA" w:rsidRDefault="00F56FCA" w:rsidP="00E57731">
      <w:pPr>
        <w:pStyle w:val="NoSpacing"/>
        <w:rPr>
          <w:rFonts w:eastAsia="Arial"/>
          <w:szCs w:val="24"/>
        </w:rPr>
      </w:pPr>
    </w:p>
    <w:p w14:paraId="6063765A" w14:textId="77777777" w:rsidR="00F56FCA" w:rsidRPr="00F56FCA" w:rsidRDefault="00F56FCA" w:rsidP="00E57731">
      <w:pPr>
        <w:pStyle w:val="NoSpacing"/>
        <w:rPr>
          <w:rFonts w:eastAsia="Arial"/>
          <w:szCs w:val="24"/>
        </w:rPr>
      </w:pPr>
      <w:r w:rsidRPr="00F56FCA">
        <w:rPr>
          <w:rFonts w:eastAsia="Arial"/>
          <w:szCs w:val="24"/>
        </w:rPr>
        <w:t>Maryland: Three Firefighters Die and another Seriously Injured During the Collapse of an Abandoned, Derelict, 3-story Row House Fire</w:t>
      </w:r>
    </w:p>
    <w:p w14:paraId="62C03BA7" w14:textId="77777777" w:rsidR="00F56FCA" w:rsidRPr="00F56FCA" w:rsidRDefault="00F56FCA" w:rsidP="00E57731">
      <w:pPr>
        <w:pStyle w:val="NoSpacing"/>
        <w:rPr>
          <w:rFonts w:eastAsia="Arial"/>
          <w:szCs w:val="24"/>
        </w:rPr>
      </w:pPr>
      <w:hyperlink r:id="rId450" w:history="1">
        <w:r w:rsidRPr="00F56FCA">
          <w:rPr>
            <w:rStyle w:val="Hyperlink"/>
            <w:rFonts w:eastAsia="Arial"/>
            <w:szCs w:val="24"/>
          </w:rPr>
          <w:t>https://www.cdc.gov/niosh/firefighters/programs/pdfs/face202201.pdf</w:t>
        </w:r>
      </w:hyperlink>
      <w:r w:rsidRPr="00F56FCA">
        <w:rPr>
          <w:rFonts w:eastAsia="Arial"/>
          <w:szCs w:val="24"/>
        </w:rPr>
        <w:t xml:space="preserve"> </w:t>
      </w:r>
    </w:p>
    <w:p w14:paraId="03BD5129" w14:textId="77777777" w:rsidR="00F56FCA" w:rsidRPr="00F56FCA" w:rsidRDefault="00F56FCA" w:rsidP="00E57731">
      <w:pPr>
        <w:pStyle w:val="NoSpacing"/>
        <w:rPr>
          <w:rFonts w:eastAsia="Arial"/>
          <w:szCs w:val="24"/>
        </w:rPr>
      </w:pPr>
    </w:p>
    <w:p w14:paraId="10DF3D0E" w14:textId="77777777" w:rsidR="00F56FCA" w:rsidRPr="00F56FCA" w:rsidRDefault="00F56FCA" w:rsidP="00E57731">
      <w:pPr>
        <w:pStyle w:val="NoSpacing"/>
        <w:rPr>
          <w:rFonts w:eastAsia="Arial"/>
          <w:szCs w:val="24"/>
        </w:rPr>
      </w:pPr>
      <w:r w:rsidRPr="00F56FCA">
        <w:rPr>
          <w:rFonts w:eastAsia="Arial"/>
          <w:szCs w:val="24"/>
        </w:rPr>
        <w:t>West Virginia: A Military Firefighter Killed and Two Firefighters Injured by a Wall Collapse at a Barn Fire</w:t>
      </w:r>
    </w:p>
    <w:p w14:paraId="5F360D8A" w14:textId="77777777" w:rsidR="00F56FCA" w:rsidRPr="00F56FCA" w:rsidRDefault="00F56FCA" w:rsidP="00E57731">
      <w:pPr>
        <w:pStyle w:val="NoSpacing"/>
        <w:rPr>
          <w:rFonts w:eastAsia="Arial"/>
          <w:szCs w:val="24"/>
        </w:rPr>
      </w:pPr>
      <w:hyperlink r:id="rId451" w:history="1">
        <w:r w:rsidRPr="00F56FCA">
          <w:rPr>
            <w:rStyle w:val="Hyperlink"/>
            <w:rFonts w:eastAsia="Arial"/>
            <w:szCs w:val="24"/>
          </w:rPr>
          <w:t>https://www.cdc.gov/niosh/firefighters/programs/pdfs/face202109.pdf</w:t>
        </w:r>
      </w:hyperlink>
      <w:r w:rsidRPr="00F56FCA">
        <w:rPr>
          <w:rFonts w:eastAsia="Arial"/>
          <w:szCs w:val="24"/>
        </w:rPr>
        <w:t xml:space="preserve"> </w:t>
      </w:r>
    </w:p>
    <w:p w14:paraId="37B23D9A" w14:textId="77777777" w:rsidR="00F56FCA" w:rsidRPr="00F56FCA" w:rsidRDefault="00F56FCA" w:rsidP="00E57731">
      <w:pPr>
        <w:pStyle w:val="NoSpacing"/>
        <w:rPr>
          <w:rFonts w:eastAsia="Arial"/>
          <w:szCs w:val="24"/>
        </w:rPr>
      </w:pPr>
    </w:p>
    <w:p w14:paraId="4BF207F3" w14:textId="77777777" w:rsidR="00F56FCA" w:rsidRPr="00F56FCA" w:rsidRDefault="00F56FCA" w:rsidP="00E57731">
      <w:pPr>
        <w:pStyle w:val="NoSpacing"/>
        <w:rPr>
          <w:rFonts w:eastAsia="Arial"/>
          <w:szCs w:val="24"/>
        </w:rPr>
      </w:pPr>
      <w:r w:rsidRPr="00F56FCA">
        <w:rPr>
          <w:rFonts w:eastAsia="Arial"/>
          <w:szCs w:val="24"/>
        </w:rPr>
        <w:t xml:space="preserve">May 5, 2025:  SC - Lawsuit Accuses SC Fire Department Of Fatal Mistakes In Irmo Firefighter’s Death. The fatal blaze was started by a grease fire inside of a kitchen located at the back of a second floor apartment. Muller and other firefighters from the Irmo Fire District were responding to the two alarm fire as part of an automatic aid agreement. While the fire was in the Columbia Fire Department’s jurisdiction, the agreement allows the closest fire department to respond to an emergency. *** While fighting the fire at its source inside of a second floor kitchen, Muller and three other Irmo firefighters were buried by debris when the two floors above collapsed on top of them. According to a lawsuit filed by Muller’s widow, the collapse was caused when the Columbia Fire Department had turned their powerful “deck guns” on the roof, unleashing “enormous” amounts of water on the fire-weakened building. Once trapped, Muller’s Mayday call was lost amid busy radio traffic and simple misunderstandings. Muller died of “mechanical asphyxiation” after remaining trapped under debris for at least 45 minutes, according to the lawsuit. </w:t>
      </w:r>
      <w:hyperlink r:id="rId452" w:history="1">
        <w:r w:rsidRPr="00F56FCA">
          <w:rPr>
            <w:rStyle w:val="Hyperlink"/>
            <w:rFonts w:eastAsia="Arial"/>
            <w:szCs w:val="24"/>
          </w:rPr>
          <w:t>https://www.thestate.com/news/local/article305725176.html</w:t>
        </w:r>
      </w:hyperlink>
      <w:r w:rsidRPr="00F56FCA">
        <w:rPr>
          <w:rFonts w:eastAsia="Arial"/>
          <w:szCs w:val="24"/>
        </w:rPr>
        <w:t xml:space="preserve"> </w:t>
      </w:r>
    </w:p>
    <w:p w14:paraId="1F27C84D" w14:textId="77777777" w:rsidR="00F56FCA" w:rsidRPr="00F56FCA" w:rsidRDefault="00F56FCA" w:rsidP="00E57731">
      <w:pPr>
        <w:pStyle w:val="NoSpacing"/>
        <w:rPr>
          <w:rFonts w:eastAsia="Arial"/>
          <w:szCs w:val="24"/>
        </w:rPr>
      </w:pPr>
    </w:p>
    <w:p w14:paraId="543BEF57" w14:textId="77777777" w:rsidR="00F56FCA" w:rsidRPr="00F56FCA" w:rsidRDefault="00F56FCA" w:rsidP="00E57731">
      <w:pPr>
        <w:pStyle w:val="NoSpacing"/>
        <w:rPr>
          <w:rFonts w:eastAsia="Arial"/>
          <w:szCs w:val="24"/>
        </w:rPr>
      </w:pPr>
      <w:r w:rsidRPr="00F56FCA">
        <w:rPr>
          <w:rFonts w:eastAsia="Arial"/>
          <w:szCs w:val="24"/>
        </w:rPr>
        <w:t xml:space="preserve">May 5, 2025: “Investigation into death of Irmo firefighter reveals departmental mishaps.” </w:t>
      </w:r>
      <w:hyperlink r:id="rId453" w:history="1">
        <w:r w:rsidRPr="00F56FCA">
          <w:rPr>
            <w:rStyle w:val="Hyperlink"/>
            <w:rFonts w:eastAsia="Arial"/>
            <w:szCs w:val="24"/>
          </w:rPr>
          <w:t>https://www.thestate.com/news/local/article305386346.html</w:t>
        </w:r>
      </w:hyperlink>
      <w:r w:rsidRPr="00F56FCA">
        <w:rPr>
          <w:rFonts w:eastAsia="Arial"/>
          <w:szCs w:val="24"/>
        </w:rPr>
        <w:t xml:space="preserve"> </w:t>
      </w:r>
    </w:p>
    <w:p w14:paraId="1A59AD61" w14:textId="77777777" w:rsidR="00F56FCA" w:rsidRPr="00F56FCA" w:rsidRDefault="00F56FCA" w:rsidP="00E57731">
      <w:pPr>
        <w:pStyle w:val="NoSpacing"/>
        <w:rPr>
          <w:rFonts w:eastAsia="Arial"/>
          <w:szCs w:val="24"/>
        </w:rPr>
      </w:pPr>
      <w:r w:rsidRPr="00F56FCA">
        <w:rPr>
          <w:rFonts w:eastAsia="Arial"/>
          <w:szCs w:val="24"/>
        </w:rPr>
        <w:t xml:space="preserve">As jets of water from hoses and powerful cannons mounted on fire trucks pounded the apartment building consumed by flames, a Mayday call went out. The lightweight wooden construction, weakened by water and flame, had given way. Two floors of the burning building had collapsed, trapping four Irmo firefighters on the second floor of the burning building. Three would make it out. But James Michael Muller, 25, would later be pronounced dead at an area hospital. </w:t>
      </w:r>
    </w:p>
    <w:p w14:paraId="7D5D34BB" w14:textId="77777777" w:rsidR="00F56FCA" w:rsidRPr="00F56FCA" w:rsidRDefault="00F56FCA" w:rsidP="00E57731">
      <w:pPr>
        <w:pStyle w:val="NoSpacing"/>
        <w:rPr>
          <w:rFonts w:eastAsia="Arial"/>
          <w:szCs w:val="24"/>
        </w:rPr>
      </w:pPr>
    </w:p>
    <w:p w14:paraId="7BBCE99C" w14:textId="77777777" w:rsidR="00F56FCA" w:rsidRPr="00F56FCA" w:rsidRDefault="00F56FCA" w:rsidP="00E57731">
      <w:pPr>
        <w:pStyle w:val="NoSpacing"/>
        <w:rPr>
          <w:rFonts w:eastAsia="Arial"/>
          <w:szCs w:val="24"/>
        </w:rPr>
      </w:pPr>
      <w:r w:rsidRPr="00F56FCA">
        <w:rPr>
          <w:rFonts w:eastAsia="Arial"/>
          <w:szCs w:val="24"/>
        </w:rPr>
        <w:t xml:space="preserve">VIDEO: </w:t>
      </w:r>
      <w:hyperlink r:id="rId454" w:history="1">
        <w:r w:rsidRPr="00F56FCA">
          <w:rPr>
            <w:rStyle w:val="Hyperlink"/>
            <w:rFonts w:eastAsia="Arial"/>
            <w:szCs w:val="24"/>
          </w:rPr>
          <w:t>https://www.youtube.com/watch?v=ng20W7V1i-M</w:t>
        </w:r>
      </w:hyperlink>
      <w:r w:rsidRPr="00F56FCA">
        <w:rPr>
          <w:rFonts w:eastAsia="Arial"/>
          <w:szCs w:val="24"/>
        </w:rPr>
        <w:t xml:space="preserve"> </w:t>
      </w:r>
    </w:p>
    <w:p w14:paraId="195AF34B" w14:textId="77777777" w:rsidR="00F56FCA" w:rsidRPr="00F56FCA" w:rsidRDefault="00F56FCA" w:rsidP="00E57731">
      <w:pPr>
        <w:pStyle w:val="NoSpacing"/>
        <w:rPr>
          <w:rFonts w:eastAsia="Arial"/>
          <w:szCs w:val="24"/>
        </w:rPr>
      </w:pPr>
    </w:p>
    <w:p w14:paraId="51345432" w14:textId="77777777" w:rsidR="00F56FCA" w:rsidRPr="00F56FCA" w:rsidRDefault="00F56FCA" w:rsidP="00E57731">
      <w:pPr>
        <w:pStyle w:val="NoSpacing"/>
        <w:rPr>
          <w:rFonts w:eastAsia="Arial"/>
          <w:szCs w:val="24"/>
        </w:rPr>
      </w:pPr>
      <w:r w:rsidRPr="00F56FCA">
        <w:rPr>
          <w:rFonts w:eastAsia="Arial"/>
          <w:szCs w:val="24"/>
        </w:rPr>
        <w:t xml:space="preserve">NIOSH report: </w:t>
      </w:r>
      <w:hyperlink r:id="rId455" w:history="1">
        <w:r w:rsidRPr="00F56FCA">
          <w:rPr>
            <w:rStyle w:val="Hyperlink"/>
            <w:rFonts w:eastAsia="Arial"/>
            <w:szCs w:val="24"/>
          </w:rPr>
          <w:t>https://www.cdc.gov/niosh/firefighters/programs/pdfs/face202307RS.pdf</w:t>
        </w:r>
      </w:hyperlink>
      <w:r w:rsidRPr="00F56FCA">
        <w:rPr>
          <w:rFonts w:eastAsia="Arial"/>
          <w:szCs w:val="24"/>
        </w:rPr>
        <w:t xml:space="preserve"> </w:t>
      </w:r>
    </w:p>
    <w:p w14:paraId="5F8ED4BC" w14:textId="77777777" w:rsidR="00F56FCA" w:rsidRPr="00F56FCA" w:rsidRDefault="00F56FCA" w:rsidP="00E57731">
      <w:pPr>
        <w:pStyle w:val="NoSpacing"/>
        <w:rPr>
          <w:rFonts w:eastAsia="Arial"/>
          <w:szCs w:val="24"/>
        </w:rPr>
      </w:pPr>
    </w:p>
    <w:p w14:paraId="05841095" w14:textId="77777777" w:rsidR="00F56FCA" w:rsidRPr="00F56FCA" w:rsidRDefault="00F56FCA" w:rsidP="00E57731">
      <w:pPr>
        <w:pStyle w:val="NoSpacing"/>
        <w:rPr>
          <w:rFonts w:eastAsia="Arial"/>
          <w:szCs w:val="24"/>
        </w:rPr>
      </w:pPr>
    </w:p>
    <w:p w14:paraId="367CE744" w14:textId="77777777" w:rsidR="00F56FCA" w:rsidRPr="00F56FCA" w:rsidRDefault="00F56FCA" w:rsidP="00E57731">
      <w:pPr>
        <w:pStyle w:val="NoSpacing"/>
        <w:rPr>
          <w:rFonts w:eastAsia="Arial"/>
          <w:szCs w:val="24"/>
        </w:rPr>
      </w:pPr>
      <w:r w:rsidRPr="00F56FCA">
        <w:rPr>
          <w:rFonts w:eastAsia="Arial"/>
          <w:szCs w:val="24"/>
        </w:rPr>
        <w:t>April 29, 2025: DC - NIOSH Firefighter Programs To Be Temporarily Restored Following ‘Misinterpreted Executive Order.’ IAFF President Ed Kelly says talks with HHS Secretary Robert F. Kennedy Jr. have heightened attention on saving some firefighter health and safety programs. *** The International Association of Fire Fighters (IAFF) announced Tuesday that some NIOSH programs focused on firefighter health and safety will be restored following a “misinterpreted executive order” that resulted in dozens of layoffs to programs like the </w:t>
      </w:r>
      <w:hyperlink r:id="rId456" w:history="1">
        <w:r w:rsidRPr="00F56FCA">
          <w:rPr>
            <w:rStyle w:val="Hyperlink"/>
            <w:rFonts w:eastAsia="Arial"/>
            <w:szCs w:val="24"/>
          </w:rPr>
          <w:t>Fire Fighter Fatality Investigation and Prevention Program</w:t>
        </w:r>
      </w:hyperlink>
      <w:r w:rsidRPr="00F56FCA">
        <w:rPr>
          <w:rFonts w:eastAsia="Arial"/>
          <w:szCs w:val="24"/>
        </w:rPr>
        <w:t>, the </w:t>
      </w:r>
      <w:hyperlink r:id="rId457" w:history="1">
        <w:r w:rsidRPr="00F56FCA">
          <w:rPr>
            <w:rStyle w:val="Hyperlink"/>
            <w:rFonts w:eastAsia="Arial"/>
            <w:szCs w:val="24"/>
          </w:rPr>
          <w:t>National Firefighter Registry for Cancer</w:t>
        </w:r>
      </w:hyperlink>
      <w:r w:rsidRPr="00F56FCA">
        <w:rPr>
          <w:rFonts w:eastAsia="Arial"/>
          <w:szCs w:val="24"/>
        </w:rPr>
        <w:t>, and the </w:t>
      </w:r>
      <w:hyperlink r:id="rId458" w:history="1">
        <w:r w:rsidRPr="00F56FCA">
          <w:rPr>
            <w:rStyle w:val="Hyperlink"/>
            <w:rFonts w:eastAsia="Arial"/>
            <w:szCs w:val="24"/>
          </w:rPr>
          <w:t>World Trade Center Health Program</w:t>
        </w:r>
      </w:hyperlink>
      <w:r w:rsidRPr="00F56FCA">
        <w:rPr>
          <w:rFonts w:eastAsia="Arial"/>
          <w:szCs w:val="24"/>
        </w:rPr>
        <w:t>.</w:t>
      </w:r>
    </w:p>
    <w:p w14:paraId="70C0EBF3" w14:textId="77777777" w:rsidR="00F56FCA" w:rsidRPr="00F56FCA" w:rsidRDefault="00F56FCA" w:rsidP="00E57731">
      <w:pPr>
        <w:pStyle w:val="NoSpacing"/>
        <w:rPr>
          <w:rFonts w:eastAsia="Arial"/>
          <w:szCs w:val="24"/>
        </w:rPr>
      </w:pPr>
      <w:r w:rsidRPr="00F56FCA">
        <w:rPr>
          <w:rFonts w:eastAsia="Arial"/>
          <w:szCs w:val="24"/>
        </w:rPr>
        <w:t xml:space="preserve">The IAFF media advisory indicated that IAFF President Ed Kelly has been working with the Trump administration to protect these programs. Kelly shared the following message with IAFF members: “This past Saturday, I spoke with both the White House and U.S. Health and Human Services Secretary Robert F. Kennedy Jr. to discuss these programs. Yesterday, I was notified that HHS had begun restoring these programs, and staff would be returning to their roles as early as today. It was explained to me that the Reduction in Force (RIF) ordered by a White House Executive Order was misinterpreted by ‘mid-level bureaucrats,’ and our programs – which Secretary Kennedy assured me were ‘critical’ – would continue. Secretary Kennedy and I also discussed meaningful ways to improve the programs to better serve our members. Thanks to our advocacy, these programs will continue. I am confident that the IAFF’s voice will continue to be heard as we work together to improve these programs and make our dangerous jobs as safe as possible.” </w:t>
      </w:r>
      <w:hyperlink r:id="rId459" w:history="1">
        <w:r w:rsidRPr="00F56FCA">
          <w:rPr>
            <w:rStyle w:val="Hyperlink"/>
            <w:rFonts w:eastAsia="Arial"/>
            <w:szCs w:val="24"/>
          </w:rPr>
          <w:t>https://www.firerescue1.com/niosh/iaff-niosh-firefighter-programs-to-be-temporarily-restored-following-misinterpreted-executive-order?utm_source=delivra&amp;utm_medium=email&amp;utm_campaign=FR1-Daily-4-29-25&amp;utm_id=8848699&amp;dlv-emuid=fed355b8-46a2-4fa4-b55c-4d602dde33c4&amp;dlv-mlid=8848699</w:t>
        </w:r>
      </w:hyperlink>
      <w:r w:rsidRPr="00F56FCA">
        <w:rPr>
          <w:rFonts w:eastAsia="Arial"/>
          <w:szCs w:val="24"/>
        </w:rPr>
        <w:t xml:space="preserve"> </w:t>
      </w:r>
    </w:p>
    <w:p w14:paraId="3428B7B9" w14:textId="77777777" w:rsidR="00F56FCA" w:rsidRPr="00F56FCA" w:rsidRDefault="00F56FCA" w:rsidP="00E57731">
      <w:pPr>
        <w:pStyle w:val="NoSpacing"/>
        <w:rPr>
          <w:rFonts w:eastAsia="Arial"/>
          <w:szCs w:val="24"/>
        </w:rPr>
      </w:pPr>
    </w:p>
    <w:p w14:paraId="191D0429" w14:textId="77777777" w:rsidR="00F56FCA" w:rsidRPr="00F56FCA" w:rsidRDefault="00F56FCA" w:rsidP="00E57731">
      <w:pPr>
        <w:pStyle w:val="NoSpacing"/>
        <w:rPr>
          <w:rFonts w:eastAsia="Arial"/>
          <w:szCs w:val="24"/>
        </w:rPr>
      </w:pPr>
    </w:p>
    <w:p w14:paraId="0935451B" w14:textId="77777777" w:rsidR="00F56FCA" w:rsidRPr="00F56FCA" w:rsidRDefault="00F56FCA" w:rsidP="00E57731">
      <w:pPr>
        <w:pStyle w:val="NoSpacing"/>
        <w:rPr>
          <w:rFonts w:eastAsia="Arial"/>
          <w:szCs w:val="24"/>
        </w:rPr>
      </w:pPr>
      <w:r w:rsidRPr="00F56FCA">
        <w:rPr>
          <w:rFonts w:eastAsia="Arial"/>
          <w:szCs w:val="24"/>
        </w:rPr>
        <w:t xml:space="preserve">April 28, 2025: MO - Firefighter-Paramedic Dies After Being Stabbed In Ambulance. A Kansas City firefighter-paramedic has died after being stabbed by a patient he was transporting to a hospital on Sunday morning. According to the Kansas City Police Department, KCFD crews were dispatched on a “routine medical call” just before 1 a.m. KCPD said the call was for a welfare check after a woman was seen walking along the westbound lanes of 152 Highway. When KCFD emergency responders arrived, they reportedly took the woman into the ambulance, but while en route to the hospital, the woman stabbed the firefighter-paramedic, later identified as Graham Hoffman, in the chest with an “edged weapon or sharp object.” Hoffman’s partner stopped to help and take the woman into custody but was also assaulted by the patient. *** At this time, the woman, identified as Shanetta Bossell, is in custody. She was charged with first-degree murder, armed criminal action, assault and resisting arrest. She was being held on a $1 million bond. Bossell was also in custody at the Clay County Detention Center earlier this week on April 23 and 24, and was out on bond when Hoffman was killed. She was charged in that incident with assaulting an officer, records show. [Also filed, Chap. 13.] </w:t>
      </w:r>
    </w:p>
    <w:p w14:paraId="5BA8D6BA" w14:textId="77777777" w:rsidR="00F56FCA" w:rsidRPr="00F56FCA" w:rsidRDefault="00F56FCA" w:rsidP="00E57731">
      <w:pPr>
        <w:pStyle w:val="NoSpacing"/>
        <w:rPr>
          <w:rFonts w:eastAsia="Arial"/>
          <w:szCs w:val="24"/>
        </w:rPr>
      </w:pPr>
      <w:hyperlink r:id="rId460" w:history="1">
        <w:r w:rsidRPr="00F56FCA">
          <w:rPr>
            <w:rStyle w:val="Hyperlink"/>
            <w:rFonts w:eastAsia="Arial"/>
            <w:szCs w:val="24"/>
          </w:rPr>
          <w:t>https://myfox8.com/news/firefighter-paramedic-dies-after-being-stabbed-in-ambulance/</w:t>
        </w:r>
      </w:hyperlink>
      <w:r w:rsidRPr="00F56FCA">
        <w:rPr>
          <w:rFonts w:eastAsia="Arial"/>
          <w:szCs w:val="24"/>
        </w:rPr>
        <w:t xml:space="preserve"> </w:t>
      </w:r>
    </w:p>
    <w:p w14:paraId="77428711" w14:textId="77777777" w:rsidR="00F56FCA" w:rsidRPr="00F56FCA" w:rsidRDefault="00F56FCA" w:rsidP="00E57731">
      <w:pPr>
        <w:pStyle w:val="NoSpacing"/>
        <w:rPr>
          <w:rFonts w:eastAsia="Arial"/>
          <w:szCs w:val="24"/>
        </w:rPr>
      </w:pPr>
    </w:p>
    <w:p w14:paraId="4E448DC9" w14:textId="77777777" w:rsidR="00F56FCA" w:rsidRPr="00F56FCA" w:rsidRDefault="00F56FCA" w:rsidP="00E57731">
      <w:pPr>
        <w:pStyle w:val="NoSpacing"/>
        <w:rPr>
          <w:rFonts w:eastAsia="Arial"/>
          <w:szCs w:val="24"/>
        </w:rPr>
      </w:pPr>
      <w:r w:rsidRPr="00F56FCA">
        <w:rPr>
          <w:rFonts w:eastAsia="Arial"/>
          <w:szCs w:val="24"/>
        </w:rPr>
        <w:t xml:space="preserve">4/30/2025: </w:t>
      </w:r>
      <w:hyperlink r:id="rId461" w:history="1">
        <w:r w:rsidRPr="00F56FCA">
          <w:rPr>
            <w:rStyle w:val="Hyperlink"/>
            <w:rFonts w:eastAsia="Arial"/>
            <w:szCs w:val="24"/>
          </w:rPr>
          <w:t>https://www.firefighterclosecalls.com/</w:t>
        </w:r>
      </w:hyperlink>
      <w:r w:rsidRPr="00F56FCA">
        <w:rPr>
          <w:rFonts w:eastAsia="Arial"/>
          <w:szCs w:val="24"/>
        </w:rPr>
        <w:t xml:space="preserve"> </w:t>
      </w:r>
    </w:p>
    <w:p w14:paraId="3700468A" w14:textId="77777777" w:rsidR="00F56FCA" w:rsidRPr="00F56FCA" w:rsidRDefault="00F56FCA" w:rsidP="00E57731">
      <w:pPr>
        <w:pStyle w:val="NoSpacing"/>
        <w:rPr>
          <w:rFonts w:eastAsia="Arial"/>
          <w:szCs w:val="24"/>
        </w:rPr>
      </w:pPr>
      <w:r w:rsidRPr="00F56FCA">
        <w:rPr>
          <w:rFonts w:eastAsia="Arial"/>
          <w:szCs w:val="24"/>
        </w:rPr>
        <w:t>Shanetta Bossell, walking in the area of State Highway 152 and was bleeding from a cut on the hand, and reluctantly agreed to be taken to a hospital. During that trip, Bossell stabbed Hoffman in the heart. She then jumped into the driver’s seat of the ambulance and attempted to put the vehicle in gear as the other paramedic was treating Hoffman. She also bit a police officer during a struggle as he tried to take her into custody. More officers arrived, and they arrested her.</w:t>
      </w:r>
    </w:p>
    <w:p w14:paraId="209EF2E7" w14:textId="77777777" w:rsidR="00F56FCA" w:rsidRPr="00F56FCA" w:rsidRDefault="00F56FCA" w:rsidP="00E57731">
      <w:pPr>
        <w:pStyle w:val="NoSpacing"/>
        <w:rPr>
          <w:rFonts w:eastAsia="Arial"/>
          <w:szCs w:val="24"/>
        </w:rPr>
      </w:pPr>
    </w:p>
    <w:p w14:paraId="0CD9486F" w14:textId="77777777" w:rsidR="00F56FCA" w:rsidRPr="00F56FCA" w:rsidRDefault="00F56FCA" w:rsidP="00E57731">
      <w:pPr>
        <w:pStyle w:val="NoSpacing"/>
        <w:rPr>
          <w:rFonts w:eastAsia="Arial"/>
          <w:szCs w:val="24"/>
        </w:rPr>
      </w:pPr>
      <w:r w:rsidRPr="00F56FCA">
        <w:rPr>
          <w:rFonts w:eastAsia="Arial"/>
          <w:szCs w:val="24"/>
        </w:rPr>
        <w:t>“SHE WAS A DANGER TO THE PUBLIC”..BUT YET:</w:t>
      </w:r>
    </w:p>
    <w:p w14:paraId="06BC8CDD" w14:textId="77777777" w:rsidR="00F56FCA" w:rsidRPr="00F56FCA" w:rsidRDefault="00F56FCA" w:rsidP="00E57731">
      <w:pPr>
        <w:pStyle w:val="NoSpacing"/>
        <w:rPr>
          <w:rFonts w:eastAsia="Arial"/>
          <w:szCs w:val="24"/>
        </w:rPr>
      </w:pPr>
    </w:p>
    <w:p w14:paraId="0A74B927" w14:textId="77777777" w:rsidR="00F56FCA" w:rsidRPr="00F56FCA" w:rsidRDefault="00F56FCA" w:rsidP="00E57731">
      <w:pPr>
        <w:pStyle w:val="NoSpacing"/>
        <w:rPr>
          <w:rFonts w:eastAsia="Arial"/>
          <w:szCs w:val="24"/>
        </w:rPr>
      </w:pPr>
      <w:r w:rsidRPr="00F56FCA">
        <w:rPr>
          <w:rFonts w:eastAsia="Arial"/>
          <w:szCs w:val="24"/>
        </w:rPr>
        <w:t>Bossell has been charged with first-degree murder, armed criminal action, third-degree assault of a law enforcement officer and resisting arrest in Clay County. Last week, in another case, Bossell was charged with biting an off-duty police officer and deemed “a danger to the public.” She bonded out of jail on Friday, less than two days before she murdered FF-PM Hoffman.</w:t>
      </w:r>
    </w:p>
    <w:p w14:paraId="3AEFCFDB" w14:textId="77777777" w:rsidR="00F56FCA" w:rsidRPr="00F56FCA" w:rsidRDefault="00F56FCA" w:rsidP="00E57731">
      <w:pPr>
        <w:pStyle w:val="NoSpacing"/>
        <w:rPr>
          <w:rFonts w:eastAsia="Arial"/>
          <w:szCs w:val="24"/>
        </w:rPr>
      </w:pPr>
    </w:p>
    <w:p w14:paraId="1D05D15D" w14:textId="77777777" w:rsidR="00F56FCA" w:rsidRPr="00F56FCA" w:rsidRDefault="00F56FCA" w:rsidP="00E57731">
      <w:pPr>
        <w:pStyle w:val="NoSpacing"/>
        <w:rPr>
          <w:rFonts w:eastAsia="Arial"/>
          <w:szCs w:val="24"/>
        </w:rPr>
      </w:pPr>
    </w:p>
    <w:p w14:paraId="033D973C" w14:textId="77777777" w:rsidR="00F56FCA" w:rsidRPr="00F56FCA" w:rsidRDefault="00F56FCA" w:rsidP="00E57731">
      <w:pPr>
        <w:pStyle w:val="NoSpacing"/>
        <w:rPr>
          <w:rFonts w:eastAsia="Arial"/>
          <w:szCs w:val="24"/>
        </w:rPr>
      </w:pPr>
      <w:r w:rsidRPr="00F56FCA">
        <w:rPr>
          <w:rFonts w:eastAsia="Arial"/>
          <w:szCs w:val="24"/>
        </w:rPr>
        <w:t>See also:</w:t>
      </w:r>
    </w:p>
    <w:p w14:paraId="6CDF7FFB" w14:textId="77777777" w:rsidR="00F56FCA" w:rsidRPr="00F56FCA" w:rsidRDefault="00F56FCA" w:rsidP="00E57731">
      <w:pPr>
        <w:pStyle w:val="NoSpacing"/>
        <w:rPr>
          <w:rFonts w:eastAsia="Arial"/>
          <w:szCs w:val="24"/>
        </w:rPr>
      </w:pPr>
    </w:p>
    <w:p w14:paraId="553DC050" w14:textId="77777777" w:rsidR="00F56FCA" w:rsidRPr="00F56FCA" w:rsidRDefault="00F56FCA" w:rsidP="00E57731">
      <w:pPr>
        <w:pStyle w:val="NoSpacing"/>
        <w:rPr>
          <w:rFonts w:eastAsia="Arial"/>
          <w:szCs w:val="24"/>
        </w:rPr>
      </w:pPr>
      <w:r w:rsidRPr="00F56FCA">
        <w:rPr>
          <w:rFonts w:eastAsia="Arial"/>
          <w:szCs w:val="24"/>
        </w:rPr>
        <w:t>U.S. Fire Administration – Fire Fighter Fatality Notification</w:t>
      </w:r>
    </w:p>
    <w:p w14:paraId="3D079ED8" w14:textId="77777777" w:rsidR="00F56FCA" w:rsidRPr="00F56FCA" w:rsidRDefault="00F56FCA" w:rsidP="00E57731">
      <w:pPr>
        <w:pStyle w:val="NoSpacing"/>
        <w:rPr>
          <w:rFonts w:eastAsia="Arial"/>
          <w:szCs w:val="24"/>
        </w:rPr>
      </w:pPr>
    </w:p>
    <w:p w14:paraId="68659FE1" w14:textId="77777777" w:rsidR="00F56FCA" w:rsidRPr="00F56FCA" w:rsidRDefault="00F56FCA" w:rsidP="00E57731">
      <w:pPr>
        <w:pStyle w:val="NoSpacing"/>
        <w:rPr>
          <w:rFonts w:eastAsia="Arial"/>
          <w:szCs w:val="24"/>
        </w:rPr>
      </w:pPr>
      <w:r w:rsidRPr="00F56FCA">
        <w:rPr>
          <w:rFonts w:eastAsia="Arial"/>
          <w:szCs w:val="24"/>
        </w:rPr>
        <w:t>Patient With Knife Kills Paramedic</w:t>
      </w:r>
    </w:p>
    <w:p w14:paraId="1DB36BA8" w14:textId="77777777" w:rsidR="00F56FCA" w:rsidRPr="00F56FCA" w:rsidRDefault="00F56FCA" w:rsidP="00E57731">
      <w:pPr>
        <w:pStyle w:val="NoSpacing"/>
        <w:rPr>
          <w:rFonts w:eastAsia="Arial"/>
          <w:szCs w:val="24"/>
        </w:rPr>
      </w:pPr>
    </w:p>
    <w:p w14:paraId="0735DB9C" w14:textId="77777777" w:rsidR="00F56FCA" w:rsidRPr="00F56FCA" w:rsidRDefault="00F56FCA" w:rsidP="00E57731">
      <w:pPr>
        <w:pStyle w:val="NoSpacing"/>
        <w:rPr>
          <w:rFonts w:eastAsia="Arial"/>
          <w:szCs w:val="24"/>
        </w:rPr>
      </w:pPr>
      <w:r w:rsidRPr="00F56FCA">
        <w:rPr>
          <w:rFonts w:eastAsia="Arial"/>
          <w:szCs w:val="24"/>
        </w:rPr>
        <w:t>Firefighter/Medic Graham Hoffman</w:t>
      </w:r>
    </w:p>
    <w:p w14:paraId="38369F67" w14:textId="77777777" w:rsidR="00F56FCA" w:rsidRPr="00F56FCA" w:rsidRDefault="00F56FCA" w:rsidP="00E57731">
      <w:pPr>
        <w:pStyle w:val="NoSpacing"/>
        <w:rPr>
          <w:rFonts w:eastAsia="Arial"/>
          <w:szCs w:val="24"/>
        </w:rPr>
      </w:pPr>
      <w:r w:rsidRPr="00F56FCA">
        <w:rPr>
          <w:rFonts w:eastAsia="Arial"/>
          <w:szCs w:val="24"/>
        </w:rPr>
        <w:t>Kansas City Missouri Fire Department</w:t>
      </w:r>
      <w:r w:rsidRPr="00F56FCA">
        <w:rPr>
          <w:rFonts w:eastAsia="Arial"/>
          <w:szCs w:val="24"/>
        </w:rPr>
        <w:br/>
        <w:t>Kansas City, Missouri</w:t>
      </w:r>
    </w:p>
    <w:p w14:paraId="228E00F2" w14:textId="77777777" w:rsidR="00F56FCA" w:rsidRPr="00F56FCA" w:rsidRDefault="00F56FCA" w:rsidP="00E57731">
      <w:pPr>
        <w:pStyle w:val="NoSpacing"/>
        <w:rPr>
          <w:rFonts w:eastAsia="Arial"/>
          <w:szCs w:val="24"/>
        </w:rPr>
      </w:pPr>
      <w:r w:rsidRPr="00F56FCA">
        <w:rPr>
          <w:rFonts w:eastAsia="Arial"/>
          <w:szCs w:val="24"/>
        </w:rPr>
        <w:t>Firefighter/Medic Graham Hoffman was stabbed in the chest by a patient he was transporting to a local hospital. Immediately after the stabbing, additional personnel from the Kansas City Missouri Fire and Police Departments were dispatched to the scene. Kansas City Missouri Fire Department crews worked to save Firefighter/Medic Hoffman’s life while they transported him to North Kansas City Hospital. Lifesaving efforts continued in the hospital emergency room before Firefighter/Medic Hoffman was moved into surgery. Despite all these lifesaving efforts, Firefighter/Medic Hoffman passed away from the injuries he sustained. The patient who stabbed Firefighter/Medic Hoffman was taken into custody.</w:t>
      </w:r>
    </w:p>
    <w:p w14:paraId="3CC7052D" w14:textId="77777777" w:rsidR="00F56FCA" w:rsidRPr="00F56FCA" w:rsidRDefault="00F56FCA" w:rsidP="00E57731">
      <w:pPr>
        <w:pStyle w:val="NoSpacing"/>
        <w:rPr>
          <w:rFonts w:eastAsia="Arial"/>
          <w:szCs w:val="24"/>
        </w:rPr>
      </w:pPr>
      <w:r w:rsidRPr="00F56FCA">
        <w:rPr>
          <w:rFonts w:eastAsia="Arial"/>
          <w:szCs w:val="24"/>
        </w:rPr>
        <w:t>Age: 29</w:t>
      </w:r>
    </w:p>
    <w:p w14:paraId="3A1E7134" w14:textId="77777777" w:rsidR="00F56FCA" w:rsidRPr="00F56FCA" w:rsidRDefault="00F56FCA" w:rsidP="00E57731">
      <w:pPr>
        <w:pStyle w:val="NoSpacing"/>
        <w:rPr>
          <w:rFonts w:eastAsia="Arial"/>
          <w:szCs w:val="24"/>
        </w:rPr>
      </w:pPr>
      <w:r w:rsidRPr="00F56FCA">
        <w:rPr>
          <w:rFonts w:eastAsia="Arial"/>
          <w:szCs w:val="24"/>
        </w:rPr>
        <w:t>Sex: Male</w:t>
      </w:r>
    </w:p>
    <w:p w14:paraId="3CE9BA46" w14:textId="77777777" w:rsidR="00F56FCA" w:rsidRPr="00F56FCA" w:rsidRDefault="00F56FCA" w:rsidP="00E57731">
      <w:pPr>
        <w:pStyle w:val="NoSpacing"/>
        <w:rPr>
          <w:rFonts w:eastAsia="Arial"/>
          <w:szCs w:val="24"/>
        </w:rPr>
      </w:pPr>
      <w:r w:rsidRPr="00F56FCA">
        <w:rPr>
          <w:rFonts w:eastAsia="Arial"/>
          <w:szCs w:val="24"/>
        </w:rPr>
        <w:t>Classification: Career</w:t>
      </w:r>
    </w:p>
    <w:p w14:paraId="6D9BD5DC" w14:textId="77777777" w:rsidR="00F56FCA" w:rsidRPr="00F56FCA" w:rsidRDefault="00F56FCA" w:rsidP="00E57731">
      <w:pPr>
        <w:pStyle w:val="NoSpacing"/>
        <w:rPr>
          <w:rFonts w:eastAsia="Arial"/>
          <w:szCs w:val="24"/>
        </w:rPr>
      </w:pPr>
      <w:r w:rsidRPr="00F56FCA">
        <w:rPr>
          <w:rFonts w:eastAsia="Arial"/>
          <w:szCs w:val="24"/>
        </w:rPr>
        <w:t>Years of service: 3</w:t>
      </w:r>
    </w:p>
    <w:p w14:paraId="0E684F3D" w14:textId="77777777" w:rsidR="00F56FCA" w:rsidRPr="00F56FCA" w:rsidRDefault="00F56FCA" w:rsidP="00E57731">
      <w:pPr>
        <w:pStyle w:val="NoSpacing"/>
        <w:rPr>
          <w:rFonts w:eastAsia="Arial"/>
          <w:szCs w:val="24"/>
        </w:rPr>
      </w:pPr>
      <w:r w:rsidRPr="00F56FCA">
        <w:rPr>
          <w:rFonts w:eastAsia="Arial"/>
          <w:szCs w:val="24"/>
        </w:rPr>
        <w:t>Date of incident: April 27, 2025</w:t>
      </w:r>
    </w:p>
    <w:p w14:paraId="52B48371" w14:textId="77777777" w:rsidR="00F56FCA" w:rsidRPr="00F56FCA" w:rsidRDefault="00F56FCA" w:rsidP="00E57731">
      <w:pPr>
        <w:pStyle w:val="NoSpacing"/>
        <w:rPr>
          <w:rFonts w:eastAsia="Arial"/>
          <w:szCs w:val="24"/>
        </w:rPr>
      </w:pPr>
      <w:r w:rsidRPr="00F56FCA">
        <w:rPr>
          <w:rFonts w:eastAsia="Arial"/>
          <w:szCs w:val="24"/>
        </w:rPr>
        <w:t>Date of death: April 27, 2025</w:t>
      </w:r>
    </w:p>
    <w:p w14:paraId="72236D4D" w14:textId="77777777" w:rsidR="00F56FCA" w:rsidRPr="00F56FCA" w:rsidRDefault="00F56FCA" w:rsidP="00E57731">
      <w:pPr>
        <w:pStyle w:val="NoSpacing"/>
        <w:rPr>
          <w:rFonts w:eastAsia="Arial"/>
          <w:szCs w:val="24"/>
        </w:rPr>
      </w:pPr>
      <w:r w:rsidRPr="00F56FCA">
        <w:rPr>
          <w:rFonts w:eastAsia="Arial"/>
          <w:szCs w:val="24"/>
        </w:rPr>
        <w:t xml:space="preserve">U.S. Fire Administration </w:t>
      </w:r>
      <w:hyperlink r:id="rId462" w:history="1">
        <w:r w:rsidRPr="00F56FCA">
          <w:rPr>
            <w:rStyle w:val="Hyperlink"/>
            <w:rFonts w:eastAsia="Arial"/>
            <w:szCs w:val="24"/>
          </w:rPr>
          <w:t>usfa@service.govdelivery.com</w:t>
        </w:r>
      </w:hyperlink>
      <w:r w:rsidRPr="00F56FCA">
        <w:rPr>
          <w:rFonts w:eastAsia="Arial"/>
          <w:szCs w:val="24"/>
        </w:rPr>
        <w:t xml:space="preserve"> </w:t>
      </w:r>
    </w:p>
    <w:p w14:paraId="5425085A" w14:textId="77777777" w:rsidR="00F56FCA" w:rsidRPr="00F56FCA" w:rsidRDefault="00F56FCA" w:rsidP="00E57731">
      <w:pPr>
        <w:pStyle w:val="NoSpacing"/>
        <w:rPr>
          <w:rFonts w:eastAsia="Arial"/>
          <w:szCs w:val="24"/>
        </w:rPr>
      </w:pPr>
    </w:p>
    <w:p w14:paraId="2BBE3565" w14:textId="77777777" w:rsidR="00F56FCA" w:rsidRPr="00F56FCA" w:rsidRDefault="00F56FCA" w:rsidP="00E57731">
      <w:pPr>
        <w:pStyle w:val="NoSpacing"/>
        <w:rPr>
          <w:rFonts w:eastAsia="Arial"/>
          <w:szCs w:val="24"/>
        </w:rPr>
      </w:pPr>
    </w:p>
    <w:p w14:paraId="3B132F38" w14:textId="77777777" w:rsidR="00F56FCA" w:rsidRPr="00F56FCA" w:rsidRDefault="00F56FCA" w:rsidP="00E57731">
      <w:pPr>
        <w:pStyle w:val="NoSpacing"/>
        <w:rPr>
          <w:rFonts w:eastAsia="Arial"/>
          <w:szCs w:val="24"/>
        </w:rPr>
      </w:pPr>
      <w:r w:rsidRPr="00F56FCA">
        <w:rPr>
          <w:rFonts w:eastAsia="Arial"/>
          <w:szCs w:val="24"/>
        </w:rPr>
        <w:t xml:space="preserve">April 24, 2025: OH - Investigation Continues Tnto Death Of Wayne County firefighter Killed In The Line Of Duty. [TV VIDEO.] WAYNE COUNTY, Ohio (WOIO) - Town and County Firefighters held a news conference Thursday morning regarding their firefighter killed last week in the line of duty. Lt. Paul Charles Mickolick, 43, was struck and killed while helping a man whose truck got stuck in a ditch. Wayne County Fire Chief Adam Hory was emotional as he spoke about the loss of his friend. “It is a terrible loss for us. I mean it is two fireman that we have lost. Two fathers that are not going home,” said Chief Hory. </w:t>
      </w:r>
    </w:p>
    <w:p w14:paraId="6A0754C7" w14:textId="77777777" w:rsidR="00F56FCA" w:rsidRPr="00F56FCA" w:rsidRDefault="00F56FCA" w:rsidP="00E57731">
      <w:pPr>
        <w:pStyle w:val="NoSpacing"/>
        <w:rPr>
          <w:rFonts w:eastAsia="Arial"/>
          <w:szCs w:val="24"/>
        </w:rPr>
      </w:pPr>
      <w:hyperlink r:id="rId463" w:history="1">
        <w:r w:rsidRPr="00F56FCA">
          <w:rPr>
            <w:rStyle w:val="Hyperlink"/>
            <w:rFonts w:eastAsia="Arial"/>
            <w:szCs w:val="24"/>
          </w:rPr>
          <w:t>https://www.cleveland19.com/2025/04/24/news-conference-wayne-county-firefighter-killed-line-duty/</w:t>
        </w:r>
      </w:hyperlink>
      <w:r w:rsidRPr="00F56FCA">
        <w:rPr>
          <w:rFonts w:eastAsia="Arial"/>
          <w:szCs w:val="24"/>
        </w:rPr>
        <w:t xml:space="preserve"> </w:t>
      </w:r>
    </w:p>
    <w:p w14:paraId="364C438A" w14:textId="77777777" w:rsidR="00F56FCA" w:rsidRPr="00F56FCA" w:rsidRDefault="00F56FCA" w:rsidP="00E57731">
      <w:pPr>
        <w:pStyle w:val="NoSpacing"/>
        <w:rPr>
          <w:rFonts w:eastAsia="Arial"/>
          <w:szCs w:val="24"/>
        </w:rPr>
      </w:pPr>
    </w:p>
    <w:p w14:paraId="26C7D888" w14:textId="77777777" w:rsidR="00F56FCA" w:rsidRPr="00F56FCA" w:rsidRDefault="00F56FCA" w:rsidP="00E57731">
      <w:pPr>
        <w:pStyle w:val="NoSpacing"/>
        <w:rPr>
          <w:rFonts w:eastAsia="Arial"/>
          <w:szCs w:val="24"/>
        </w:rPr>
      </w:pPr>
    </w:p>
    <w:p w14:paraId="5BCA9340" w14:textId="77777777" w:rsidR="00F56FCA" w:rsidRPr="00F56FCA" w:rsidRDefault="00F56FCA" w:rsidP="00E57731">
      <w:pPr>
        <w:pStyle w:val="NoSpacing"/>
        <w:rPr>
          <w:rFonts w:eastAsia="Arial"/>
          <w:szCs w:val="24"/>
        </w:rPr>
      </w:pPr>
    </w:p>
    <w:p w14:paraId="057FE0C9" w14:textId="77777777" w:rsidR="00F56FCA" w:rsidRPr="00F56FCA" w:rsidRDefault="00F56FCA" w:rsidP="00E57731">
      <w:pPr>
        <w:pStyle w:val="NoSpacing"/>
        <w:rPr>
          <w:rFonts w:eastAsia="Arial"/>
          <w:szCs w:val="24"/>
        </w:rPr>
      </w:pPr>
      <w:r w:rsidRPr="00F56FCA">
        <w:rPr>
          <w:rFonts w:eastAsia="Arial"/>
          <w:szCs w:val="24"/>
        </w:rPr>
        <w:t xml:space="preserve">April 17, 2025: CT - Conn. Offers Free, Full-Body Scans To Hundreds Of Firefighters In Fight Against Cancer. Free cancer screening in response to recent legislation will help detect cancer in approximately 900 firefighters every two years. As of May 1 , the state will add free enhanced cancer screenings to firefighters enrolled in the state employee health plan and partnership plan, Gov. Ned Lamont recently announced. The new benefits will provide about 900 firefighters out of about 27,000 statewide with free access to a full-body scan once every two years. The screenings are designed to detect cancers early— often before symptoms appear —when treatment is more effective, and outcomes are significantly better, according to a news conference with Lamont and Comptroller Sean Scanlon. The screening is in response to bills introduced in the legislative session that brought attention to the increased risk of cancers for firefighters and requests for a pilot program for regular screenings in paid and volunteer departments. </w:t>
      </w:r>
      <w:hyperlink r:id="rId464" w:history="1">
        <w:r w:rsidRPr="00F56FCA">
          <w:rPr>
            <w:rStyle w:val="Hyperlink"/>
            <w:rFonts w:eastAsia="Arial"/>
            <w:szCs w:val="24"/>
          </w:rPr>
          <w:t>https://www.firerescue1.com/cancer/conn-offers-free-full-body-scans-to-hundreds-of-firefighters-in-fight-against-cancer?utm_source=delivra&amp;utm_medium=email&amp;utm_campaign=FR1-Daily-4-17-25&amp;utm_id=8801694&amp;dlv-emuid=fed355b8-46a2-4fa4-b55c-4d602dde33c4&amp;dlv-mlid=8801694</w:t>
        </w:r>
      </w:hyperlink>
      <w:r w:rsidRPr="00F56FCA">
        <w:rPr>
          <w:rFonts w:eastAsia="Arial"/>
          <w:szCs w:val="24"/>
        </w:rPr>
        <w:t xml:space="preserve"> </w:t>
      </w:r>
    </w:p>
    <w:p w14:paraId="15DF2D07" w14:textId="77777777" w:rsidR="00F56FCA" w:rsidRPr="00F56FCA" w:rsidRDefault="00F56FCA" w:rsidP="00E57731">
      <w:pPr>
        <w:pStyle w:val="NoSpacing"/>
        <w:rPr>
          <w:rFonts w:eastAsia="Arial"/>
          <w:szCs w:val="24"/>
        </w:rPr>
      </w:pPr>
    </w:p>
    <w:p w14:paraId="2DCF2D40" w14:textId="77777777" w:rsidR="00F56FCA" w:rsidRPr="00F56FCA" w:rsidRDefault="00F56FCA" w:rsidP="00E57731">
      <w:pPr>
        <w:pStyle w:val="NoSpacing"/>
        <w:rPr>
          <w:rFonts w:eastAsia="Arial"/>
          <w:szCs w:val="24"/>
        </w:rPr>
      </w:pPr>
    </w:p>
    <w:p w14:paraId="0007C393" w14:textId="77777777" w:rsidR="00F56FCA" w:rsidRPr="00F56FCA" w:rsidRDefault="00F56FCA" w:rsidP="00E57731">
      <w:pPr>
        <w:pStyle w:val="NoSpacing"/>
        <w:rPr>
          <w:rFonts w:eastAsia="Arial"/>
          <w:szCs w:val="24"/>
        </w:rPr>
      </w:pPr>
    </w:p>
    <w:p w14:paraId="44E69147" w14:textId="77777777" w:rsidR="00F56FCA" w:rsidRPr="00F56FCA" w:rsidRDefault="00F56FCA" w:rsidP="00E57731">
      <w:pPr>
        <w:pStyle w:val="NoSpacing"/>
        <w:rPr>
          <w:rFonts w:eastAsia="Arial"/>
          <w:szCs w:val="24"/>
        </w:rPr>
      </w:pPr>
    </w:p>
    <w:p w14:paraId="5C603772" w14:textId="77777777" w:rsidR="00F56FCA" w:rsidRPr="00F56FCA" w:rsidRDefault="00F56FCA" w:rsidP="00E57731">
      <w:pPr>
        <w:pStyle w:val="NoSpacing"/>
        <w:rPr>
          <w:rFonts w:eastAsia="Arial"/>
          <w:szCs w:val="24"/>
        </w:rPr>
      </w:pPr>
      <w:r w:rsidRPr="00F56FCA">
        <w:rPr>
          <w:rFonts w:eastAsia="Arial"/>
          <w:szCs w:val="24"/>
        </w:rPr>
        <w:t>April 5, 2025: DC - Layoffs Threaten U.S. Firefighter Cancer Registry, Other Programs.  </w:t>
      </w:r>
      <w:hyperlink r:id="rId465" w:history="1">
        <w:r w:rsidRPr="00F56FCA">
          <w:rPr>
            <w:rStyle w:val="Hyperlink"/>
            <w:rFonts w:eastAsia="Arial"/>
            <w:szCs w:val="24"/>
          </w:rPr>
          <w:t>Government staffing cuts</w:t>
        </w:r>
      </w:hyperlink>
      <w:r w:rsidRPr="00F56FCA">
        <w:rPr>
          <w:rFonts w:eastAsia="Arial"/>
          <w:szCs w:val="24"/>
        </w:rPr>
        <w:t> have gutted a small U.S. health agency that aims to protect workers — drawing rebukes from firefighters, coal miners, medical equipment manufacturers and a range of others. The National Institute for Occupational Safety and Health, a Cincinnati-based agency that is part of the Centers for Disease Control and Prevention, is losing about 850 of its approximately 1,000 employees, according to estimates from a union and affected employees. Among those ousted were its director, Dr. John Howard, who had been in the job through three previous presidential administrations. The layoffs are stalling — and perhaps ending — </w:t>
      </w:r>
      <w:hyperlink r:id="rId466" w:history="1">
        <w:r w:rsidRPr="00F56FCA">
          <w:rPr>
            <w:rStyle w:val="Hyperlink"/>
            <w:rFonts w:eastAsia="Arial"/>
            <w:szCs w:val="24"/>
          </w:rPr>
          <w:t>many programs</w:t>
        </w:r>
      </w:hyperlink>
      <w:r w:rsidRPr="00F56FCA">
        <w:rPr>
          <w:rFonts w:eastAsia="Arial"/>
          <w:szCs w:val="24"/>
        </w:rPr>
        <w:t xml:space="preserve">, including a firefighter cancer registry and a lab that is key to certifying respirators for many industries. </w:t>
      </w:r>
      <w:hyperlink r:id="rId467" w:history="1">
        <w:r w:rsidRPr="00F56FCA">
          <w:rPr>
            <w:rStyle w:val="Hyperlink"/>
            <w:rFonts w:eastAsia="Arial"/>
            <w:szCs w:val="24"/>
          </w:rPr>
          <w:t>https://www.fireengineering.com/firefighting/firefighter-health/layoffs-threaten-u-s-firefighter-cancer-registry-other-programs/</w:t>
        </w:r>
      </w:hyperlink>
      <w:r w:rsidRPr="00F56FCA">
        <w:rPr>
          <w:rFonts w:eastAsia="Arial"/>
          <w:szCs w:val="24"/>
        </w:rPr>
        <w:t xml:space="preserve"> </w:t>
      </w:r>
    </w:p>
    <w:p w14:paraId="723BF20B" w14:textId="77777777" w:rsidR="00F56FCA" w:rsidRPr="00F56FCA" w:rsidRDefault="00F56FCA" w:rsidP="00E57731">
      <w:pPr>
        <w:pStyle w:val="NoSpacing"/>
        <w:rPr>
          <w:rFonts w:eastAsia="Arial"/>
          <w:szCs w:val="24"/>
        </w:rPr>
      </w:pPr>
    </w:p>
    <w:p w14:paraId="00C183D7" w14:textId="77777777" w:rsidR="00F56FCA" w:rsidRPr="00F56FCA" w:rsidRDefault="00F56FCA" w:rsidP="00E57731">
      <w:pPr>
        <w:pStyle w:val="NoSpacing"/>
        <w:rPr>
          <w:rFonts w:eastAsia="Arial"/>
          <w:szCs w:val="24"/>
        </w:rPr>
      </w:pPr>
      <w:r w:rsidRPr="00F56FCA">
        <w:rPr>
          <w:rFonts w:eastAsia="Arial"/>
          <w:szCs w:val="24"/>
        </w:rPr>
        <w:t xml:space="preserve">See also April 3, 2025 Congressional Fire Services Institute mewsletter. </w:t>
      </w:r>
      <w:hyperlink r:id="rId468" w:history="1">
        <w:r w:rsidRPr="00F56FCA">
          <w:rPr>
            <w:rStyle w:val="Hyperlink"/>
            <w:rFonts w:eastAsia="Arial"/>
            <w:szCs w:val="24"/>
          </w:rPr>
          <w:t>https://cfsi.org/</w:t>
        </w:r>
      </w:hyperlink>
      <w:r w:rsidRPr="00F56FCA">
        <w:rPr>
          <w:rFonts w:eastAsia="Arial"/>
          <w:szCs w:val="24"/>
        </w:rPr>
        <w:t xml:space="preserve"> </w:t>
      </w:r>
    </w:p>
    <w:p w14:paraId="1AEB7BB1" w14:textId="77777777" w:rsidR="00F56FCA" w:rsidRPr="00F56FCA" w:rsidRDefault="00F56FCA" w:rsidP="00E57731">
      <w:pPr>
        <w:pStyle w:val="NoSpacing"/>
        <w:rPr>
          <w:rFonts w:eastAsia="Arial"/>
          <w:szCs w:val="24"/>
        </w:rPr>
      </w:pPr>
    </w:p>
    <w:p w14:paraId="56F4EBB3" w14:textId="77777777" w:rsidR="00F56FCA" w:rsidRPr="00F56FCA" w:rsidRDefault="00F56FCA" w:rsidP="00E57731">
      <w:pPr>
        <w:pStyle w:val="NoSpacing"/>
        <w:rPr>
          <w:rFonts w:eastAsia="Arial"/>
          <w:szCs w:val="24"/>
        </w:rPr>
      </w:pPr>
      <w:r w:rsidRPr="00F56FCA">
        <w:rPr>
          <w:rFonts w:eastAsia="Arial"/>
          <w:szCs w:val="24"/>
        </w:rPr>
        <w:t>The National Firefighter Registry (NFR) for Cancer</w:t>
      </w:r>
    </w:p>
    <w:p w14:paraId="0D03126D" w14:textId="77777777" w:rsidR="00F56FCA" w:rsidRPr="00F56FCA" w:rsidRDefault="00F56FCA" w:rsidP="00E57731">
      <w:pPr>
        <w:pStyle w:val="NoSpacing"/>
        <w:rPr>
          <w:rFonts w:eastAsia="Arial"/>
          <w:szCs w:val="24"/>
        </w:rPr>
      </w:pPr>
      <w:r w:rsidRPr="00F56FCA">
        <w:rPr>
          <w:rFonts w:eastAsia="Arial"/>
          <w:szCs w:val="24"/>
        </w:rPr>
        <w:t>The NFR is a crucial program for collecting data on cancer in the fire service and identifying trends, with the goal of informing policies that enhance firefighter health protections. The website for enrollment in the registry has already been shut down.</w:t>
      </w:r>
    </w:p>
    <w:p w14:paraId="49E69A0B" w14:textId="77777777" w:rsidR="00F56FCA" w:rsidRPr="00F56FCA" w:rsidRDefault="00F56FCA" w:rsidP="00E57731">
      <w:pPr>
        <w:pStyle w:val="NoSpacing"/>
        <w:rPr>
          <w:rFonts w:eastAsia="Arial"/>
          <w:szCs w:val="24"/>
        </w:rPr>
      </w:pPr>
    </w:p>
    <w:p w14:paraId="2EB0658C" w14:textId="77777777" w:rsidR="00F56FCA" w:rsidRPr="00F56FCA" w:rsidRDefault="00F56FCA" w:rsidP="00E57731">
      <w:pPr>
        <w:pStyle w:val="NoSpacing"/>
        <w:rPr>
          <w:rFonts w:eastAsia="Arial"/>
          <w:szCs w:val="24"/>
        </w:rPr>
      </w:pPr>
      <w:r w:rsidRPr="00F56FCA">
        <w:rPr>
          <w:rFonts w:eastAsia="Arial"/>
          <w:szCs w:val="24"/>
        </w:rPr>
        <w:t>The Firefighter Fatality Investigation and Prevention Program (FFFIPP)</w:t>
      </w:r>
    </w:p>
    <w:p w14:paraId="403485A0" w14:textId="77777777" w:rsidR="00F56FCA" w:rsidRPr="00F56FCA" w:rsidRDefault="00F56FCA" w:rsidP="00E57731">
      <w:pPr>
        <w:pStyle w:val="NoSpacing"/>
        <w:rPr>
          <w:rFonts w:eastAsia="Arial"/>
          <w:szCs w:val="24"/>
        </w:rPr>
      </w:pPr>
      <w:r w:rsidRPr="00F56FCA">
        <w:rPr>
          <w:rFonts w:eastAsia="Arial"/>
          <w:szCs w:val="24"/>
        </w:rPr>
        <w:t>A program that conducts independent investigations of select career and volunteer firefighter line-of-duty deaths to formulate recommendations for preventing future deaths and injuries.</w:t>
      </w:r>
    </w:p>
    <w:p w14:paraId="39F715D4" w14:textId="77777777" w:rsidR="00F56FCA" w:rsidRPr="00F56FCA" w:rsidRDefault="00F56FCA" w:rsidP="00E57731">
      <w:pPr>
        <w:pStyle w:val="NoSpacing"/>
        <w:rPr>
          <w:rFonts w:eastAsia="Arial"/>
          <w:szCs w:val="24"/>
        </w:rPr>
      </w:pPr>
    </w:p>
    <w:p w14:paraId="570D4386" w14:textId="77777777" w:rsidR="00F56FCA" w:rsidRPr="00F56FCA" w:rsidRDefault="00F56FCA" w:rsidP="00E57731">
      <w:pPr>
        <w:pStyle w:val="NoSpacing"/>
        <w:rPr>
          <w:rFonts w:eastAsia="Arial"/>
          <w:szCs w:val="24"/>
        </w:rPr>
      </w:pPr>
      <w:r w:rsidRPr="00F56FCA">
        <w:rPr>
          <w:rFonts w:eastAsia="Arial"/>
          <w:szCs w:val="24"/>
        </w:rPr>
        <w:t>The National Personal Protective Technology Laboratory (NPPTL)</w:t>
      </w:r>
    </w:p>
    <w:p w14:paraId="32E45FE5" w14:textId="77777777" w:rsidR="00F56FCA" w:rsidRPr="00F56FCA" w:rsidRDefault="00F56FCA" w:rsidP="00E57731">
      <w:pPr>
        <w:pStyle w:val="NoSpacing"/>
        <w:rPr>
          <w:rFonts w:eastAsia="Arial"/>
          <w:szCs w:val="24"/>
        </w:rPr>
      </w:pPr>
      <w:r w:rsidRPr="00F56FCA">
        <w:rPr>
          <w:rFonts w:eastAsia="Arial"/>
          <w:szCs w:val="24"/>
        </w:rPr>
        <w:t>NPPTL conducts research on all types of PPE effectiveness and innovation, develops best practices and recommendations for PPE, and creates guidance and tools to help employers best use PPE. NPPTL is particularly known for its work with respirators, including testing and approving respirators used in U.S. workplaces.</w:t>
      </w:r>
    </w:p>
    <w:p w14:paraId="7E3FA376" w14:textId="77777777" w:rsidR="00F56FCA" w:rsidRPr="00F56FCA" w:rsidRDefault="00F56FCA" w:rsidP="00E57731">
      <w:pPr>
        <w:pStyle w:val="NoSpacing"/>
        <w:rPr>
          <w:rFonts w:eastAsia="Arial"/>
          <w:szCs w:val="24"/>
        </w:rPr>
      </w:pPr>
    </w:p>
    <w:p w14:paraId="6A6EECD0" w14:textId="77777777" w:rsidR="00F56FCA" w:rsidRPr="00F56FCA" w:rsidRDefault="00F56FCA" w:rsidP="00E57731">
      <w:pPr>
        <w:pStyle w:val="NoSpacing"/>
        <w:rPr>
          <w:rFonts w:eastAsia="Arial"/>
          <w:szCs w:val="24"/>
        </w:rPr>
      </w:pPr>
      <w:r w:rsidRPr="00F56FCA">
        <w:rPr>
          <w:rFonts w:eastAsia="Arial"/>
          <w:szCs w:val="24"/>
        </w:rPr>
        <w:t xml:space="preserve">See also: </w:t>
      </w:r>
    </w:p>
    <w:p w14:paraId="3C7FC6A6" w14:textId="77777777" w:rsidR="00F56FCA" w:rsidRPr="00F56FCA" w:rsidRDefault="00F56FCA" w:rsidP="00E57731">
      <w:pPr>
        <w:pStyle w:val="NoSpacing"/>
        <w:rPr>
          <w:rFonts w:eastAsia="Arial"/>
          <w:szCs w:val="24"/>
        </w:rPr>
      </w:pPr>
    </w:p>
    <w:p w14:paraId="0CF4950A" w14:textId="77777777" w:rsidR="00F56FCA" w:rsidRPr="00F56FCA" w:rsidRDefault="00F56FCA" w:rsidP="00E57731">
      <w:pPr>
        <w:pStyle w:val="NoSpacing"/>
        <w:rPr>
          <w:rFonts w:eastAsia="Arial"/>
          <w:szCs w:val="24"/>
        </w:rPr>
      </w:pPr>
      <w:r w:rsidRPr="00F56FCA">
        <w:rPr>
          <w:rFonts w:eastAsia="Arial"/>
          <w:szCs w:val="24"/>
        </w:rPr>
        <w:t>April 3, 2025: The IAFF is reportedly taking the lead here to advocate for restoring these programs. IAFF President Ed Kelly shared these </w:t>
      </w:r>
      <w:hyperlink r:id="rId469" w:tgtFrame="_blank" w:history="1">
        <w:r w:rsidRPr="00F56FCA">
          <w:rPr>
            <w:rStyle w:val="Hyperlink"/>
            <w:rFonts w:eastAsia="Arial"/>
            <w:szCs w:val="24"/>
          </w:rPr>
          <w:t>comments on X</w:t>
        </w:r>
      </w:hyperlink>
      <w:r w:rsidRPr="00F56FCA">
        <w:rPr>
          <w:rFonts w:eastAsia="Arial"/>
          <w:szCs w:val="24"/>
        </w:rPr>
        <w:t xml:space="preserve">, highlighting some hope for what’s ahead: “I spoke with the White House yesterday to express our concerns about HHS’s actions this week and urged the Administration to fully restore these vital programs. The call was productive, and they assured me that efforts are underway to reverse these cuts. I appreciate the Administration’s willingness to engage in this important conversation.” </w:t>
      </w:r>
      <w:hyperlink r:id="rId470" w:history="1">
        <w:r w:rsidRPr="00F56FCA">
          <w:rPr>
            <w:rStyle w:val="Hyperlink"/>
            <w:rFonts w:eastAsia="Arial"/>
            <w:szCs w:val="24"/>
          </w:rPr>
          <w:t>https://www.firerescue1.com/cancer/the-firefighter-cancer-registry-is-it-waste-fraud-or-abuse-im-listening?utm_source=delivra&amp;utm_medium=email&amp;utm_campaign=FR1-Daily-4-3-25&amp;utm_id=8734523&amp;dlv-emuid=fed355b8-46a2-4fa4-b55c-4d602dde33c4&amp;dlv-mlid=8734523</w:t>
        </w:r>
      </w:hyperlink>
      <w:r w:rsidRPr="00F56FCA">
        <w:rPr>
          <w:rFonts w:eastAsia="Arial"/>
          <w:szCs w:val="24"/>
        </w:rPr>
        <w:t xml:space="preserve"> </w:t>
      </w:r>
    </w:p>
    <w:p w14:paraId="1E066618" w14:textId="77777777" w:rsidR="00F56FCA" w:rsidRPr="00F56FCA" w:rsidRDefault="00F56FCA" w:rsidP="00E57731">
      <w:pPr>
        <w:pStyle w:val="NoSpacing"/>
        <w:rPr>
          <w:rFonts w:eastAsia="Arial"/>
          <w:szCs w:val="24"/>
        </w:rPr>
      </w:pPr>
    </w:p>
    <w:p w14:paraId="768768CD" w14:textId="77777777" w:rsidR="00F56FCA" w:rsidRPr="00F56FCA" w:rsidRDefault="00F56FCA" w:rsidP="00E57731">
      <w:pPr>
        <w:pStyle w:val="NoSpacing"/>
        <w:rPr>
          <w:rFonts w:eastAsia="Arial"/>
          <w:szCs w:val="24"/>
        </w:rPr>
      </w:pPr>
    </w:p>
    <w:p w14:paraId="43CC889E" w14:textId="77777777" w:rsidR="00F56FCA" w:rsidRPr="00F56FCA" w:rsidRDefault="00F56FCA" w:rsidP="00E57731">
      <w:pPr>
        <w:pStyle w:val="NoSpacing"/>
        <w:rPr>
          <w:rFonts w:eastAsia="Arial"/>
          <w:szCs w:val="24"/>
        </w:rPr>
      </w:pPr>
    </w:p>
    <w:p w14:paraId="18A1F0E3" w14:textId="77777777" w:rsidR="00F56FCA" w:rsidRPr="00F56FCA" w:rsidRDefault="00F56FCA" w:rsidP="00E57731">
      <w:pPr>
        <w:pStyle w:val="NoSpacing"/>
        <w:rPr>
          <w:rFonts w:eastAsia="Arial"/>
          <w:szCs w:val="24"/>
        </w:rPr>
      </w:pPr>
      <w:r w:rsidRPr="00F56FCA">
        <w:rPr>
          <w:rFonts w:eastAsia="Arial"/>
          <w:szCs w:val="24"/>
        </w:rPr>
        <w:t>March 24, 2025: NH - NH Firefighters Replacing Gear Contaminated With PFAS. ***</w:t>
      </w:r>
    </w:p>
    <w:p w14:paraId="17A305FD" w14:textId="77777777" w:rsidR="00F56FCA" w:rsidRPr="00F56FCA" w:rsidRDefault="00F56FCA" w:rsidP="00E57731">
      <w:pPr>
        <w:pStyle w:val="NoSpacing"/>
        <w:rPr>
          <w:rFonts w:eastAsia="Arial"/>
          <w:szCs w:val="24"/>
        </w:rPr>
      </w:pPr>
      <w:r w:rsidRPr="00F56FCA">
        <w:rPr>
          <w:rFonts w:eastAsia="Arial"/>
          <w:szCs w:val="24"/>
        </w:rPr>
        <w:t xml:space="preserve">Now, as the human and financial costs of using PFAS-laden gear have emerged, legislators and fire departments in New Hampshire are trying to replace contaminated sets. In recent town meetings and elections, voters throughout the Monadnock Region approved thousands of dollars in public funds for departments to replace contaminated gear. At the same time, New Hampshire tightened laws surrounding the use and purchase of this gear by departments in 2024. The state did not require departments to replace all contaminated gear, instead requiring departments to give preference to PFAS-free gear when purchasing new sets. *** State legislation. Under previously existing New Hampshire law, manufacturers of firefighting equipment were required to provide written notices at the time of sale if the gear contains PFAS, as of Jan. 1, 2020. But in May 2024, following pressure from the Professional Fire Fighters of New Hampshire — the state’s largest union of firefighters — then-governor Chris Sununu signed HB 1352, which creates new guidelines for PFAS-contaminated gear. The law, which took effect Jan. 1, requires that departments give preference to turnout gear without PFAS when purchasing new gear. Under HB 1352, departments also must “have in place a policy that limits the unnecessary exposure to firefighting personal protective equipment.” *** Concord’s legislative changes regarding turnout gear are coming during a larger reckoning surrounding the danger of PFAS in turnout gear. In 2024, Massachusetts and Connecticut banned PFAS in new firefighting gear, which will take effect in 2027 and 2028 respectively. On July 1, departments in the Granite State will be prohibited from allowing firefighters to wear new gear with PFAS. [Also filed, Chap. 18.]  </w:t>
      </w:r>
      <w:hyperlink r:id="rId471" w:history="1">
        <w:r w:rsidRPr="00F56FCA">
          <w:rPr>
            <w:rStyle w:val="Hyperlink"/>
            <w:rFonts w:eastAsia="Arial"/>
            <w:szCs w:val="24"/>
          </w:rPr>
          <w:t>https://www.fireengineering.com/firefighting/firefighter-health/nh-firefighters-replacing-gear-contaminated-with-pfas/?utm_medium=email&amp;utm_source=fe_daily_newsletter&amp;utm_campaign=2025-3-24&amp;oly_enc_id=0573H1103045H2E</w:t>
        </w:r>
      </w:hyperlink>
      <w:r w:rsidRPr="00F56FCA">
        <w:rPr>
          <w:rFonts w:eastAsia="Arial"/>
          <w:szCs w:val="24"/>
        </w:rPr>
        <w:t xml:space="preserve"> </w:t>
      </w:r>
    </w:p>
    <w:p w14:paraId="6429865C" w14:textId="77777777" w:rsidR="00F56FCA" w:rsidRPr="00F56FCA" w:rsidRDefault="00F56FCA" w:rsidP="00E57731">
      <w:pPr>
        <w:pStyle w:val="NoSpacing"/>
        <w:rPr>
          <w:rFonts w:eastAsia="Arial"/>
          <w:szCs w:val="24"/>
        </w:rPr>
      </w:pPr>
    </w:p>
    <w:p w14:paraId="28147441" w14:textId="77777777" w:rsidR="00F56FCA" w:rsidRPr="00F56FCA" w:rsidRDefault="00F56FCA" w:rsidP="00E57731">
      <w:pPr>
        <w:pStyle w:val="NoSpacing"/>
        <w:rPr>
          <w:rFonts w:eastAsia="Arial"/>
          <w:szCs w:val="24"/>
        </w:rPr>
      </w:pPr>
    </w:p>
    <w:p w14:paraId="33BCAC9E" w14:textId="77777777" w:rsidR="00F56FCA" w:rsidRPr="00F56FCA" w:rsidRDefault="00F56FCA" w:rsidP="00E57731">
      <w:pPr>
        <w:pStyle w:val="NoSpacing"/>
        <w:rPr>
          <w:rFonts w:eastAsia="Arial"/>
          <w:szCs w:val="24"/>
        </w:rPr>
      </w:pPr>
    </w:p>
    <w:p w14:paraId="6836FC6B" w14:textId="77777777" w:rsidR="00F56FCA" w:rsidRPr="00F56FCA" w:rsidRDefault="00F56FCA" w:rsidP="00E57731">
      <w:pPr>
        <w:pStyle w:val="NoSpacing"/>
        <w:rPr>
          <w:rFonts w:eastAsia="Arial"/>
          <w:szCs w:val="24"/>
        </w:rPr>
      </w:pPr>
      <w:r w:rsidRPr="00F56FCA">
        <w:rPr>
          <w:rFonts w:eastAsia="Arial"/>
          <w:szCs w:val="24"/>
        </w:rPr>
        <w:t>March 13, 2025: CA - San Jose Firefighters Take Part In Cancer Research After Initial Denial.  San Jose said no to letting its firefighters participate in a state-funded cancer prevention and research program — until pressure forced the city to reverse course. Thirteen state legislators advocated for San Jose firefighters in a </w:t>
      </w:r>
      <w:hyperlink r:id="rId472" w:history="1">
        <w:r w:rsidRPr="00F56FCA">
          <w:rPr>
            <w:rStyle w:val="Hyperlink"/>
            <w:rFonts w:eastAsia="Arial"/>
            <w:szCs w:val="24"/>
          </w:rPr>
          <w:t>Feb. 14 letter</w:t>
        </w:r>
      </w:hyperlink>
      <w:r w:rsidRPr="00F56FCA">
        <w:rPr>
          <w:rFonts w:eastAsia="Arial"/>
          <w:szCs w:val="24"/>
        </w:rPr>
        <w:t> to participate in the program that wouldn’t cost the city a dime. San Jose was awarded a full grant under </w:t>
      </w:r>
      <w:hyperlink r:id="rId473" w:history="1">
        <w:r w:rsidRPr="00F56FCA">
          <w:rPr>
            <w:rStyle w:val="Hyperlink"/>
            <w:rFonts w:eastAsia="Arial"/>
            <w:szCs w:val="24"/>
          </w:rPr>
          <w:t>Assembly Bill 700</w:t>
        </w:r>
      </w:hyperlink>
      <w:r w:rsidRPr="00F56FCA">
        <w:rPr>
          <w:rFonts w:eastAsia="Arial"/>
          <w:szCs w:val="24"/>
        </w:rPr>
        <w:t> — a recently-passed law allowing the University of California to oversee the California </w:t>
      </w:r>
      <w:hyperlink r:id="rId474" w:history="1">
        <w:r w:rsidRPr="00F56FCA">
          <w:rPr>
            <w:rStyle w:val="Hyperlink"/>
            <w:rFonts w:eastAsia="Arial"/>
            <w:szCs w:val="24"/>
          </w:rPr>
          <w:t>Firefighter Cancer</w:t>
        </w:r>
      </w:hyperlink>
      <w:r w:rsidRPr="00F56FCA">
        <w:rPr>
          <w:rFonts w:eastAsia="Arial"/>
          <w:szCs w:val="24"/>
        </w:rPr>
        <w:t> Prevention and Research Program. But the city manager’s office refused to authorize the request, labor groups and lawmakers told San José Spotlight. Jerry May, president of </w:t>
      </w:r>
      <w:hyperlink r:id="rId475" w:history="1">
        <w:r w:rsidRPr="00F56FCA">
          <w:rPr>
            <w:rStyle w:val="Hyperlink"/>
            <w:rFonts w:eastAsia="Arial"/>
            <w:szCs w:val="24"/>
          </w:rPr>
          <w:t>San Jose Fire Fighters Local Union 230</w:t>
        </w:r>
      </w:hyperlink>
      <w:r w:rsidRPr="00F56FCA">
        <w:rPr>
          <w:rFonts w:eastAsia="Arial"/>
          <w:szCs w:val="24"/>
        </w:rPr>
        <w:t xml:space="preserve">, was stunned by the initial denial. He said the union received a $750,000 grant last December to collaborate with UC Berkeley and Lawrence Livermore Laboratory on a study to determine the effects of secondhand smoke from fire vehicle turnouts and within the engines and trucks. In addition to not allowing firefighters to participate, May said the city also declined allowing them to swab city property, a critical component of the research. *** “A majority of firefighters now, including retirees, are now dying of cancer, mostly leukemia. It’s a staggering statistic,” he told San José Spotlight. “This program will use the science that we have available now to create an opportunity to take corrective action in the future, and our local government should want to do that.” </w:t>
      </w:r>
      <w:hyperlink r:id="rId476" w:history="1">
        <w:r w:rsidRPr="00F56FCA">
          <w:rPr>
            <w:rStyle w:val="Hyperlink"/>
            <w:rFonts w:eastAsia="Arial"/>
            <w:szCs w:val="24"/>
          </w:rPr>
          <w:t>https://sanjosespotlight.com/san-jose-firefighters-take-part-in-california-cancer-research-after-initial-denial/?mc_cid=402768cb96&amp;mc_eid=cbaa4ade01</w:t>
        </w:r>
      </w:hyperlink>
      <w:r w:rsidRPr="00F56FCA">
        <w:rPr>
          <w:rFonts w:eastAsia="Arial"/>
          <w:szCs w:val="24"/>
        </w:rPr>
        <w:t xml:space="preserve"> </w:t>
      </w:r>
    </w:p>
    <w:p w14:paraId="207E789A" w14:textId="77777777" w:rsidR="00F56FCA" w:rsidRPr="00F56FCA" w:rsidRDefault="00F56FCA" w:rsidP="00E57731">
      <w:pPr>
        <w:pStyle w:val="NoSpacing"/>
        <w:rPr>
          <w:rFonts w:eastAsia="Arial"/>
          <w:szCs w:val="24"/>
        </w:rPr>
      </w:pPr>
    </w:p>
    <w:p w14:paraId="2EE57CB8" w14:textId="77777777" w:rsidR="00F56FCA" w:rsidRPr="00F56FCA" w:rsidRDefault="00F56FCA" w:rsidP="00E57731">
      <w:pPr>
        <w:pStyle w:val="NoSpacing"/>
        <w:rPr>
          <w:rFonts w:eastAsia="Arial"/>
          <w:szCs w:val="24"/>
        </w:rPr>
      </w:pPr>
    </w:p>
    <w:p w14:paraId="34EE7157" w14:textId="77777777" w:rsidR="00F56FCA" w:rsidRPr="00F56FCA" w:rsidRDefault="00F56FCA" w:rsidP="00E57731">
      <w:pPr>
        <w:pStyle w:val="NoSpacing"/>
        <w:rPr>
          <w:rFonts w:eastAsia="Arial"/>
          <w:szCs w:val="24"/>
        </w:rPr>
      </w:pPr>
    </w:p>
    <w:p w14:paraId="3A7EEFEC" w14:textId="77777777" w:rsidR="00F56FCA" w:rsidRPr="00F56FCA" w:rsidRDefault="00F56FCA" w:rsidP="00E57731">
      <w:pPr>
        <w:pStyle w:val="NoSpacing"/>
        <w:rPr>
          <w:rFonts w:eastAsia="Arial"/>
          <w:szCs w:val="24"/>
        </w:rPr>
      </w:pPr>
    </w:p>
    <w:p w14:paraId="32C6F7FE" w14:textId="77777777" w:rsidR="00F56FCA" w:rsidRPr="00F56FCA" w:rsidRDefault="00F56FCA" w:rsidP="00E57731">
      <w:pPr>
        <w:pStyle w:val="NoSpacing"/>
        <w:rPr>
          <w:rFonts w:eastAsia="Arial"/>
          <w:szCs w:val="24"/>
        </w:rPr>
      </w:pPr>
      <w:r w:rsidRPr="00F56FCA">
        <w:rPr>
          <w:rFonts w:eastAsia="Arial"/>
          <w:szCs w:val="24"/>
        </w:rPr>
        <w:t>Feb. 21, 2025: NY - NYC To Pay $3.5M To Family Of Belgian FF Killed In FDNY Fireboat Crash. The Coast Guard determined the FDNY was at fault, finding excessive speed and inadequate lookout. New York City will pay $3.5 million to the family of a visiting Belgian firefighter who was </w:t>
      </w:r>
      <w:hyperlink r:id="rId477" w:history="1">
        <w:r w:rsidRPr="00F56FCA">
          <w:rPr>
            <w:rStyle w:val="Hyperlink"/>
            <w:rFonts w:eastAsia="Arial"/>
            <w:szCs w:val="24"/>
          </w:rPr>
          <w:t>killed in a FDNY boat crash</w:t>
        </w:r>
      </w:hyperlink>
      <w:r w:rsidRPr="00F56FCA">
        <w:rPr>
          <w:rFonts w:eastAsia="Arial"/>
          <w:szCs w:val="24"/>
        </w:rPr>
        <w:t> in the East River in 2022.</w:t>
      </w:r>
    </w:p>
    <w:p w14:paraId="16249B26" w14:textId="77777777" w:rsidR="00F56FCA" w:rsidRPr="00F56FCA" w:rsidRDefault="00F56FCA" w:rsidP="00E57731">
      <w:pPr>
        <w:pStyle w:val="NoSpacing"/>
        <w:rPr>
          <w:rFonts w:eastAsia="Arial"/>
          <w:szCs w:val="24"/>
        </w:rPr>
      </w:pPr>
      <w:r w:rsidRPr="00F56FCA">
        <w:rPr>
          <w:rFonts w:eastAsia="Arial"/>
          <w:szCs w:val="24"/>
        </w:rPr>
        <w:t>Victim Johnny Beernaert, 54, was aboard the FDNY craft Marine 1 Bravo on June 17, 2022, on a sightseeing trip with three other civilians, including his wife and one on-duty firefighter, when it collided with the chartered harbor cruise boat Honcho. On Thursday, a Brooklyn Federal Court judge dismissed </w:t>
      </w:r>
      <w:hyperlink r:id="rId478" w:tgtFrame="_blank" w:history="1">
        <w:r w:rsidRPr="00F56FCA">
          <w:rPr>
            <w:rStyle w:val="Hyperlink"/>
            <w:rFonts w:eastAsia="Arial"/>
            <w:szCs w:val="24"/>
          </w:rPr>
          <w:t>the lawsuit filed by Beernaert’s estate</w:t>
        </w:r>
      </w:hyperlink>
      <w:r w:rsidRPr="00F56FCA">
        <w:rPr>
          <w:rFonts w:eastAsia="Arial"/>
          <w:szCs w:val="24"/>
        </w:rPr>
        <w:t xml:space="preserve"> and his wife, Heidi Vermandel, after she and the city came to terms in the case. </w:t>
      </w:r>
      <w:hyperlink r:id="rId479" w:history="1">
        <w:r w:rsidRPr="00F56FCA">
          <w:rPr>
            <w:rStyle w:val="Hyperlink"/>
            <w:rFonts w:eastAsia="Arial"/>
            <w:szCs w:val="24"/>
          </w:rPr>
          <w:t>https://www.firerescue1.com/legal/nyc-to-pay-3-5m-to-family-of-belgian-ff-killed-in-fdny-fireboat-crash?utm_source=delivra&amp;utm_medium=email&amp;utm_campaign=FR1-Daily-2-21-25&amp;utm_id=8541257&amp;dlv-emuid=fed355b8-46a2-4fa4-b55c-4d602dde33c4&amp;dlv-mlid=8541257</w:t>
        </w:r>
      </w:hyperlink>
      <w:r w:rsidRPr="00F56FCA">
        <w:rPr>
          <w:rFonts w:eastAsia="Arial"/>
          <w:szCs w:val="24"/>
        </w:rPr>
        <w:t xml:space="preserve"> </w:t>
      </w:r>
    </w:p>
    <w:p w14:paraId="1560CC69" w14:textId="77777777" w:rsidR="00F56FCA" w:rsidRPr="00F56FCA" w:rsidRDefault="00F56FCA" w:rsidP="00E57731">
      <w:pPr>
        <w:pStyle w:val="NoSpacing"/>
        <w:rPr>
          <w:rFonts w:eastAsia="Arial"/>
          <w:szCs w:val="24"/>
        </w:rPr>
      </w:pPr>
    </w:p>
    <w:p w14:paraId="3D8E9630" w14:textId="77777777" w:rsidR="00F56FCA" w:rsidRPr="00F56FCA" w:rsidRDefault="00F56FCA" w:rsidP="00E57731">
      <w:pPr>
        <w:pStyle w:val="NoSpacing"/>
        <w:rPr>
          <w:rFonts w:eastAsia="Arial"/>
          <w:szCs w:val="24"/>
        </w:rPr>
      </w:pPr>
    </w:p>
    <w:p w14:paraId="22247233" w14:textId="77777777" w:rsidR="00F56FCA" w:rsidRPr="00F56FCA" w:rsidRDefault="00F56FCA" w:rsidP="00E57731">
      <w:pPr>
        <w:pStyle w:val="NoSpacing"/>
        <w:rPr>
          <w:rFonts w:eastAsia="Arial"/>
          <w:szCs w:val="24"/>
        </w:rPr>
      </w:pPr>
    </w:p>
    <w:p w14:paraId="6B3DE24B" w14:textId="77777777" w:rsidR="00F56FCA" w:rsidRPr="00F56FCA" w:rsidRDefault="00F56FCA" w:rsidP="00E57731">
      <w:pPr>
        <w:pStyle w:val="NoSpacing"/>
        <w:rPr>
          <w:rFonts w:eastAsia="Arial"/>
          <w:szCs w:val="24"/>
        </w:rPr>
      </w:pPr>
      <w:r w:rsidRPr="00F56FCA">
        <w:rPr>
          <w:rFonts w:eastAsia="Arial"/>
          <w:szCs w:val="24"/>
        </w:rPr>
        <w:t xml:space="preserve">Feb. 20, 2025: FL - ‘We’ve asked every month’: Tampa Firefighters Union Pushes City, Fire Dept. For Backup Gear.  [TV VIDEO.] TAMPA, Fla. (WFLA) — More than 500 sets of much needed gear for firefighters is just sitting in city storage, according to the Tampa Firefighters Union. They are demanding that the city and fire department distribute the gear immediately, as wearing contaminated gear increases cancer risks, which they said is the leading cause of firefighter deaths in the nation. Union President Nick Stocco said it’s dangerous for firefighters not to have a second set of gear due to all the toxins they carry from the hazardous atmospheres they go into. *** We understand the critical importance of providing our team with the best protective gear available. While we are currently awaiting the second set of gear for every sworn firefighter due to manufacturer delays, we want to assure the public that we are still within the timeline outlined in our contract. No employee has been affected by not having replacement gear and everyone will receive their 2nd set of gear by end of summer. </w:t>
      </w:r>
      <w:hyperlink r:id="rId480" w:history="1">
        <w:r w:rsidRPr="00F56FCA">
          <w:rPr>
            <w:rStyle w:val="Hyperlink"/>
            <w:rFonts w:eastAsia="Arial"/>
            <w:szCs w:val="24"/>
          </w:rPr>
          <w:t>https://www.wfla.com/news/hillsborough-county/weve-asked-every-month-tampa-firefighters-union-pushes-city-fire-dept-for-backup-gear/</w:t>
        </w:r>
      </w:hyperlink>
      <w:r w:rsidRPr="00F56FCA">
        <w:rPr>
          <w:rFonts w:eastAsia="Arial"/>
          <w:szCs w:val="24"/>
        </w:rPr>
        <w:t xml:space="preserve"> </w:t>
      </w:r>
    </w:p>
    <w:p w14:paraId="401F5A4C" w14:textId="77777777" w:rsidR="00F56FCA" w:rsidRPr="00F56FCA" w:rsidRDefault="00F56FCA" w:rsidP="00E57731">
      <w:pPr>
        <w:pStyle w:val="NoSpacing"/>
        <w:rPr>
          <w:rFonts w:eastAsia="Arial"/>
          <w:szCs w:val="24"/>
        </w:rPr>
      </w:pPr>
    </w:p>
    <w:p w14:paraId="0DD7E39D" w14:textId="77777777" w:rsidR="00F56FCA" w:rsidRPr="00F56FCA" w:rsidRDefault="00F56FCA" w:rsidP="00E57731">
      <w:pPr>
        <w:pStyle w:val="NoSpacing"/>
        <w:rPr>
          <w:rFonts w:eastAsia="Arial"/>
          <w:szCs w:val="24"/>
        </w:rPr>
      </w:pPr>
    </w:p>
    <w:p w14:paraId="2E43B4E2" w14:textId="77777777" w:rsidR="00F56FCA" w:rsidRPr="00F56FCA" w:rsidRDefault="00F56FCA" w:rsidP="00E57731">
      <w:pPr>
        <w:pStyle w:val="NoSpacing"/>
        <w:rPr>
          <w:rFonts w:eastAsia="Arial"/>
          <w:szCs w:val="24"/>
        </w:rPr>
      </w:pPr>
    </w:p>
    <w:p w14:paraId="767F1A70" w14:textId="77777777" w:rsidR="00F56FCA" w:rsidRPr="00F56FCA" w:rsidRDefault="00F56FCA" w:rsidP="00E57731">
      <w:pPr>
        <w:pStyle w:val="NoSpacing"/>
        <w:rPr>
          <w:rFonts w:eastAsia="Arial"/>
          <w:szCs w:val="24"/>
        </w:rPr>
      </w:pPr>
      <w:r w:rsidRPr="00F56FCA">
        <w:rPr>
          <w:rFonts w:eastAsia="Arial"/>
          <w:szCs w:val="24"/>
        </w:rPr>
        <w:t>Feb. 6, 2025: DC - The Department of Homeland Security (DHS) Science and Technology Directorate (S&amp;T) </w:t>
      </w:r>
      <w:hyperlink r:id="rId481" w:history="1">
        <w:r w:rsidRPr="00F56FCA">
          <w:rPr>
            <w:rStyle w:val="Hyperlink"/>
            <w:rFonts w:eastAsia="Arial"/>
            <w:szCs w:val="24"/>
          </w:rPr>
          <w:t>recently announced</w:t>
        </w:r>
      </w:hyperlink>
      <w:r w:rsidRPr="00F56FCA">
        <w:rPr>
          <w:rFonts w:eastAsia="Arial"/>
          <w:szCs w:val="24"/>
        </w:rPr>
        <w:t> progress toward changing the National Fire Protection Association’s National Electric Code (NFPA 70) to add requirements for emergency disconnects on EV charging stations. A task group comprised of experts from S&amp;T’s  </w:t>
      </w:r>
      <w:hyperlink r:id="rId482" w:history="1">
        <w:r w:rsidRPr="00F56FCA">
          <w:rPr>
            <w:rStyle w:val="Hyperlink"/>
            <w:rFonts w:eastAsia="Arial"/>
            <w:szCs w:val="24"/>
          </w:rPr>
          <w:t>Big City Fire Working Group (BCF)</w:t>
        </w:r>
      </w:hyperlink>
      <w:r w:rsidRPr="00F56FCA">
        <w:rPr>
          <w:rFonts w:eastAsia="Arial"/>
          <w:szCs w:val="24"/>
        </w:rPr>
        <w:t> and its  </w:t>
      </w:r>
      <w:hyperlink r:id="rId483" w:history="1">
        <w:r w:rsidRPr="00F56FCA">
          <w:rPr>
            <w:rStyle w:val="Hyperlink"/>
            <w:rFonts w:eastAsia="Arial"/>
            <w:szCs w:val="24"/>
          </w:rPr>
          <w:t>National Urban Security Technology Laboratory (NUSTL)</w:t>
        </w:r>
      </w:hyperlink>
      <w:r w:rsidRPr="00F56FCA">
        <w:rPr>
          <w:rFonts w:eastAsia="Arial"/>
          <w:szCs w:val="24"/>
        </w:rPr>
        <w:t xml:space="preserve"> was formed in 2023 to recommend language to address the need and propose changes to the code. The final step in the process to revise the National Electrical Code will take place in June 2025, when a Technical Committee will vote to approve the language for inclusion in the 2026 version of NFPA 70. </w:t>
      </w:r>
      <w:hyperlink r:id="rId484" w:history="1">
        <w:r w:rsidRPr="00F56FCA">
          <w:rPr>
            <w:rStyle w:val="Hyperlink"/>
            <w:rFonts w:eastAsia="Arial"/>
            <w:szCs w:val="24"/>
          </w:rPr>
          <w:t>https://www.dhs.gov/science-and-technology/news/2025/01/16/feature-article-enhancing-safety-firefighters-and-public</w:t>
        </w:r>
      </w:hyperlink>
      <w:r w:rsidRPr="00F56FCA">
        <w:rPr>
          <w:rFonts w:eastAsia="Arial"/>
          <w:szCs w:val="24"/>
        </w:rPr>
        <w:t xml:space="preserve"> </w:t>
      </w:r>
    </w:p>
    <w:p w14:paraId="052640D0" w14:textId="77777777" w:rsidR="00F56FCA" w:rsidRPr="00F56FCA" w:rsidRDefault="00F56FCA" w:rsidP="00E57731">
      <w:pPr>
        <w:pStyle w:val="NoSpacing"/>
        <w:rPr>
          <w:rFonts w:eastAsia="Arial"/>
          <w:szCs w:val="24"/>
        </w:rPr>
      </w:pPr>
    </w:p>
    <w:p w14:paraId="2791246F" w14:textId="77777777" w:rsidR="00F56FCA" w:rsidRPr="00F56FCA" w:rsidRDefault="00F56FCA" w:rsidP="00E57731">
      <w:pPr>
        <w:pStyle w:val="NoSpacing"/>
        <w:rPr>
          <w:rFonts w:eastAsia="Arial"/>
          <w:szCs w:val="24"/>
        </w:rPr>
      </w:pPr>
    </w:p>
    <w:p w14:paraId="062F8AFF" w14:textId="77777777" w:rsidR="00F56FCA" w:rsidRPr="00F56FCA" w:rsidRDefault="00F56FCA" w:rsidP="00E57731">
      <w:pPr>
        <w:pStyle w:val="NoSpacing"/>
        <w:rPr>
          <w:rFonts w:eastAsia="Arial"/>
          <w:szCs w:val="24"/>
        </w:rPr>
      </w:pPr>
      <w:r w:rsidRPr="00F56FCA">
        <w:rPr>
          <w:rFonts w:eastAsia="Arial"/>
          <w:szCs w:val="24"/>
        </w:rPr>
        <w:t>Jan. 28, 2025: Families Of Firefighters Killed In Stricker Street Fire File New Lawsuit Against Baltimore Officials. [TV VIDEO.] Attorneys representing the families of </w:t>
      </w:r>
      <w:hyperlink r:id="rId485" w:history="1">
        <w:r w:rsidRPr="00F56FCA">
          <w:rPr>
            <w:rStyle w:val="Hyperlink"/>
            <w:rFonts w:eastAsia="Arial"/>
            <w:szCs w:val="24"/>
          </w:rPr>
          <w:t>three Baltimore firefighters who died</w:t>
        </w:r>
      </w:hyperlink>
      <w:r w:rsidRPr="00F56FCA">
        <w:rPr>
          <w:rFonts w:eastAsia="Arial"/>
          <w:szCs w:val="24"/>
        </w:rPr>
        <w:t> battling a Stricker Street blaze filed a new lawsuit against the city after their federal suit was </w:t>
      </w:r>
      <w:hyperlink r:id="rId486" w:history="1">
        <w:r w:rsidRPr="00F56FCA">
          <w:rPr>
            <w:rStyle w:val="Hyperlink"/>
            <w:rFonts w:eastAsia="Arial"/>
            <w:szCs w:val="24"/>
          </w:rPr>
          <w:t>dropped last month.</w:t>
        </w:r>
      </w:hyperlink>
      <w:r w:rsidRPr="00F56FCA">
        <w:rPr>
          <w:rFonts w:eastAsia="Arial"/>
          <w:szCs w:val="24"/>
        </w:rPr>
        <w:t xml:space="preserve"> Firefighter John McMaster, who was injured but not killed in the early 2022 blaze, was also named as a plaintiff in the lawsuit filed last week in Baltimore Circuit Court. Like its federal counterpart, the lawsuit alleges that the city failed to inform firefighters that it had discontinued a program called “Code X-Ray” that marked vacant residences with an “X.”  That program never formally ended, but the use of the marks was halted amid complaints that the signs were tarnishing the reputations of certain communities. McMaster, as well as Fire Lt. Paul Butrim, Lt. Kelsey Sadler, EMT and firefighter Kenny Lacayo, had been injured while battling a fire from the inside of a vacant rowhome in Southwest Baltimore’s Mount Clare neighborhood. Butrim, Sadler and Lacayo died after the structure partially collapsed. A </w:t>
      </w:r>
      <w:hyperlink r:id="rId487" w:history="1">
        <w:r w:rsidRPr="00F56FCA">
          <w:rPr>
            <w:rStyle w:val="Hyperlink"/>
            <w:rFonts w:eastAsia="Arial"/>
            <w:szCs w:val="24"/>
          </w:rPr>
          <w:t>report</w:t>
        </w:r>
      </w:hyperlink>
      <w:r w:rsidRPr="00F56FCA">
        <w:rPr>
          <w:rFonts w:eastAsia="Arial"/>
          <w:szCs w:val="24"/>
        </w:rPr>
        <w:t xml:space="preserve"> on the deadly Jan. 24, 2022, blaze found that firefighters were unaware of the building’s lengthy vacancy and blamed the city for failing to notify firefighters of the structural deficiency. </w:t>
      </w:r>
      <w:hyperlink r:id="rId488" w:history="1">
        <w:r w:rsidRPr="00F56FCA">
          <w:rPr>
            <w:rStyle w:val="Hyperlink"/>
            <w:rFonts w:eastAsia="Arial"/>
            <w:szCs w:val="24"/>
          </w:rPr>
          <w:t>https://www.fireengineering.com/firefighting/families-of-firefighters-killed-in-stricker-street-fire-file-new-lawsuit-against-baltimore-officials/?utm_source=fe_daily_newsletter&amp;utm_medium=email&amp;utm_campaign=2025-1-28&amp;oly_enc_id=0573H1103045H2E</w:t>
        </w:r>
      </w:hyperlink>
      <w:r w:rsidRPr="00F56FCA">
        <w:rPr>
          <w:rFonts w:eastAsia="Arial"/>
          <w:szCs w:val="24"/>
        </w:rPr>
        <w:t xml:space="preserve"> </w:t>
      </w:r>
    </w:p>
    <w:p w14:paraId="68F415DA" w14:textId="77777777" w:rsidR="00F56FCA" w:rsidRPr="00F56FCA" w:rsidRDefault="00F56FCA" w:rsidP="00E57731">
      <w:pPr>
        <w:pStyle w:val="NoSpacing"/>
        <w:rPr>
          <w:rFonts w:eastAsia="Arial"/>
          <w:szCs w:val="24"/>
        </w:rPr>
      </w:pPr>
    </w:p>
    <w:p w14:paraId="76F73564" w14:textId="77777777" w:rsidR="00F56FCA" w:rsidRPr="00F56FCA" w:rsidRDefault="00F56FCA" w:rsidP="00E57731">
      <w:pPr>
        <w:pStyle w:val="NoSpacing"/>
        <w:rPr>
          <w:rFonts w:eastAsia="Arial"/>
          <w:szCs w:val="24"/>
        </w:rPr>
      </w:pPr>
    </w:p>
    <w:p w14:paraId="04C83E6F" w14:textId="77777777" w:rsidR="00F56FCA" w:rsidRPr="00F56FCA" w:rsidRDefault="00F56FCA" w:rsidP="00E57731">
      <w:pPr>
        <w:pStyle w:val="NoSpacing"/>
        <w:rPr>
          <w:rFonts w:eastAsia="Arial"/>
          <w:szCs w:val="24"/>
        </w:rPr>
      </w:pPr>
    </w:p>
    <w:p w14:paraId="110FDA9B" w14:textId="77777777" w:rsidR="00F56FCA" w:rsidRPr="00F56FCA" w:rsidRDefault="00F56FCA" w:rsidP="00E57731">
      <w:pPr>
        <w:pStyle w:val="NoSpacing"/>
        <w:rPr>
          <w:rFonts w:eastAsia="Arial"/>
          <w:szCs w:val="24"/>
        </w:rPr>
      </w:pPr>
      <w:r w:rsidRPr="00F56FCA">
        <w:rPr>
          <w:rFonts w:eastAsia="Arial"/>
          <w:szCs w:val="24"/>
        </w:rPr>
        <w:t>Jan. 27, 2025: DC - A New Age Of PPE: PFAS, Restricted Substances And Turnout Gear.</w:t>
      </w:r>
    </w:p>
    <w:p w14:paraId="28421B37" w14:textId="77777777" w:rsidR="00F56FCA" w:rsidRPr="00F56FCA" w:rsidRDefault="00F56FCA" w:rsidP="00E57731">
      <w:pPr>
        <w:pStyle w:val="NoSpacing"/>
        <w:rPr>
          <w:rFonts w:eastAsia="Arial"/>
          <w:szCs w:val="24"/>
        </w:rPr>
      </w:pPr>
      <w:r w:rsidRPr="00F56FCA">
        <w:rPr>
          <w:rFonts w:eastAsia="Arial"/>
          <w:szCs w:val="24"/>
        </w:rPr>
        <w:t>Understanding how NFPA 1970 addresses PFAS in fire gear. Likely the most controversial of all changes that went into the new </w:t>
      </w:r>
      <w:hyperlink r:id="rId489" w:tgtFrame="_blank" w:history="1">
        <w:r w:rsidRPr="00F56FCA">
          <w:rPr>
            <w:rStyle w:val="Hyperlink"/>
            <w:rFonts w:eastAsia="Arial"/>
            <w:szCs w:val="24"/>
          </w:rPr>
          <w:t>NFPA 1970: Standard on Protective Ensembles for Structural and Proximity Firefighting, Work Apparel, Open-Circuit Self-Contained Breathing Apparatus (SCBA) for Emergency Services, and Personal Alert Safety Systems (PASS)</w:t>
        </w:r>
      </w:hyperlink>
      <w:r w:rsidRPr="00F56FCA">
        <w:rPr>
          <w:rFonts w:eastAsia="Arial"/>
          <w:szCs w:val="24"/>
        </w:rPr>
        <w:t> involves per- and polyfluorinated alky substances (PFAS) and restricted substances. PFAS became a serious topic related to firefighter protective clothing beginning in 2018, following the approval of the 2018 edition of </w:t>
      </w:r>
      <w:hyperlink r:id="rId490" w:tgtFrame="_blank" w:history="1">
        <w:r w:rsidRPr="00F56FCA">
          <w:rPr>
            <w:rStyle w:val="Hyperlink"/>
            <w:rFonts w:eastAsia="Arial"/>
            <w:szCs w:val="24"/>
          </w:rPr>
          <w:t>NFPA 1971</w:t>
        </w:r>
      </w:hyperlink>
      <w:r w:rsidRPr="00F56FCA">
        <w:rPr>
          <w:rFonts w:eastAsia="Arial"/>
          <w:szCs w:val="24"/>
        </w:rPr>
        <w:t xml:space="preserve"> – the original standard on protective ensembles for structural and proximity firefighting. At that time, PFAS in turnout clothing was an emerging issue, as individual states were ramping up legislation to mandate at least the disclosure of PFAS in PPE. *** </w:t>
      </w:r>
    </w:p>
    <w:p w14:paraId="0B1ADB95" w14:textId="77777777" w:rsidR="00F56FCA" w:rsidRPr="00F56FCA" w:rsidRDefault="00F56FCA" w:rsidP="00E57731">
      <w:pPr>
        <w:pStyle w:val="NoSpacing"/>
        <w:rPr>
          <w:rFonts w:eastAsia="Arial"/>
          <w:szCs w:val="24"/>
        </w:rPr>
      </w:pPr>
      <w:r w:rsidRPr="00F56FCA">
        <w:rPr>
          <w:rFonts w:eastAsia="Arial"/>
          <w:szCs w:val="24"/>
        </w:rPr>
        <w:t>PFAS requirements in NFPA 1970</w:t>
      </w:r>
    </w:p>
    <w:p w14:paraId="2066AB5D" w14:textId="77777777" w:rsidR="00F56FCA" w:rsidRPr="00F56FCA" w:rsidRDefault="00F56FCA" w:rsidP="00E57731">
      <w:pPr>
        <w:pStyle w:val="NoSpacing"/>
        <w:rPr>
          <w:rFonts w:eastAsia="Arial"/>
          <w:szCs w:val="24"/>
        </w:rPr>
      </w:pPr>
      <w:r w:rsidRPr="00F56FCA">
        <w:rPr>
          <w:rFonts w:eastAsia="Arial"/>
          <w:szCs w:val="24"/>
        </w:rPr>
        <w:t>NFPA 1970 handles PFAS in two ways:</w:t>
      </w:r>
    </w:p>
    <w:p w14:paraId="1DC8C629" w14:textId="77777777" w:rsidR="00F56FCA" w:rsidRPr="00F56FCA" w:rsidRDefault="00F56FCA" w:rsidP="00E57731">
      <w:pPr>
        <w:pStyle w:val="NoSpacing"/>
        <w:rPr>
          <w:rFonts w:eastAsia="Arial"/>
          <w:szCs w:val="24"/>
        </w:rPr>
      </w:pPr>
      <w:r w:rsidRPr="00F56FCA">
        <w:rPr>
          <w:rFonts w:eastAsia="Arial"/>
          <w:szCs w:val="24"/>
        </w:rPr>
        <w:t>An optional labeling requirement permits manufacturers of turnout clothing products to make a claim about limited PFAS in their product. This claim is based on independent testing of key materials used in the construction of the item.</w:t>
      </w:r>
    </w:p>
    <w:p w14:paraId="3A66CF4A" w14:textId="77777777" w:rsidR="00F56FCA" w:rsidRPr="00F56FCA" w:rsidRDefault="00F56FCA" w:rsidP="00E57731">
      <w:pPr>
        <w:pStyle w:val="NoSpacing"/>
        <w:rPr>
          <w:rFonts w:eastAsia="Arial"/>
          <w:szCs w:val="24"/>
        </w:rPr>
      </w:pPr>
      <w:r w:rsidRPr="00F56FCA">
        <w:rPr>
          <w:rFonts w:eastAsia="Arial"/>
          <w:szCs w:val="24"/>
        </w:rPr>
        <w:t xml:space="preserve">Separate requirements mandate that manufacturer suppliers have their materials and components independently tested for certain PFAS chemicals. The respective materials and components can only be used in the manufacturer of the clothing item when the respective materials and components are shown to be absent or at very low levels of PFAS. </w:t>
      </w:r>
      <w:hyperlink r:id="rId491" w:history="1">
        <w:r w:rsidRPr="00F56FCA">
          <w:rPr>
            <w:rStyle w:val="Hyperlink"/>
            <w:rFonts w:eastAsia="Arial"/>
            <w:szCs w:val="24"/>
          </w:rPr>
          <w:t>https://www.firerescue1.com/fire-products/personal-protective-equipment-ppe/a-new-age-of-ppe-pfas-restricted-substances-and-turnout-gear?utm_source=delivra&amp;utm_medium=email&amp;utm_campaign=FR1-Daily-1-27-25&amp;utm_id=8417492&amp;dlv-emuid=fed355b8-46a2-4fa4-b55c-4d602dde33c4&amp;dlv-mlid=8417492</w:t>
        </w:r>
      </w:hyperlink>
      <w:r w:rsidRPr="00F56FCA">
        <w:rPr>
          <w:rFonts w:eastAsia="Arial"/>
          <w:szCs w:val="24"/>
        </w:rPr>
        <w:t xml:space="preserve"> </w:t>
      </w:r>
    </w:p>
    <w:p w14:paraId="152B0CCC" w14:textId="77777777" w:rsidR="00F56FCA" w:rsidRPr="00F56FCA" w:rsidRDefault="00F56FCA" w:rsidP="00E57731">
      <w:pPr>
        <w:pStyle w:val="NoSpacing"/>
        <w:rPr>
          <w:rFonts w:eastAsia="Arial"/>
          <w:szCs w:val="24"/>
        </w:rPr>
      </w:pPr>
    </w:p>
    <w:p w14:paraId="2F96A974" w14:textId="77777777" w:rsidR="00F56FCA" w:rsidRPr="00F56FCA" w:rsidRDefault="00F56FCA" w:rsidP="00E57731">
      <w:pPr>
        <w:pStyle w:val="NoSpacing"/>
        <w:rPr>
          <w:rFonts w:eastAsia="Arial"/>
          <w:szCs w:val="24"/>
        </w:rPr>
      </w:pPr>
    </w:p>
    <w:p w14:paraId="41EF9B96" w14:textId="77777777" w:rsidR="00F56FCA" w:rsidRPr="00F56FCA" w:rsidRDefault="00F56FCA" w:rsidP="00E57731">
      <w:pPr>
        <w:pStyle w:val="NoSpacing"/>
        <w:rPr>
          <w:rFonts w:eastAsia="Arial"/>
          <w:szCs w:val="24"/>
        </w:rPr>
      </w:pPr>
    </w:p>
    <w:p w14:paraId="2030982B" w14:textId="77777777" w:rsidR="00F56FCA" w:rsidRPr="00F56FCA" w:rsidRDefault="00F56FCA" w:rsidP="00E57731">
      <w:pPr>
        <w:pStyle w:val="NoSpacing"/>
        <w:rPr>
          <w:rFonts w:eastAsia="Arial"/>
          <w:szCs w:val="24"/>
        </w:rPr>
      </w:pPr>
    </w:p>
    <w:p w14:paraId="034A78D3" w14:textId="77777777" w:rsidR="00F56FCA" w:rsidRPr="00F56FCA" w:rsidRDefault="00F56FCA" w:rsidP="00E57731">
      <w:pPr>
        <w:pStyle w:val="NoSpacing"/>
        <w:rPr>
          <w:rFonts w:eastAsia="Arial"/>
          <w:szCs w:val="24"/>
        </w:rPr>
      </w:pPr>
    </w:p>
    <w:p w14:paraId="5B09E9E7" w14:textId="77777777" w:rsidR="00F56FCA" w:rsidRPr="00F56FCA" w:rsidRDefault="00F56FCA" w:rsidP="00E57731">
      <w:pPr>
        <w:pStyle w:val="NoSpacing"/>
        <w:rPr>
          <w:rFonts w:eastAsia="Arial"/>
          <w:szCs w:val="24"/>
        </w:rPr>
      </w:pPr>
      <w:r w:rsidRPr="00F56FCA">
        <w:rPr>
          <w:rFonts w:eastAsia="Arial"/>
          <w:szCs w:val="24"/>
        </w:rPr>
        <w:t>Jan. 16, 2025: DC – U.S. Dept. Homeland Security - Changes To the National Electrical Code Will Enhance the Safety of Firefighters and the Public. The Science and Technology Directorate’s (S&amp;T) </w:t>
      </w:r>
      <w:hyperlink r:id="rId492" w:history="1">
        <w:r w:rsidRPr="00F56FCA">
          <w:rPr>
            <w:rStyle w:val="Hyperlink"/>
            <w:rFonts w:eastAsia="Arial"/>
            <w:szCs w:val="24"/>
          </w:rPr>
          <w:t>National Urban Security Technology Laboratory (NUSTL)</w:t>
        </w:r>
      </w:hyperlink>
      <w:r w:rsidRPr="00F56FCA">
        <w:rPr>
          <w:rFonts w:eastAsia="Arial"/>
          <w:szCs w:val="24"/>
        </w:rPr>
        <w:t> and the Big City Fire Working Group (BCF) have reached a major milestone toward introducing electric vehicle-related safety improvements to the National Electrical Code. *** A task group comprised of BCF and NUSTL experts representing the U.S. fire service and members of the National Electrical Manufacturers Association (NEMA) representing industry was formed to recommend language to address the need and propose changes to the code—specifically to Article 625. “The proposed requirements from the fire service were fairly simple. They requested an emergency disconnect that is easily seen, labeled appropriately, readily accessible, and operable without the use of specialized tooling. Matching the distance requirements for fueling stations, they asked to specify a 20-ft minimum distance from the EV supply equipment to the disconnect as a safety gap in case of an EV fire and a 100-ft maximum distance to ensure that the disconnect can be seen from the EV supply equipment,” said NUSTL BCF program manager Casandra Robinson. “Industry representatives helped to write the requirements so they are applicable for any EV charging station configuration and expanded the labeling requirement to make it clear that the emergency disconnect only deenergizes the EV supply equipment and that the EV is still energized.” *** The final step, which will take place in June 2025, is a National Electric Code Technical Committee ballot to approve the language for inclusion in the 2026 version of NFPA 70. The recent approval by the panel is a victory for BCF, and subsequent approval by the NFPA Technical Committee will finalize the new language and enhance the safety of all U.S. firefighters, as well as the public. </w:t>
      </w:r>
      <w:hyperlink r:id="rId493" w:history="1">
        <w:r w:rsidRPr="00F56FCA">
          <w:rPr>
            <w:rStyle w:val="Hyperlink"/>
            <w:rFonts w:eastAsia="Arial"/>
            <w:szCs w:val="24"/>
          </w:rPr>
          <w:t>https://www.dhs.gov/science-and-technology/news/2025/01/16/feature-article-enhancing-safety-firefighters-and-public</w:t>
        </w:r>
      </w:hyperlink>
      <w:r w:rsidRPr="00F56FCA">
        <w:rPr>
          <w:rFonts w:eastAsia="Arial"/>
          <w:szCs w:val="24"/>
        </w:rPr>
        <w:t xml:space="preserve"> </w:t>
      </w:r>
    </w:p>
    <w:p w14:paraId="265F260D" w14:textId="77777777" w:rsidR="00F56FCA" w:rsidRPr="00F56FCA" w:rsidRDefault="00F56FCA" w:rsidP="00E57731">
      <w:pPr>
        <w:pStyle w:val="NoSpacing"/>
        <w:rPr>
          <w:rFonts w:eastAsia="Arial"/>
          <w:szCs w:val="24"/>
        </w:rPr>
      </w:pPr>
    </w:p>
    <w:p w14:paraId="2B43971E" w14:textId="77777777" w:rsidR="00F56FCA" w:rsidRPr="00F56FCA" w:rsidRDefault="00F56FCA" w:rsidP="00E57731">
      <w:pPr>
        <w:pStyle w:val="NoSpacing"/>
        <w:rPr>
          <w:rFonts w:eastAsia="Arial"/>
          <w:szCs w:val="24"/>
        </w:rPr>
      </w:pPr>
    </w:p>
    <w:p w14:paraId="5B091DEF" w14:textId="77777777" w:rsidR="00F56FCA" w:rsidRPr="00F56FCA" w:rsidRDefault="00F56FCA" w:rsidP="00E57731">
      <w:pPr>
        <w:pStyle w:val="NoSpacing"/>
        <w:rPr>
          <w:rFonts w:eastAsia="Arial"/>
          <w:szCs w:val="24"/>
        </w:rPr>
      </w:pPr>
      <w:r w:rsidRPr="00F56FCA">
        <w:rPr>
          <w:rFonts w:eastAsia="Arial"/>
          <w:szCs w:val="24"/>
        </w:rPr>
        <w:t>Jan. 15, 2025: CA - Data Spotlights LAFD Staffing Crisis, With Firefighters Pushed ‘Beyond The Brink.’ Los Angeles has one of the lowest firefighter-to-resident ratios in the nation, falling behind cities like Chicago, Dallas and Houston. *** LAFD’s 3,500 firefighters are responsible for nearly 4 million residents, a ratio that challenges the department’s ability to respond effectively to emergencies, according to CNN. By contrast, San Francisco employs more than 1,800 firefighters for a population of 1.5 million. *** Los Angeles Fire Chief Kristin Crowley </w:t>
      </w:r>
      <w:hyperlink r:id="rId494" w:history="1">
        <w:r w:rsidRPr="00F56FCA">
          <w:rPr>
            <w:rStyle w:val="Hyperlink"/>
            <w:rFonts w:eastAsia="Arial"/>
            <w:szCs w:val="24"/>
          </w:rPr>
          <w:t>echoed these concerns in a memo last year,</w:t>
        </w:r>
      </w:hyperlink>
      <w:r w:rsidRPr="00F56FCA">
        <w:rPr>
          <w:rFonts w:eastAsia="Arial"/>
          <w:szCs w:val="24"/>
        </w:rPr>
        <w:t xml:space="preserve"> highlighting how the city’s population has grown significantly since 1960, while the number of fire stations has declined. Crowley noted that the department would need 62 new fire stations and hundreds more firefighters to align with benchmarks recommended by the NFPA. </w:t>
      </w:r>
      <w:hyperlink r:id="rId495" w:history="1">
        <w:r w:rsidRPr="00F56FCA">
          <w:rPr>
            <w:rStyle w:val="Hyperlink"/>
            <w:rFonts w:eastAsia="Arial"/>
            <w:szCs w:val="24"/>
          </w:rPr>
          <w:t>https://www.firerescue1.com/fire-department-management/data-spotlights-lafd-staffing-crisis-with-firefighters-pushed-beyond-the-brink?utm_source=delivra&amp;utm_medium=email&amp;utm_campaign=FR1-Rewind-1-19-25&amp;utm_id=8374671&amp;dlv-emuid=fed355b8-46a2-4fa4-b55c-4d602dde33c4&amp;dlv-mlid=8374671</w:t>
        </w:r>
      </w:hyperlink>
      <w:r w:rsidRPr="00F56FCA">
        <w:rPr>
          <w:rFonts w:eastAsia="Arial"/>
          <w:szCs w:val="24"/>
        </w:rPr>
        <w:t xml:space="preserve"> </w:t>
      </w:r>
    </w:p>
    <w:p w14:paraId="07CE30F8" w14:textId="77777777" w:rsidR="00F56FCA" w:rsidRPr="00F56FCA" w:rsidRDefault="00F56FCA" w:rsidP="00E57731">
      <w:pPr>
        <w:pStyle w:val="NoSpacing"/>
        <w:rPr>
          <w:rFonts w:eastAsia="Arial"/>
          <w:szCs w:val="24"/>
        </w:rPr>
      </w:pPr>
    </w:p>
    <w:p w14:paraId="0C395717" w14:textId="77777777" w:rsidR="00F56FCA" w:rsidRPr="00F56FCA" w:rsidRDefault="00F56FCA" w:rsidP="00E57731">
      <w:pPr>
        <w:pStyle w:val="NoSpacing"/>
        <w:rPr>
          <w:rFonts w:eastAsia="Arial"/>
          <w:szCs w:val="24"/>
        </w:rPr>
      </w:pPr>
      <w:r w:rsidRPr="00F56FCA">
        <w:rPr>
          <w:rFonts w:eastAsia="Arial"/>
          <w:szCs w:val="24"/>
        </w:rPr>
        <w:t xml:space="preserve">Jan. 5, 2023: LA Fire Chief Kristen M. Crowley memo – LAFD PAID WILDLAND HANDCREW PROGRAM </w:t>
      </w:r>
      <w:hyperlink r:id="rId496" w:history="1">
        <w:r w:rsidRPr="00F56FCA">
          <w:rPr>
            <w:rStyle w:val="Hyperlink"/>
            <w:rFonts w:eastAsia="Arial"/>
            <w:szCs w:val="24"/>
          </w:rPr>
          <w:t>https://ens.lacity.org/lafd/lafdreportarchv/lafdlafdreport1864168105_01112023.pdf</w:t>
        </w:r>
      </w:hyperlink>
    </w:p>
    <w:p w14:paraId="0ECEBB4A" w14:textId="77777777" w:rsidR="00F56FCA" w:rsidRPr="00F56FCA" w:rsidRDefault="00F56FCA" w:rsidP="00E57731">
      <w:pPr>
        <w:pStyle w:val="NoSpacing"/>
        <w:rPr>
          <w:rFonts w:eastAsia="Arial"/>
          <w:szCs w:val="24"/>
        </w:rPr>
      </w:pPr>
    </w:p>
    <w:p w14:paraId="2BF3C69F" w14:textId="77777777" w:rsidR="00F56FCA" w:rsidRPr="00F56FCA" w:rsidRDefault="00F56FCA" w:rsidP="00E57731">
      <w:pPr>
        <w:pStyle w:val="NoSpacing"/>
        <w:rPr>
          <w:rFonts w:eastAsia="Arial"/>
          <w:szCs w:val="24"/>
        </w:rPr>
      </w:pPr>
    </w:p>
    <w:p w14:paraId="42179934" w14:textId="77777777" w:rsidR="00F56FCA" w:rsidRPr="00F56FCA" w:rsidRDefault="00F56FCA" w:rsidP="00E57731">
      <w:pPr>
        <w:pStyle w:val="NoSpacing"/>
        <w:rPr>
          <w:rFonts w:eastAsia="Arial"/>
          <w:szCs w:val="24"/>
        </w:rPr>
      </w:pPr>
    </w:p>
    <w:p w14:paraId="1E5D38C2" w14:textId="77777777" w:rsidR="00F56FCA" w:rsidRPr="00F56FCA" w:rsidRDefault="00F56FCA" w:rsidP="00E57731">
      <w:pPr>
        <w:pStyle w:val="NoSpacing"/>
        <w:rPr>
          <w:rFonts w:eastAsia="Arial"/>
          <w:szCs w:val="24"/>
        </w:rPr>
      </w:pPr>
      <w:r w:rsidRPr="00F56FCA">
        <w:rPr>
          <w:rFonts w:eastAsia="Arial"/>
          <w:szCs w:val="24"/>
        </w:rPr>
        <w:t xml:space="preserve">Jan. 6, 2025: DC – U.S. Dept. of Labor - Updating Procedures To Protect Female Federal Firefighters And Their Families.  Under my leadership, the Department of Labor's Office of Workers' Compensation Programs (OWCP) has just taken a transformative step forward in addressing the unique challenges faced by female federal firefighters. These brave individuals, especially those serving as Wildland Firefighters, put their lives and health on the line each year to protect communities from dangerous wildfires. Recognizing the gender-specific health risks they face, this week OWCP has introduced groundbreaking changes to the Federal Employees’ Compensation Act (FECA), setting a new standard for inclusivity and equity in workers’ compensation policies. *** After consultation, Dr. Moffatt has now concluded that female firefighters, more likely than not, face heightened risks for breast, uterine and ovarian cancers – conditions not previously covered by the FAA provision – due to the toxic exposures they face in their work. Additionally, he confirmed that basal cell carcinoma presents an increased risk for all firefighters. As one of my final acts as OWCP’s director, I have administered the issuance of a new FECA Bulletin expanding the list of presumptive conditions to include these new cancers. This policy change acknowledges the unique occupational hazards faced by women firefighters and ensures they receive the care and support they deserve. This advancement represents a transformative shift toward equity and recognition of women’s contributions and the protections they deserve given the risks they take and the exposures they face. [Also filed, Chap. 6.] </w:t>
      </w:r>
      <w:hyperlink r:id="rId497" w:history="1">
        <w:r w:rsidRPr="00F56FCA">
          <w:rPr>
            <w:rStyle w:val="Hyperlink"/>
            <w:rFonts w:eastAsia="Arial"/>
            <w:szCs w:val="24"/>
          </w:rPr>
          <w:t>https://blog.dol.gov/2025/01/06/updating-procedures-to-protect-female-federal-firefighters-and-their-families</w:t>
        </w:r>
      </w:hyperlink>
      <w:r w:rsidRPr="00F56FCA">
        <w:rPr>
          <w:rFonts w:eastAsia="Arial"/>
          <w:szCs w:val="24"/>
        </w:rPr>
        <w:t xml:space="preserve"> </w:t>
      </w:r>
    </w:p>
    <w:p w14:paraId="79572E49" w14:textId="77777777" w:rsidR="00F56FCA" w:rsidRPr="00F56FCA" w:rsidRDefault="00F56FCA" w:rsidP="00E57731">
      <w:pPr>
        <w:pStyle w:val="NoSpacing"/>
        <w:rPr>
          <w:rFonts w:eastAsia="Arial"/>
          <w:szCs w:val="24"/>
        </w:rPr>
      </w:pPr>
    </w:p>
    <w:p w14:paraId="20978F1F" w14:textId="77777777" w:rsidR="00F56FCA" w:rsidRPr="00F56FCA" w:rsidRDefault="00F56FCA" w:rsidP="00E57731">
      <w:pPr>
        <w:pStyle w:val="NoSpacing"/>
        <w:rPr>
          <w:rFonts w:eastAsia="Arial"/>
          <w:szCs w:val="24"/>
        </w:rPr>
      </w:pPr>
    </w:p>
    <w:p w14:paraId="715A619D" w14:textId="77777777" w:rsidR="00F56FCA" w:rsidRPr="00F56FCA" w:rsidRDefault="00F56FCA" w:rsidP="00E57731">
      <w:pPr>
        <w:pStyle w:val="NoSpacing"/>
        <w:rPr>
          <w:rFonts w:eastAsia="Arial"/>
          <w:szCs w:val="24"/>
        </w:rPr>
      </w:pPr>
    </w:p>
    <w:p w14:paraId="335FBD92" w14:textId="77777777" w:rsidR="00F56FCA" w:rsidRPr="00F56FCA" w:rsidRDefault="00F56FCA" w:rsidP="00E57731">
      <w:pPr>
        <w:pStyle w:val="NoSpacing"/>
        <w:rPr>
          <w:rFonts w:eastAsia="Arial"/>
          <w:szCs w:val="24"/>
        </w:rPr>
      </w:pPr>
    </w:p>
    <w:p w14:paraId="7AF8557D" w14:textId="77777777" w:rsidR="00F56FCA" w:rsidRPr="00F56FCA" w:rsidRDefault="00F56FCA" w:rsidP="00E57731">
      <w:pPr>
        <w:pStyle w:val="NoSpacing"/>
        <w:rPr>
          <w:rFonts w:eastAsia="Arial"/>
          <w:szCs w:val="24"/>
        </w:rPr>
      </w:pPr>
    </w:p>
    <w:p w14:paraId="23F4993E" w14:textId="77777777" w:rsidR="00F56FCA" w:rsidRPr="00F56FCA" w:rsidRDefault="00F56FCA" w:rsidP="00E57731">
      <w:pPr>
        <w:pStyle w:val="NoSpacing"/>
        <w:rPr>
          <w:rFonts w:eastAsia="Arial"/>
          <w:szCs w:val="24"/>
        </w:rPr>
      </w:pPr>
    </w:p>
    <w:p w14:paraId="79A7AAAC" w14:textId="77777777" w:rsidR="00F56FCA" w:rsidRPr="00F56FCA" w:rsidRDefault="00F56FCA" w:rsidP="00E57731">
      <w:pPr>
        <w:pStyle w:val="NoSpacing"/>
        <w:rPr>
          <w:rFonts w:eastAsia="Arial"/>
          <w:szCs w:val="24"/>
        </w:rPr>
      </w:pPr>
    </w:p>
    <w:p w14:paraId="304B8FCE" w14:textId="77777777" w:rsidR="00F56FCA" w:rsidRDefault="00F56FCA" w:rsidP="00E57731">
      <w:pPr>
        <w:pStyle w:val="NoSpacing"/>
        <w:rPr>
          <w:rFonts w:eastAsia="Arial"/>
          <w:szCs w:val="24"/>
        </w:rPr>
      </w:pPr>
    </w:p>
    <w:p w14:paraId="43457A29" w14:textId="77777777" w:rsidR="00A01208" w:rsidRDefault="00A01208" w:rsidP="00E57731">
      <w:pPr>
        <w:pStyle w:val="NoSpacing"/>
        <w:rPr>
          <w:rFonts w:eastAsia="Arial"/>
          <w:szCs w:val="24"/>
        </w:rPr>
      </w:pPr>
    </w:p>
    <w:p w14:paraId="640EDD3A" w14:textId="77777777" w:rsidR="00A01208" w:rsidRDefault="00A01208" w:rsidP="00E57731">
      <w:pPr>
        <w:pStyle w:val="NoSpacing"/>
        <w:rPr>
          <w:rFonts w:eastAsia="Arial"/>
          <w:szCs w:val="24"/>
        </w:rPr>
      </w:pPr>
    </w:p>
    <w:p w14:paraId="1424B759" w14:textId="77777777" w:rsidR="00A01208" w:rsidRDefault="00A01208" w:rsidP="00E57731">
      <w:pPr>
        <w:pStyle w:val="NoSpacing"/>
        <w:rPr>
          <w:rFonts w:eastAsia="Arial"/>
          <w:szCs w:val="24"/>
        </w:rPr>
      </w:pPr>
    </w:p>
    <w:p w14:paraId="4891EC17" w14:textId="77777777" w:rsidR="00A01208" w:rsidRDefault="00A01208" w:rsidP="00E57731">
      <w:pPr>
        <w:pStyle w:val="NoSpacing"/>
        <w:rPr>
          <w:rFonts w:eastAsia="Arial"/>
          <w:szCs w:val="24"/>
        </w:rPr>
      </w:pPr>
    </w:p>
    <w:p w14:paraId="27831BE7" w14:textId="77777777" w:rsidR="00A01208" w:rsidRDefault="00A01208" w:rsidP="00E57731">
      <w:pPr>
        <w:pStyle w:val="NoSpacing"/>
        <w:rPr>
          <w:rFonts w:eastAsia="Arial"/>
          <w:szCs w:val="24"/>
        </w:rPr>
      </w:pPr>
    </w:p>
    <w:p w14:paraId="7BB5205F" w14:textId="353011B6" w:rsidR="004710DA" w:rsidRDefault="004710DA">
      <w:pPr>
        <w:spacing w:after="160" w:line="259" w:lineRule="auto"/>
        <w:ind w:left="0" w:firstLine="0"/>
        <w:rPr>
          <w:rFonts w:eastAsia="Arial"/>
          <w:szCs w:val="24"/>
        </w:rPr>
      </w:pPr>
      <w:r>
        <w:rPr>
          <w:rFonts w:eastAsia="Arial"/>
          <w:szCs w:val="24"/>
        </w:rPr>
        <w:br w:type="page"/>
      </w:r>
    </w:p>
    <w:p w14:paraId="347AFF82" w14:textId="0DB472DE" w:rsidR="00C4086A" w:rsidRDefault="00C4086A">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6014DBD5" w14:textId="5D908DCF" w:rsidR="00F56FCA" w:rsidRPr="00F56FCA" w:rsidRDefault="00F56FCA" w:rsidP="00645A40">
      <w:pPr>
        <w:pStyle w:val="NoSpacing"/>
        <w:jc w:val="both"/>
        <w:rPr>
          <w:rFonts w:ascii="Arial Black" w:eastAsia="Arial" w:hAnsi="Arial Black"/>
          <w:sz w:val="40"/>
          <w:szCs w:val="40"/>
        </w:rPr>
      </w:pPr>
      <w:r w:rsidRPr="00F56FCA">
        <w:rPr>
          <w:rFonts w:ascii="Arial Black" w:eastAsia="Arial" w:hAnsi="Arial Black"/>
          <w:sz w:val="40"/>
          <w:szCs w:val="40"/>
        </w:rPr>
        <w:t>CHAPTER 3 – HOMELAND SECURITY</w:t>
      </w:r>
    </w:p>
    <w:p w14:paraId="1B425D36" w14:textId="77777777" w:rsidR="00F56FCA" w:rsidRPr="00187F22" w:rsidRDefault="00F56FCA" w:rsidP="00F56FCA">
      <w:pPr>
        <w:pStyle w:val="NoSpacing"/>
        <w:jc w:val="center"/>
        <w:rPr>
          <w:rFonts w:ascii="Arial Black" w:eastAsia="Arial" w:hAnsi="Arial Black"/>
          <w:sz w:val="40"/>
          <w:szCs w:val="40"/>
        </w:rPr>
      </w:pPr>
    </w:p>
    <w:p w14:paraId="4AF60D40" w14:textId="1A78E75A" w:rsidR="005D3AF0" w:rsidRPr="00187F22" w:rsidRDefault="005D3AF0" w:rsidP="005D3AF0">
      <w:pPr>
        <w:pStyle w:val="NoSpacing"/>
      </w:pPr>
      <w:r w:rsidRPr="00187F22">
        <w:t>July 3</w:t>
      </w:r>
      <w:r w:rsidR="00CA1B9E">
        <w:t>0</w:t>
      </w:r>
      <w:r w:rsidRPr="00187F22">
        <w:t xml:space="preserve">, 2026: FBI - </w:t>
      </w:r>
      <w:r w:rsidRPr="00187F22">
        <w:t>Malicious Cyber Actors Targeting Water and Wastewater Sector Internet- Facing Programmable Logic Controllers, Causing Operational Disruptions</w:t>
      </w:r>
      <w:r w:rsidR="00CA1B9E">
        <w:t xml:space="preserve">. </w:t>
      </w:r>
      <w:r w:rsidR="00CA1B9E" w:rsidRPr="00CA1B9E">
        <w:t>The Federal Bureau of Investigation (FBI) and Environmental Protection Agency (EPA) are issuing this Public Service Announcement (PSA) to warn critical infrastructure asset owners and operators that malicious cyber actors (MCAs) are conducting cyber attacks targeting Operational Technology (OT) devices, including Rockwell Automation/Allen-Bradley Programmable Logic Controllers (PLCs), specifically MicroLogix 1100 and 1400 series. Since 27 July 2026, Water and Wastewater Sector (WWS) utility companies in at least seven states have reported incidents to the FBI, and some of that activity degraded water operations. While the FBI has only observed this behavior with the referenced Rockwell PLCs, similar considerations should also be made with other branded PLCs.</w:t>
      </w:r>
    </w:p>
    <w:p w14:paraId="1B7F33AD" w14:textId="0277EB45" w:rsidR="00187F22" w:rsidRPr="00187F22" w:rsidRDefault="00187F22" w:rsidP="005D3AF0">
      <w:pPr>
        <w:pStyle w:val="NoSpacing"/>
      </w:pPr>
      <w:hyperlink r:id="rId498" w:history="1">
        <w:r w:rsidRPr="00187F22">
          <w:rPr>
            <w:rStyle w:val="Hyperlink"/>
          </w:rPr>
          <w:t>https://www.fbi.gov/investigate/cyber/alerts/2026/malicious-cyber-actors-targeting-water-and-wastewater-sector-internet--facing-programmable-logic-controllers-causing-operational-disruptions</w:t>
        </w:r>
      </w:hyperlink>
      <w:r w:rsidRPr="00187F22">
        <w:t xml:space="preserve"> </w:t>
      </w:r>
    </w:p>
    <w:p w14:paraId="5C0B23E9" w14:textId="5C671FBF" w:rsidR="00027D01" w:rsidRDefault="00027D01" w:rsidP="00184CC5">
      <w:pPr>
        <w:pStyle w:val="NoSpacing"/>
      </w:pPr>
    </w:p>
    <w:p w14:paraId="2D01B767" w14:textId="77777777" w:rsidR="00027D01" w:rsidRDefault="00027D01" w:rsidP="00184CC5">
      <w:pPr>
        <w:pStyle w:val="NoSpacing"/>
      </w:pPr>
    </w:p>
    <w:p w14:paraId="4E6CFDA2" w14:textId="3FA60965" w:rsidR="0092218E" w:rsidRPr="0092218E" w:rsidRDefault="00162C45" w:rsidP="0092218E">
      <w:pPr>
        <w:pStyle w:val="NoSpacing"/>
      </w:pPr>
      <w:r>
        <w:t>July 28, 2026:</w:t>
      </w:r>
      <w:r w:rsidR="0092218E">
        <w:t xml:space="preserve"> </w:t>
      </w:r>
      <w:r w:rsidR="0092218E" w:rsidRPr="0092218E">
        <w:t>RI</w:t>
      </w:r>
      <w:r w:rsidRPr="0092218E">
        <w:t xml:space="preserve"> - </w:t>
      </w:r>
      <w:r w:rsidRPr="0092218E">
        <w:t xml:space="preserve">States Challenge Anti-Immigrant Clauses </w:t>
      </w:r>
      <w:r w:rsidRPr="0092218E">
        <w:t>I</w:t>
      </w:r>
      <w:r w:rsidRPr="0092218E">
        <w:t>n Federal FEMA Grant Condition</w:t>
      </w:r>
      <w:r w:rsidRPr="0092218E">
        <w:t xml:space="preserve">.  </w:t>
      </w:r>
      <w:r w:rsidR="0092218E" w:rsidRPr="0092218E">
        <w:t>A coalition of governors and attorneys general is suing the Trump administration, arguing that the federal government wants to strong-arm Democratic states into complying with some of its most controversial policy changes yet.</w:t>
      </w:r>
      <w:r w:rsidR="0092218E">
        <w:t xml:space="preserve"> </w:t>
      </w:r>
      <w:r w:rsidR="0092218E" w:rsidRPr="0092218E">
        <w:t>The </w:t>
      </w:r>
      <w:hyperlink r:id="rId499" w:history="1">
        <w:r w:rsidR="0092218E" w:rsidRPr="0092218E">
          <w:rPr>
            <w:rStyle w:val="Hyperlink"/>
            <w:color w:val="000000"/>
            <w:u w:val="none"/>
          </w:rPr>
          <w:t>lawsuit</w:t>
        </w:r>
      </w:hyperlink>
      <w:r w:rsidR="0092218E" w:rsidRPr="0092218E">
        <w:t>, filed in a Rhode Island federal court, alleges that the Department of Homeland Security and the Federal Emergency Management Agency are illegally withholding billions of dollars due to states for emergency funding in order to “coerce” them into enforcing its immigration policies and making last-minute changes to how they run elections.</w:t>
      </w:r>
      <w:r w:rsidR="0092218E">
        <w:t xml:space="preserve"> </w:t>
      </w:r>
      <w:r w:rsidR="0092218E" w:rsidRPr="0092218E">
        <w:t>“President Trump has little support for both his mass deportation agenda and his baseless claims of election fraud, so instead, he’s trying to bully state and local governments into adopting his preferred policies in exchange for much-needed funding,” California Attorney General Rob Bonta </w:t>
      </w:r>
      <w:hyperlink r:id="rId500" w:history="1">
        <w:r w:rsidR="0092218E" w:rsidRPr="0092218E">
          <w:rPr>
            <w:rStyle w:val="Hyperlink"/>
            <w:color w:val="000000"/>
            <w:u w:val="none"/>
          </w:rPr>
          <w:t>said </w:t>
        </w:r>
      </w:hyperlink>
      <w:r w:rsidR="0092218E" w:rsidRPr="0092218E">
        <w:t>in a press release accompanying the complaint. Kentucky Governor Andy</w:t>
      </w:r>
      <w:r w:rsidR="00F465F2">
        <w:t xml:space="preserve"> </w:t>
      </w:r>
      <w:r w:rsidR="0092218E" w:rsidRPr="0092218E">
        <w:t>Beshear and Pennsylvania Governor Josh Shapiro, both Democrats, are among the complainants. In all, 25 states and the District of Columbia are suing the two federal agencies.</w:t>
      </w:r>
      <w:r w:rsidR="00FA232E">
        <w:t xml:space="preserve"> </w:t>
      </w:r>
      <w:hyperlink r:id="rId501" w:history="1">
        <w:r w:rsidR="00FA232E" w:rsidRPr="0068004A">
          <w:rPr>
            <w:rStyle w:val="Hyperlink"/>
          </w:rPr>
          <w:t>https://www.firefighternation.com/finance/fire-service-grants/states-challenge-anti-immigrant-clauses-in-federal-fema-grant-conditions/?utm_source=fe_daily_newsletter&amp;utm_medium=email&amp;utm_campaign=2026-7-29&amp;oly_enc_id=0573H1103045H2E</w:t>
        </w:r>
      </w:hyperlink>
      <w:r w:rsidR="00FA232E">
        <w:t xml:space="preserve"> </w:t>
      </w:r>
    </w:p>
    <w:p w14:paraId="5D47BEA9" w14:textId="464B1C7F" w:rsidR="00162C45" w:rsidRPr="00162C45" w:rsidRDefault="00162C45" w:rsidP="00162C45">
      <w:pPr>
        <w:pStyle w:val="NoSpacing"/>
        <w:rPr>
          <w:b/>
          <w:bCs/>
        </w:rPr>
      </w:pPr>
    </w:p>
    <w:p w14:paraId="03A6303D" w14:textId="246A3FD3" w:rsidR="00162C45" w:rsidRDefault="00162C45" w:rsidP="00184CC5">
      <w:pPr>
        <w:pStyle w:val="NoSpacing"/>
      </w:pPr>
    </w:p>
    <w:p w14:paraId="2F812908" w14:textId="77777777" w:rsidR="00162C45" w:rsidRDefault="00162C45" w:rsidP="00184CC5">
      <w:pPr>
        <w:pStyle w:val="NoSpacing"/>
      </w:pPr>
    </w:p>
    <w:p w14:paraId="5665381B" w14:textId="77777777" w:rsidR="00547C33" w:rsidRPr="007C7347" w:rsidRDefault="00EC7253" w:rsidP="00547C33">
      <w:pPr>
        <w:pStyle w:val="NoSpacing"/>
      </w:pPr>
      <w:r w:rsidRPr="007C7347">
        <w:t xml:space="preserve">July 23, 2026: </w:t>
      </w:r>
      <w:r w:rsidR="00D14C09" w:rsidRPr="007C7347">
        <w:t xml:space="preserve">PA - </w:t>
      </w:r>
      <w:r w:rsidR="00D14C09" w:rsidRPr="007C7347">
        <w:t xml:space="preserve">Montgomery County Woman Sentenced </w:t>
      </w:r>
      <w:r w:rsidR="00D14C09" w:rsidRPr="007C7347">
        <w:t>T</w:t>
      </w:r>
      <w:r w:rsidR="00D14C09" w:rsidRPr="007C7347">
        <w:t xml:space="preserve">o Five Years </w:t>
      </w:r>
      <w:r w:rsidR="00D14C09" w:rsidRPr="007C7347">
        <w:t>I</w:t>
      </w:r>
      <w:r w:rsidR="00D14C09" w:rsidRPr="007C7347">
        <w:t xml:space="preserve">n Prison </w:t>
      </w:r>
      <w:r w:rsidR="00D14C09" w:rsidRPr="007C7347">
        <w:t>F</w:t>
      </w:r>
      <w:r w:rsidR="00D14C09" w:rsidRPr="007C7347">
        <w:t xml:space="preserve">or Defrauding FEMA </w:t>
      </w:r>
      <w:r w:rsidR="00D14C09" w:rsidRPr="007C7347">
        <w:t>O</w:t>
      </w:r>
      <w:r w:rsidR="00D14C09" w:rsidRPr="007C7347">
        <w:t>f Over $1.7 Million in Hurricane Ida Disaster Benefits</w:t>
      </w:r>
      <w:r w:rsidR="00D14C09" w:rsidRPr="007C7347">
        <w:t xml:space="preserve">. </w:t>
      </w:r>
      <w:r w:rsidR="00547C33" w:rsidRPr="007C7347">
        <w:t>PHILADELPHIA – United States Attorney David Metcalf announced that Jasmine Williams, 34, of Plymouth Meeting, Pennsylvania, was sentenced today to five years in prison by United States District Judge Kelley Brisbon Hodge for a scheme to defraud the Federal Emergency Management Agency (“FEMA”) in the wake of Hurricane Ida.</w:t>
      </w:r>
    </w:p>
    <w:p w14:paraId="55CD7633" w14:textId="2484FFFF" w:rsidR="007C7347" w:rsidRPr="007C7347" w:rsidRDefault="00547C33" w:rsidP="007C7347">
      <w:pPr>
        <w:pStyle w:val="NoSpacing"/>
      </w:pPr>
      <w:r w:rsidRPr="007C7347">
        <w:t>Williams was charged by indictment in April 2024 with one count of fraud related to a major disaster declaration, 24 counts of wire fraud, and seven counts of mail fraud. She pleaded guilty to all 32 charges in September of last year</w:t>
      </w:r>
      <w:r w:rsidR="007C7347" w:rsidRPr="007C7347">
        <w:t xml:space="preserve">…. </w:t>
      </w:r>
      <w:r w:rsidR="007C7347" w:rsidRPr="007C7347">
        <w:t>As further detailed in court filings and admitted to by the defendant, Williams recruited others over social media, advertising that she could assist them in applying for FEMA benefits. Court filings show that Williams solicited participants in her scheme, whether they were renters, owners, or homeless. Williams then submitted fraudulent documents to FEMA on behalf of almost 200 others, including fraudulent leases, letters from landlords, utility bills, earning statements, and home repair estimates.</w:t>
      </w:r>
      <w:r w:rsidR="007C7347" w:rsidRPr="007C7347">
        <w:t xml:space="preserve"> </w:t>
      </w:r>
      <w:r w:rsidR="007C7347" w:rsidRPr="007C7347">
        <w:t>In exchange, Williams requested half of the payout for herself, amassing hundreds of thousands of dollars. When one participant did not pay, Williams took to social media, posting the participant’s personally identifiable information and an extended video criticizing her for not paying the 50% Williams charged. Williams also used social media to solicit images of damaged homes to submit in support of the fraudulent applications.</w:t>
      </w:r>
      <w:r w:rsidR="007C7347" w:rsidRPr="007C7347">
        <w:t xml:space="preserve"> </w:t>
      </w:r>
      <w:r w:rsidR="007C7347" w:rsidRPr="007C7347">
        <w:t>In total, the Court determined that FEMA paid $1,744,982.64 in assistance based on false representations made by Williams from October 2021 through March 2023.</w:t>
      </w:r>
      <w:r w:rsidR="003A1BA6">
        <w:t xml:space="preserve"> </w:t>
      </w:r>
      <w:hyperlink r:id="rId502" w:history="1">
        <w:r w:rsidR="003A1BA6" w:rsidRPr="0068004A">
          <w:rPr>
            <w:rStyle w:val="Hyperlink"/>
          </w:rPr>
          <w:t>https://www.justice.gov/usao-edpa/pr/montgomery-county-woman-sentenced-five-years-prison-defrauding-fema-over-17-million</w:t>
        </w:r>
      </w:hyperlink>
      <w:r w:rsidR="003A1BA6">
        <w:t xml:space="preserve"> </w:t>
      </w:r>
    </w:p>
    <w:p w14:paraId="042653D5" w14:textId="463C764B" w:rsidR="00547C33" w:rsidRPr="00547C33" w:rsidRDefault="00547C33" w:rsidP="00547C33">
      <w:pPr>
        <w:pStyle w:val="NoSpacing"/>
        <w:rPr>
          <w:b/>
          <w:bCs/>
        </w:rPr>
      </w:pPr>
    </w:p>
    <w:p w14:paraId="6DFEFB35" w14:textId="4D6AB4B2" w:rsidR="00D14C09" w:rsidRPr="00D14C09" w:rsidRDefault="00D14C09" w:rsidP="00D14C09">
      <w:pPr>
        <w:pStyle w:val="NoSpacing"/>
        <w:rPr>
          <w:b/>
          <w:bCs/>
        </w:rPr>
      </w:pPr>
    </w:p>
    <w:p w14:paraId="1B620227" w14:textId="50068362" w:rsidR="00781AAC" w:rsidRPr="00781AAC" w:rsidRDefault="003A1BA6" w:rsidP="003A1BA6">
      <w:pPr>
        <w:pStyle w:val="NoSpacing"/>
        <w:ind w:left="720" w:firstLine="0"/>
        <w:rPr>
          <w:b/>
          <w:bCs/>
        </w:rPr>
      </w:pPr>
      <w:r>
        <w:t xml:space="preserve">See also: </w:t>
      </w:r>
      <w:r w:rsidR="006668EC">
        <w:t>July 2</w:t>
      </w:r>
      <w:r w:rsidR="00781AAC">
        <w:t>2</w:t>
      </w:r>
      <w:r w:rsidR="006668EC">
        <w:t>, 2026: DC –</w:t>
      </w:r>
      <w:r w:rsidR="00781AAC" w:rsidRPr="00781AAC">
        <w:rPr>
          <w:bCs/>
          <w:color w:val="auto"/>
          <w:kern w:val="36"/>
          <w:sz w:val="48"/>
          <w:szCs w:val="48"/>
        </w:rPr>
        <w:t xml:space="preserve"> </w:t>
      </w:r>
      <w:r w:rsidR="00781AAC" w:rsidRPr="00EC0461">
        <w:t>EXCLUSIVE: Woman who stole $1.7M meant for hurricane victims gets prison time as DHS cracks down on FEMA fraud</w:t>
      </w:r>
      <w:r w:rsidR="00EC0461">
        <w:t xml:space="preserve">. [TV VIDEO.] </w:t>
      </w:r>
      <w:r w:rsidR="00781AAC" w:rsidRPr="00EC0461">
        <w:t>Jasmine Williams pleaded guilty to 32 charges after submitting fraudulent claims on behalf of nearly 200 people</w:t>
      </w:r>
      <w:r w:rsidR="00781AAC" w:rsidRPr="00EC0461">
        <w:t xml:space="preserve">. </w:t>
      </w:r>
      <w:hyperlink r:id="rId503" w:history="1">
        <w:r w:rsidR="00EC0461" w:rsidRPr="00EC0461">
          <w:rPr>
            <w:rStyle w:val="Hyperlink"/>
          </w:rPr>
          <w:t>https://www.foxnews.com/us/exclusive-woman-stole-1-7m-hurricane-victims-prison-dhs-cracks-down-fema-fraud</w:t>
        </w:r>
      </w:hyperlink>
      <w:r w:rsidR="00EC0461">
        <w:rPr>
          <w:b/>
          <w:bCs/>
        </w:rPr>
        <w:t xml:space="preserve"> </w:t>
      </w:r>
    </w:p>
    <w:p w14:paraId="0E274BC0" w14:textId="19F95BD4" w:rsidR="006668EC" w:rsidRDefault="006668EC" w:rsidP="00184CC5">
      <w:pPr>
        <w:pStyle w:val="NoSpacing"/>
      </w:pPr>
    </w:p>
    <w:p w14:paraId="404D4581" w14:textId="77777777" w:rsidR="00162C45" w:rsidRDefault="00162C45" w:rsidP="00184CC5">
      <w:pPr>
        <w:pStyle w:val="NoSpacing"/>
      </w:pPr>
    </w:p>
    <w:p w14:paraId="3EDB9E7D" w14:textId="77777777" w:rsidR="00162C45" w:rsidRDefault="00162C45" w:rsidP="00184CC5">
      <w:pPr>
        <w:pStyle w:val="NoSpacing"/>
      </w:pPr>
    </w:p>
    <w:p w14:paraId="7D2FAEA4" w14:textId="6F70362F" w:rsidR="00184CC5" w:rsidRPr="00184CC5" w:rsidRDefault="001B50C7" w:rsidP="00184CC5">
      <w:pPr>
        <w:pStyle w:val="NoSpacing"/>
      </w:pPr>
      <w:r w:rsidRPr="00184CC5">
        <w:t xml:space="preserve">July 16, 2026: DC - Trump’s Departments Of Transportation &amp; Homeland Security Team Up To Crack Down On Fraud In CDL Schools.  </w:t>
      </w:r>
      <w:r w:rsidR="00184CC5" w:rsidRPr="00184CC5">
        <w:t>The U.S. Transportation Department (USDOT) today announced a joint operation with the Department of Homeland Security (DHS) to expand USDOT’s mission to crack down on fraudulent and illegal practices in commercial driver’s license (CDL) schools.</w:t>
      </w:r>
      <w:r w:rsidR="00184CC5">
        <w:t xml:space="preserve"> </w:t>
      </w:r>
      <w:r w:rsidR="00184CC5" w:rsidRPr="00184CC5">
        <w:t>Federal Motor Carrier Safety Administration (FMCSA) has identified approximately 75 entry-level driving training schools suspected of fraudulent activities, including using improper driver certifications, falsifying training records, and failing to properly train drivers applying for CDLs, among other violations. USDOT will engage DHS’s Homeland Security Investigations (HSI) in its investigations of these schools.</w:t>
      </w:r>
      <w:r w:rsidR="00184CC5">
        <w:t xml:space="preserve"> </w:t>
      </w:r>
      <w:hyperlink r:id="rId504" w:history="1">
        <w:r w:rsidR="00184CC5" w:rsidRPr="006E16DB">
          <w:rPr>
            <w:rStyle w:val="Hyperlink"/>
          </w:rPr>
          <w:t>https://www.transportation.gov/briefing-room/trumps-departments-transportation-homeland-security-team-crack-down-fraud-cdl-schools</w:t>
        </w:r>
      </w:hyperlink>
      <w:r w:rsidR="00184CC5">
        <w:t xml:space="preserve"> </w:t>
      </w:r>
    </w:p>
    <w:p w14:paraId="35470E2A" w14:textId="294BCD87" w:rsidR="001B50C7" w:rsidRPr="00184CC5" w:rsidRDefault="001B50C7" w:rsidP="00184CC5">
      <w:pPr>
        <w:pStyle w:val="NoSpacing"/>
      </w:pPr>
    </w:p>
    <w:p w14:paraId="7471027F" w14:textId="01F72453" w:rsidR="006C3031" w:rsidRPr="00184CC5" w:rsidRDefault="006C3031" w:rsidP="00184CC5">
      <w:pPr>
        <w:pStyle w:val="NoSpacing"/>
      </w:pPr>
    </w:p>
    <w:p w14:paraId="1D9BD850" w14:textId="12827B45" w:rsidR="00806486" w:rsidRPr="00806486" w:rsidRDefault="00C61F15" w:rsidP="00806486">
      <w:pPr>
        <w:pStyle w:val="NoSpacing"/>
      </w:pPr>
      <w:r>
        <w:t xml:space="preserve">July 8, 2026: NY </w:t>
      </w:r>
      <w:r w:rsidRPr="00806486">
        <w:t xml:space="preserve">- NYC Fights Lawsuit Demanding 9/11 Toxin Documents Even After or Promises to Release Them. </w:t>
      </w:r>
      <w:r w:rsidR="00806486" w:rsidRPr="00806486">
        <w:t>NEW YORK — Hours after Mayor Zohran Mamdani vowed to release New York City documents about the toxins swirling above ground zero in the days after 9/11 in time for the 25th anniversary of the attacks, city lawyers asked a judge to quash a lawsuit requesting the same papers, the New York Daily News has learned.</w:t>
      </w:r>
      <w:r w:rsidR="00806486">
        <w:t xml:space="preserve"> </w:t>
      </w:r>
      <w:r w:rsidR="00806486" w:rsidRPr="00806486">
        <w:t>In court documents filed in Manhattan Supreme Court last Tuesday, city attorneys said the Freedom of Information Law lawsuit should be dismissed against the mayor’s office and the city Law Department because “both agencies conducted reasonable and diligent searches” and “no responsive records were located following those searches.”</w:t>
      </w:r>
      <w:r w:rsidR="00806486">
        <w:t xml:space="preserve"> </w:t>
      </w:r>
      <w:r w:rsidR="00806486" w:rsidRPr="00806486">
        <w:t>The city’s response also claims that the lawsuit, filed by attorney Andrew Carboy for 9/11 Health Watch, survivors of 9/11 illnesses and families of those who died of 9/11 illnesses, is premature because the search for the documents “remains ongoing.”</w:t>
      </w:r>
      <w:r w:rsidR="00806486">
        <w:t xml:space="preserve"> </w:t>
      </w:r>
      <w:r w:rsidR="00806486" w:rsidRPr="00806486">
        <w:t>“(The lawsuit) seeks judicial review before the agency has completed its administrative review and rendered a final determination,” city attorneys said in their motion to dismiss.</w:t>
      </w:r>
      <w:r w:rsidR="00806486">
        <w:t xml:space="preserve"> </w:t>
      </w:r>
      <w:r w:rsidR="00806486" w:rsidRPr="00806486">
        <w:t>City officials said they filed the motion to dismiss after Carboy and his team wouldn’t agree to a continuance.</w:t>
      </w:r>
      <w:r w:rsidR="00AF33C1">
        <w:t xml:space="preserve"> </w:t>
      </w:r>
      <w:hyperlink r:id="rId505" w:history="1">
        <w:r w:rsidR="00AF33C1" w:rsidRPr="007E0628">
          <w:rPr>
            <w:rStyle w:val="Hyperlink"/>
          </w:rPr>
          <w:t>https://www.firefighternation.com/health-wellness/physical-health/nyc-fights-lawsuit-demanding-9-11-toxin-documents-even-after-mamdani-promises-to-release-them/?utm_source=fe_daily_newsletter&amp;utm_medium=email&amp;utm_campaign=2026-7-8&amp;oly_enc_id=0573H1103045H2E</w:t>
        </w:r>
      </w:hyperlink>
      <w:r w:rsidR="00AF33C1">
        <w:t xml:space="preserve"> </w:t>
      </w:r>
    </w:p>
    <w:p w14:paraId="7696F782" w14:textId="7EC62B28" w:rsidR="00C61F15" w:rsidRPr="00806486" w:rsidRDefault="00C61F15" w:rsidP="00806486">
      <w:pPr>
        <w:pStyle w:val="NoSpacing"/>
      </w:pPr>
    </w:p>
    <w:p w14:paraId="0CD43B61" w14:textId="18A2208D" w:rsidR="006C3031" w:rsidRPr="00806486" w:rsidRDefault="006C3031" w:rsidP="00806486">
      <w:pPr>
        <w:pStyle w:val="NoSpacing"/>
      </w:pPr>
    </w:p>
    <w:p w14:paraId="5A406510" w14:textId="77777777" w:rsidR="00C61F15" w:rsidRDefault="00C61F15" w:rsidP="00AA2669">
      <w:pPr>
        <w:pStyle w:val="NoSpacing"/>
      </w:pPr>
    </w:p>
    <w:p w14:paraId="44B94D94" w14:textId="77777777" w:rsidR="006C3031" w:rsidRDefault="006C3031" w:rsidP="00AA2669">
      <w:pPr>
        <w:pStyle w:val="NoSpacing"/>
      </w:pPr>
    </w:p>
    <w:p w14:paraId="2B116E35" w14:textId="44F6A233" w:rsidR="00EA28CF" w:rsidRDefault="00EA28CF" w:rsidP="00AA2669">
      <w:pPr>
        <w:pStyle w:val="NoSpacing"/>
      </w:pPr>
      <w:r>
        <w:t>July 7, 2026:</w:t>
      </w:r>
      <w:r w:rsidR="00C84015">
        <w:t xml:space="preserve"> </w:t>
      </w:r>
      <w:r w:rsidR="00C84015" w:rsidRPr="00C84015">
        <w:t>Administration Demands States Change Voting Rules or Lose Antiterrorism Funds</w:t>
      </w:r>
      <w:r w:rsidR="00C84015">
        <w:t>.</w:t>
      </w:r>
      <w:r w:rsidR="007429CA">
        <w:t xml:space="preserve"> </w:t>
      </w:r>
      <w:r w:rsidR="00C84015" w:rsidRPr="00C84015">
        <w:t>Federal officials said they would withhold some money unless states pursue paper ballot systems, verify citizenship and conduct costly audits.</w:t>
      </w:r>
      <w:r w:rsidR="00C84015">
        <w:t xml:space="preserve"> </w:t>
      </w:r>
      <w:r w:rsidRPr="00EA28CF">
        <w:t>The Trump administration is requiring states to change the way they conduct elections or risk losing tens of millions of federal terrorism-prevention funds, in its latest move that would make voting harder and undermine trust in results that don’t go President Trump’s way</w:t>
      </w:r>
      <w:r w:rsidR="000E5C64">
        <w:t>….</w:t>
      </w:r>
      <w:r w:rsidR="000E5C64" w:rsidRPr="000E5C64">
        <w:rPr>
          <w:rFonts w:ascii="Georgia" w:hAnsi="Georgia"/>
          <w:color w:val="363636"/>
          <w:sz w:val="30"/>
          <w:szCs w:val="30"/>
          <w:shd w:val="clear" w:color="auto" w:fill="FFFFFF"/>
        </w:rPr>
        <w:t xml:space="preserve"> </w:t>
      </w:r>
      <w:r w:rsidR="000E5C64" w:rsidRPr="000E5C64">
        <w:t>FEMA announced the annual antiterrorism grants on June 24, saying projects to be funded should align with priorities including “protecting the integrity of American elections” and “supporting border security efforts.” A notice warned recipients that 20 percent of any award could be withheld until the Homeland Security Department verifies compliance with the new rules</w:t>
      </w:r>
      <w:r w:rsidR="003E75A7">
        <w:t xml:space="preserve">…. </w:t>
      </w:r>
      <w:r w:rsidR="003E75A7" w:rsidRPr="003E75A7">
        <w:t>Last month, a judge barred an effort by the Trump administration to force states to use a centralized national database of citizens built for checking immigration status, known as the SAVE system, to verify voters on their rolls, saying the move </w:t>
      </w:r>
      <w:hyperlink r:id="rId506" w:history="1">
        <w:r w:rsidR="003E75A7" w:rsidRPr="003E75A7">
          <w:rPr>
            <w:rStyle w:val="Hyperlink"/>
          </w:rPr>
          <w:t>violated at least three laws</w:t>
        </w:r>
      </w:hyperlink>
      <w:r w:rsidR="003E75A7" w:rsidRPr="003E75A7">
        <w:t>. Two provisions in the FEMA grants would require the same process, according to internal FEMA documents obtained by The New York Times.</w:t>
      </w:r>
      <w:r w:rsidR="003E75A7">
        <w:t xml:space="preserve"> </w:t>
      </w:r>
      <w:hyperlink r:id="rId507" w:history="1">
        <w:r w:rsidR="003E75A7" w:rsidRPr="00DA7DB5">
          <w:rPr>
            <w:rStyle w:val="Hyperlink"/>
          </w:rPr>
          <w:t>https://www.nytimes.com/2026/07/07/climate/fema-grants-states-election-changes.html?emc=edit_ne_20260707&amp;nl=the-evening&amp;segment_id=222736</w:t>
        </w:r>
      </w:hyperlink>
      <w:r w:rsidR="003E75A7">
        <w:t xml:space="preserve"> </w:t>
      </w:r>
    </w:p>
    <w:p w14:paraId="253E359E" w14:textId="77777777" w:rsidR="00EA28CF" w:rsidRDefault="00EA28CF" w:rsidP="00AA2669">
      <w:pPr>
        <w:pStyle w:val="NoSpacing"/>
      </w:pPr>
    </w:p>
    <w:p w14:paraId="15BA47BD" w14:textId="77777777" w:rsidR="00EA28CF" w:rsidRDefault="00EA28CF" w:rsidP="00AA2669">
      <w:pPr>
        <w:pStyle w:val="NoSpacing"/>
      </w:pPr>
    </w:p>
    <w:p w14:paraId="1D594B19" w14:textId="77777777" w:rsidR="00EA28CF" w:rsidRPr="00F537F0" w:rsidRDefault="00EA28CF" w:rsidP="00F537F0">
      <w:pPr>
        <w:pStyle w:val="NoSpacing"/>
      </w:pPr>
    </w:p>
    <w:p w14:paraId="7D6D4C76" w14:textId="50566A29" w:rsidR="00216125" w:rsidRDefault="00216125" w:rsidP="00AA2669">
      <w:pPr>
        <w:pStyle w:val="NoSpacing"/>
      </w:pPr>
      <w:r w:rsidRPr="00F537F0">
        <w:t xml:space="preserve">July 7, 2026: DC - Federal Agencies Move Quickly </w:t>
      </w:r>
      <w:r w:rsidR="00FC6A92" w:rsidRPr="00F537F0">
        <w:t>T</w:t>
      </w:r>
      <w:r w:rsidRPr="00F537F0">
        <w:t>o Turn SAFER SKIES Act Into Operational Reality</w:t>
      </w:r>
      <w:r w:rsidR="00FC6A92" w:rsidRPr="00F537F0">
        <w:t>. New DOJ/DHS rule and coordinated FCC actions establish the legal, technical, and spectrum framework for trained state and local agencies to deploy counter-drone systems. The federal government’s expansion of state and local counter-drone authority took a major step forward this week as the Department of Homeland Security (DHS), Department of Justice (DOJ), and </w:t>
      </w:r>
      <w:hyperlink r:id="rId508" w:history="1">
        <w:r w:rsidR="00FC6A92" w:rsidRPr="00F537F0">
          <w:rPr>
            <w:rStyle w:val="Hyperlink"/>
            <w:color w:val="000000"/>
            <w:u w:val="none"/>
          </w:rPr>
          <w:t>Federal Communications Commission (FCC)</w:t>
        </w:r>
      </w:hyperlink>
      <w:r w:rsidR="00FC6A92" w:rsidRPr="00F537F0">
        <w:t> released a coordinated package of actions designed to move the SAFER SKIES Act from legislation to implementation.</w:t>
      </w:r>
      <w:r w:rsidR="00F537F0" w:rsidRPr="00F537F0">
        <w:t xml:space="preserve"> </w:t>
      </w:r>
      <w:hyperlink r:id="rId509" w:history="1">
        <w:r w:rsidR="00F537F0" w:rsidRPr="006E16DB">
          <w:rPr>
            <w:rStyle w:val="Hyperlink"/>
          </w:rPr>
          <w:t>https://dronelife.com/2026/07/07/counter-uas-rules-safer-skies-act/</w:t>
        </w:r>
      </w:hyperlink>
      <w:r w:rsidR="00F537F0">
        <w:t xml:space="preserve"> </w:t>
      </w:r>
    </w:p>
    <w:p w14:paraId="6297893C" w14:textId="77777777" w:rsidR="00216125" w:rsidRDefault="00216125" w:rsidP="00AA2669">
      <w:pPr>
        <w:pStyle w:val="NoSpacing"/>
      </w:pPr>
    </w:p>
    <w:p w14:paraId="30C1C384" w14:textId="77777777" w:rsidR="00216125" w:rsidRDefault="00216125" w:rsidP="00AA2669">
      <w:pPr>
        <w:pStyle w:val="NoSpacing"/>
      </w:pPr>
    </w:p>
    <w:p w14:paraId="1F3E7E58" w14:textId="77777777" w:rsidR="00216125" w:rsidRDefault="00216125" w:rsidP="00AA2669">
      <w:pPr>
        <w:pStyle w:val="NoSpacing"/>
      </w:pPr>
    </w:p>
    <w:p w14:paraId="6E3A178D" w14:textId="147673A0" w:rsidR="00AA2669" w:rsidRPr="00AA2669" w:rsidRDefault="00723EB9" w:rsidP="00AA2669">
      <w:pPr>
        <w:pStyle w:val="NoSpacing"/>
      </w:pPr>
      <w:r>
        <w:t xml:space="preserve">July 6, 2026: </w:t>
      </w:r>
      <w:r w:rsidR="00EA28CF">
        <w:t xml:space="preserve">DC - </w:t>
      </w:r>
      <w:r w:rsidRPr="00AA2669">
        <w:t xml:space="preserve">Counter-UAS Authority For State, Local, Tribal, And Territorial Law Enforcement And Correctional Agencies.  </w:t>
      </w:r>
      <w:r w:rsidR="00AA2669" w:rsidRPr="00AA2669">
        <w:t>ACTION:</w:t>
      </w:r>
    </w:p>
    <w:p w14:paraId="45A65CE1" w14:textId="77777777" w:rsidR="00AA2669" w:rsidRPr="00AA2669" w:rsidRDefault="00AA2669" w:rsidP="00AA2669">
      <w:pPr>
        <w:pStyle w:val="NoSpacing"/>
      </w:pPr>
      <w:r w:rsidRPr="00AA2669">
        <w:t>Interim final rule; request for comment.</w:t>
      </w:r>
    </w:p>
    <w:p w14:paraId="1A4609DE" w14:textId="77777777" w:rsidR="00AA2669" w:rsidRPr="00AA2669" w:rsidRDefault="00AA2669" w:rsidP="00AA2669">
      <w:pPr>
        <w:pStyle w:val="NoSpacing"/>
      </w:pPr>
      <w:r w:rsidRPr="00AA2669">
        <w:t>SUMMARY:</w:t>
      </w:r>
    </w:p>
    <w:p w14:paraId="5F8B5C38" w14:textId="1178E99C" w:rsidR="00A80B2D" w:rsidRDefault="00AA2669" w:rsidP="00AA2669">
      <w:pPr>
        <w:pStyle w:val="NoSpacing"/>
      </w:pPr>
      <w:r w:rsidRPr="00AA2669">
        <w:t>In this interim final rule (“IFR”), the Department of Justice (“DOJ”) and the Department of Homeland Security (“DHS”) (collectively, “the Departments”) codify the framework for implementing the SAFER SKIES Act, which authorizes State, local, Tribal, and territorial law enforcement or correctional (“SLTT”) agencies to conduct counter-unmanned aircraft system (“C-UAS”) operations. This framework governs training and certification (including a two-tiered structure for detection and warning operations and for mitigation operations), authorized technologies, spectrum coordination, airspace approval, real-time air traffic control notification, mitigation reporting, privacy protections, and compliance requirements for SLTT agencies in relation to the exercise of C-UAS authority.</w:t>
      </w:r>
      <w:r w:rsidR="007A12F8">
        <w:t xml:space="preserve"> </w:t>
      </w:r>
    </w:p>
    <w:p w14:paraId="23FAA2E3" w14:textId="24F17E06" w:rsidR="00A80B2D" w:rsidRDefault="00A80B2D" w:rsidP="00AA2669">
      <w:pPr>
        <w:pStyle w:val="NoSpacing"/>
      </w:pPr>
      <w:r>
        <w:t>***</w:t>
      </w:r>
    </w:p>
    <w:p w14:paraId="6B413704" w14:textId="77777777" w:rsidR="00A80B2D" w:rsidRPr="00A80B2D" w:rsidRDefault="00A80B2D" w:rsidP="00A80B2D">
      <w:pPr>
        <w:pStyle w:val="NoSpacing"/>
        <w:rPr>
          <w:b/>
          <w:bCs/>
        </w:rPr>
      </w:pPr>
      <w:r w:rsidRPr="00A80B2D">
        <w:rPr>
          <w:b/>
          <w:bCs/>
        </w:rPr>
        <w:t>I. Executive Summary</w:t>
      </w:r>
    </w:p>
    <w:p w14:paraId="3BC042F3" w14:textId="421FD1BF" w:rsidR="00F54431" w:rsidRPr="00F54431" w:rsidRDefault="00A80B2D" w:rsidP="00F54431">
      <w:pPr>
        <w:pStyle w:val="NoSpacing"/>
      </w:pPr>
      <w:r w:rsidRPr="00A80B2D">
        <w:t xml:space="preserve">In 2018, Congress recognized the growing threat of drones (unmanned aircraft) and unmanned aircraft systems (“UAS”) to public safety and national security, including their use by extremists, terrorists, and criminals. </w:t>
      </w:r>
      <w:r w:rsidRPr="00A80B2D">
        <w:rPr>
          <w:i/>
          <w:iCs/>
        </w:rPr>
        <w:t>See</w:t>
      </w:r>
      <w:r w:rsidRPr="00A80B2D">
        <w:t xml:space="preserve"> S. Rep. No. 115-332, at 2-3 (2018). Congress recognized that “[t]errorist organizations promote the use of UAS to conduct attacks in the U.S. and </w:t>
      </w:r>
      <w:r w:rsidRPr="00F54431">
        <w:t>surveillance on potential targets.” …</w:t>
      </w:r>
      <w:r w:rsidR="00F54431">
        <w:t xml:space="preserve"> I</w:t>
      </w:r>
      <w:r w:rsidR="00F54431" w:rsidRPr="00F54431">
        <w:t xml:space="preserve">n recognition of this continued challenge, Congress passed the SAFER SKIES Act, signed into law by the President on December 18, 2025. National Defense Authorization Act for Fiscal Year 2026, </w:t>
      </w:r>
      <w:hyperlink r:id="rId510" w:tgtFrame="_blank" w:history="1">
        <w:r w:rsidR="00F54431" w:rsidRPr="00F54431">
          <w:rPr>
            <w:rStyle w:val="Hyperlink"/>
          </w:rPr>
          <w:t>Public Law 119-60</w:t>
        </w:r>
      </w:hyperlink>
      <w:r w:rsidR="00F54431" w:rsidRPr="00F54431">
        <w:t xml:space="preserve">, div. H, tit. LXXXVI, §§ 8601-07, 139 Stat. 718, 1938-45 (2025) (“SAFER SKIES Act” or “the Act”) (codified in large part in </w:t>
      </w:r>
      <w:hyperlink r:id="rId511" w:tgtFrame="_blank" w:history="1">
        <w:r w:rsidR="00F54431" w:rsidRPr="00F54431">
          <w:rPr>
            <w:rStyle w:val="Hyperlink"/>
          </w:rPr>
          <w:t>6 U.S.C. 124n</w:t>
        </w:r>
      </w:hyperlink>
      <w:r w:rsidR="00F54431" w:rsidRPr="00F54431">
        <w:t>). The SAFER SKIES Act authorizes SLTT agencies to take certain measures to detect and mitigate credible threats that unmanned aircraft and UAS pose to the safety or security of people, facilities, and assets, a venue or set of venues used for large-scale public gatherings or events, critical infrastructure, or correctional facilities,</w:t>
      </w:r>
      <w:r w:rsidR="00F54431" w:rsidRPr="00F54431">
        <w:rPr>
          <w:vertAlign w:val="superscript"/>
        </w:rPr>
        <w:t>[</w:t>
      </w:r>
      <w:hyperlink w:anchor="footnote-1-p41467" w:history="1">
        <w:r w:rsidR="00F54431" w:rsidRPr="00F54431">
          <w:rPr>
            <w:rStyle w:val="Hyperlink"/>
            <w:vertAlign w:val="superscript"/>
          </w:rPr>
          <w:t>1</w:t>
        </w:r>
      </w:hyperlink>
      <w:r w:rsidR="00F54431" w:rsidRPr="00F54431">
        <w:rPr>
          <w:vertAlign w:val="superscript"/>
        </w:rPr>
        <w:t xml:space="preserve">] </w:t>
      </w:r>
      <w:r w:rsidR="00F54431" w:rsidRPr="00F54431">
        <w:t xml:space="preserve">notwithstanding the same provisions of Federal criminal law (prohibitions against aircraft piracy, destruction of an aircraft, computer fraud, interference with the operation of a satellite, the Wiretap Act, and the prohibition on pen register and trap and trace device use), and notwithstanding the laws of any particular State, local, Tribal, or territorial jurisdiction, but only under certain conditions. </w:t>
      </w:r>
      <w:hyperlink r:id="rId512" w:tgtFrame="_blank" w:history="1">
        <w:r w:rsidR="00F54431" w:rsidRPr="00F54431">
          <w:rPr>
            <w:rStyle w:val="Hyperlink"/>
          </w:rPr>
          <w:t>6 U.S.C. 124n(a)(2)</w:t>
        </w:r>
      </w:hyperlink>
      <w:r w:rsidR="00F54431" w:rsidRPr="00F54431">
        <w:t xml:space="preserve">. </w:t>
      </w:r>
    </w:p>
    <w:p w14:paraId="7E4F8D91" w14:textId="21E4358B" w:rsidR="00A80B2D" w:rsidRDefault="00F54431" w:rsidP="00AA2669">
      <w:pPr>
        <w:pStyle w:val="NoSpacing"/>
      </w:pPr>
      <w:r w:rsidRPr="00F54431">
        <w:t xml:space="preserve">Specifically, the SAFER SKIES Act authorizes SLTT agencies to take the mitigation measures identified in </w:t>
      </w:r>
      <w:hyperlink r:id="rId513" w:tgtFrame="_blank" w:history="1">
        <w:r w:rsidRPr="00F54431">
          <w:rPr>
            <w:rStyle w:val="Hyperlink"/>
          </w:rPr>
          <w:t>6 U.S.C. 124n(b)(1)(C)</w:t>
        </w:r>
      </w:hyperlink>
      <w:r w:rsidRPr="00F54431">
        <w:t xml:space="preserve">, (D), and (F) if they: (1) are trained and certified by the Attorney General, or the Attorney General's designee, through a national schoolhouse, </w:t>
      </w:r>
      <w:hyperlink r:id="rId514" w:tgtFrame="_blank" w:history="1">
        <w:r w:rsidRPr="00F54431">
          <w:rPr>
            <w:rStyle w:val="Hyperlink"/>
          </w:rPr>
          <w:t>6 U.S.C. 124n(d)(2)(A)(i)</w:t>
        </w:r>
      </w:hyperlink>
      <w:r w:rsidRPr="00F54431">
        <w:t>; (2) use technologies on authorized technologies and systems lists maintained jointly by DOJ, DHS, the Department of Defense,</w:t>
      </w:r>
      <w:r w:rsidRPr="00F54431">
        <w:rPr>
          <w:vertAlign w:val="superscript"/>
        </w:rPr>
        <w:t>[</w:t>
      </w:r>
      <w:hyperlink w:anchor="footnote-2-p41467" w:history="1">
        <w:r w:rsidRPr="00F54431">
          <w:rPr>
            <w:rStyle w:val="Hyperlink"/>
            <w:vertAlign w:val="superscript"/>
          </w:rPr>
          <w:t>2</w:t>
        </w:r>
      </w:hyperlink>
      <w:r w:rsidRPr="00F54431">
        <w:rPr>
          <w:vertAlign w:val="superscript"/>
        </w:rPr>
        <w:t xml:space="preserve">] </w:t>
      </w:r>
      <w:r w:rsidRPr="00F54431">
        <w:t xml:space="preserve">the Department of Transportation, the Federal Communications Commission (“FCC”), and the National Telecommunications and Information Administration (“NTIA”), </w:t>
      </w:r>
      <w:hyperlink r:id="rId515" w:tgtFrame="_blank" w:history="1">
        <w:r w:rsidRPr="00F54431">
          <w:rPr>
            <w:rStyle w:val="Hyperlink"/>
          </w:rPr>
          <w:t>6 U.S.C. 124n(d)(2)(A)(iii)</w:t>
        </w:r>
      </w:hyperlink>
      <w:r w:rsidRPr="00F54431">
        <w:t xml:space="preserve">; (3) comply with specific compliance, coordination, and audit requirements, </w:t>
      </w:r>
      <w:hyperlink r:id="rId516" w:tgtFrame="_blank" w:history="1">
        <w:r w:rsidRPr="00F54431">
          <w:rPr>
            <w:rStyle w:val="Hyperlink"/>
          </w:rPr>
          <w:t>6 U.S.C. 124n(d)(2)(B)</w:t>
        </w:r>
      </w:hyperlink>
      <w:r w:rsidRPr="00F54431">
        <w:t xml:space="preserve"> (Oversight), (e) (Privacy protection); and (4) report mitigation actions to DOJ and DHS, </w:t>
      </w:r>
      <w:hyperlink r:id="rId517" w:tgtFrame="_blank" w:history="1">
        <w:r w:rsidRPr="00F54431">
          <w:rPr>
            <w:rStyle w:val="Hyperlink"/>
          </w:rPr>
          <w:t>6 U.S.C. 124n(d)(2)(C)</w:t>
        </w:r>
      </w:hyperlink>
      <w:r w:rsidRPr="00F54431">
        <w:t xml:space="preserve">. At the same time, the SAFER SKIES Act authorized SLTT agencies to take measures identified under </w:t>
      </w:r>
      <w:hyperlink r:id="rId518" w:tgtFrame="_blank" w:history="1">
        <w:r w:rsidRPr="00F54431">
          <w:rPr>
            <w:rStyle w:val="Hyperlink"/>
          </w:rPr>
          <w:t>6 U.S.C. 124n(b)(1)(A)</w:t>
        </w:r>
      </w:hyperlink>
      <w:r w:rsidRPr="00F54431">
        <w:t xml:space="preserve">, (B), and (E)—that is to detect, monitor, identify, track, and confiscate UAS, as well as warn the operator of a UAS, including by passive or active, direct or indirect physical, electronic, radio, or electromagnetic means, and through the use of a remote identification broadcast, or by other means—subject to satisfying training and certification procedures; but the training and certification procedures required to take these specific protective measures need not occur at a national schoolhouse. </w:t>
      </w:r>
      <w:hyperlink r:id="rId519" w:tgtFrame="_blank" w:history="1">
        <w:r w:rsidRPr="00F54431">
          <w:rPr>
            <w:rStyle w:val="Hyperlink"/>
          </w:rPr>
          <w:t>6 U.S.C. 124n(a)(2)</w:t>
        </w:r>
      </w:hyperlink>
      <w:r w:rsidRPr="00F54431">
        <w:t xml:space="preserve"> (allowing SLTT agencies to take measures in subsection (b)(1), but only subject to subsection (d)(2)); see also</w:t>
      </w:r>
      <w:hyperlink r:id="rId520" w:tgtFrame="_blank" w:history="1">
        <w:r w:rsidRPr="00F54431">
          <w:rPr>
            <w:rStyle w:val="Hyperlink"/>
          </w:rPr>
          <w:t>6 U.S.C. 124n(d)(2)(A)(ii)</w:t>
        </w:r>
      </w:hyperlink>
      <w:r w:rsidRPr="00F54431">
        <w:t xml:space="preserve"> (providing that SLTT agencies must satisfy the training and certification procedures before taking any action in all of subsection (b)(1)).</w:t>
      </w:r>
      <w:r w:rsidR="003014CF">
        <w:t xml:space="preserve"> [Also filed, Chap. 18.]</w:t>
      </w:r>
    </w:p>
    <w:p w14:paraId="0BF5533B" w14:textId="11C7140F" w:rsidR="00AA2669" w:rsidRPr="00AA2669" w:rsidRDefault="00A80B2D" w:rsidP="00AA2669">
      <w:pPr>
        <w:pStyle w:val="NoSpacing"/>
      </w:pPr>
      <w:hyperlink r:id="rId521" w:history="1">
        <w:r w:rsidRPr="00DA7DB5">
          <w:rPr>
            <w:rStyle w:val="Hyperlink"/>
          </w:rPr>
          <w:t>https://www.federalregister.gov/documents/2026/07/06/2026-13609/counter-uas-authority-for-state-local-tribal-and-territorial-law-enforcement-and-correctional</w:t>
        </w:r>
      </w:hyperlink>
      <w:r w:rsidR="007A12F8">
        <w:t xml:space="preserve"> </w:t>
      </w:r>
    </w:p>
    <w:p w14:paraId="4EBD10DB" w14:textId="5D86C025" w:rsidR="00723EB9" w:rsidRPr="00AA2669" w:rsidRDefault="00723EB9" w:rsidP="00723EB9">
      <w:pPr>
        <w:pStyle w:val="NoSpacing"/>
      </w:pPr>
    </w:p>
    <w:p w14:paraId="73667BB4" w14:textId="463C87FC" w:rsidR="00723EB9" w:rsidRDefault="00723EB9" w:rsidP="007D59CA">
      <w:pPr>
        <w:pStyle w:val="NoSpacing"/>
      </w:pPr>
    </w:p>
    <w:p w14:paraId="6FA2AF73" w14:textId="77777777" w:rsidR="00723EB9" w:rsidRDefault="00723EB9" w:rsidP="007D59CA">
      <w:pPr>
        <w:pStyle w:val="NoSpacing"/>
      </w:pPr>
    </w:p>
    <w:p w14:paraId="404699E6" w14:textId="77777777" w:rsidR="00723EB9" w:rsidRDefault="00723EB9" w:rsidP="007D59CA">
      <w:pPr>
        <w:pStyle w:val="NoSpacing"/>
      </w:pPr>
    </w:p>
    <w:p w14:paraId="517ADD10" w14:textId="4F31B055" w:rsidR="007D59CA" w:rsidRPr="007D59CA" w:rsidRDefault="00AD35E4" w:rsidP="007D59CA">
      <w:pPr>
        <w:pStyle w:val="NoSpacing"/>
      </w:pPr>
      <w:r>
        <w:t xml:space="preserve">June 23, 2026: TX - </w:t>
      </w:r>
      <w:r w:rsidRPr="007D59CA">
        <w:t>Leader of Antifa Cell Members in North Texas Sentenced To 100 Years In Prison For Terrorist Attack On ICE Facility</w:t>
      </w:r>
      <w:r w:rsidR="007D59CA" w:rsidRPr="007D59CA">
        <w:t>. Seven Additional Defendants Also Sentenced Before One-Year Anniversary of Attack to a Combined 450 Years in Prison</w:t>
      </w:r>
      <w:r w:rsidR="007D59CA">
        <w:t>.</w:t>
      </w:r>
      <w:r w:rsidR="007D59CA" w:rsidRPr="007D59CA">
        <w:t>Today, the Justice Department announced that eight North Texas Antifa Cell operatives were sentenced for their roles in rioting, using weapons and explosives, providing material support to terrorists, obstruction, and the attempted murder of an Alvarado police officer at the Prairieland Detention Center on July 4, 2025. This is the first sentencing of defendants affiliated with Antifa following President Donald J. Trump’s executive </w:t>
      </w:r>
      <w:hyperlink r:id="rId522" w:tgtFrame="_blank" w:history="1">
        <w:r w:rsidR="007D59CA" w:rsidRPr="007D59CA">
          <w:rPr>
            <w:rStyle w:val="Hyperlink"/>
            <w:color w:val="000000"/>
            <w:u w:val="none"/>
          </w:rPr>
          <w:t>order</w:t>
        </w:r>
      </w:hyperlink>
      <w:r w:rsidR="007D59CA" w:rsidRPr="007D59CA">
        <w:t> designating the group as a Domestic Terrorist Organization in September 2025</w:t>
      </w:r>
      <w:r w:rsidR="00B27450">
        <w:t xml:space="preserve">…. </w:t>
      </w:r>
      <w:r w:rsidR="00B27450" w:rsidRPr="00B27450">
        <w:t>Trial testimony reflected that, late at night on July 4, 2025, at least eleven of the defendants rioted and attacked the Prairieland Detention Center in Alvarado, Texas, which the U.S. Department of Homeland Security was using to house illegal aliens awaiting deportation.  The defendants dressed in “black bloc”—dark clothing with head and face coverings that concealed their identities—designed to hide each individual’s identity but also to aid and abet those members engaged in illegal acts by making members indistinguishable from one another to law enforcement.  Evidence introduced at trial revealed that the defendants brought eleven firearms, body armor, and eleven military-grade first aid kits with tourniquets and other items to treat gunshot wounds to the scene of the attack.  Many of these items were introduced by the government as exhibits.  Additionally, DNA and fingerprint evidence linked many of the defendants to the items at the scene, and evidence obtained on phone locations supported that those who participated in the attack all turned off their phones or placed them in Faraday bags to prevent tracking on the night of the attack.</w:t>
      </w:r>
      <w:r w:rsidR="00B27450">
        <w:t xml:space="preserve"> </w:t>
      </w:r>
      <w:hyperlink r:id="rId523" w:history="1">
        <w:r w:rsidR="00B27450" w:rsidRPr="005737D4">
          <w:rPr>
            <w:rStyle w:val="Hyperlink"/>
          </w:rPr>
          <w:t>https://www.justice.gov/opa/pr/leader-antifa-cell-members-north-texas-sentenced-100-years-prison-terrorist-attack-ice</w:t>
        </w:r>
      </w:hyperlink>
      <w:r w:rsidR="00B27450">
        <w:t xml:space="preserve"> </w:t>
      </w:r>
    </w:p>
    <w:p w14:paraId="3C416A72" w14:textId="717F9443" w:rsidR="00AD35E4" w:rsidRPr="00AD35E4" w:rsidRDefault="00AD35E4" w:rsidP="00AD35E4">
      <w:pPr>
        <w:pStyle w:val="NoSpacing"/>
        <w:ind w:left="0" w:firstLine="0"/>
        <w:rPr>
          <w:b/>
          <w:bCs/>
        </w:rPr>
      </w:pPr>
    </w:p>
    <w:p w14:paraId="1DC409E6" w14:textId="349D5DD9" w:rsidR="00AD35E4" w:rsidRDefault="00AD35E4" w:rsidP="003F79F9">
      <w:pPr>
        <w:pStyle w:val="NoSpacing"/>
        <w:ind w:left="0" w:firstLine="0"/>
      </w:pPr>
    </w:p>
    <w:p w14:paraId="4F810DC8" w14:textId="77777777" w:rsidR="00AD35E4" w:rsidRDefault="00AD35E4" w:rsidP="003F79F9">
      <w:pPr>
        <w:pStyle w:val="NoSpacing"/>
        <w:ind w:left="0" w:firstLine="0"/>
      </w:pPr>
    </w:p>
    <w:p w14:paraId="3967A896" w14:textId="77777777" w:rsidR="00AD35E4" w:rsidRDefault="00AD35E4" w:rsidP="003F79F9">
      <w:pPr>
        <w:pStyle w:val="NoSpacing"/>
        <w:ind w:left="0" w:firstLine="0"/>
      </w:pPr>
    </w:p>
    <w:p w14:paraId="68FAD192" w14:textId="24FA825B" w:rsidR="002006F8" w:rsidRPr="002006F8" w:rsidRDefault="002006F8" w:rsidP="003F79F9">
      <w:pPr>
        <w:pStyle w:val="NoSpacing"/>
        <w:ind w:left="0" w:firstLine="0"/>
        <w:rPr>
          <w:rFonts w:eastAsiaTheme="minorHAnsi"/>
          <w:color w:val="auto"/>
          <w:szCs w:val="24"/>
        </w:rPr>
      </w:pPr>
      <w:r w:rsidRPr="002006F8">
        <w:t xml:space="preserve">June 2, 2026: NY - </w:t>
      </w:r>
      <w:r w:rsidRPr="002006F8">
        <w:rPr>
          <w:rFonts w:eastAsiaTheme="minorHAnsi"/>
          <w:color w:val="auto"/>
          <w:szCs w:val="24"/>
        </w:rPr>
        <w:t xml:space="preserve">NYC </w:t>
      </w:r>
      <w:r w:rsidRPr="002006F8">
        <w:t>C</w:t>
      </w:r>
      <w:r w:rsidRPr="002006F8">
        <w:rPr>
          <w:rFonts w:eastAsiaTheme="minorHAnsi"/>
          <w:color w:val="auto"/>
          <w:szCs w:val="24"/>
        </w:rPr>
        <w:t xml:space="preserve">ouncil </w:t>
      </w:r>
      <w:r w:rsidRPr="002006F8">
        <w:t>S</w:t>
      </w:r>
      <w:r w:rsidRPr="002006F8">
        <w:rPr>
          <w:rFonts w:eastAsiaTheme="minorHAnsi"/>
          <w:color w:val="auto"/>
          <w:szCs w:val="24"/>
        </w:rPr>
        <w:t xml:space="preserve">eeks $4.5M </w:t>
      </w:r>
      <w:r w:rsidRPr="002006F8">
        <w:t>F</w:t>
      </w:r>
      <w:r w:rsidRPr="002006F8">
        <w:rPr>
          <w:rFonts w:eastAsiaTheme="minorHAnsi"/>
          <w:color w:val="auto"/>
          <w:szCs w:val="24"/>
        </w:rPr>
        <w:t xml:space="preserve">or </w:t>
      </w:r>
      <w:r w:rsidRPr="002006F8">
        <w:t>R</w:t>
      </w:r>
      <w:r w:rsidRPr="002006F8">
        <w:rPr>
          <w:rFonts w:eastAsiaTheme="minorHAnsi"/>
          <w:color w:val="auto"/>
          <w:szCs w:val="24"/>
        </w:rPr>
        <w:t xml:space="preserve">eport </w:t>
      </w:r>
      <w:r w:rsidRPr="002006F8">
        <w:t>O</w:t>
      </w:r>
      <w:r w:rsidRPr="002006F8">
        <w:rPr>
          <w:rFonts w:eastAsiaTheme="minorHAnsi"/>
          <w:color w:val="auto"/>
          <w:szCs w:val="24"/>
        </w:rPr>
        <w:t xml:space="preserve">n 9/11 </w:t>
      </w:r>
      <w:r w:rsidRPr="002006F8">
        <w:t>T</w:t>
      </w:r>
      <w:r w:rsidRPr="002006F8">
        <w:rPr>
          <w:rFonts w:eastAsiaTheme="minorHAnsi"/>
          <w:color w:val="auto"/>
          <w:szCs w:val="24"/>
        </w:rPr>
        <w:t>oxins</w:t>
      </w:r>
      <w:r w:rsidRPr="002006F8">
        <w:t xml:space="preserve">. </w:t>
      </w:r>
    </w:p>
    <w:p w14:paraId="7946CDA4" w14:textId="77777777" w:rsidR="002006F8" w:rsidRPr="000A6D5D" w:rsidRDefault="002006F8" w:rsidP="002006F8">
      <w:pPr>
        <w:pStyle w:val="NoSpacing"/>
      </w:pPr>
      <w:r w:rsidRPr="006837DC">
        <w:t>City leaders are pushing for funding to determine when officials first knew Ground Zero air quality was dangerous and to release records tied to post-9/11 exposure risks</w:t>
      </w:r>
      <w:r>
        <w:t xml:space="preserve">.  </w:t>
      </w:r>
      <w:r w:rsidRPr="006837DC">
        <w:rPr>
          <w:bCs/>
        </w:rPr>
        <w:t>The elected officials made the funding request ahead of a council Oversight and Investigations Executive Budget hearing on Tuesday seeking the release of all documents related to post-9/11 air quality.</w:t>
      </w:r>
      <w:r>
        <w:t xml:space="preserve"> </w:t>
      </w:r>
      <w:r w:rsidRPr="006837DC">
        <w:rPr>
          <w:bCs/>
        </w:rPr>
        <w:t>In February, City Council Speaker Julie Menin joined Councilwoman Gale Brewer, advocates and labor leaders to </w:t>
      </w:r>
      <w:hyperlink r:id="rId524" w:tgtFrame="_blank" w:history="1">
        <w:r w:rsidRPr="006837DC">
          <w:rPr>
            <w:rStyle w:val="Hyperlink"/>
            <w:b/>
          </w:rPr>
          <w:t>demand the city disclose all records related to toxins</w:t>
        </w:r>
      </w:hyperlink>
      <w:r w:rsidRPr="006837DC">
        <w:rPr>
          <w:bCs/>
        </w:rPr>
        <w:t> surrounding Ground Zero. That push came after an internal memo surfaced revealing city officials anticipated health-related lawsuits in the weeks following the Sept. 11, 2001 terrorist attack on the World Trade Center</w:t>
      </w:r>
      <w:r>
        <w:t xml:space="preserve">…. </w:t>
      </w:r>
      <w:r w:rsidRPr="000A6D5D">
        <w:t>For years, city officials claimed they couldn’t find any documents about what and when City Hall knew about the dangers of the 9/11 toxins swirling around Ground Zero.</w:t>
      </w:r>
    </w:p>
    <w:p w14:paraId="2C4BF33B" w14:textId="77777777" w:rsidR="002006F8" w:rsidRPr="000A6D5D" w:rsidRDefault="002006F8" w:rsidP="002006F8">
      <w:pPr>
        <w:pStyle w:val="NoSpacing"/>
      </w:pPr>
      <w:r w:rsidRPr="000A6D5D">
        <w:t>That was until last year, when the city’s Department of Environmental Protection discovered </w:t>
      </w:r>
      <w:hyperlink r:id="rId525" w:tgtFrame="_blank" w:history="1">
        <w:r w:rsidRPr="000A6D5D">
          <w:rPr>
            <w:rStyle w:val="Hyperlink"/>
            <w:b/>
          </w:rPr>
          <w:t>68 boxes of information</w:t>
        </w:r>
      </w:hyperlink>
      <w:r w:rsidRPr="000A6D5D">
        <w:t> that could be pivotal in learning more about what first responders and survivors were exposed to</w:t>
      </w:r>
      <w:r>
        <w:t xml:space="preserve">…. </w:t>
      </w:r>
      <w:r w:rsidRPr="000A6D5D">
        <w:t>The city has also repeatedly said it was worried about a barrage of lawsuits from survivors and first responders suffering from 9/11 illnesses if the documents were released.</w:t>
      </w:r>
      <w:r>
        <w:t xml:space="preserve"> </w:t>
      </w:r>
      <w:r w:rsidRPr="000A6D5D">
        <w:t>Last month, officials said many of the boxes were discovered during a remodeling project and “carpet installation” at the city’s DEP offices.</w:t>
      </w:r>
      <w:r>
        <w:t xml:space="preserve"> </w:t>
      </w:r>
      <w:hyperlink r:id="rId526" w:history="1">
        <w:r w:rsidRPr="005114FD">
          <w:rPr>
            <w:rStyle w:val="Hyperlink"/>
          </w:rPr>
          <w:t>https://www.firerescue1.com/9-11/nyc-council-seeks-4-5m-for-report-on-9-11-toxins?utm_source=Sailthru&amp;utm_medium=email&amp;utm_campaign=FR1-Daily-6-2-26&amp;utm_term=FR1%20Daily</w:t>
        </w:r>
      </w:hyperlink>
      <w:r>
        <w:t xml:space="preserve"> </w:t>
      </w:r>
    </w:p>
    <w:p w14:paraId="29FE34EC" w14:textId="77777777" w:rsidR="002006F8" w:rsidRDefault="002006F8" w:rsidP="00436AB2">
      <w:pPr>
        <w:rPr>
          <w:bCs/>
        </w:rPr>
      </w:pPr>
    </w:p>
    <w:p w14:paraId="132DBAB3" w14:textId="77777777" w:rsidR="002006F8" w:rsidRDefault="002006F8" w:rsidP="00436AB2">
      <w:pPr>
        <w:rPr>
          <w:bCs/>
        </w:rPr>
      </w:pPr>
    </w:p>
    <w:p w14:paraId="70398045" w14:textId="77777777" w:rsidR="002006F8" w:rsidRDefault="002006F8" w:rsidP="00436AB2">
      <w:pPr>
        <w:rPr>
          <w:bCs/>
        </w:rPr>
      </w:pPr>
    </w:p>
    <w:p w14:paraId="37D69621" w14:textId="5C602A09" w:rsidR="00436AB2" w:rsidRDefault="00436AB2" w:rsidP="00436AB2">
      <w:r w:rsidRPr="00822297">
        <w:rPr>
          <w:bCs/>
        </w:rPr>
        <w:t>May 12, 2026</w:t>
      </w:r>
      <w:r>
        <w:rPr>
          <w:bCs/>
        </w:rPr>
        <w:t xml:space="preserve">: </w:t>
      </w:r>
      <w:r w:rsidRPr="00436AB2">
        <w:rPr>
          <w:bCs/>
        </w:rPr>
        <w:t>DC - Trump Nominates Ousted FEMA Leader To Run The Agency Again</w:t>
      </w:r>
      <w:r>
        <w:rPr>
          <w:bCs/>
        </w:rPr>
        <w:t xml:space="preserve">. </w:t>
      </w:r>
      <w:r w:rsidRPr="00822297">
        <w:t>President Trump chose Cameron Hamilton to direct federal disaster response. As acting head of FEMA last year, he had opposed abolishing the agency and was ousted.</w:t>
      </w:r>
      <w:r>
        <w:t xml:space="preserve">  </w:t>
      </w:r>
      <w:r w:rsidRPr="00822297">
        <w:t>President Trump on Monday nominated Cameron Hamilton, a former member of the Navy SEALs, as administrator of the Federal Emergency Management Agency, seeking to install the organization’s first permanent leader of the president’s second term.</w:t>
      </w:r>
      <w:r>
        <w:t xml:space="preserve"> </w:t>
      </w:r>
      <w:r w:rsidRPr="00822297">
        <w:t>If confirmed by the Senate, Mr. Hamilton would rejoin the agency a year after serving a brief stint as its acting administrator. He was ousted from that role days after he testified to Congress that FEMA should not be eliminated, an idea that Mr. Trump and Kristi Noem, then the homeland security secretary, had floated early last year.</w:t>
      </w:r>
      <w:r>
        <w:t xml:space="preserve"> </w:t>
      </w:r>
      <w:r w:rsidRPr="00822297">
        <w:rPr>
          <w:bCs/>
        </w:rPr>
        <w:t>The nomination is the Trump administration’s latest step toward an overhaul of FEMA that could shift significant responsibility for disaster response back to state and local governments, though officials have backed away from eliminating the agency. A Trump-appointed FEMA task force </w:t>
      </w:r>
      <w:hyperlink r:id="rId527" w:history="1">
        <w:r w:rsidRPr="00822297">
          <w:rPr>
            <w:rStyle w:val="Hyperlink"/>
          </w:rPr>
          <w:t>released a set of proposals Thursday</w:t>
        </w:r>
      </w:hyperlink>
      <w:r w:rsidRPr="00822297">
        <w:rPr>
          <w:bCs/>
        </w:rPr>
        <w:t> that laid out goals to limit federal disaster aid to “truly significant events” while speeding up the flow of that money to communities.</w:t>
      </w:r>
      <w:r>
        <w:rPr>
          <w:bCs/>
        </w:rPr>
        <w:t xml:space="preserve"> </w:t>
      </w:r>
      <w:hyperlink r:id="rId528" w:history="1">
        <w:r w:rsidRPr="00084FED">
          <w:rPr>
            <w:rStyle w:val="Hyperlink"/>
          </w:rPr>
          <w:t>https://www.nytimes.com/2026/05/11/climate/trump-fema-cameron-hilton.html?emc=edit_na_20260511&amp;nl=breaking-news&amp;segment_id=219700</w:t>
        </w:r>
      </w:hyperlink>
      <w:r>
        <w:t xml:space="preserve"> </w:t>
      </w:r>
    </w:p>
    <w:p w14:paraId="1CD6A256" w14:textId="79073FD3" w:rsidR="00436AB2" w:rsidRDefault="00436AB2" w:rsidP="00436AB2">
      <w:pPr>
        <w:spacing w:after="160"/>
        <w:ind w:left="720" w:firstLine="0"/>
      </w:pPr>
      <w:r>
        <w:t xml:space="preserve">See also May 7, 2026: </w:t>
      </w:r>
      <w:r w:rsidRPr="00436AB2">
        <w:rPr>
          <w:rFonts w:eastAsiaTheme="minorHAnsi"/>
          <w:color w:val="auto"/>
          <w:szCs w:val="24"/>
        </w:rPr>
        <w:t>FEMA Review Council Releases Final Report</w:t>
      </w:r>
      <w:r w:rsidRPr="00436AB2">
        <w:t xml:space="preserve"> </w:t>
      </w:r>
      <w:hyperlink r:id="rId529" w:history="1">
        <w:r w:rsidRPr="00436AB2">
          <w:rPr>
            <w:rStyle w:val="Hyperlink"/>
          </w:rPr>
          <w:t>https://www.fema.gov/press-release/20260507/fema-review-council-releases-final-report</w:t>
        </w:r>
      </w:hyperlink>
      <w:r w:rsidRPr="00436AB2">
        <w:t xml:space="preserve"> </w:t>
      </w:r>
      <w:r w:rsidRPr="00E47FD8">
        <w:rPr>
          <w:bCs/>
        </w:rPr>
        <w:t>FEMA’s assistance “should only be reserved for truly significant events,” said Kevin Guthrie, executive director of the Florida Division of Emergency Management. States should be less reliant on the federal government to pay for and guide their emergency management efforts, he said.</w:t>
      </w:r>
    </w:p>
    <w:p w14:paraId="289AA22C" w14:textId="77777777" w:rsidR="00436AB2" w:rsidRDefault="00436AB2" w:rsidP="00410C56">
      <w:pPr>
        <w:pStyle w:val="NoSpacing"/>
        <w:rPr>
          <w:rFonts w:eastAsia="Arial"/>
        </w:rPr>
      </w:pPr>
    </w:p>
    <w:p w14:paraId="38542562" w14:textId="77777777" w:rsidR="00436AB2" w:rsidRDefault="00436AB2" w:rsidP="00410C56">
      <w:pPr>
        <w:pStyle w:val="NoSpacing"/>
        <w:rPr>
          <w:rFonts w:eastAsia="Arial"/>
        </w:rPr>
      </w:pPr>
    </w:p>
    <w:p w14:paraId="7E3599F6" w14:textId="77777777" w:rsidR="00436AB2" w:rsidRDefault="00436AB2" w:rsidP="00410C56">
      <w:pPr>
        <w:pStyle w:val="NoSpacing"/>
        <w:rPr>
          <w:rFonts w:eastAsia="Arial"/>
        </w:rPr>
      </w:pPr>
    </w:p>
    <w:p w14:paraId="341DDC87" w14:textId="77777777" w:rsidR="00436AB2" w:rsidRDefault="00436AB2" w:rsidP="00410C56">
      <w:pPr>
        <w:pStyle w:val="NoSpacing"/>
        <w:rPr>
          <w:rFonts w:eastAsia="Arial"/>
        </w:rPr>
      </w:pPr>
    </w:p>
    <w:p w14:paraId="143BE1E4" w14:textId="696072B8" w:rsidR="003361B7" w:rsidRPr="003361B7" w:rsidRDefault="003361B7" w:rsidP="00410C56">
      <w:pPr>
        <w:pStyle w:val="NoSpacing"/>
        <w:rPr>
          <w:szCs w:val="24"/>
        </w:rPr>
      </w:pPr>
      <w:r>
        <w:rPr>
          <w:rFonts w:eastAsia="Arial"/>
        </w:rPr>
        <w:t xml:space="preserve">April 20, 2026: Homeland Security Today Magazine -  </w:t>
      </w:r>
      <w:r w:rsidR="00410C56">
        <w:rPr>
          <w:rFonts w:eastAsia="Arial"/>
        </w:rPr>
        <w:t xml:space="preserve">Lawrence T. Bennett, </w:t>
      </w:r>
      <w:r w:rsidRPr="003361B7">
        <w:rPr>
          <w:rStyle w:val="Strong"/>
          <w:b w:val="0"/>
          <w:bCs w:val="0"/>
          <w:szCs w:val="24"/>
        </w:rPr>
        <w:t>Contributor (with an Editor)</w:t>
      </w:r>
      <w:r w:rsidR="00D47358">
        <w:rPr>
          <w:rStyle w:val="Strong"/>
          <w:b w:val="0"/>
          <w:bCs w:val="0"/>
          <w:szCs w:val="24"/>
        </w:rPr>
        <w:t xml:space="preserve">. </w:t>
      </w:r>
      <w:r w:rsidRPr="003361B7">
        <w:rPr>
          <w:szCs w:val="24"/>
        </w:rPr>
        <w:t xml:space="preserve">9/11 Litigation Is Building A New Legal Framework For Foreign Terrorist Accountability </w:t>
      </w:r>
      <w:hyperlink r:id="rId530" w:history="1">
        <w:r w:rsidRPr="003361B7">
          <w:rPr>
            <w:rStyle w:val="Hyperlink"/>
            <w:szCs w:val="24"/>
          </w:rPr>
          <w:t>https://www.hstoday.us/subject-matter-areas/counterterrorism/9-11-litigation-is-building-a-new-legal-framework-for-foreign-terrorist-accountability/</w:t>
        </w:r>
      </w:hyperlink>
      <w:r w:rsidRPr="003361B7">
        <w:rPr>
          <w:szCs w:val="24"/>
        </w:rPr>
        <w:t xml:space="preserve"> </w:t>
      </w:r>
    </w:p>
    <w:p w14:paraId="5855B381" w14:textId="77777777" w:rsidR="003361B7" w:rsidRPr="003361B7" w:rsidRDefault="003361B7" w:rsidP="003361B7">
      <w:pPr>
        <w:pStyle w:val="NoSpacing"/>
        <w:ind w:left="720"/>
        <w:rPr>
          <w:szCs w:val="24"/>
        </w:rPr>
      </w:pPr>
    </w:p>
    <w:p w14:paraId="0A889A43" w14:textId="134ABB0C" w:rsidR="00410C56" w:rsidRDefault="00410C56" w:rsidP="003361B7">
      <w:pPr>
        <w:pStyle w:val="NoSpacing"/>
        <w:ind w:left="720"/>
        <w:rPr>
          <w:szCs w:val="24"/>
        </w:rPr>
      </w:pPr>
      <w:r>
        <w:rPr>
          <w:szCs w:val="24"/>
        </w:rPr>
        <w:t xml:space="preserve">See also: </w:t>
      </w:r>
    </w:p>
    <w:p w14:paraId="563F044E" w14:textId="77777777" w:rsidR="00410C56" w:rsidRDefault="00410C56" w:rsidP="003361B7">
      <w:pPr>
        <w:pStyle w:val="NoSpacing"/>
        <w:ind w:left="720"/>
        <w:rPr>
          <w:szCs w:val="24"/>
        </w:rPr>
      </w:pPr>
    </w:p>
    <w:p w14:paraId="6AD4473C" w14:textId="3592A7E0" w:rsidR="003361B7" w:rsidRPr="003361B7" w:rsidRDefault="003361B7" w:rsidP="003361B7">
      <w:pPr>
        <w:pStyle w:val="NoSpacing"/>
        <w:ind w:left="720"/>
        <w:rPr>
          <w:szCs w:val="24"/>
        </w:rPr>
      </w:pPr>
      <w:r w:rsidRPr="003361B7">
        <w:rPr>
          <w:szCs w:val="24"/>
        </w:rPr>
        <w:t>Dec. 28, 2025: Supreme Court Blocks National Guard Deployment to Chicago, Restricts Presidential Power Under Title 10</w:t>
      </w:r>
    </w:p>
    <w:p w14:paraId="6CBDADCC" w14:textId="77777777" w:rsidR="003361B7" w:rsidRPr="003361B7" w:rsidRDefault="003361B7" w:rsidP="003361B7">
      <w:pPr>
        <w:pStyle w:val="NoSpacing"/>
        <w:ind w:left="720"/>
        <w:rPr>
          <w:szCs w:val="24"/>
        </w:rPr>
      </w:pPr>
      <w:hyperlink r:id="rId531" w:history="1">
        <w:r w:rsidRPr="003361B7">
          <w:rPr>
            <w:rStyle w:val="Hyperlink"/>
            <w:szCs w:val="24"/>
          </w:rPr>
          <w:t>https://www.hstoday.us/us-national-guard/column-supreme-court-blocks-national-guard-deployment-to-chicago-restricts-presidential-power-under-title-10/</w:t>
        </w:r>
      </w:hyperlink>
    </w:p>
    <w:p w14:paraId="43C1659E" w14:textId="77777777" w:rsidR="003361B7" w:rsidRPr="003361B7" w:rsidRDefault="003361B7" w:rsidP="003361B7">
      <w:pPr>
        <w:pStyle w:val="NoSpacing"/>
        <w:rPr>
          <w:szCs w:val="24"/>
        </w:rPr>
      </w:pPr>
    </w:p>
    <w:p w14:paraId="6D6437A3" w14:textId="77777777" w:rsidR="003361B7" w:rsidRPr="003361B7" w:rsidRDefault="003361B7" w:rsidP="00410C56">
      <w:pPr>
        <w:pStyle w:val="NoSpacing"/>
        <w:ind w:firstLine="434"/>
        <w:rPr>
          <w:szCs w:val="24"/>
        </w:rPr>
      </w:pPr>
      <w:r w:rsidRPr="003361B7">
        <w:rPr>
          <w:szCs w:val="24"/>
        </w:rPr>
        <w:t>Dec. 19, 2025: Federal Courts Continue to Block DHS and FEMA DEI Grant Conditions</w:t>
      </w:r>
    </w:p>
    <w:p w14:paraId="38B74EDE" w14:textId="77777777" w:rsidR="003361B7" w:rsidRPr="003361B7" w:rsidRDefault="003361B7" w:rsidP="00410C56">
      <w:pPr>
        <w:pStyle w:val="NoSpacing"/>
        <w:ind w:left="710" w:firstLine="0"/>
        <w:rPr>
          <w:szCs w:val="24"/>
        </w:rPr>
      </w:pPr>
      <w:r w:rsidRPr="003361B7">
        <w:rPr>
          <w:szCs w:val="24"/>
        </w:rPr>
        <w:t xml:space="preserve">Twin injunctions protect billions in emergency preparedness funding from diversity program compliance mandates </w:t>
      </w:r>
    </w:p>
    <w:p w14:paraId="6B596ECA" w14:textId="76B3BD3B" w:rsidR="003361B7" w:rsidRPr="003361B7" w:rsidRDefault="00410C56" w:rsidP="00410C56">
      <w:pPr>
        <w:pStyle w:val="NoSpacing"/>
        <w:ind w:left="710" w:firstLine="0"/>
        <w:rPr>
          <w:szCs w:val="24"/>
        </w:rPr>
      </w:pPr>
      <w:hyperlink r:id="rId532" w:history="1">
        <w:r w:rsidRPr="00141174">
          <w:rPr>
            <w:rStyle w:val="Hyperlink"/>
            <w:szCs w:val="24"/>
          </w:rPr>
          <w:t>https://www.hstoday.us/fema-dhs-federal-pages/column-federal-courts-block-dhs-and-fema-dei-grant-conditions/</w:t>
        </w:r>
      </w:hyperlink>
      <w:r w:rsidR="003361B7" w:rsidRPr="003361B7">
        <w:rPr>
          <w:szCs w:val="24"/>
        </w:rPr>
        <w:t xml:space="preserve"> </w:t>
      </w:r>
    </w:p>
    <w:p w14:paraId="60FC3AE9" w14:textId="77777777" w:rsidR="003361B7" w:rsidRPr="003361B7" w:rsidRDefault="003361B7" w:rsidP="003361B7">
      <w:pPr>
        <w:pStyle w:val="NoSpacing"/>
        <w:rPr>
          <w:color w:val="EE0000"/>
          <w:szCs w:val="24"/>
        </w:rPr>
      </w:pPr>
    </w:p>
    <w:p w14:paraId="476CDC7A" w14:textId="77777777" w:rsidR="003361B7" w:rsidRPr="003361B7" w:rsidRDefault="003361B7" w:rsidP="003361B7">
      <w:pPr>
        <w:pStyle w:val="NoSpacing"/>
        <w:ind w:left="720"/>
        <w:rPr>
          <w:szCs w:val="24"/>
        </w:rPr>
      </w:pPr>
      <w:r w:rsidRPr="003361B7">
        <w:rPr>
          <w:szCs w:val="24"/>
        </w:rPr>
        <w:t xml:space="preserve">Oct. 7, 2025: Federal Courts Block FEMA &amp; DHS Immigration Grant Conditions, Safeguarding Billions in Emergency Preparedness Funds. </w:t>
      </w:r>
    </w:p>
    <w:p w14:paraId="36531A60" w14:textId="77777777" w:rsidR="003361B7" w:rsidRPr="003361B7" w:rsidRDefault="003361B7" w:rsidP="003361B7">
      <w:pPr>
        <w:pStyle w:val="NoSpacing"/>
        <w:ind w:left="720"/>
        <w:rPr>
          <w:szCs w:val="24"/>
        </w:rPr>
      </w:pPr>
      <w:hyperlink r:id="rId533" w:history="1">
        <w:r w:rsidRPr="003361B7">
          <w:rPr>
            <w:rStyle w:val="Hyperlink"/>
            <w:szCs w:val="24"/>
          </w:rPr>
          <w:t>https://www.hstoday.us/perspective/eyes-on-preparedness-federal-courts-block-fema-dhs-immigration-grant-conditions-safeguarding-billions-in-emergency-preparedness-funds/</w:t>
        </w:r>
      </w:hyperlink>
    </w:p>
    <w:p w14:paraId="2D27977D" w14:textId="77777777" w:rsidR="003361B7" w:rsidRPr="003361B7" w:rsidRDefault="003361B7" w:rsidP="003361B7">
      <w:pPr>
        <w:pStyle w:val="NoSpacing"/>
        <w:rPr>
          <w:szCs w:val="24"/>
        </w:rPr>
      </w:pPr>
    </w:p>
    <w:p w14:paraId="62EB5C3E" w14:textId="77777777" w:rsidR="003361B7" w:rsidRDefault="003361B7" w:rsidP="00410C56">
      <w:pPr>
        <w:pStyle w:val="NoSpacing"/>
        <w:ind w:firstLine="434"/>
        <w:rPr>
          <w:szCs w:val="24"/>
        </w:rPr>
      </w:pPr>
      <w:r w:rsidRPr="003361B7">
        <w:rPr>
          <w:szCs w:val="24"/>
        </w:rPr>
        <w:t xml:space="preserve">September 24, 2025: EYES IN THE SKY: Do Cities Need Warrants for Drones? </w:t>
      </w:r>
    </w:p>
    <w:p w14:paraId="7A3E9B73" w14:textId="501E3E89" w:rsidR="003361B7" w:rsidRPr="003361B7" w:rsidRDefault="00410C56" w:rsidP="00410C56">
      <w:pPr>
        <w:pStyle w:val="NoSpacing"/>
        <w:ind w:left="710" w:firstLine="10"/>
        <w:rPr>
          <w:szCs w:val="24"/>
        </w:rPr>
      </w:pPr>
      <w:hyperlink r:id="rId534" w:history="1">
        <w:r w:rsidRPr="00141174">
          <w:rPr>
            <w:rStyle w:val="Hyperlink"/>
            <w:szCs w:val="24"/>
          </w:rPr>
          <w:t>https://www.hstoday.us/subject-matter-areas/unmanned-vehicles/eyes-in-the-sky-do-cities-need-warrants-for-drones/</w:t>
        </w:r>
      </w:hyperlink>
      <w:r w:rsidR="003361B7" w:rsidRPr="003361B7">
        <w:rPr>
          <w:szCs w:val="24"/>
        </w:rPr>
        <w:t xml:space="preserve"> </w:t>
      </w:r>
    </w:p>
    <w:p w14:paraId="4EDE7E51" w14:textId="77777777" w:rsidR="003361B7" w:rsidRPr="003361B7" w:rsidRDefault="003361B7" w:rsidP="003361B7">
      <w:pPr>
        <w:ind w:left="720"/>
        <w:rPr>
          <w:szCs w:val="24"/>
        </w:rPr>
      </w:pPr>
    </w:p>
    <w:p w14:paraId="1A4CBD32" w14:textId="77777777" w:rsidR="003361B7" w:rsidRDefault="003361B7" w:rsidP="004710DA">
      <w:pPr>
        <w:pStyle w:val="NoSpacing"/>
        <w:rPr>
          <w:rFonts w:eastAsia="Arial"/>
        </w:rPr>
      </w:pPr>
    </w:p>
    <w:p w14:paraId="45FCE409" w14:textId="77777777" w:rsidR="003361B7" w:rsidRDefault="003361B7" w:rsidP="004710DA">
      <w:pPr>
        <w:pStyle w:val="NoSpacing"/>
        <w:rPr>
          <w:rFonts w:eastAsia="Arial"/>
        </w:rPr>
      </w:pPr>
    </w:p>
    <w:p w14:paraId="5B4E82FB" w14:textId="0D02F851" w:rsidR="004710DA" w:rsidRPr="004710DA" w:rsidRDefault="004710DA" w:rsidP="004710DA">
      <w:pPr>
        <w:pStyle w:val="NoSpacing"/>
        <w:rPr>
          <w:rFonts w:eastAsia="Arial"/>
        </w:rPr>
      </w:pPr>
      <w:r>
        <w:rPr>
          <w:rFonts w:eastAsia="Arial"/>
        </w:rPr>
        <w:t xml:space="preserve">April 13, 2026: TN – </w:t>
      </w:r>
      <w:r w:rsidR="00D312F9">
        <w:rPr>
          <w:rFonts w:eastAsia="Arial"/>
        </w:rPr>
        <w:t xml:space="preserve">U.S. Department of Justice - </w:t>
      </w:r>
      <w:r w:rsidR="00D312F9" w:rsidRPr="00267031">
        <w:rPr>
          <w:rFonts w:eastAsia="Arial"/>
        </w:rPr>
        <w:t>Tennessee Man Pleads Guilty To Arson And Attempting to Provide Material Support to a Foreign Terrorist Organization.</w:t>
      </w:r>
      <w:r w:rsidR="00D312F9">
        <w:rPr>
          <w:rFonts w:eastAsia="Arial"/>
          <w:b/>
          <w:bCs/>
        </w:rPr>
        <w:t xml:space="preserve"> </w:t>
      </w:r>
      <w:r w:rsidR="00EF7CD3" w:rsidRPr="00EF7CD3">
        <w:rPr>
          <w:rFonts w:eastAsia="Arial"/>
        </w:rPr>
        <w:t>White Supremacist Destroyed Nonprofit with a Napalm-Based Device and Attempted to Provide Support to Hezbollah</w:t>
      </w:r>
      <w:r w:rsidR="00EF7CD3">
        <w:rPr>
          <w:rFonts w:eastAsia="Arial"/>
        </w:rPr>
        <w:t xml:space="preserve"> </w:t>
      </w:r>
      <w:r w:rsidR="00EF7CD3" w:rsidRPr="00EF7CD3">
        <w:rPr>
          <w:rFonts w:eastAsia="Arial"/>
        </w:rPr>
        <w:t>Today, Regan Darby Prater, 28, currently of Tullahoma, Tennessee, entered a guilty plea to one count of arson and one count of attempting to provide material support to a foreign terrorist organization. Prater pleaded guilty in the U.S. District Court for the Eastern District of Tennessee at Knoxville. Sentencing has been set before U.S. District Judge Thomas A. Varlan for Sept. 9, in Knoxville</w:t>
      </w:r>
      <w:r w:rsidR="00EF7CD3">
        <w:rPr>
          <w:rFonts w:eastAsia="Arial"/>
        </w:rPr>
        <w:t xml:space="preserve">…. </w:t>
      </w:r>
      <w:r w:rsidRPr="004710DA">
        <w:rPr>
          <w:rFonts w:eastAsia="Arial"/>
        </w:rPr>
        <w:t>Court documents establish that Prater used a so-called “sparkler bomb,” i.e., a napalm-based incendiary device ignited by a common sparkler, to destroy facilities maintained by the Highlander Center, a school for grassroots leaders and social movements in New Market, Tennessee. As part of his guilty plea, Prater admitted that he drove from his home in Tullahoma to the Highlander Center, ignited the sparkler bomb, and destroyed a building, ultimately causing over $1.2 million in damage.</w:t>
      </w:r>
      <w:r w:rsidR="00EF7CD3">
        <w:rPr>
          <w:rFonts w:eastAsia="Arial"/>
        </w:rPr>
        <w:t xml:space="preserve"> </w:t>
      </w:r>
      <w:r w:rsidRPr="004710DA">
        <w:rPr>
          <w:rFonts w:eastAsia="Arial"/>
        </w:rPr>
        <w:t>Before he detonated the bomb, Prater spray-painted the symbol of the Iron Guard, a 1930s-era paramilitary arm of the Romanian Nazi Party, in the Highlander Center parking lot. This same symbol was engraved on the rifle used in the terrorist attacks in Christchurch, New Zealand, just two weeks prior to the arson. Prater acknowledged that he committed the arson at the Highland Center due to his white-supremacist ideology and as a response to the Highlander Center’s faith-based educational priorities and its association with the Civil Rights Movement.</w:t>
      </w:r>
      <w:r w:rsidR="00267031">
        <w:rPr>
          <w:rFonts w:eastAsia="Arial"/>
        </w:rPr>
        <w:t xml:space="preserve"> </w:t>
      </w:r>
      <w:hyperlink r:id="rId535" w:history="1">
        <w:r w:rsidR="00267031" w:rsidRPr="00FE63B8">
          <w:rPr>
            <w:rStyle w:val="Hyperlink"/>
            <w:rFonts w:eastAsia="Arial"/>
          </w:rPr>
          <w:t>https://www.justice.gov/opa/pr/tennessee-man-pleads-guilty-arson-and-attempting-provide-material-support-foreign-terrorist</w:t>
        </w:r>
      </w:hyperlink>
      <w:r w:rsidR="00267031">
        <w:rPr>
          <w:rFonts w:eastAsia="Arial"/>
        </w:rPr>
        <w:t xml:space="preserve"> </w:t>
      </w:r>
    </w:p>
    <w:p w14:paraId="42DD19EB" w14:textId="77777777" w:rsidR="004710DA" w:rsidRDefault="004710DA" w:rsidP="003C2EDB">
      <w:pPr>
        <w:pStyle w:val="NoSpacing"/>
        <w:rPr>
          <w:rFonts w:eastAsia="Arial"/>
        </w:rPr>
      </w:pPr>
    </w:p>
    <w:p w14:paraId="54F6BD77" w14:textId="77777777" w:rsidR="004710DA" w:rsidRDefault="004710DA" w:rsidP="003C2EDB">
      <w:pPr>
        <w:pStyle w:val="NoSpacing"/>
        <w:rPr>
          <w:rFonts w:eastAsia="Arial"/>
        </w:rPr>
      </w:pPr>
    </w:p>
    <w:p w14:paraId="65A35A03" w14:textId="77777777" w:rsidR="004710DA" w:rsidRDefault="004710DA" w:rsidP="003C2EDB">
      <w:pPr>
        <w:pStyle w:val="NoSpacing"/>
        <w:rPr>
          <w:rFonts w:eastAsia="Arial"/>
        </w:rPr>
      </w:pPr>
    </w:p>
    <w:p w14:paraId="31E454AC" w14:textId="18CF5959" w:rsidR="003C2EDB" w:rsidRPr="003C2EDB" w:rsidRDefault="009D0D6F" w:rsidP="003C2EDB">
      <w:pPr>
        <w:pStyle w:val="NoSpacing"/>
      </w:pPr>
      <w:r w:rsidRPr="003C2EDB">
        <w:rPr>
          <w:rFonts w:eastAsia="Arial"/>
        </w:rPr>
        <w:t xml:space="preserve">March 30, 2026: DC - Reporting Voluntary Self-Disclosures of Violations of National Security Laws Under the Department-wide Corporate Enforcement Policy.  </w:t>
      </w:r>
      <w:r w:rsidR="003C2EDB" w:rsidRPr="003C2EDB">
        <w:t>The mission of the Department of Justice’s National Security Division (NSD) is to protect and defend the United States against the full range of national security threats, consistent with the rule of law. Business organizations and their employees are at the forefront of protecting the national security of the United States by preventing the unlawful export of sensitive commodities, technologies, and services, as well as unlawful transactions with sanctioned countries and designated individuals and entities. Enforcing our export control and sanctions laws, and holding accountable those who violate them, is a top priority for NSD.</w:t>
      </w:r>
    </w:p>
    <w:p w14:paraId="1F910B99" w14:textId="77777777" w:rsidR="003C2EDB" w:rsidRPr="003C2EDB" w:rsidRDefault="003C2EDB" w:rsidP="003C2EDB">
      <w:pPr>
        <w:pStyle w:val="NoSpacing"/>
      </w:pPr>
      <w:r w:rsidRPr="003C2EDB">
        <w:t>On March 10, 2026, the Department released its first-ever Department-wide </w:t>
      </w:r>
      <w:hyperlink r:id="rId536" w:tgtFrame="_blank" w:history="1">
        <w:r w:rsidRPr="003C2EDB">
          <w:rPr>
            <w:rStyle w:val="Hyperlink"/>
            <w:rFonts w:eastAsia="Arial"/>
            <w:color w:val="000000"/>
            <w:u w:val="none"/>
          </w:rPr>
          <w:t>corporate enforcement policy</w:t>
        </w:r>
      </w:hyperlink>
      <w:r w:rsidRPr="003C2EDB">
        <w:t> (CEP) for criminal matters, promoting uniformity, predictability, and fairness in how it pursues white-collar cases to protect the American people.</w:t>
      </w:r>
    </w:p>
    <w:p w14:paraId="1A76C081" w14:textId="6511CAFE" w:rsidR="003C2EDB" w:rsidRPr="003C2EDB" w:rsidRDefault="003C2EDB" w:rsidP="003C2EDB">
      <w:pPr>
        <w:pStyle w:val="NoSpacing"/>
      </w:pPr>
      <w:r w:rsidRPr="003C2EDB">
        <w:t>As the </w:t>
      </w:r>
      <w:hyperlink r:id="rId537" w:tgtFrame="_blank" w:history="1">
        <w:r w:rsidRPr="003C2EDB">
          <w:rPr>
            <w:rStyle w:val="Hyperlink"/>
            <w:rFonts w:eastAsia="Arial"/>
            <w:color w:val="000000"/>
            <w:u w:val="none"/>
          </w:rPr>
          <w:t>announcement</w:t>
        </w:r>
      </w:hyperlink>
      <w:r w:rsidRPr="003C2EDB">
        <w:t> explains, the “Department-wide CEP provides concrete benefits to incentivize companies to voluntarily disclose discovered misconduct, cooperate with our investigations, and timely and appropriately remediate the wrongdoing. For companies that do, absent certain limited aggravating circumstances, the Department will decline to prosecute the company. Incentivizing corporate self-disclosures — while still permitting prosecutions in appropriate circumstances — allows the Department to quickly pursue culpable individuals, secure justice for victims, and deter white-collar crime, all while not unduly burdening American businesses.”</w:t>
      </w:r>
      <w:r>
        <w:t xml:space="preserve"> </w:t>
      </w:r>
      <w:hyperlink r:id="rId538" w:history="1">
        <w:r w:rsidRPr="000104E3">
          <w:rPr>
            <w:rStyle w:val="Hyperlink"/>
          </w:rPr>
          <w:t>https://www.justice.gov/opa/pr/reporting-voluntary-self-disclosures-violations-national-security-laws-under-department-wide</w:t>
        </w:r>
      </w:hyperlink>
      <w:r>
        <w:t xml:space="preserve"> </w:t>
      </w:r>
    </w:p>
    <w:p w14:paraId="2643CBE8" w14:textId="58C3D91F" w:rsidR="009D0D6F" w:rsidRPr="009D0D6F" w:rsidRDefault="009D0D6F" w:rsidP="009D0D6F">
      <w:pPr>
        <w:pStyle w:val="NoSpacing"/>
        <w:ind w:left="10"/>
        <w:rPr>
          <w:b/>
          <w:bCs/>
          <w:szCs w:val="24"/>
        </w:rPr>
      </w:pPr>
    </w:p>
    <w:p w14:paraId="5BFEA42B" w14:textId="11F25628" w:rsidR="00502817" w:rsidRDefault="00502817" w:rsidP="002816CD">
      <w:pPr>
        <w:pStyle w:val="NoSpacing"/>
        <w:ind w:left="10"/>
        <w:rPr>
          <w:rFonts w:eastAsia="Arial"/>
          <w:szCs w:val="24"/>
        </w:rPr>
      </w:pPr>
    </w:p>
    <w:p w14:paraId="50736638" w14:textId="77777777" w:rsidR="009D0D6F" w:rsidRDefault="009D0D6F" w:rsidP="009360C1">
      <w:pPr>
        <w:pStyle w:val="NoSpacing"/>
        <w:ind w:left="10"/>
        <w:rPr>
          <w:rFonts w:eastAsia="Arial"/>
          <w:szCs w:val="24"/>
        </w:rPr>
      </w:pPr>
    </w:p>
    <w:p w14:paraId="1191E59C" w14:textId="77777777" w:rsidR="009D0D6F" w:rsidRDefault="009D0D6F" w:rsidP="009360C1">
      <w:pPr>
        <w:pStyle w:val="NoSpacing"/>
        <w:ind w:left="10"/>
        <w:rPr>
          <w:rFonts w:eastAsia="Arial"/>
          <w:szCs w:val="24"/>
        </w:rPr>
      </w:pPr>
    </w:p>
    <w:p w14:paraId="6EE9ED52" w14:textId="76255745" w:rsidR="009360C1" w:rsidRPr="009360C1" w:rsidRDefault="00502817" w:rsidP="009360C1">
      <w:pPr>
        <w:pStyle w:val="NoSpacing"/>
        <w:ind w:left="10"/>
      </w:pPr>
      <w:r w:rsidRPr="009360C1">
        <w:rPr>
          <w:rFonts w:eastAsia="Arial"/>
          <w:szCs w:val="24"/>
        </w:rPr>
        <w:t xml:space="preserve">March 11, 2026: </w:t>
      </w:r>
      <w:r w:rsidRPr="009360C1">
        <w:rPr>
          <w:szCs w:val="24"/>
        </w:rPr>
        <w:t xml:space="preserve">US Medical Equipment Company Stryker Says Cyberattack Disrupted Its Global Networks.  </w:t>
      </w:r>
      <w:r w:rsidR="009360C1" w:rsidRPr="009360C1">
        <w:t>PORTAGE, Mich. (AP) — Stryker, a major U.S. medical equipment company, said a cyberattack disrupted its global networks Wednesday.</w:t>
      </w:r>
    </w:p>
    <w:p w14:paraId="4596B867" w14:textId="3634C9F2" w:rsidR="009360C1" w:rsidRPr="009360C1" w:rsidRDefault="009360C1" w:rsidP="009360C1">
      <w:pPr>
        <w:pStyle w:val="NoSpacing"/>
        <w:ind w:left="10"/>
        <w:rPr>
          <w:szCs w:val="24"/>
        </w:rPr>
      </w:pPr>
      <w:r w:rsidRPr="009360C1">
        <w:rPr>
          <w:szCs w:val="24"/>
        </w:rPr>
        <w:t>“We have no indication of ransomware or malware and believe the incident is contained. Our teams are working rapidly to understand the impact of the attack on our systems,” Stryker said in a statement on its website. The logo of Handala, a hacking group linked to Iran, has appeared on company login pages, The Wall Street Journal reported.</w:t>
      </w:r>
      <w:r>
        <w:rPr>
          <w:szCs w:val="24"/>
        </w:rPr>
        <w:t xml:space="preserve"> </w:t>
      </w:r>
      <w:r w:rsidRPr="009360C1">
        <w:rPr>
          <w:szCs w:val="24"/>
        </w:rPr>
        <w:t xml:space="preserve">Stryker’s statement said the cyberattack hit its Microsoft programs. Emails seeking additional information were not immediately answered. But in a filing with the Securities and Exchange Commission, Stryker said the timeline for a full restoration, as well as the “full scope” of the impact on business, were not yet known. Stryker is based in Portage, Michigan, and makes a variety of medical products, from artificial joints to hospital beds. It had revenue of more than $25 billion in 2025. The company says it has 56,000 employees around the world. </w:t>
      </w:r>
      <w:hyperlink r:id="rId539" w:history="1">
        <w:r w:rsidRPr="009360C1">
          <w:rPr>
            <w:rStyle w:val="Hyperlink"/>
            <w:szCs w:val="24"/>
          </w:rPr>
          <w:t>https://apnews.com/article/stryker-cyberattack-iran-medical-equipment-products-8dd418618a3bd4fa4c97caf7978c11ee</w:t>
        </w:r>
      </w:hyperlink>
      <w:r w:rsidRPr="009360C1">
        <w:rPr>
          <w:szCs w:val="24"/>
        </w:rPr>
        <w:t xml:space="preserve"> </w:t>
      </w:r>
    </w:p>
    <w:p w14:paraId="762CBB38" w14:textId="422D260D" w:rsidR="00502817" w:rsidRPr="009360C1" w:rsidRDefault="00502817" w:rsidP="00502817">
      <w:pPr>
        <w:pStyle w:val="NoSpacing"/>
        <w:ind w:left="10"/>
        <w:rPr>
          <w:szCs w:val="24"/>
        </w:rPr>
      </w:pPr>
    </w:p>
    <w:p w14:paraId="66DD85AA" w14:textId="2D174516" w:rsidR="00502817" w:rsidRPr="009360C1" w:rsidRDefault="00502817" w:rsidP="002816CD">
      <w:pPr>
        <w:pStyle w:val="NoSpacing"/>
        <w:ind w:left="10"/>
        <w:rPr>
          <w:rFonts w:eastAsia="Arial"/>
          <w:szCs w:val="24"/>
        </w:rPr>
      </w:pPr>
    </w:p>
    <w:p w14:paraId="338027BF" w14:textId="77777777" w:rsidR="00502817" w:rsidRDefault="00502817" w:rsidP="002816CD">
      <w:pPr>
        <w:pStyle w:val="NoSpacing"/>
        <w:ind w:left="10"/>
        <w:rPr>
          <w:rFonts w:eastAsia="Arial"/>
          <w:szCs w:val="24"/>
        </w:rPr>
      </w:pPr>
    </w:p>
    <w:p w14:paraId="433BDCA2" w14:textId="77777777" w:rsidR="00502817" w:rsidRDefault="00502817" w:rsidP="002816CD">
      <w:pPr>
        <w:pStyle w:val="NoSpacing"/>
        <w:ind w:left="10"/>
        <w:rPr>
          <w:rFonts w:eastAsia="Arial"/>
          <w:szCs w:val="24"/>
        </w:rPr>
      </w:pPr>
    </w:p>
    <w:p w14:paraId="4B079C7D" w14:textId="56818E45" w:rsidR="002816CD" w:rsidRPr="002816CD" w:rsidRDefault="002816CD" w:rsidP="002816CD">
      <w:pPr>
        <w:pStyle w:val="NoSpacing"/>
        <w:ind w:left="10"/>
        <w:rPr>
          <w:rFonts w:eastAsia="Arial"/>
          <w:szCs w:val="24"/>
        </w:rPr>
      </w:pPr>
      <w:r w:rsidRPr="00922C67">
        <w:rPr>
          <w:rFonts w:eastAsia="Arial"/>
          <w:szCs w:val="24"/>
        </w:rPr>
        <w:t xml:space="preserve">March 5, 2026: CT - </w:t>
      </w:r>
      <w:r w:rsidRPr="00922C67">
        <w:rPr>
          <w:szCs w:val="24"/>
        </w:rPr>
        <w:t xml:space="preserve">Connecticut Lawmakers </w:t>
      </w:r>
      <w:r w:rsidR="000002EA" w:rsidRPr="00922C67">
        <w:rPr>
          <w:szCs w:val="24"/>
        </w:rPr>
        <w:t>C</w:t>
      </w:r>
      <w:r w:rsidRPr="00922C67">
        <w:rPr>
          <w:szCs w:val="24"/>
        </w:rPr>
        <w:t xml:space="preserve">onsider </w:t>
      </w:r>
      <w:r w:rsidR="000002EA" w:rsidRPr="00922C67">
        <w:rPr>
          <w:szCs w:val="24"/>
        </w:rPr>
        <w:t>R</w:t>
      </w:r>
      <w:r w:rsidRPr="00922C67">
        <w:rPr>
          <w:szCs w:val="24"/>
        </w:rPr>
        <w:t xml:space="preserve">eining </w:t>
      </w:r>
      <w:r w:rsidR="000002EA" w:rsidRPr="00922C67">
        <w:rPr>
          <w:szCs w:val="24"/>
        </w:rPr>
        <w:t>I</w:t>
      </w:r>
      <w:r w:rsidRPr="00922C67">
        <w:rPr>
          <w:szCs w:val="24"/>
        </w:rPr>
        <w:t xml:space="preserve">n </w:t>
      </w:r>
      <w:r w:rsidR="000002EA" w:rsidRPr="00922C67">
        <w:rPr>
          <w:szCs w:val="24"/>
        </w:rPr>
        <w:t>U</w:t>
      </w:r>
      <w:r w:rsidRPr="00922C67">
        <w:rPr>
          <w:szCs w:val="24"/>
        </w:rPr>
        <w:t xml:space="preserve">se </w:t>
      </w:r>
      <w:r w:rsidR="000002EA" w:rsidRPr="00922C67">
        <w:rPr>
          <w:szCs w:val="24"/>
        </w:rPr>
        <w:t>O</w:t>
      </w:r>
      <w:r w:rsidRPr="00922C67">
        <w:rPr>
          <w:szCs w:val="24"/>
        </w:rPr>
        <w:t xml:space="preserve">f </w:t>
      </w:r>
      <w:r w:rsidR="000002EA" w:rsidRPr="00922C67">
        <w:rPr>
          <w:szCs w:val="24"/>
        </w:rPr>
        <w:t>L</w:t>
      </w:r>
      <w:r w:rsidRPr="00922C67">
        <w:rPr>
          <w:szCs w:val="24"/>
        </w:rPr>
        <w:t xml:space="preserve">icense </w:t>
      </w:r>
      <w:r w:rsidR="000002EA" w:rsidRPr="00922C67">
        <w:rPr>
          <w:szCs w:val="24"/>
        </w:rPr>
        <w:t>P</w:t>
      </w:r>
      <w:r w:rsidRPr="00922C67">
        <w:rPr>
          <w:szCs w:val="24"/>
        </w:rPr>
        <w:t xml:space="preserve">late </w:t>
      </w:r>
      <w:r w:rsidR="000002EA" w:rsidRPr="00922C67">
        <w:rPr>
          <w:szCs w:val="24"/>
        </w:rPr>
        <w:t>R</w:t>
      </w:r>
      <w:r w:rsidRPr="00922C67">
        <w:rPr>
          <w:szCs w:val="24"/>
        </w:rPr>
        <w:t>eaders</w:t>
      </w:r>
      <w:r w:rsidR="000002EA" w:rsidRPr="00922C67">
        <w:rPr>
          <w:szCs w:val="24"/>
        </w:rPr>
        <w:t xml:space="preserve">. </w:t>
      </w:r>
      <w:r w:rsidRPr="002816CD">
        <w:rPr>
          <w:rFonts w:eastAsia="Arial"/>
          <w:szCs w:val="24"/>
        </w:rPr>
        <w:t>The debate is over law enforcement tool vs. personal privacy data</w:t>
      </w:r>
      <w:r w:rsidR="00922C67" w:rsidRPr="00922C67">
        <w:rPr>
          <w:rFonts w:eastAsia="Arial"/>
          <w:szCs w:val="24"/>
        </w:rPr>
        <w:t xml:space="preserve">…. It is that technology and the ability to share such data with third parties and the Department of Homeland Security that worries some lawmakers, especially in light of the Trump administration’s crackdown on migrants. </w:t>
      </w:r>
      <w:hyperlink r:id="rId540" w:history="1">
        <w:r w:rsidR="00922C67" w:rsidRPr="00922C67">
          <w:rPr>
            <w:rStyle w:val="Hyperlink"/>
            <w:rFonts w:eastAsia="Arial"/>
            <w:szCs w:val="24"/>
          </w:rPr>
          <w:t>https://westfaironline.com/fairfield/connecticut-lawmakers-consider-reining-in-use-of-license-plate-readers/</w:t>
        </w:r>
      </w:hyperlink>
      <w:r w:rsidR="00922C67" w:rsidRPr="00922C67">
        <w:rPr>
          <w:rFonts w:eastAsia="Arial"/>
          <w:szCs w:val="24"/>
        </w:rPr>
        <w:t xml:space="preserve"> </w:t>
      </w:r>
    </w:p>
    <w:p w14:paraId="729FED8F" w14:textId="7E0B3AF4" w:rsidR="002816CD" w:rsidRPr="00922C67" w:rsidRDefault="002816CD" w:rsidP="00B16952">
      <w:pPr>
        <w:pStyle w:val="NoSpacing"/>
        <w:ind w:left="10"/>
        <w:rPr>
          <w:rFonts w:eastAsia="Arial"/>
          <w:szCs w:val="24"/>
        </w:rPr>
      </w:pPr>
    </w:p>
    <w:p w14:paraId="760B6527" w14:textId="77777777" w:rsidR="002816CD" w:rsidRDefault="002816CD" w:rsidP="00B16952">
      <w:pPr>
        <w:pStyle w:val="NoSpacing"/>
        <w:ind w:left="10"/>
        <w:rPr>
          <w:rFonts w:eastAsia="Arial"/>
          <w:szCs w:val="24"/>
        </w:rPr>
      </w:pPr>
    </w:p>
    <w:p w14:paraId="10568358" w14:textId="77777777" w:rsidR="002816CD" w:rsidRDefault="002816CD" w:rsidP="00B16952">
      <w:pPr>
        <w:pStyle w:val="NoSpacing"/>
        <w:ind w:left="10"/>
        <w:rPr>
          <w:rFonts w:eastAsia="Arial"/>
          <w:szCs w:val="24"/>
        </w:rPr>
      </w:pPr>
    </w:p>
    <w:p w14:paraId="57F7A70E" w14:textId="5CCBC522" w:rsidR="00B16952" w:rsidRPr="00B16952" w:rsidRDefault="00E5344F" w:rsidP="00B16952">
      <w:pPr>
        <w:pStyle w:val="NoSpacing"/>
        <w:ind w:left="10"/>
        <w:rPr>
          <w:szCs w:val="24"/>
        </w:rPr>
      </w:pPr>
      <w:r w:rsidRPr="009C4862">
        <w:rPr>
          <w:rFonts w:eastAsia="Arial"/>
          <w:szCs w:val="24"/>
        </w:rPr>
        <w:t xml:space="preserve">March 4, 2026: MI - </w:t>
      </w:r>
      <w:r w:rsidRPr="009C4862">
        <w:rPr>
          <w:szCs w:val="24"/>
        </w:rPr>
        <w:t xml:space="preserve">MI City Implements Full-Scale Drone Response Unit. </w:t>
      </w:r>
      <w:r w:rsidR="00B16952" w:rsidRPr="009C4862">
        <w:rPr>
          <w:szCs w:val="24"/>
        </w:rPr>
        <w:t xml:space="preserve">[TV Video.] </w:t>
      </w:r>
      <w:r w:rsidR="00B16952" w:rsidRPr="009C4862">
        <w:t>Warren first-responders now get an almost-immediate first-look at crime or emergency scenes thanks to a newly fully implemented video-drone program.</w:t>
      </w:r>
      <w:r w:rsidR="00B67D2C">
        <w:t xml:space="preserve"> </w:t>
      </w:r>
      <w:r w:rsidR="00B16952" w:rsidRPr="00B16952">
        <w:rPr>
          <w:szCs w:val="24"/>
        </w:rPr>
        <w:t>A partnership between the city police and fire departments will “revolutionize public safety efforts” by providing officials with a view of a crime or emergency scene within a minute or two, and could help save lives of those involved in the incident, first responders and anyone else potentially impacted.</w:t>
      </w:r>
      <w:r w:rsidR="00B16952" w:rsidRPr="009C4862">
        <w:rPr>
          <w:szCs w:val="24"/>
        </w:rPr>
        <w:t xml:space="preserve"> </w:t>
      </w:r>
      <w:r w:rsidR="00B16952" w:rsidRPr="00B16952">
        <w:rPr>
          <w:szCs w:val="24"/>
        </w:rPr>
        <w:t>“This is truly special, this is going to revolutionize what we’re doing in Warren,” police Commissioner Eric Hawkins said Tuesday at a press conference at the police station.</w:t>
      </w:r>
      <w:r w:rsidR="009C4862" w:rsidRPr="009C4862">
        <w:rPr>
          <w:szCs w:val="24"/>
        </w:rPr>
        <w:t xml:space="preserve"> Camera- and-sensor-equipped drones have been placed in six locations on the rooftops of the city’s five fire stations and the police station to take off within 20 seconds to respond to “high priority” 911 calls, officials explained. </w:t>
      </w:r>
      <w:hyperlink r:id="rId541" w:history="1">
        <w:r w:rsidR="009C4862" w:rsidRPr="00794022">
          <w:rPr>
            <w:rStyle w:val="Hyperlink"/>
            <w:szCs w:val="24"/>
          </w:rPr>
          <w:t>https://www.fireengineering.com/fire-apparatus/fire-drones/mi-city-implements-full-scale-drone-response-unit/?utm_medium=email&amp;utm_source=fe_daily_newsletter&amp;utm_campaign=2026-3-4&amp;oly_enc_id=0573H1103045H2E</w:t>
        </w:r>
      </w:hyperlink>
      <w:r w:rsidR="009C4862">
        <w:rPr>
          <w:szCs w:val="24"/>
        </w:rPr>
        <w:t xml:space="preserve"> </w:t>
      </w:r>
    </w:p>
    <w:p w14:paraId="12C00AD2" w14:textId="52D09E26" w:rsidR="00E5344F" w:rsidRPr="00E5344F" w:rsidRDefault="00E5344F" w:rsidP="00E5344F">
      <w:pPr>
        <w:pStyle w:val="NoSpacing"/>
        <w:ind w:left="10"/>
        <w:rPr>
          <w:b/>
          <w:bCs/>
          <w:szCs w:val="24"/>
        </w:rPr>
      </w:pPr>
    </w:p>
    <w:p w14:paraId="31292FC8" w14:textId="6C6BE5F7" w:rsidR="00E5344F" w:rsidRDefault="00E5344F" w:rsidP="00D74C60">
      <w:pPr>
        <w:pStyle w:val="NoSpacing"/>
        <w:ind w:left="10"/>
        <w:rPr>
          <w:rFonts w:eastAsia="Arial"/>
          <w:szCs w:val="24"/>
        </w:rPr>
      </w:pPr>
    </w:p>
    <w:p w14:paraId="62F7D7F1" w14:textId="77777777" w:rsidR="00E5344F" w:rsidRDefault="00E5344F" w:rsidP="00D74C60">
      <w:pPr>
        <w:pStyle w:val="NoSpacing"/>
        <w:ind w:left="10"/>
        <w:rPr>
          <w:rFonts w:eastAsia="Arial"/>
          <w:szCs w:val="24"/>
        </w:rPr>
      </w:pPr>
    </w:p>
    <w:p w14:paraId="5AA29850" w14:textId="77777777" w:rsidR="00E5344F" w:rsidRDefault="00E5344F" w:rsidP="00D74C60">
      <w:pPr>
        <w:pStyle w:val="NoSpacing"/>
        <w:ind w:left="10"/>
        <w:rPr>
          <w:rFonts w:eastAsia="Arial"/>
          <w:szCs w:val="24"/>
        </w:rPr>
      </w:pPr>
    </w:p>
    <w:p w14:paraId="727FAB42" w14:textId="592424BF" w:rsidR="00D74C60" w:rsidRPr="00D74C60" w:rsidRDefault="00C67A35" w:rsidP="00D74C60">
      <w:pPr>
        <w:pStyle w:val="NoSpacing"/>
        <w:ind w:left="10"/>
        <w:rPr>
          <w:szCs w:val="24"/>
        </w:rPr>
      </w:pPr>
      <w:r w:rsidRPr="002E6119">
        <w:rPr>
          <w:rFonts w:eastAsia="Arial"/>
          <w:szCs w:val="24"/>
        </w:rPr>
        <w:t xml:space="preserve">Feb. 27, 2026: TX - </w:t>
      </w:r>
      <w:r w:rsidRPr="002E6119">
        <w:rPr>
          <w:szCs w:val="24"/>
        </w:rPr>
        <w:t>Pentagon Shoots Down US Customs And Border Protection Drone With Laser System, Lawmakers Say</w:t>
      </w:r>
      <w:r w:rsidR="00903BA1" w:rsidRPr="002E6119">
        <w:rPr>
          <w:szCs w:val="24"/>
        </w:rPr>
        <w:t xml:space="preserve">.  The US military used an anti-drone laser system to shoot down a unmanned aircraft operated by US Customs and Border Protection in Texas, according to congressional representatives.  </w:t>
      </w:r>
      <w:r w:rsidR="00903BA1" w:rsidRPr="00903BA1">
        <w:rPr>
          <w:szCs w:val="24"/>
        </w:rPr>
        <w:t xml:space="preserve">The incident comes just weeks after use of a laser system near El Paso led to confusion and exposed communication lapses among several US agencies. </w:t>
      </w:r>
      <w:r w:rsidR="00D74C60">
        <w:rPr>
          <w:szCs w:val="24"/>
        </w:rPr>
        <w:t xml:space="preserve">… </w:t>
      </w:r>
      <w:r w:rsidR="00D74C60" w:rsidRPr="00D74C60">
        <w:rPr>
          <w:szCs w:val="24"/>
        </w:rPr>
        <w:t xml:space="preserve">The top Democrat on the House committee Rick Larsen, along with Reps. André Carson and Bennie Thompson were notified of the shoot down Thursday through official channels, a congressional source tells CNN. </w:t>
      </w:r>
      <w:r w:rsidR="00D74C60">
        <w:rPr>
          <w:szCs w:val="24"/>
        </w:rPr>
        <w:t xml:space="preserve"> </w:t>
      </w:r>
      <w:r w:rsidR="00D74C60" w:rsidRPr="00D74C60">
        <w:rPr>
          <w:szCs w:val="24"/>
        </w:rPr>
        <w:t xml:space="preserve">“We said MONTHS ago that the White House’s decision to sidestep a bipartisan, tri-committee bill to appropriately train C-UAS (counter unmanned aerial system) operators and address the lack of coordination between the Pentagon, DHS and the FAA was a short-sighted idea. Now, we’re seeing the result of its incompetence,” the statement said. </w:t>
      </w:r>
    </w:p>
    <w:p w14:paraId="5624FA22" w14:textId="1E553B1B" w:rsidR="00903BA1" w:rsidRPr="00903BA1" w:rsidRDefault="00D74C60" w:rsidP="00903BA1">
      <w:pPr>
        <w:pStyle w:val="NoSpacing"/>
        <w:ind w:left="10"/>
        <w:rPr>
          <w:szCs w:val="24"/>
        </w:rPr>
      </w:pPr>
      <w:hyperlink r:id="rId542" w:history="1">
        <w:r w:rsidRPr="00B300C6">
          <w:rPr>
            <w:rStyle w:val="Hyperlink"/>
            <w:szCs w:val="24"/>
          </w:rPr>
          <w:t>https://www.cnn.com/2026/02/26/us/pentagon-shoots-down-cbp-drone</w:t>
        </w:r>
      </w:hyperlink>
      <w:r w:rsidR="002E6119" w:rsidRPr="002E6119">
        <w:rPr>
          <w:szCs w:val="24"/>
        </w:rPr>
        <w:t xml:space="preserve"> </w:t>
      </w:r>
    </w:p>
    <w:p w14:paraId="760FCEDB" w14:textId="639CC77C" w:rsidR="00C67A35" w:rsidRPr="00C67A35" w:rsidRDefault="00C67A35" w:rsidP="00C67A35">
      <w:pPr>
        <w:pStyle w:val="NoSpacing"/>
        <w:ind w:left="10"/>
        <w:rPr>
          <w:b/>
          <w:bCs/>
          <w:szCs w:val="24"/>
        </w:rPr>
      </w:pPr>
    </w:p>
    <w:p w14:paraId="50C9405C" w14:textId="577F904F" w:rsidR="00C67A35" w:rsidRDefault="00C67A35" w:rsidP="008B0D6F">
      <w:pPr>
        <w:pStyle w:val="NoSpacing"/>
        <w:ind w:left="10"/>
        <w:rPr>
          <w:rFonts w:eastAsia="Arial"/>
          <w:szCs w:val="24"/>
        </w:rPr>
      </w:pPr>
    </w:p>
    <w:p w14:paraId="4F8D995E" w14:textId="77777777" w:rsidR="00C67A35" w:rsidRDefault="00C67A35" w:rsidP="008B0D6F">
      <w:pPr>
        <w:pStyle w:val="NoSpacing"/>
        <w:ind w:left="10"/>
        <w:rPr>
          <w:rFonts w:eastAsia="Arial"/>
          <w:szCs w:val="24"/>
        </w:rPr>
      </w:pPr>
    </w:p>
    <w:p w14:paraId="6A1AB68A" w14:textId="455B02F7" w:rsidR="00F56FCA" w:rsidRPr="00F56FCA" w:rsidRDefault="00F56FCA" w:rsidP="008B0D6F">
      <w:pPr>
        <w:pStyle w:val="NoSpacing"/>
        <w:ind w:left="10"/>
        <w:rPr>
          <w:rFonts w:eastAsia="Arial"/>
          <w:szCs w:val="24"/>
        </w:rPr>
      </w:pPr>
      <w:r w:rsidRPr="00F56FCA">
        <w:rPr>
          <w:rFonts w:eastAsia="Arial"/>
          <w:szCs w:val="24"/>
        </w:rPr>
        <w:t>Feb. 14, 2026: ATF Seizes Thousands of Illegal Firearms Bound for Cartels in Mexico. The Bureau of Alcohol, Tobacco, Firearms and Explosives (ATF) today announced that since January 20, 2025, it has seized 36,277 illegal crime guns and 2,317,999 rounds of ammunition from prohibited persons, gang members, and suppliers for transnational criminal organizations.</w:t>
      </w:r>
    </w:p>
    <w:p w14:paraId="1DD9C598" w14:textId="77777777" w:rsidR="00F56FCA" w:rsidRDefault="00F56FCA" w:rsidP="008B0D6F">
      <w:pPr>
        <w:pStyle w:val="NoSpacing"/>
        <w:ind w:left="10"/>
        <w:rPr>
          <w:rFonts w:eastAsia="Arial"/>
          <w:szCs w:val="24"/>
        </w:rPr>
      </w:pPr>
      <w:r w:rsidRPr="00F56FCA">
        <w:rPr>
          <w:rFonts w:eastAsia="Arial"/>
          <w:szCs w:val="24"/>
        </w:rPr>
        <w:t>4,359 of these seized firearms were bound for Mexico, where they would have been used by violent drug cartels and gangs.  648,975 rounds of the seized ammunition were bound for Mexico, which averages to over 1,600 rounds per day…. Through advanced Crime Gun Intelligence (NIBIN, firearms tracing, and touch DNA), ATF partners with state and local law enforcement to investigate, identify, and prosecute violent offenders.  At the same time, we safeguard lawful commerce and uphold the Constitution. </w:t>
      </w:r>
      <w:hyperlink r:id="rId543" w:history="1">
        <w:r w:rsidRPr="00F56FCA">
          <w:rPr>
            <w:rStyle w:val="Hyperlink"/>
            <w:rFonts w:eastAsia="Arial"/>
            <w:szCs w:val="24"/>
          </w:rPr>
          <w:t>https://www.justice.gov/opa/pr/atf-seizes-thousands-illegal-firearms-bound-cartels-mexico</w:t>
        </w:r>
      </w:hyperlink>
      <w:r w:rsidRPr="00F56FCA">
        <w:rPr>
          <w:rFonts w:eastAsia="Arial"/>
          <w:szCs w:val="24"/>
        </w:rPr>
        <w:t xml:space="preserve"> </w:t>
      </w:r>
    </w:p>
    <w:p w14:paraId="51DD8343" w14:textId="77777777" w:rsidR="004E2DD0" w:rsidRDefault="004E2DD0" w:rsidP="008B0D6F">
      <w:pPr>
        <w:pStyle w:val="NoSpacing"/>
        <w:ind w:left="10"/>
        <w:rPr>
          <w:rFonts w:eastAsia="Arial"/>
          <w:szCs w:val="24"/>
        </w:rPr>
      </w:pPr>
    </w:p>
    <w:p w14:paraId="645876F8" w14:textId="77777777" w:rsidR="004E2DD0" w:rsidRDefault="004E2DD0" w:rsidP="008B0D6F">
      <w:pPr>
        <w:pStyle w:val="NoSpacing"/>
        <w:ind w:left="10"/>
        <w:rPr>
          <w:rFonts w:eastAsia="Arial"/>
          <w:szCs w:val="24"/>
        </w:rPr>
      </w:pPr>
    </w:p>
    <w:p w14:paraId="5D35E601" w14:textId="65F74658" w:rsidR="001F3311" w:rsidRPr="001F3311" w:rsidRDefault="004E2DD0" w:rsidP="001F3311">
      <w:pPr>
        <w:pStyle w:val="NoSpacing"/>
        <w:ind w:left="10"/>
        <w:rPr>
          <w:szCs w:val="24"/>
        </w:rPr>
      </w:pPr>
      <w:r w:rsidRPr="00C80306">
        <w:rPr>
          <w:rFonts w:eastAsia="Arial"/>
          <w:szCs w:val="24"/>
        </w:rPr>
        <w:t xml:space="preserve">Feb. 13, 2026: TX - </w:t>
      </w:r>
      <w:r w:rsidR="00A5076E" w:rsidRPr="00C80306">
        <w:rPr>
          <w:szCs w:val="24"/>
        </w:rPr>
        <w:t xml:space="preserve">What </w:t>
      </w:r>
      <w:r w:rsidR="001F3311" w:rsidRPr="00C80306">
        <w:rPr>
          <w:szCs w:val="24"/>
        </w:rPr>
        <w:t>T</w:t>
      </w:r>
      <w:r w:rsidR="00A5076E" w:rsidRPr="00C80306">
        <w:rPr>
          <w:szCs w:val="24"/>
        </w:rPr>
        <w:t xml:space="preserve">o </w:t>
      </w:r>
      <w:r w:rsidR="001F3311" w:rsidRPr="00C80306">
        <w:rPr>
          <w:szCs w:val="24"/>
        </w:rPr>
        <w:t>K</w:t>
      </w:r>
      <w:r w:rsidR="00A5076E" w:rsidRPr="00C80306">
        <w:rPr>
          <w:szCs w:val="24"/>
        </w:rPr>
        <w:t xml:space="preserve">now </w:t>
      </w:r>
      <w:r w:rsidR="001F3311" w:rsidRPr="00C80306">
        <w:rPr>
          <w:szCs w:val="24"/>
        </w:rPr>
        <w:t>A</w:t>
      </w:r>
      <w:r w:rsidR="00A5076E" w:rsidRPr="00C80306">
        <w:rPr>
          <w:szCs w:val="24"/>
        </w:rPr>
        <w:t xml:space="preserve">bout </w:t>
      </w:r>
      <w:r w:rsidR="001F3311" w:rsidRPr="00C80306">
        <w:rPr>
          <w:szCs w:val="24"/>
        </w:rPr>
        <w:t>T</w:t>
      </w:r>
      <w:r w:rsidR="00A5076E" w:rsidRPr="00C80306">
        <w:rPr>
          <w:szCs w:val="24"/>
        </w:rPr>
        <w:t xml:space="preserve">he </w:t>
      </w:r>
      <w:r w:rsidR="001F3311" w:rsidRPr="00C80306">
        <w:rPr>
          <w:szCs w:val="24"/>
        </w:rPr>
        <w:t>C</w:t>
      </w:r>
      <w:r w:rsidR="00A5076E" w:rsidRPr="00C80306">
        <w:rPr>
          <w:szCs w:val="24"/>
        </w:rPr>
        <w:t xml:space="preserve">ounter </w:t>
      </w:r>
      <w:r w:rsidR="001F3311" w:rsidRPr="00C80306">
        <w:rPr>
          <w:szCs w:val="24"/>
        </w:rPr>
        <w:t>D</w:t>
      </w:r>
      <w:r w:rsidR="00A5076E" w:rsidRPr="00C80306">
        <w:rPr>
          <w:szCs w:val="24"/>
        </w:rPr>
        <w:t xml:space="preserve">rone </w:t>
      </w:r>
      <w:r w:rsidR="001F3311" w:rsidRPr="00C80306">
        <w:rPr>
          <w:szCs w:val="24"/>
        </w:rPr>
        <w:t>T</w:t>
      </w:r>
      <w:r w:rsidR="00A5076E" w:rsidRPr="00C80306">
        <w:rPr>
          <w:szCs w:val="24"/>
        </w:rPr>
        <w:t xml:space="preserve">echnology </w:t>
      </w:r>
      <w:r w:rsidR="001F3311" w:rsidRPr="00C80306">
        <w:rPr>
          <w:szCs w:val="24"/>
        </w:rPr>
        <w:t>T</w:t>
      </w:r>
      <w:r w:rsidR="00A5076E" w:rsidRPr="00C80306">
        <w:rPr>
          <w:szCs w:val="24"/>
        </w:rPr>
        <w:t xml:space="preserve">hat </w:t>
      </w:r>
      <w:r w:rsidR="001F3311" w:rsidRPr="00C80306">
        <w:rPr>
          <w:szCs w:val="24"/>
        </w:rPr>
        <w:t>T</w:t>
      </w:r>
      <w:r w:rsidR="00A5076E" w:rsidRPr="00C80306">
        <w:rPr>
          <w:szCs w:val="24"/>
        </w:rPr>
        <w:t xml:space="preserve">riggered </w:t>
      </w:r>
      <w:r w:rsidR="001F3311" w:rsidRPr="00C80306">
        <w:rPr>
          <w:szCs w:val="24"/>
        </w:rPr>
        <w:t>T</w:t>
      </w:r>
      <w:r w:rsidR="00A5076E" w:rsidRPr="00C80306">
        <w:rPr>
          <w:szCs w:val="24"/>
        </w:rPr>
        <w:t xml:space="preserve">he </w:t>
      </w:r>
      <w:r w:rsidR="001F3311" w:rsidRPr="00C80306">
        <w:rPr>
          <w:szCs w:val="24"/>
        </w:rPr>
        <w:t>C</w:t>
      </w:r>
      <w:r w:rsidR="00A5076E" w:rsidRPr="00C80306">
        <w:rPr>
          <w:szCs w:val="24"/>
        </w:rPr>
        <w:t xml:space="preserve">losure </w:t>
      </w:r>
      <w:r w:rsidR="001F3311" w:rsidRPr="00C80306">
        <w:rPr>
          <w:szCs w:val="24"/>
        </w:rPr>
        <w:t>O</w:t>
      </w:r>
      <w:r w:rsidR="00A5076E" w:rsidRPr="00C80306">
        <w:rPr>
          <w:szCs w:val="24"/>
        </w:rPr>
        <w:t xml:space="preserve">f </w:t>
      </w:r>
      <w:r w:rsidR="001F3311" w:rsidRPr="00C80306">
        <w:rPr>
          <w:szCs w:val="24"/>
        </w:rPr>
        <w:t>T</w:t>
      </w:r>
      <w:r w:rsidR="00A5076E" w:rsidRPr="00C80306">
        <w:rPr>
          <w:szCs w:val="24"/>
        </w:rPr>
        <w:t xml:space="preserve">he El Paso </w:t>
      </w:r>
      <w:r w:rsidR="001F3311" w:rsidRPr="00C80306">
        <w:rPr>
          <w:szCs w:val="24"/>
        </w:rPr>
        <w:t>S</w:t>
      </w:r>
      <w:r w:rsidR="00A5076E" w:rsidRPr="00C80306">
        <w:rPr>
          <w:szCs w:val="24"/>
        </w:rPr>
        <w:t xml:space="preserve">irspace.  </w:t>
      </w:r>
      <w:r w:rsidR="001F3311" w:rsidRPr="00C80306">
        <w:t>The government’s ability to deal with drones that pose a threat on American soil has been questioned this week after the use of a laser designed to shoot down drones near the border in Texas led to the </w:t>
      </w:r>
      <w:hyperlink r:id="rId544" w:history="1">
        <w:r w:rsidR="001F3311" w:rsidRPr="00C80306">
          <w:rPr>
            <w:rStyle w:val="Hyperlink"/>
          </w:rPr>
          <w:t>abrupt closure</w:t>
        </w:r>
      </w:hyperlink>
      <w:r w:rsidR="001F3311" w:rsidRPr="00C80306">
        <w:t> of the airspace over El Paso, sources familiar with the situation told The Associated Press.</w:t>
      </w:r>
      <w:r w:rsidR="00C80306">
        <w:t xml:space="preserve"> </w:t>
      </w:r>
      <w:r w:rsidR="001F3311" w:rsidRPr="001F3311">
        <w:rPr>
          <w:szCs w:val="24"/>
        </w:rPr>
        <w:t>The details of exactly what happened before the Federal Aviation Administration shut down the busy airport in the Mexican border city on Wednesday aren’t entirely clear, but a source familiar with the situation told AP that the laser was deployed by U.S. Customs and Border Protection without coordinating with the FAA.</w:t>
      </w:r>
      <w:r w:rsidR="00C80306">
        <w:rPr>
          <w:szCs w:val="24"/>
        </w:rPr>
        <w:t xml:space="preserve">  </w:t>
      </w:r>
      <w:r w:rsidR="001F3311" w:rsidRPr="001F3311">
        <w:rPr>
          <w:szCs w:val="24"/>
        </w:rPr>
        <w:t>Two months ago, </w:t>
      </w:r>
      <w:hyperlink r:id="rId545" w:history="1">
        <w:r w:rsidR="001F3311" w:rsidRPr="001F3311">
          <w:rPr>
            <w:rStyle w:val="Hyperlink"/>
            <w:szCs w:val="24"/>
          </w:rPr>
          <w:t>Congress agreed</w:t>
        </w:r>
      </w:hyperlink>
      <w:r w:rsidR="001F3311" w:rsidRPr="001F3311">
        <w:rPr>
          <w:szCs w:val="24"/>
        </w:rPr>
        <w:t> to give more law enforcement agencies the authority to take down rogue drones as long as they are properly trained. That could make situations like the one in El Paso more likely. Previously, only a select few federal agencies had that power.</w:t>
      </w:r>
      <w:r w:rsidR="00C80306" w:rsidRPr="00C80306">
        <w:rPr>
          <w:szCs w:val="24"/>
        </w:rPr>
        <w:t xml:space="preserve"> </w:t>
      </w:r>
      <w:hyperlink r:id="rId546" w:history="1">
        <w:r w:rsidR="00C80306" w:rsidRPr="00C80306">
          <w:rPr>
            <w:rStyle w:val="Hyperlink"/>
            <w:szCs w:val="24"/>
          </w:rPr>
          <w:t>https://apnews.com/article/el-paso-flights-airspace-drone-restrictions-laser-a9474193eb96500c14db54aa9003d2ce</w:t>
        </w:r>
      </w:hyperlink>
      <w:r w:rsidR="00C80306" w:rsidRPr="00C80306">
        <w:rPr>
          <w:szCs w:val="24"/>
        </w:rPr>
        <w:t xml:space="preserve"> </w:t>
      </w:r>
    </w:p>
    <w:p w14:paraId="7C3BDDFD" w14:textId="77C59A7D" w:rsidR="00A5076E" w:rsidRPr="00C80306" w:rsidRDefault="00A5076E" w:rsidP="00A5076E">
      <w:pPr>
        <w:pStyle w:val="NoSpacing"/>
        <w:ind w:left="10"/>
        <w:rPr>
          <w:szCs w:val="24"/>
        </w:rPr>
      </w:pPr>
    </w:p>
    <w:p w14:paraId="0ECFF7ED" w14:textId="1FC032BD" w:rsidR="004E2DD0" w:rsidRDefault="004E2DD0" w:rsidP="008B0D6F">
      <w:pPr>
        <w:pStyle w:val="NoSpacing"/>
        <w:ind w:left="10"/>
        <w:rPr>
          <w:rFonts w:eastAsia="Arial"/>
          <w:szCs w:val="24"/>
        </w:rPr>
      </w:pPr>
    </w:p>
    <w:p w14:paraId="3B755FD8" w14:textId="77777777" w:rsidR="00A01208" w:rsidRDefault="00A01208" w:rsidP="008B0D6F">
      <w:pPr>
        <w:pStyle w:val="NoSpacing"/>
        <w:ind w:left="10"/>
        <w:rPr>
          <w:rFonts w:eastAsia="Arial"/>
          <w:szCs w:val="24"/>
        </w:rPr>
      </w:pPr>
    </w:p>
    <w:p w14:paraId="118F03DA" w14:textId="77777777" w:rsidR="00F56FCA" w:rsidRPr="00F56FCA" w:rsidRDefault="00F56FCA" w:rsidP="008B0D6F">
      <w:pPr>
        <w:pStyle w:val="NoSpacing"/>
        <w:ind w:left="10"/>
        <w:rPr>
          <w:rFonts w:eastAsia="Arial"/>
          <w:szCs w:val="24"/>
        </w:rPr>
      </w:pPr>
    </w:p>
    <w:p w14:paraId="369382C9" w14:textId="3606F03D" w:rsidR="00F56FCA" w:rsidRPr="00F56FCA" w:rsidRDefault="004E2DD0" w:rsidP="008B0D6F">
      <w:pPr>
        <w:pStyle w:val="NoSpacing"/>
        <w:ind w:left="10"/>
        <w:rPr>
          <w:rFonts w:eastAsia="Arial"/>
          <w:szCs w:val="24"/>
        </w:rPr>
      </w:pPr>
      <w:r>
        <w:rPr>
          <w:rFonts w:eastAsia="Arial"/>
          <w:szCs w:val="24"/>
        </w:rPr>
        <w:t xml:space="preserve">HOMELAND SECURITY MAGAZINE: </w:t>
      </w:r>
      <w:r w:rsidR="00F56FCA" w:rsidRPr="00F56FCA">
        <w:rPr>
          <w:rFonts w:eastAsia="Arial"/>
          <w:szCs w:val="24"/>
        </w:rPr>
        <w:t>Articles by Professor Benn</w:t>
      </w:r>
      <w:r w:rsidR="00633384">
        <w:rPr>
          <w:rFonts w:eastAsia="Arial"/>
          <w:szCs w:val="24"/>
        </w:rPr>
        <w:t>e</w:t>
      </w:r>
      <w:r w:rsidR="00F56FCA" w:rsidRPr="00F56FCA">
        <w:rPr>
          <w:rFonts w:eastAsia="Arial"/>
          <w:szCs w:val="24"/>
        </w:rPr>
        <w:t xml:space="preserve">tt as  contributor with Homeland Security Today: </w:t>
      </w:r>
    </w:p>
    <w:p w14:paraId="540D2286" w14:textId="77777777" w:rsidR="00F56FCA" w:rsidRPr="00F56FCA" w:rsidRDefault="00F56FCA" w:rsidP="008B0D6F">
      <w:pPr>
        <w:pStyle w:val="NoSpacing"/>
        <w:ind w:left="10"/>
        <w:rPr>
          <w:rFonts w:eastAsia="Arial"/>
          <w:szCs w:val="24"/>
        </w:rPr>
      </w:pPr>
    </w:p>
    <w:p w14:paraId="16F24FCA" w14:textId="77777777" w:rsidR="00F56FCA" w:rsidRPr="00F56FCA" w:rsidRDefault="00F56FCA" w:rsidP="008B0D6F">
      <w:pPr>
        <w:pStyle w:val="NoSpacing"/>
        <w:ind w:left="10"/>
        <w:rPr>
          <w:rFonts w:eastAsia="Arial"/>
          <w:szCs w:val="24"/>
        </w:rPr>
      </w:pPr>
    </w:p>
    <w:p w14:paraId="68EBBB71" w14:textId="77777777" w:rsidR="00F56FCA" w:rsidRPr="00F56FCA" w:rsidRDefault="00F56FCA" w:rsidP="008B0D6F">
      <w:pPr>
        <w:pStyle w:val="NoSpacing"/>
        <w:ind w:left="10"/>
        <w:rPr>
          <w:rFonts w:eastAsia="Arial"/>
          <w:szCs w:val="24"/>
        </w:rPr>
      </w:pPr>
      <w:r w:rsidRPr="00F56FCA">
        <w:rPr>
          <w:rFonts w:eastAsia="Arial"/>
          <w:szCs w:val="24"/>
        </w:rPr>
        <w:t>December 28, 2025: Supreme Court Blocks National Guard Deployment to Chicago, Restricts Presidential Power Under Title 10</w:t>
      </w:r>
    </w:p>
    <w:p w14:paraId="3682CDB2" w14:textId="77777777" w:rsidR="00F56FCA" w:rsidRPr="00F56FCA" w:rsidRDefault="00F56FCA" w:rsidP="008B0D6F">
      <w:pPr>
        <w:pStyle w:val="NoSpacing"/>
        <w:ind w:left="10"/>
        <w:rPr>
          <w:rFonts w:eastAsia="Arial"/>
          <w:szCs w:val="24"/>
        </w:rPr>
      </w:pPr>
      <w:r w:rsidRPr="00F56FCA">
        <w:rPr>
          <w:rFonts w:eastAsia="Arial"/>
          <w:szCs w:val="24"/>
        </w:rPr>
        <w:t xml:space="preserve"> </w:t>
      </w:r>
      <w:hyperlink r:id="rId547" w:history="1">
        <w:r w:rsidRPr="00F56FCA">
          <w:rPr>
            <w:rStyle w:val="Hyperlink"/>
            <w:rFonts w:eastAsia="Arial"/>
            <w:szCs w:val="24"/>
          </w:rPr>
          <w:t>https://www.hstoday.us/us-national-guard/column-supreme-court-blocks-national-guard-deployment-to-chicago-restricts-presidential-power-under-title-10/</w:t>
        </w:r>
      </w:hyperlink>
      <w:r w:rsidRPr="00F56FCA">
        <w:rPr>
          <w:rFonts w:eastAsia="Arial"/>
          <w:szCs w:val="24"/>
        </w:rPr>
        <w:t xml:space="preserve"> </w:t>
      </w:r>
    </w:p>
    <w:p w14:paraId="5319F1DE" w14:textId="77777777" w:rsidR="00F56FCA" w:rsidRPr="00F56FCA" w:rsidRDefault="00F56FCA" w:rsidP="008B0D6F">
      <w:pPr>
        <w:pStyle w:val="NoSpacing"/>
        <w:ind w:left="10"/>
        <w:rPr>
          <w:rFonts w:eastAsia="Arial"/>
          <w:szCs w:val="24"/>
        </w:rPr>
      </w:pPr>
    </w:p>
    <w:p w14:paraId="2560A113" w14:textId="77777777" w:rsidR="00F56FCA" w:rsidRPr="00F56FCA" w:rsidRDefault="00F56FCA" w:rsidP="008B0D6F">
      <w:pPr>
        <w:pStyle w:val="NoSpacing"/>
        <w:ind w:left="10"/>
        <w:rPr>
          <w:rFonts w:eastAsia="Arial"/>
          <w:szCs w:val="24"/>
        </w:rPr>
      </w:pPr>
      <w:r w:rsidRPr="00F56FCA">
        <w:rPr>
          <w:rFonts w:eastAsia="Arial"/>
          <w:szCs w:val="24"/>
        </w:rPr>
        <w:t xml:space="preserve">December 19, 2025: Federal Courts Continue to Block DHS and FEMA DEI Grant Conditions </w:t>
      </w:r>
    </w:p>
    <w:p w14:paraId="07101E10" w14:textId="77777777" w:rsidR="00F56FCA" w:rsidRPr="00F56FCA" w:rsidRDefault="00F56FCA" w:rsidP="008B0D6F">
      <w:pPr>
        <w:pStyle w:val="NoSpacing"/>
        <w:ind w:left="10"/>
        <w:rPr>
          <w:rFonts w:eastAsia="Arial"/>
          <w:szCs w:val="24"/>
        </w:rPr>
      </w:pPr>
      <w:hyperlink r:id="rId548" w:history="1">
        <w:r w:rsidRPr="00F56FCA">
          <w:rPr>
            <w:rStyle w:val="Hyperlink"/>
            <w:rFonts w:eastAsia="Arial"/>
            <w:szCs w:val="24"/>
          </w:rPr>
          <w:t>https://www.hstoday.us/fema-dhs-federal-pages/column-federal-courts-block-dhs-and-fema-dei-grant-conditions/</w:t>
        </w:r>
      </w:hyperlink>
    </w:p>
    <w:p w14:paraId="105DFC38" w14:textId="77777777" w:rsidR="00F56FCA" w:rsidRPr="00F56FCA" w:rsidRDefault="00F56FCA" w:rsidP="008B0D6F">
      <w:pPr>
        <w:pStyle w:val="NoSpacing"/>
        <w:ind w:left="10"/>
        <w:rPr>
          <w:rFonts w:eastAsia="Arial"/>
          <w:szCs w:val="24"/>
        </w:rPr>
      </w:pPr>
    </w:p>
    <w:p w14:paraId="00A1B0DC" w14:textId="77777777" w:rsidR="00F56FCA" w:rsidRPr="00F56FCA" w:rsidRDefault="00F56FCA" w:rsidP="008B0D6F">
      <w:pPr>
        <w:pStyle w:val="NoSpacing"/>
        <w:ind w:left="10"/>
        <w:rPr>
          <w:rFonts w:eastAsia="Arial"/>
          <w:szCs w:val="24"/>
        </w:rPr>
      </w:pPr>
    </w:p>
    <w:p w14:paraId="560AAA75" w14:textId="77777777" w:rsidR="00F56FCA" w:rsidRPr="00F56FCA" w:rsidRDefault="00F56FCA" w:rsidP="008B0D6F">
      <w:pPr>
        <w:pStyle w:val="NoSpacing"/>
        <w:ind w:left="10"/>
        <w:rPr>
          <w:rFonts w:eastAsia="Arial"/>
          <w:szCs w:val="24"/>
        </w:rPr>
      </w:pPr>
      <w:r w:rsidRPr="00F56FCA">
        <w:rPr>
          <w:rFonts w:eastAsia="Arial"/>
          <w:szCs w:val="24"/>
        </w:rPr>
        <w:t>October 7, 2025: Federal Courts Block FEMA &amp; DHS Immigration Grant Conditions, Safeguarding Billions in Emergency Preparedness Funds</w:t>
      </w:r>
    </w:p>
    <w:p w14:paraId="723A2FBB" w14:textId="77777777" w:rsidR="00F56FCA" w:rsidRPr="00F56FCA" w:rsidRDefault="00F56FCA" w:rsidP="008B0D6F">
      <w:pPr>
        <w:pStyle w:val="NoSpacing"/>
        <w:ind w:left="10"/>
        <w:rPr>
          <w:rFonts w:eastAsia="Arial"/>
          <w:szCs w:val="24"/>
        </w:rPr>
      </w:pPr>
      <w:hyperlink r:id="rId549" w:history="1">
        <w:r w:rsidRPr="00F56FCA">
          <w:rPr>
            <w:rStyle w:val="Hyperlink"/>
            <w:rFonts w:eastAsia="Arial"/>
            <w:szCs w:val="24"/>
          </w:rPr>
          <w:t>https://www.hstoday.us/perspective/eyes-on-preparedness-federal-courts-block-fema-dhs-immigration-grant-conditions-safeguarding-billions-in-emergency-preparedness-funds/</w:t>
        </w:r>
      </w:hyperlink>
      <w:r w:rsidRPr="00F56FCA">
        <w:rPr>
          <w:rFonts w:eastAsia="Arial"/>
          <w:szCs w:val="24"/>
        </w:rPr>
        <w:t xml:space="preserve"> </w:t>
      </w:r>
    </w:p>
    <w:p w14:paraId="3D460D73" w14:textId="77777777" w:rsidR="00F56FCA" w:rsidRPr="00F56FCA" w:rsidRDefault="00F56FCA" w:rsidP="008B0D6F">
      <w:pPr>
        <w:pStyle w:val="NoSpacing"/>
        <w:ind w:left="10"/>
        <w:rPr>
          <w:rFonts w:eastAsia="Arial"/>
          <w:szCs w:val="24"/>
        </w:rPr>
      </w:pPr>
    </w:p>
    <w:p w14:paraId="437EB9A3" w14:textId="77777777" w:rsidR="00F56FCA" w:rsidRPr="00F56FCA" w:rsidRDefault="00F56FCA" w:rsidP="008B0D6F">
      <w:pPr>
        <w:pStyle w:val="NoSpacing"/>
        <w:ind w:left="10"/>
        <w:rPr>
          <w:rFonts w:eastAsia="Arial"/>
          <w:szCs w:val="24"/>
        </w:rPr>
      </w:pPr>
    </w:p>
    <w:p w14:paraId="6FA47947" w14:textId="77777777" w:rsidR="00F56FCA" w:rsidRPr="00F56FCA" w:rsidRDefault="00F56FCA" w:rsidP="008B0D6F">
      <w:pPr>
        <w:pStyle w:val="NoSpacing"/>
        <w:ind w:left="10"/>
        <w:rPr>
          <w:rFonts w:eastAsia="Arial"/>
          <w:szCs w:val="24"/>
        </w:rPr>
      </w:pPr>
      <w:r w:rsidRPr="00F56FCA">
        <w:rPr>
          <w:rFonts w:eastAsia="Arial"/>
          <w:szCs w:val="24"/>
        </w:rPr>
        <w:t>September 24, 2025: EYES IN THE SKY: Do Cities Need Warrants for Drones?</w:t>
      </w:r>
    </w:p>
    <w:p w14:paraId="13CD9B8C" w14:textId="77777777" w:rsidR="00F56FCA" w:rsidRPr="00F56FCA" w:rsidRDefault="00F56FCA" w:rsidP="008B0D6F">
      <w:pPr>
        <w:pStyle w:val="NoSpacing"/>
        <w:ind w:left="10"/>
        <w:rPr>
          <w:rFonts w:eastAsia="Arial"/>
          <w:szCs w:val="24"/>
        </w:rPr>
      </w:pPr>
      <w:hyperlink r:id="rId550" w:history="1">
        <w:r w:rsidRPr="00F56FCA">
          <w:rPr>
            <w:rStyle w:val="Hyperlink"/>
            <w:rFonts w:eastAsia="Arial"/>
            <w:szCs w:val="24"/>
          </w:rPr>
          <w:t>https://www.hstoday.us/subject-matter-areas/unmanned-vehicles/eyes-in-the-sky-do-cities-need-warrants-for-drones/</w:t>
        </w:r>
      </w:hyperlink>
    </w:p>
    <w:p w14:paraId="51D4FBFC" w14:textId="77777777" w:rsidR="00F56FCA" w:rsidRPr="00F56FCA" w:rsidRDefault="00F56FCA" w:rsidP="008B0D6F">
      <w:pPr>
        <w:pStyle w:val="NoSpacing"/>
        <w:ind w:left="10"/>
        <w:rPr>
          <w:rFonts w:eastAsia="Arial"/>
          <w:szCs w:val="24"/>
        </w:rPr>
      </w:pPr>
    </w:p>
    <w:p w14:paraId="72D3E03D" w14:textId="77777777" w:rsidR="00F56FCA" w:rsidRPr="00F56FCA" w:rsidRDefault="00F56FCA" w:rsidP="008B0D6F">
      <w:pPr>
        <w:pStyle w:val="NoSpacing"/>
        <w:ind w:left="10"/>
        <w:rPr>
          <w:rFonts w:eastAsia="Arial"/>
          <w:szCs w:val="24"/>
        </w:rPr>
      </w:pPr>
    </w:p>
    <w:p w14:paraId="454E815E" w14:textId="352387D7" w:rsidR="00B95C3D" w:rsidRDefault="00B95C3D">
      <w:pPr>
        <w:spacing w:after="160" w:line="259" w:lineRule="auto"/>
        <w:ind w:left="0" w:firstLine="0"/>
        <w:rPr>
          <w:rFonts w:eastAsia="Arial"/>
          <w:szCs w:val="24"/>
        </w:rPr>
      </w:pPr>
      <w:r>
        <w:rPr>
          <w:rFonts w:eastAsia="Arial"/>
          <w:szCs w:val="24"/>
        </w:rPr>
        <w:br w:type="page"/>
      </w:r>
    </w:p>
    <w:p w14:paraId="278B65DD" w14:textId="6A34CF83" w:rsidR="00C4086A" w:rsidRDefault="00C4086A">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1A0203C3" w14:textId="505DCA70"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4 – INCIDENT COMMAND, including Training, Drones, Communications, High Tech</w:t>
      </w:r>
    </w:p>
    <w:p w14:paraId="5A571FA3" w14:textId="77777777" w:rsidR="00F56FCA" w:rsidRPr="00F56FCA" w:rsidRDefault="00F56FCA" w:rsidP="00F56FCA">
      <w:pPr>
        <w:pStyle w:val="NoSpacing"/>
        <w:jc w:val="center"/>
        <w:rPr>
          <w:rFonts w:eastAsia="Arial"/>
          <w:szCs w:val="24"/>
        </w:rPr>
      </w:pPr>
    </w:p>
    <w:p w14:paraId="571FC55D" w14:textId="77777777" w:rsidR="0047530A" w:rsidRDefault="0047530A" w:rsidP="00C118F0">
      <w:pPr>
        <w:pStyle w:val="NoSpacing"/>
      </w:pPr>
    </w:p>
    <w:p w14:paraId="6D933E5D" w14:textId="77777777" w:rsidR="0042379E" w:rsidRPr="0042379E" w:rsidRDefault="006E5318" w:rsidP="0042379E">
      <w:pPr>
        <w:pStyle w:val="NoSpacing"/>
      </w:pPr>
      <w:r w:rsidRPr="0042379E">
        <w:t xml:space="preserve">July 15, 2026: CT - Norwich (CT) Releases Details About Offer To Return Yantic Fire Department’s Trucks. </w:t>
      </w:r>
      <w:r w:rsidR="0042379E" w:rsidRPr="0042379E">
        <w:t>Norwich — The city on Thursday released the details of an interim offer it has presented to Yantic Volunteer Fire Co. leadership that would reopen the department while both sides prepare for a court hearing.</w:t>
      </w:r>
    </w:p>
    <w:p w14:paraId="44CC6F52" w14:textId="77777777" w:rsidR="0042379E" w:rsidRPr="0042379E" w:rsidRDefault="0042379E" w:rsidP="0042379E">
      <w:pPr>
        <w:pStyle w:val="NoSpacing"/>
      </w:pPr>
      <w:r w:rsidRPr="0042379E">
        <w:t>The city says it has offered the package as a temporary operating agreement until the lawsuit filed by Yantic and four of the city’s five volunteer departments is resolved.</w:t>
      </w:r>
    </w:p>
    <w:p w14:paraId="3CE5236D" w14:textId="0DB77E02" w:rsidR="0042379E" w:rsidRPr="0042379E" w:rsidRDefault="0042379E" w:rsidP="0042379E">
      <w:pPr>
        <w:pStyle w:val="NoSpacing"/>
      </w:pPr>
      <w:r w:rsidRPr="0042379E">
        <w:t>The lawsuit charges that City Manager John Salomone and the city’s fire chief, Sam Wilson, did not have the power under the city charter to establish the controversial unified command policy — which established a new command structure with Wilson at the top and standardized training, communications and emergency response protocols for paid and volunteer fire services in the city.</w:t>
      </w:r>
      <w:r>
        <w:t xml:space="preserve"> </w:t>
      </w:r>
      <w:r w:rsidRPr="0042379E">
        <w:t>A New London Superior Court judge is scheduled to hear arguments from the city and fire departments July 31.</w:t>
      </w:r>
      <w:r>
        <w:t xml:space="preserve"> </w:t>
      </w:r>
      <w:r w:rsidRPr="0042379E">
        <w:t>If Yantic leadership signs the interim agreement, the city says, within five days it would return four of the five city-owned fire trucks that it repossessed from the department in February when it shut the department down. The Yantic department would then return to active service. The only truck that has been excluded in the offer is Engine 32, which bears the name of 85-year-old department member Ron Stolz, a 70-plus-year member and former chief.</w:t>
      </w:r>
      <w:r w:rsidR="00396746">
        <w:t xml:space="preserve"> </w:t>
      </w:r>
      <w:hyperlink r:id="rId551" w:history="1">
        <w:r w:rsidR="00396746" w:rsidRPr="006E16DB">
          <w:rPr>
            <w:rStyle w:val="Hyperlink"/>
          </w:rPr>
          <w:t>https://www.firefighternation.com/fire-leadership/norwich-ct-releases-details-about-offer-to-return-yantic-fire-departments-trucks/?utm_source=fe_daily_newsletter&amp;utm_medium=email&amp;utm_campaign=2026-7-16&amp;oly_enc_id=0573H1103045H2E</w:t>
        </w:r>
      </w:hyperlink>
      <w:r w:rsidR="00396746">
        <w:t xml:space="preserve"> </w:t>
      </w:r>
    </w:p>
    <w:p w14:paraId="6C754ECB" w14:textId="3D8CEDA1" w:rsidR="006E5318" w:rsidRPr="006E5318" w:rsidRDefault="006E5318" w:rsidP="006E5318">
      <w:pPr>
        <w:pStyle w:val="NoSpacing"/>
        <w:rPr>
          <w:b/>
          <w:bCs/>
        </w:rPr>
      </w:pPr>
    </w:p>
    <w:p w14:paraId="040EC947" w14:textId="6B5CB97B" w:rsidR="00F82EBA" w:rsidRDefault="00F82EBA" w:rsidP="00604A50">
      <w:pPr>
        <w:pStyle w:val="NoSpacing"/>
      </w:pPr>
    </w:p>
    <w:p w14:paraId="7C038326" w14:textId="77777777" w:rsidR="00F82EBA" w:rsidRDefault="00F82EBA" w:rsidP="00604A50">
      <w:pPr>
        <w:pStyle w:val="NoSpacing"/>
      </w:pPr>
    </w:p>
    <w:p w14:paraId="672A8C99" w14:textId="77777777" w:rsidR="00F82EBA" w:rsidRDefault="00F82EBA" w:rsidP="00604A50">
      <w:pPr>
        <w:pStyle w:val="NoSpacing"/>
      </w:pPr>
    </w:p>
    <w:p w14:paraId="2650020D" w14:textId="77777777" w:rsidR="00F82EBA" w:rsidRDefault="00F82EBA" w:rsidP="00604A50">
      <w:pPr>
        <w:pStyle w:val="NoSpacing"/>
      </w:pPr>
    </w:p>
    <w:p w14:paraId="4521BEFA" w14:textId="77777777" w:rsidR="00F82EBA" w:rsidRDefault="00F82EBA" w:rsidP="00604A50">
      <w:pPr>
        <w:pStyle w:val="NoSpacing"/>
      </w:pPr>
    </w:p>
    <w:p w14:paraId="78D41D97" w14:textId="666B8031" w:rsidR="00604A50" w:rsidRPr="00604A50" w:rsidRDefault="001C12D2" w:rsidP="00604A50">
      <w:pPr>
        <w:pStyle w:val="NoSpacing"/>
      </w:pPr>
      <w:r>
        <w:t xml:space="preserve">July 6, 2026: MI – </w:t>
      </w:r>
      <w:r w:rsidRPr="00604A50">
        <w:t xml:space="preserve">MI Chief Says Utility’s Slow Response Undermined Fire Suppression Efforts At Apartment Fire. </w:t>
      </w:r>
      <w:r w:rsidR="005554F6" w:rsidRPr="00604A50">
        <w:t>Washington Township officials say a fire that destroyed an apartment building was exacerbated due to a delay by DTE Energy officials to requests to disconnect power to the burning structure. In a news release from Township Supervisor Sebastian “Sam” Previti and the Washington Township Fire Department, the July 3 fire destroyed a four-unit residential building on 29 Mile Road near Van Dyke Avenue. Firefighters arrived at the scene quickly, officials said, and started working to extinguish the fire.</w:t>
      </w:r>
      <w:r w:rsidR="00604A50" w:rsidRPr="00604A50">
        <w:t xml:space="preserve"> However, a downed power power line energized the building’s gutters, “making it unsafe for firefighters to apply water until DTE could disconnect the power,” according to township officials.</w:t>
      </w:r>
      <w:r w:rsidR="00604A50">
        <w:t xml:space="preserve"> </w:t>
      </w:r>
      <w:r w:rsidR="00604A50" w:rsidRPr="00604A50">
        <w:t>“What could have been a more quickly contained fire became a prolonged incident due to this dangerous situation,” officials said in a news release.</w:t>
      </w:r>
      <w:r w:rsidR="00604A50">
        <w:t xml:space="preserve"> </w:t>
      </w:r>
      <w:r w:rsidR="00604A50" w:rsidRPr="00604A50">
        <w:t>The Macomb Daily has reached out to DTE Energy for comment.</w:t>
      </w:r>
      <w:r w:rsidR="00604A50">
        <w:t xml:space="preserve"> </w:t>
      </w:r>
      <w:r w:rsidR="00604A50" w:rsidRPr="00604A50">
        <w:t>The fire took place on Friday, July 3 during a thunderstorm that left hundreds of thousands of utility customers without power for days.</w:t>
      </w:r>
    </w:p>
    <w:p w14:paraId="58175E72" w14:textId="468CE52C" w:rsidR="00604A50" w:rsidRPr="00604A50" w:rsidRDefault="00604A50" w:rsidP="00604A50">
      <w:pPr>
        <w:pStyle w:val="NoSpacing"/>
      </w:pPr>
      <w:r w:rsidRPr="00604A50">
        <w:t>Residents of the building were able to escape safely and no injuries were reported, according to the fire department.</w:t>
      </w:r>
      <w:r>
        <w:t xml:space="preserve"> </w:t>
      </w:r>
      <w:r w:rsidRPr="00604A50">
        <w:t>Washington Township Fire Chief Brian Tyrell and Assistant Chief Robert Schmelzer “made more than a dozen calls to DTE,” officials said in the release. They also “worked with our Macomb County contacts to help expedite the response.”</w:t>
      </w:r>
    </w:p>
    <w:p w14:paraId="138F145B" w14:textId="46ADB268" w:rsidR="00604A50" w:rsidRPr="00604A50" w:rsidRDefault="00604A50" w:rsidP="00604A50">
      <w:pPr>
        <w:pStyle w:val="NoSpacing"/>
      </w:pPr>
      <w:r w:rsidRPr="00604A50">
        <w:t>After a DTE supervisor arrived and de-energized the line, firefighters were able to safely extinguish the blaze, Washington Township officials said.</w:t>
      </w:r>
      <w:r w:rsidR="000865A7">
        <w:t xml:space="preserve"> </w:t>
      </w:r>
      <w:hyperlink r:id="rId552" w:history="1">
        <w:r w:rsidR="000865A7" w:rsidRPr="0025367A">
          <w:rPr>
            <w:rStyle w:val="Hyperlink"/>
          </w:rPr>
          <w:t>https://www.fireengineering.com/firefighting/mi-chief-says-utilitys-slow-response-undermined-fire-suppression-efforts-at-apartment-fire/?utm_source=fe_daily_newsletter&amp;utm_medium=email&amp;utm_campaign=2026-7-6&amp;oly_enc_id=0573H1103045H2E</w:t>
        </w:r>
      </w:hyperlink>
      <w:r w:rsidR="000865A7">
        <w:t xml:space="preserve"> </w:t>
      </w:r>
    </w:p>
    <w:p w14:paraId="16FF00C0" w14:textId="730CB1D6" w:rsidR="005554F6" w:rsidRPr="00604A50" w:rsidRDefault="005554F6" w:rsidP="00604A50">
      <w:pPr>
        <w:pStyle w:val="NoSpacing"/>
      </w:pPr>
    </w:p>
    <w:p w14:paraId="6FC2FE7E" w14:textId="4FCC76E7" w:rsidR="001C12D2" w:rsidRPr="001C12D2" w:rsidRDefault="001C12D2" w:rsidP="001C12D2">
      <w:pPr>
        <w:pStyle w:val="NoSpacing"/>
        <w:rPr>
          <w:b/>
          <w:bCs/>
        </w:rPr>
      </w:pPr>
    </w:p>
    <w:p w14:paraId="4779E261" w14:textId="26AA0AC1" w:rsidR="0047530A" w:rsidRDefault="0047530A" w:rsidP="00C118F0">
      <w:pPr>
        <w:pStyle w:val="NoSpacing"/>
      </w:pPr>
    </w:p>
    <w:p w14:paraId="0DB135FA" w14:textId="77777777" w:rsidR="001C12D2" w:rsidRDefault="001C12D2" w:rsidP="00C118F0">
      <w:pPr>
        <w:pStyle w:val="NoSpacing"/>
      </w:pPr>
    </w:p>
    <w:p w14:paraId="3E832B74" w14:textId="77777777" w:rsidR="0047530A" w:rsidRDefault="0047530A" w:rsidP="00C118F0">
      <w:pPr>
        <w:pStyle w:val="NoSpacing"/>
      </w:pPr>
    </w:p>
    <w:p w14:paraId="18B0D0C9" w14:textId="29EE8579" w:rsidR="00C118F0" w:rsidRPr="00C118F0" w:rsidRDefault="00A80931" w:rsidP="00C118F0">
      <w:pPr>
        <w:pStyle w:val="NoSpacing"/>
      </w:pPr>
      <w:r>
        <w:t xml:space="preserve">June 16, 2026: NY - </w:t>
      </w:r>
      <w:r w:rsidRPr="00C118F0">
        <w:t xml:space="preserve">NY Fire Department Bans Routine ‘Acting Out of Title’ Assignments After LODD. [TV VIDEO.] </w:t>
      </w:r>
      <w:r w:rsidR="00C118F0" w:rsidRPr="00C118F0">
        <w:t>The Buffalo Fire Department has suspended the routine practice of allowing lower-ranking officers to temporarily fill higher-ranking command positions, according to WGRZ.</w:t>
      </w:r>
      <w:r w:rsidR="00C118F0">
        <w:t xml:space="preserve"> </w:t>
      </w:r>
      <w:r w:rsidR="00C118F0" w:rsidRPr="00C118F0">
        <w:t>Fire Commissioner Daniel Pizarro issued the order May 29, ending a longstanding practice dating to the 1980s in which captains and other officers could “act out of title” when staffing shortages occurred. Pizarro said officers should serve in positions for which they have been trained and promoted.</w:t>
      </w:r>
      <w:r w:rsidR="00C118F0">
        <w:t xml:space="preserve"> </w:t>
      </w:r>
      <w:r w:rsidR="00C118F0" w:rsidRPr="00C118F0">
        <w:t>The commissioner noted that acting assignments were identified as a contributing factor in reviews of several critical incidents, including the 2023 fire that killed Buffalo firefighter Jason Arno. He emphasized that the practice itself did not cause those incidents but was cited in investigations.</w:t>
      </w:r>
      <w:r w:rsidR="00C118F0">
        <w:t xml:space="preserve"> </w:t>
      </w:r>
      <w:r w:rsidR="00C118F0" w:rsidRPr="00C118F0">
        <w:t>Under the new policy, higher-ranking officers will be used to fill vacancies whenever possible, with temporary acting assignments reserved for limited circumstances. WGRZ reported that the firefighters union supports the change.</w:t>
      </w:r>
      <w:r w:rsidR="00C118F0">
        <w:t xml:space="preserve"> </w:t>
      </w:r>
      <w:hyperlink r:id="rId553" w:history="1">
        <w:r w:rsidR="00C118F0" w:rsidRPr="00977D1D">
          <w:rPr>
            <w:rStyle w:val="Hyperlink"/>
          </w:rPr>
          <w:t>https://www.fireengineering.com/firefighting/ny-fire-department-bans-routine-acting-out-of-title-assignments-after-lodd/?utm_source=fe_daily_newsletter&amp;utm_medium=email&amp;utm_campaign=2026-6-16&amp;oly_enc_id=0573H1103045H2E</w:t>
        </w:r>
      </w:hyperlink>
      <w:r w:rsidR="00C118F0">
        <w:t xml:space="preserve"> </w:t>
      </w:r>
    </w:p>
    <w:p w14:paraId="16567FAE" w14:textId="524677A0" w:rsidR="00A80931" w:rsidRPr="00C118F0" w:rsidRDefault="00A80931" w:rsidP="00C118F0">
      <w:pPr>
        <w:pStyle w:val="NoSpacing"/>
      </w:pPr>
    </w:p>
    <w:p w14:paraId="3131BD0D" w14:textId="0F6CE32C" w:rsidR="00A80931" w:rsidRDefault="00A80931" w:rsidP="00DE5EE4">
      <w:pPr>
        <w:pStyle w:val="NoSpacing"/>
        <w:rPr>
          <w:bCs/>
        </w:rPr>
      </w:pPr>
    </w:p>
    <w:p w14:paraId="7B783CF7" w14:textId="77777777" w:rsidR="00A80931" w:rsidRDefault="00A80931" w:rsidP="00DE5EE4">
      <w:pPr>
        <w:pStyle w:val="NoSpacing"/>
        <w:rPr>
          <w:bCs/>
        </w:rPr>
      </w:pPr>
    </w:p>
    <w:p w14:paraId="63F0C504" w14:textId="77777777" w:rsidR="00A80931" w:rsidRDefault="00A80931" w:rsidP="00DE5EE4">
      <w:pPr>
        <w:pStyle w:val="NoSpacing"/>
        <w:rPr>
          <w:bCs/>
        </w:rPr>
      </w:pPr>
    </w:p>
    <w:p w14:paraId="24F2871D" w14:textId="77777777" w:rsidR="00A80931" w:rsidRDefault="00A80931" w:rsidP="00DE5EE4">
      <w:pPr>
        <w:pStyle w:val="NoSpacing"/>
        <w:rPr>
          <w:bCs/>
        </w:rPr>
      </w:pPr>
    </w:p>
    <w:p w14:paraId="1AA5FC9B" w14:textId="26C31467" w:rsidR="00DE5EE4" w:rsidRPr="00142080" w:rsidRDefault="00DE5EE4" w:rsidP="00DE5EE4">
      <w:pPr>
        <w:pStyle w:val="NoSpacing"/>
      </w:pPr>
      <w:r w:rsidRPr="00DE5EE4">
        <w:rPr>
          <w:bCs/>
        </w:rPr>
        <w:t xml:space="preserve">May 20, 2026: CT - Norwich (CT) Says Three More Volunteer Departments Given Deadline to Accept Unified Command Policy. </w:t>
      </w:r>
      <w:r>
        <w:t xml:space="preserve"> </w:t>
      </w:r>
      <w:r w:rsidRPr="00142080">
        <w:t>Norwich — Three months after the city shut down Yantic volunteer fire department for failure to comply with a new citywide fire policy, the city now says three other departments have less than a week to comply with the policy or face the same consequences.</w:t>
      </w:r>
      <w:r>
        <w:t xml:space="preserve"> </w:t>
      </w:r>
      <w:r w:rsidRPr="00142080">
        <w:t>The city, in an announcement Tuesday, said it has provided legal notices to the Laurel Hill, Occum and Taftville volunteer departments that require each organization to comply with the city’s Unified Command policy — announced by City Fire Chief Sam Wilson and City Manager John Salomone in August 2025 — within five business days, or face suspension.</w:t>
      </w:r>
    </w:p>
    <w:p w14:paraId="251379A0" w14:textId="6CD879C8" w:rsidR="00DE5EE4" w:rsidRDefault="00DE5EE4" w:rsidP="00DE5EE4">
      <w:pPr>
        <w:pStyle w:val="NoSpacing"/>
      </w:pPr>
      <w:r w:rsidRPr="00142080">
        <w:t>The city says if they fail to comply, and are suspended, the city will implement emergency staffing and oversight measures” for each of the departments, covering each of the three fire districts with paid city firefighters</w:t>
      </w:r>
      <w:r>
        <w:t xml:space="preserve">…. </w:t>
      </w:r>
      <w:r w:rsidRPr="002A2E11">
        <w:t>Since then, the city and volunteers have issued statements through their public relations firms while their lawyers have attempted to resolve the issue through mediation. The volunteers have said they do not want to give up what they have called their autonomy to command emergency calls in their districts even though the city pays for most of their equipment and maintenance.</w:t>
      </w:r>
      <w:r>
        <w:t xml:space="preserve"> </w:t>
      </w:r>
      <w:hyperlink r:id="rId554" w:history="1">
        <w:r w:rsidRPr="00C66F11">
          <w:rPr>
            <w:rStyle w:val="Hyperlink"/>
          </w:rPr>
          <w:t>https://www.fireengineering.com/firefighting/norwich-ct-says-three-more-volunteer-departments-given-deadline-to-accept-unified-command-policy/?utm_source=fe_daily_newsletter&amp;utm_medium=email&amp;utm_campaign=2026-5-20&amp;oly_enc_id=0573H1103045H2E</w:t>
        </w:r>
      </w:hyperlink>
    </w:p>
    <w:p w14:paraId="3051338F" w14:textId="77777777" w:rsidR="00F03FF8" w:rsidRDefault="00F03FF8" w:rsidP="00DE5EE4">
      <w:pPr>
        <w:pStyle w:val="NoSpacing"/>
      </w:pPr>
    </w:p>
    <w:p w14:paraId="79A86E8C" w14:textId="77777777" w:rsidR="00F03FF8" w:rsidRDefault="00F03FF8" w:rsidP="00DE5EE4">
      <w:pPr>
        <w:pStyle w:val="NoSpacing"/>
      </w:pPr>
    </w:p>
    <w:p w14:paraId="05FD5841" w14:textId="77777777" w:rsidR="00F03FF8" w:rsidRDefault="00F03FF8" w:rsidP="00F03FF8">
      <w:pPr>
        <w:pStyle w:val="NoSpacing"/>
        <w:rPr>
          <w:bCs/>
        </w:rPr>
      </w:pPr>
    </w:p>
    <w:p w14:paraId="2A950369" w14:textId="77777777" w:rsidR="00F03FF8" w:rsidRDefault="00F03FF8" w:rsidP="00F03FF8">
      <w:pPr>
        <w:pStyle w:val="NoSpacing"/>
        <w:rPr>
          <w:bCs/>
        </w:rPr>
      </w:pPr>
    </w:p>
    <w:p w14:paraId="0B91E12E" w14:textId="632F59CD" w:rsidR="00F03FF8" w:rsidRDefault="00F03FF8" w:rsidP="00F03FF8">
      <w:pPr>
        <w:pStyle w:val="NoSpacing"/>
      </w:pPr>
      <w:r w:rsidRPr="00F03FF8">
        <w:rPr>
          <w:bCs/>
        </w:rPr>
        <w:t>May 17, 2026: LA - Lawsuit Claims Official Told Firefighters To Stand Down During Louisiana Mansion Fire.  [</w:t>
      </w:r>
      <w:r>
        <w:t xml:space="preserve">TV VIDEO.] </w:t>
      </w:r>
      <w:r w:rsidRPr="00CD38E0">
        <w:t>Nearly a year after Nottoway Plantation burned to the ground, its owners filed a lawsuit against the Iberville Parish government, Parish President Chris Daigle and the City of Plaquemine, claiming all three acted in a “gross negligent manner” that contributed to the complete destruction of the major attraction.</w:t>
      </w:r>
      <w:r>
        <w:t xml:space="preserve"> </w:t>
      </w:r>
      <w:r w:rsidRPr="00CD38E0">
        <w:t>Nottoway Plantation Resort filed the petition for damages on Thursday, asking for compensation of “all reasonable damages.” Its owner, Dan Dyess, could not be immediately reached for comment.</w:t>
      </w:r>
      <w:r>
        <w:t xml:space="preserve"> </w:t>
      </w:r>
      <w:r w:rsidRPr="00CD38E0">
        <w:t>Nottoway Plantation was destroyed in a fire on May 15, 2025. The blaze started at around 2 p.m. in the mansion’s south wing before completely engulfing it by nightfall.</w:t>
      </w:r>
      <w:r>
        <w:t xml:space="preserve"> </w:t>
      </w:r>
      <w:r w:rsidRPr="00CD38E0">
        <w:t>At some point after firefighters arrived on the scene, the suit claims the Plaquemine Fire Department assumed the lead. At around 3:30 p.m., “sources” on the scene reported the fire had been contained in the “Boys Wings” of the mansion. Water had extinguished the fire on the floor, drapes and furniture, according to the lawsuit, and the fire was in a position to be completely put out.</w:t>
      </w:r>
      <w:r>
        <w:t xml:space="preserve"> </w:t>
      </w:r>
      <w:r w:rsidRPr="00CD38E0">
        <w:t>But it was a “false horizon.” The mansion was built using a 19th-century technique called “balloon framing,” where wall studs run vertically in a single piece from the foundation up to the roof — a “known issue for firefighters,” the suit said. The spaces between those studs hadn’t been fully extinguished, the suit alleges, and the Plaquemine Fire Department should have known to send hose lines to the attic, or the highest point of the structure, to douse it from above and prevent the fire from spreading.</w:t>
      </w:r>
      <w:r>
        <w:t xml:space="preserve"> </w:t>
      </w:r>
      <w:r w:rsidRPr="00CD38E0">
        <w:t>But they didn’t, despite standard procedures and also at least two of the Nottoway Plantation employees notifying the Plaquemine Fire Department that water needed to be put in the walls from the attic, the suit said. That, along with additional failures by the department, allowed the fire to reignite and spread, the suit said.</w:t>
      </w:r>
      <w:r>
        <w:t xml:space="preserve"> </w:t>
      </w:r>
      <w:r w:rsidRPr="00CD38E0">
        <w:t>The petition for damages also claims that at a “critical juncture,” Daigle, who is a volunteer firefighter, arrived at the scene and told firefighters to “stand down.” The suit claims his actions allowed the fire to rekindle.</w:t>
      </w:r>
      <w:r>
        <w:t xml:space="preserve"> </w:t>
      </w:r>
      <w:hyperlink r:id="rId555" w:history="1">
        <w:r w:rsidRPr="00C66F11">
          <w:rPr>
            <w:rStyle w:val="Hyperlink"/>
          </w:rPr>
          <w:t>https://www.fireengineering.com/news/lawsuit-claims-official-told-firefighters-to-stand-down-during-louisiana-mansion-fire/?utm_source=fe_daily_newsletter&amp;utm_medium=email&amp;utm_campaign=2026-5-18&amp;oly_enc_id=0573H1103045H2E</w:t>
        </w:r>
      </w:hyperlink>
      <w:r>
        <w:t xml:space="preserve"> </w:t>
      </w:r>
    </w:p>
    <w:p w14:paraId="7678521D" w14:textId="77777777" w:rsidR="00F03FF8" w:rsidRDefault="00F03FF8" w:rsidP="00F03FF8">
      <w:pPr>
        <w:pStyle w:val="NoSpacing"/>
      </w:pPr>
    </w:p>
    <w:p w14:paraId="00F3096A" w14:textId="77777777" w:rsidR="00F03FF8" w:rsidRDefault="00F03FF8" w:rsidP="00F03FF8">
      <w:pPr>
        <w:pStyle w:val="NoSpacing"/>
      </w:pPr>
    </w:p>
    <w:p w14:paraId="7106F12D" w14:textId="77777777" w:rsidR="00F03FF8" w:rsidRDefault="00F03FF8" w:rsidP="00DE5EE4">
      <w:pPr>
        <w:pStyle w:val="NoSpacing"/>
        <w:rPr>
          <w:rFonts w:eastAsia="Arial"/>
        </w:rPr>
      </w:pPr>
    </w:p>
    <w:p w14:paraId="31C00633" w14:textId="77777777" w:rsidR="00DE5EE4" w:rsidRDefault="00DE5EE4" w:rsidP="0050073D">
      <w:pPr>
        <w:pStyle w:val="NoSpacing"/>
        <w:rPr>
          <w:rFonts w:eastAsia="Arial"/>
        </w:rPr>
      </w:pPr>
    </w:p>
    <w:p w14:paraId="46689261" w14:textId="77777777" w:rsidR="00DE5EE4" w:rsidRDefault="00DE5EE4" w:rsidP="0050073D">
      <w:pPr>
        <w:pStyle w:val="NoSpacing"/>
        <w:rPr>
          <w:rFonts w:eastAsia="Arial"/>
        </w:rPr>
      </w:pPr>
    </w:p>
    <w:p w14:paraId="6CA54070" w14:textId="77777777" w:rsidR="00DE5EE4" w:rsidRDefault="00DE5EE4" w:rsidP="0050073D">
      <w:pPr>
        <w:pStyle w:val="NoSpacing"/>
        <w:rPr>
          <w:rFonts w:eastAsia="Arial"/>
        </w:rPr>
      </w:pPr>
    </w:p>
    <w:p w14:paraId="645B7246" w14:textId="34C4600A" w:rsidR="008C1CFA" w:rsidRDefault="008C1CFA" w:rsidP="0050073D">
      <w:pPr>
        <w:pStyle w:val="NoSpacing"/>
        <w:rPr>
          <w:rFonts w:eastAsia="Arial"/>
        </w:rPr>
      </w:pPr>
      <w:r>
        <w:rPr>
          <w:rFonts w:eastAsia="Arial"/>
        </w:rPr>
        <w:t xml:space="preserve">April 24, 2026: OH – Cincinnati Fire </w:t>
      </w:r>
      <w:r w:rsidR="00C80C5A">
        <w:rPr>
          <w:rFonts w:eastAsia="Arial"/>
        </w:rPr>
        <w:t>/ Signal 99 – FACEBOOK POST</w:t>
      </w:r>
    </w:p>
    <w:p w14:paraId="77E29749" w14:textId="77777777" w:rsidR="008C1CFA" w:rsidRDefault="008C1CFA" w:rsidP="0050073D">
      <w:pPr>
        <w:pStyle w:val="NoSpacing"/>
        <w:rPr>
          <w:rFonts w:eastAsia="Arial"/>
        </w:rPr>
      </w:pPr>
    </w:p>
    <w:p w14:paraId="75F07BC1" w14:textId="77777777" w:rsidR="008C1CFA" w:rsidRPr="008C1CFA" w:rsidRDefault="008C1CFA" w:rsidP="008C1CFA">
      <w:pPr>
        <w:pStyle w:val="NoSpacing"/>
        <w:rPr>
          <w:rFonts w:eastAsia="Arial"/>
        </w:rPr>
      </w:pPr>
      <w:r w:rsidRPr="008C1CFA">
        <w:rPr>
          <w:rFonts w:eastAsia="Arial"/>
        </w:rPr>
        <w:t>How long does it take to burn down a Fire Department that’s been doing this job longer than most of City Hall has been alive? Less than three years.</w:t>
      </w:r>
    </w:p>
    <w:p w14:paraId="25C8A4C2" w14:textId="77777777" w:rsidR="008C1CFA" w:rsidRPr="008C1CFA" w:rsidRDefault="008C1CFA" w:rsidP="008C1CFA">
      <w:pPr>
        <w:pStyle w:val="NoSpacing"/>
        <w:rPr>
          <w:rFonts w:eastAsia="Arial"/>
        </w:rPr>
      </w:pPr>
      <w:r w:rsidRPr="008C1CFA">
        <w:rPr>
          <w:rFonts w:eastAsia="Arial"/>
        </w:rPr>
        <w:t>January 17, 2026—North Edgewood Avenue.</w:t>
      </w:r>
    </w:p>
    <w:p w14:paraId="1D6573E1" w14:textId="77777777" w:rsidR="008C1CFA" w:rsidRPr="008C1CFA" w:rsidRDefault="008C1CFA" w:rsidP="008C1CFA">
      <w:pPr>
        <w:pStyle w:val="NoSpacing"/>
        <w:rPr>
          <w:rFonts w:eastAsia="Arial"/>
        </w:rPr>
      </w:pPr>
      <w:r w:rsidRPr="008C1CFA">
        <w:rPr>
          <w:rFonts w:eastAsia="Arial"/>
        </w:rPr>
        <w:t>Mary Ann Schwartz.</w:t>
      </w:r>
    </w:p>
    <w:p w14:paraId="581B4A91" w14:textId="77777777" w:rsidR="008C1CFA" w:rsidRPr="008C1CFA" w:rsidRDefault="008C1CFA" w:rsidP="008C1CFA">
      <w:pPr>
        <w:pStyle w:val="NoSpacing"/>
        <w:rPr>
          <w:rFonts w:eastAsia="Arial"/>
        </w:rPr>
      </w:pPr>
      <w:r w:rsidRPr="008C1CFA">
        <w:rPr>
          <w:rFonts w:eastAsia="Arial"/>
        </w:rPr>
        <w:t>Sol Archambault.</w:t>
      </w:r>
    </w:p>
    <w:p w14:paraId="2A086FA0" w14:textId="77777777" w:rsidR="008C1CFA" w:rsidRPr="008C1CFA" w:rsidRDefault="008C1CFA" w:rsidP="008C1CFA">
      <w:pPr>
        <w:pStyle w:val="NoSpacing"/>
        <w:rPr>
          <w:rFonts w:eastAsia="Arial"/>
        </w:rPr>
      </w:pPr>
      <w:r w:rsidRPr="008C1CFA">
        <w:rPr>
          <w:rFonts w:eastAsia="Arial"/>
        </w:rPr>
        <w:t>Aislynne Coffaro.</w:t>
      </w:r>
    </w:p>
    <w:p w14:paraId="20AF0386" w14:textId="77777777" w:rsidR="008C1CFA" w:rsidRPr="008C1CFA" w:rsidRDefault="008C1CFA" w:rsidP="008C1CFA">
      <w:pPr>
        <w:pStyle w:val="NoSpacing"/>
        <w:rPr>
          <w:rFonts w:eastAsia="Arial"/>
        </w:rPr>
      </w:pPr>
      <w:r w:rsidRPr="008C1CFA">
        <w:rPr>
          <w:rFonts w:eastAsia="Arial"/>
        </w:rPr>
        <w:t>They didn’t die quietly. They called 911.</w:t>
      </w:r>
    </w:p>
    <w:p w14:paraId="75270092" w14:textId="77777777" w:rsidR="008C1CFA" w:rsidRPr="008C1CFA" w:rsidRDefault="008C1CFA" w:rsidP="008C1CFA">
      <w:pPr>
        <w:pStyle w:val="NoSpacing"/>
        <w:rPr>
          <w:rFonts w:eastAsia="Arial"/>
        </w:rPr>
      </w:pPr>
      <w:r w:rsidRPr="008C1CFA">
        <w:rPr>
          <w:rFonts w:eastAsia="Arial"/>
        </w:rPr>
        <w:t>19:08:02—first call enters CAD. Structure fire. People trapped.</w:t>
      </w:r>
    </w:p>
    <w:p w14:paraId="744DD985" w14:textId="77777777" w:rsidR="008C1CFA" w:rsidRPr="008C1CFA" w:rsidRDefault="008C1CFA" w:rsidP="008C1CFA">
      <w:pPr>
        <w:pStyle w:val="NoSpacing"/>
        <w:rPr>
          <w:rFonts w:eastAsia="Arial"/>
        </w:rPr>
      </w:pPr>
      <w:r w:rsidRPr="008C1CFA">
        <w:rPr>
          <w:rFonts w:eastAsia="Arial"/>
        </w:rPr>
        <w:t>19:08:20—units are paged. Routine tone-out.</w:t>
      </w:r>
    </w:p>
    <w:p w14:paraId="699EC683" w14:textId="77777777" w:rsidR="008C1CFA" w:rsidRPr="008C1CFA" w:rsidRDefault="008C1CFA" w:rsidP="008C1CFA">
      <w:pPr>
        <w:pStyle w:val="NoSpacing"/>
        <w:rPr>
          <w:rFonts w:eastAsia="Arial"/>
        </w:rPr>
      </w:pPr>
      <w:r w:rsidRPr="008C1CFA">
        <w:rPr>
          <w:rFonts w:eastAsia="Arial"/>
        </w:rPr>
        <w:t>19:09–19:10—more calls stack. Same message. People inside. Second floor. Whole house burning.</w:t>
      </w:r>
    </w:p>
    <w:p w14:paraId="0B3291E5" w14:textId="77777777" w:rsidR="008C1CFA" w:rsidRPr="008C1CFA" w:rsidRDefault="008C1CFA" w:rsidP="008C1CFA">
      <w:pPr>
        <w:pStyle w:val="NoSpacing"/>
        <w:rPr>
          <w:rFonts w:eastAsia="Arial"/>
        </w:rPr>
      </w:pPr>
      <w:r w:rsidRPr="008C1CFA">
        <w:rPr>
          <w:rFonts w:eastAsia="Arial"/>
        </w:rPr>
        <w:t>Seven minutes in, a woman is still on the phone from inside that house, telling dispatch where they are and that they don’t want to die.</w:t>
      </w:r>
    </w:p>
    <w:p w14:paraId="2E13ACCC" w14:textId="77777777" w:rsidR="008C1CFA" w:rsidRPr="008C1CFA" w:rsidRDefault="008C1CFA" w:rsidP="008C1CFA">
      <w:pPr>
        <w:pStyle w:val="NoSpacing"/>
        <w:rPr>
          <w:rFonts w:eastAsia="Arial"/>
        </w:rPr>
      </w:pPr>
      <w:r w:rsidRPr="008C1CFA">
        <w:rPr>
          <w:rFonts w:eastAsia="Arial"/>
        </w:rPr>
        <w:t>Ten minutes in, Command has to ask the question that should never need to be asked—do we have anyone on the phone inside?</w:t>
      </w:r>
    </w:p>
    <w:p w14:paraId="43D8E733" w14:textId="77777777" w:rsidR="008C1CFA" w:rsidRPr="008C1CFA" w:rsidRDefault="008C1CFA" w:rsidP="008C1CFA">
      <w:pPr>
        <w:pStyle w:val="NoSpacing"/>
        <w:rPr>
          <w:rFonts w:eastAsia="Arial"/>
        </w:rPr>
      </w:pPr>
      <w:r w:rsidRPr="008C1CFA">
        <w:rPr>
          <w:rFonts w:eastAsia="Arial"/>
        </w:rPr>
        <w:t>Dispatch answers yes. Second floor. Open line. No longer responsive.</w:t>
      </w:r>
    </w:p>
    <w:p w14:paraId="732A683D" w14:textId="77777777" w:rsidR="008C1CFA" w:rsidRPr="008C1CFA" w:rsidRDefault="008C1CFA" w:rsidP="008C1CFA">
      <w:pPr>
        <w:pStyle w:val="NoSpacing"/>
        <w:rPr>
          <w:rFonts w:eastAsia="Arial"/>
        </w:rPr>
      </w:pPr>
      <w:r w:rsidRPr="008C1CFA">
        <w:rPr>
          <w:rFonts w:eastAsia="Arial"/>
        </w:rPr>
        <w:t>Three minutes earlier, she was.</w:t>
      </w:r>
    </w:p>
    <w:p w14:paraId="3CEDEEC3" w14:textId="77777777" w:rsidR="008C1CFA" w:rsidRPr="008C1CFA" w:rsidRDefault="008C1CFA" w:rsidP="008C1CFA">
      <w:pPr>
        <w:pStyle w:val="NoSpacing"/>
        <w:rPr>
          <w:rFonts w:eastAsia="Arial"/>
        </w:rPr>
      </w:pPr>
      <w:r w:rsidRPr="008C1CFA">
        <w:rPr>
          <w:rFonts w:eastAsia="Arial"/>
        </w:rPr>
        <w:t>That’s the window.</w:t>
      </w:r>
    </w:p>
    <w:p w14:paraId="0EED7966" w14:textId="77777777" w:rsidR="008C1CFA" w:rsidRPr="008C1CFA" w:rsidRDefault="008C1CFA" w:rsidP="008C1CFA">
      <w:pPr>
        <w:pStyle w:val="NoSpacing"/>
        <w:rPr>
          <w:rFonts w:eastAsia="Arial"/>
        </w:rPr>
      </w:pPr>
      <w:r w:rsidRPr="008C1CFA">
        <w:rPr>
          <w:rFonts w:eastAsia="Arial"/>
        </w:rPr>
        <w:t>That’s the difference between a slim chance of survival and none—and that information never went out over the radio.</w:t>
      </w:r>
    </w:p>
    <w:p w14:paraId="4756E744" w14:textId="77777777" w:rsidR="008C1CFA" w:rsidRPr="008C1CFA" w:rsidRDefault="008C1CFA" w:rsidP="008C1CFA">
      <w:pPr>
        <w:pStyle w:val="NoSpacing"/>
        <w:rPr>
          <w:rFonts w:eastAsia="Arial"/>
        </w:rPr>
      </w:pPr>
      <w:r w:rsidRPr="008C1CFA">
        <w:rPr>
          <w:rFonts w:eastAsia="Arial"/>
        </w:rPr>
        <w:t>It sat buried in CAD notes while firefighters made entry blind.</w:t>
      </w:r>
    </w:p>
    <w:p w14:paraId="6BF2F1CB" w14:textId="77777777" w:rsidR="008C1CFA" w:rsidRPr="008C1CFA" w:rsidRDefault="008C1CFA" w:rsidP="008C1CFA">
      <w:pPr>
        <w:pStyle w:val="NoSpacing"/>
        <w:rPr>
          <w:rFonts w:eastAsia="Arial"/>
        </w:rPr>
      </w:pPr>
      <w:r w:rsidRPr="008C1CFA">
        <w:rPr>
          <w:rFonts w:eastAsia="Arial"/>
        </w:rPr>
        <w:t>The CFD did its job. Crews pushed into a fully involved structure, zero visibility, high heat, collapsing conditions, searching for lives they were never told were still reachable. They risked it all—that’s what Firefighters do.</w:t>
      </w:r>
    </w:p>
    <w:p w14:paraId="6232EDA2" w14:textId="77777777" w:rsidR="008C1CFA" w:rsidRPr="008C1CFA" w:rsidRDefault="008C1CFA" w:rsidP="008C1CFA">
      <w:pPr>
        <w:pStyle w:val="NoSpacing"/>
        <w:rPr>
          <w:rFonts w:eastAsia="Arial"/>
        </w:rPr>
      </w:pPr>
      <w:r w:rsidRPr="008C1CFA">
        <w:rPr>
          <w:rFonts w:eastAsia="Arial"/>
        </w:rPr>
        <w:t>But the information they were given was incomplete.</w:t>
      </w:r>
    </w:p>
    <w:p w14:paraId="56D3477A" w14:textId="77777777" w:rsidR="008C1CFA" w:rsidRPr="008C1CFA" w:rsidRDefault="008C1CFA" w:rsidP="008C1CFA">
      <w:pPr>
        <w:pStyle w:val="NoSpacing"/>
        <w:rPr>
          <w:rFonts w:eastAsia="Arial"/>
        </w:rPr>
      </w:pPr>
      <w:r w:rsidRPr="008C1CFA">
        <w:rPr>
          <w:rFonts w:eastAsia="Arial"/>
        </w:rPr>
        <w:t>Now listen to the response from leadership.</w:t>
      </w:r>
    </w:p>
    <w:p w14:paraId="0269F52E" w14:textId="77777777" w:rsidR="008C1CFA" w:rsidRPr="008C1CFA" w:rsidRDefault="008C1CFA" w:rsidP="008C1CFA">
      <w:pPr>
        <w:pStyle w:val="NoSpacing"/>
        <w:rPr>
          <w:rFonts w:eastAsia="Arial"/>
        </w:rPr>
      </w:pPr>
      <w:r w:rsidRPr="008C1CFA">
        <w:rPr>
          <w:rFonts w:eastAsia="Arial"/>
        </w:rPr>
        <w:t>The ECC claims no policy was broken.</w:t>
      </w:r>
    </w:p>
    <w:p w14:paraId="35EFA1BB" w14:textId="77777777" w:rsidR="008C1CFA" w:rsidRPr="008C1CFA" w:rsidRDefault="008C1CFA" w:rsidP="008C1CFA">
      <w:pPr>
        <w:pStyle w:val="NoSpacing"/>
        <w:rPr>
          <w:rFonts w:eastAsia="Arial"/>
        </w:rPr>
      </w:pPr>
      <w:r w:rsidRPr="008C1CFA">
        <w:rPr>
          <w:rFonts w:eastAsia="Arial"/>
        </w:rPr>
        <w:t>The City says no discipline is warranted.</w:t>
      </w:r>
    </w:p>
    <w:p w14:paraId="451C495E" w14:textId="77777777" w:rsidR="008C1CFA" w:rsidRPr="008C1CFA" w:rsidRDefault="008C1CFA" w:rsidP="008C1CFA">
      <w:pPr>
        <w:pStyle w:val="NoSpacing"/>
        <w:rPr>
          <w:rFonts w:eastAsia="Arial"/>
        </w:rPr>
      </w:pPr>
      <w:r w:rsidRPr="008C1CFA">
        <w:rPr>
          <w:rFonts w:eastAsia="Arial"/>
        </w:rPr>
        <w:t>Chief Frank McKinley says the outcome wouldn’t have changed.</w:t>
      </w:r>
    </w:p>
    <w:p w14:paraId="69378219" w14:textId="77777777" w:rsidR="008C1CFA" w:rsidRPr="008C1CFA" w:rsidRDefault="008C1CFA" w:rsidP="008C1CFA">
      <w:pPr>
        <w:pStyle w:val="NoSpacing"/>
        <w:rPr>
          <w:rFonts w:eastAsia="Arial"/>
        </w:rPr>
      </w:pPr>
      <w:r w:rsidRPr="008C1CFA">
        <w:rPr>
          <w:rFonts w:eastAsia="Arial"/>
        </w:rPr>
        <w:t>“Wouldn’t have changed.”</w:t>
      </w:r>
    </w:p>
    <w:p w14:paraId="1186E8F4" w14:textId="77777777" w:rsidR="008C1CFA" w:rsidRPr="008C1CFA" w:rsidRDefault="008C1CFA" w:rsidP="008C1CFA">
      <w:pPr>
        <w:pStyle w:val="NoSpacing"/>
        <w:rPr>
          <w:rFonts w:eastAsia="Arial"/>
        </w:rPr>
      </w:pPr>
      <w:r w:rsidRPr="008C1CFA">
        <w:rPr>
          <w:rFonts w:eastAsia="Arial"/>
        </w:rPr>
        <w:t>Seven minutes of a live victim on the phone. Location known. Floor known. Conditions known.</w:t>
      </w:r>
    </w:p>
    <w:p w14:paraId="7FA39361" w14:textId="77777777" w:rsidR="008C1CFA" w:rsidRPr="008C1CFA" w:rsidRDefault="008C1CFA" w:rsidP="008C1CFA">
      <w:pPr>
        <w:pStyle w:val="NoSpacing"/>
        <w:rPr>
          <w:rFonts w:eastAsia="Arial"/>
        </w:rPr>
      </w:pPr>
      <w:r w:rsidRPr="008C1CFA">
        <w:rPr>
          <w:rFonts w:eastAsia="Arial"/>
        </w:rPr>
        <w:t>And we’re supposed to accept that it wouldn’t matter whether that was broadcast to the firefighters going inside?</w:t>
      </w:r>
    </w:p>
    <w:p w14:paraId="415A0007" w14:textId="77777777" w:rsidR="008C1CFA" w:rsidRPr="008C1CFA" w:rsidRDefault="008C1CFA" w:rsidP="008C1CFA">
      <w:pPr>
        <w:pStyle w:val="NoSpacing"/>
        <w:rPr>
          <w:rFonts w:eastAsia="Arial"/>
        </w:rPr>
      </w:pPr>
      <w:r w:rsidRPr="008C1CFA">
        <w:rPr>
          <w:rFonts w:eastAsia="Arial"/>
        </w:rPr>
        <w:t>That’s not analysis—that’s damage control.</w:t>
      </w:r>
    </w:p>
    <w:p w14:paraId="34BFD5E6" w14:textId="77777777" w:rsidR="008C1CFA" w:rsidRPr="008C1CFA" w:rsidRDefault="008C1CFA" w:rsidP="008C1CFA">
      <w:pPr>
        <w:pStyle w:val="NoSpacing"/>
        <w:rPr>
          <w:rFonts w:eastAsia="Arial"/>
        </w:rPr>
      </w:pPr>
      <w:r w:rsidRPr="008C1CFA">
        <w:rPr>
          <w:rFonts w:eastAsia="Arial"/>
        </w:rPr>
        <w:t>Because there is policy. CFD Radio Procedures—Section 703. Emergency traffic gets priority. It gets broadcast. It gets repeated until acknowledged back. It doesn’t get buried in a screen full of CAD notes while crews are too busy to stop and read.</w:t>
      </w:r>
    </w:p>
    <w:p w14:paraId="3E7DABBA" w14:textId="77777777" w:rsidR="008C1CFA" w:rsidRPr="008C1CFA" w:rsidRDefault="008C1CFA" w:rsidP="008C1CFA">
      <w:pPr>
        <w:pStyle w:val="NoSpacing"/>
        <w:rPr>
          <w:rFonts w:eastAsia="Arial"/>
        </w:rPr>
      </w:pPr>
      <w:r w:rsidRPr="008C1CFA">
        <w:rPr>
          <w:rFonts w:eastAsia="Arial"/>
        </w:rPr>
        <w:t>So which is it? Either policy exists and wasn’t followed…or leadership is pretending it doesn’t exist to protect the system that failed…I guess the third option could be that they are all just too freaking stupid to know what policies the CFD and the ECC actually have in place.</w:t>
      </w:r>
    </w:p>
    <w:p w14:paraId="7631C9DF" w14:textId="77777777" w:rsidR="008C1CFA" w:rsidRPr="008C1CFA" w:rsidRDefault="008C1CFA" w:rsidP="008C1CFA">
      <w:pPr>
        <w:pStyle w:val="NoSpacing"/>
        <w:rPr>
          <w:rFonts w:eastAsia="Arial"/>
        </w:rPr>
      </w:pPr>
      <w:r w:rsidRPr="008C1CFA">
        <w:rPr>
          <w:rFonts w:eastAsia="Arial"/>
        </w:rPr>
        <w:t>While that call was still active—while a human voice was still coming from inside that house—where was leadership?</w:t>
      </w:r>
    </w:p>
    <w:p w14:paraId="6F1A5EE7" w14:textId="77777777" w:rsidR="008C1CFA" w:rsidRPr="008C1CFA" w:rsidRDefault="008C1CFA" w:rsidP="008C1CFA">
      <w:pPr>
        <w:pStyle w:val="NoSpacing"/>
        <w:rPr>
          <w:rFonts w:eastAsia="Arial"/>
        </w:rPr>
      </w:pPr>
      <w:r w:rsidRPr="008C1CFA">
        <w:rPr>
          <w:rFonts w:eastAsia="Arial"/>
        </w:rPr>
        <w:t>At a Sentinels dinner. City Manager Sheryl Long and CFD Fire Chief Frank McKinley.</w:t>
      </w:r>
    </w:p>
    <w:p w14:paraId="61B7BD86" w14:textId="77777777" w:rsidR="008C1CFA" w:rsidRPr="008C1CFA" w:rsidRDefault="008C1CFA" w:rsidP="008C1CFA">
      <w:pPr>
        <w:pStyle w:val="NoSpacing"/>
        <w:rPr>
          <w:rFonts w:eastAsia="Arial"/>
        </w:rPr>
      </w:pPr>
      <w:r w:rsidRPr="008C1CFA">
        <w:rPr>
          <w:rFonts w:eastAsia="Arial"/>
        </w:rPr>
        <w:t>Long fired CFD Chief Mike Washington for failing to respond to a high-rise fire—with no fatalities…but McKinley gets several passes on multiple fires with fatalities that he never responded to? Chief Washington never received the callout for the high-rise fire he missed—McKinley the Holograph Chief simply ignores them.</w:t>
      </w:r>
    </w:p>
    <w:p w14:paraId="60EEB663" w14:textId="77777777" w:rsidR="008C1CFA" w:rsidRPr="008C1CFA" w:rsidRDefault="008C1CFA" w:rsidP="008C1CFA">
      <w:pPr>
        <w:pStyle w:val="NoSpacing"/>
        <w:rPr>
          <w:rFonts w:eastAsia="Arial"/>
        </w:rPr>
      </w:pPr>
      <w:r w:rsidRPr="008C1CFA">
        <w:rPr>
          <w:rFonts w:eastAsia="Arial"/>
        </w:rPr>
        <w:t>Then comes the part nobody wants to talk about out loud.</w:t>
      </w:r>
    </w:p>
    <w:p w14:paraId="40D7E5B5" w14:textId="77777777" w:rsidR="008C1CFA" w:rsidRPr="008C1CFA" w:rsidRDefault="008C1CFA" w:rsidP="008C1CFA">
      <w:pPr>
        <w:pStyle w:val="NoSpacing"/>
        <w:rPr>
          <w:rFonts w:eastAsia="Arial"/>
        </w:rPr>
      </w:pPr>
      <w:r w:rsidRPr="008C1CFA">
        <w:rPr>
          <w:rFonts w:eastAsia="Arial"/>
        </w:rPr>
        <w:t>SharePoint uploads that should be routine—missing.</w:t>
      </w:r>
    </w:p>
    <w:p w14:paraId="35942041" w14:textId="77777777" w:rsidR="008C1CFA" w:rsidRPr="008C1CFA" w:rsidRDefault="008C1CFA" w:rsidP="008C1CFA">
      <w:pPr>
        <w:pStyle w:val="NoSpacing"/>
        <w:rPr>
          <w:rFonts w:eastAsia="Arial"/>
        </w:rPr>
      </w:pPr>
      <w:r w:rsidRPr="008C1CFA">
        <w:rPr>
          <w:rFonts w:eastAsia="Arial"/>
        </w:rPr>
        <w:t>Records delayed.</w:t>
      </w:r>
    </w:p>
    <w:p w14:paraId="0EA62CBE" w14:textId="77777777" w:rsidR="008C1CFA" w:rsidRPr="008C1CFA" w:rsidRDefault="008C1CFA" w:rsidP="008C1CFA">
      <w:pPr>
        <w:pStyle w:val="NoSpacing"/>
        <w:rPr>
          <w:rFonts w:eastAsia="Arial"/>
        </w:rPr>
      </w:pPr>
      <w:r w:rsidRPr="008C1CFA">
        <w:rPr>
          <w:rFonts w:eastAsia="Arial"/>
        </w:rPr>
        <w:t>An “Excellence” award for the ECC circulating right as questions start surfacing.</w:t>
      </w:r>
    </w:p>
    <w:p w14:paraId="180F214F" w14:textId="77777777" w:rsidR="008C1CFA" w:rsidRPr="008C1CFA" w:rsidRDefault="008C1CFA" w:rsidP="008C1CFA">
      <w:pPr>
        <w:pStyle w:val="NoSpacing"/>
        <w:rPr>
          <w:rFonts w:eastAsia="Arial"/>
        </w:rPr>
      </w:pPr>
      <w:r w:rsidRPr="008C1CFA">
        <w:rPr>
          <w:rFonts w:eastAsia="Arial"/>
        </w:rPr>
        <w:t>And right on cue, the Enquirer shows up with a soft-focus piece that treats a systemic failure like a scheduling hiccup and a few crossed wires. (Lobbing softballs at the City in your article will never restore your credibility as an actual news source with integrity.)</w:t>
      </w:r>
    </w:p>
    <w:p w14:paraId="177D9497" w14:textId="77777777" w:rsidR="008C1CFA" w:rsidRPr="008C1CFA" w:rsidRDefault="008C1CFA" w:rsidP="008C1CFA">
      <w:pPr>
        <w:pStyle w:val="NoSpacing"/>
        <w:rPr>
          <w:rFonts w:eastAsia="Arial"/>
        </w:rPr>
      </w:pPr>
      <w:r w:rsidRPr="008C1CFA">
        <w:rPr>
          <w:rFonts w:eastAsia="Arial"/>
        </w:rPr>
        <w:t>This isn’t just incomplete reporting—this is narrative management. This is why your liberal rag of a “news source” can’t pull the subscriptions to be profitable.</w:t>
      </w:r>
    </w:p>
    <w:p w14:paraId="47BA23DF" w14:textId="77777777" w:rsidR="008C1CFA" w:rsidRPr="008C1CFA" w:rsidRDefault="008C1CFA" w:rsidP="008C1CFA">
      <w:pPr>
        <w:pStyle w:val="NoSpacing"/>
        <w:rPr>
          <w:rFonts w:eastAsia="Arial"/>
        </w:rPr>
      </w:pPr>
      <w:r w:rsidRPr="008C1CFA">
        <w:rPr>
          <w:rFonts w:eastAsia="Arial"/>
        </w:rPr>
        <w:t>When a news outlet downplays a failure like this—when it leans on official talking points instead of pressing the only question that matters—it stops informing the public and starts insulating the people in charge.</w:t>
      </w:r>
    </w:p>
    <w:p w14:paraId="4AFEF2A2" w14:textId="77777777" w:rsidR="008C1CFA" w:rsidRPr="008C1CFA" w:rsidRDefault="008C1CFA" w:rsidP="008C1CFA">
      <w:pPr>
        <w:pStyle w:val="NoSpacing"/>
        <w:rPr>
          <w:rFonts w:eastAsia="Arial"/>
        </w:rPr>
      </w:pPr>
      <w:r w:rsidRPr="008C1CFA">
        <w:rPr>
          <w:rFonts w:eastAsia="Arial"/>
        </w:rPr>
        <w:t>Three people died while critical information sat in a CAD screen instead of going over a radio. They weren’t wealthy, Caucasian people, though, so you’ll just re-write your narrative and take the flames off of the CFD Chief, the ECC, and the City, right?</w:t>
      </w:r>
    </w:p>
    <w:p w14:paraId="31AF1BC7" w14:textId="77777777" w:rsidR="008C1CFA" w:rsidRPr="008C1CFA" w:rsidRDefault="008C1CFA" w:rsidP="008C1CFA">
      <w:pPr>
        <w:pStyle w:val="NoSpacing"/>
        <w:rPr>
          <w:rFonts w:eastAsia="Arial"/>
        </w:rPr>
      </w:pPr>
      <w:r w:rsidRPr="008C1CFA">
        <w:rPr>
          <w:rFonts w:eastAsia="Arial"/>
        </w:rPr>
        <w:t>That is not a “bad day.”</w:t>
      </w:r>
    </w:p>
    <w:p w14:paraId="25C95C7D" w14:textId="77777777" w:rsidR="008C1CFA" w:rsidRPr="008C1CFA" w:rsidRDefault="008C1CFA" w:rsidP="008C1CFA">
      <w:pPr>
        <w:pStyle w:val="NoSpacing"/>
        <w:rPr>
          <w:rFonts w:eastAsia="Arial"/>
        </w:rPr>
      </w:pPr>
      <w:r w:rsidRPr="008C1CFA">
        <w:rPr>
          <w:rFonts w:eastAsia="Arial"/>
        </w:rPr>
        <w:t>That is not “multiple callers.”</w:t>
      </w:r>
    </w:p>
    <w:p w14:paraId="38EDEDEB" w14:textId="77777777" w:rsidR="008C1CFA" w:rsidRPr="008C1CFA" w:rsidRDefault="008C1CFA" w:rsidP="008C1CFA">
      <w:pPr>
        <w:pStyle w:val="NoSpacing"/>
        <w:rPr>
          <w:rFonts w:eastAsia="Arial"/>
        </w:rPr>
      </w:pPr>
      <w:r w:rsidRPr="008C1CFA">
        <w:rPr>
          <w:rFonts w:eastAsia="Arial"/>
        </w:rPr>
        <w:t>That is not “mapping limitations.”</w:t>
      </w:r>
    </w:p>
    <w:p w14:paraId="1ACD274A" w14:textId="77777777" w:rsidR="008C1CFA" w:rsidRPr="008C1CFA" w:rsidRDefault="008C1CFA" w:rsidP="008C1CFA">
      <w:pPr>
        <w:pStyle w:val="NoSpacing"/>
        <w:rPr>
          <w:rFonts w:eastAsia="Arial"/>
        </w:rPr>
      </w:pPr>
      <w:r w:rsidRPr="008C1CFA">
        <w:rPr>
          <w:rFonts w:eastAsia="Arial"/>
        </w:rPr>
        <w:t>That is an epic failure that resulted in the loss of three lives.</w:t>
      </w:r>
    </w:p>
    <w:p w14:paraId="4B691055" w14:textId="77777777" w:rsidR="008C1CFA" w:rsidRPr="008C1CFA" w:rsidRDefault="008C1CFA" w:rsidP="008C1CFA">
      <w:pPr>
        <w:pStyle w:val="NoSpacing"/>
        <w:rPr>
          <w:rFonts w:eastAsia="Arial"/>
        </w:rPr>
      </w:pPr>
      <w:r w:rsidRPr="008C1CFA">
        <w:rPr>
          <w:rFonts w:eastAsia="Arial"/>
        </w:rPr>
        <w:t>And the follow-up has been just as telling as the incident itself.</w:t>
      </w:r>
    </w:p>
    <w:p w14:paraId="18A46D8A" w14:textId="77777777" w:rsidR="008C1CFA" w:rsidRPr="008C1CFA" w:rsidRDefault="008C1CFA" w:rsidP="008C1CFA">
      <w:pPr>
        <w:pStyle w:val="NoSpacing"/>
        <w:rPr>
          <w:rFonts w:eastAsia="Arial"/>
        </w:rPr>
      </w:pPr>
      <w:r w:rsidRPr="008C1CFA">
        <w:rPr>
          <w:rFonts w:eastAsia="Arial"/>
        </w:rPr>
        <w:t>No policy violation.</w:t>
      </w:r>
    </w:p>
    <w:p w14:paraId="770B06BE" w14:textId="77777777" w:rsidR="008C1CFA" w:rsidRPr="008C1CFA" w:rsidRDefault="008C1CFA" w:rsidP="008C1CFA">
      <w:pPr>
        <w:pStyle w:val="NoSpacing"/>
        <w:rPr>
          <w:rFonts w:eastAsia="Arial"/>
        </w:rPr>
      </w:pPr>
      <w:r w:rsidRPr="008C1CFA">
        <w:rPr>
          <w:rFonts w:eastAsia="Arial"/>
        </w:rPr>
        <w:t>No discipline.</w:t>
      </w:r>
    </w:p>
    <w:p w14:paraId="7D0EAF64" w14:textId="77777777" w:rsidR="008C1CFA" w:rsidRPr="008C1CFA" w:rsidRDefault="008C1CFA" w:rsidP="008C1CFA">
      <w:pPr>
        <w:pStyle w:val="NoSpacing"/>
        <w:rPr>
          <w:rFonts w:eastAsia="Arial"/>
        </w:rPr>
      </w:pPr>
      <w:r w:rsidRPr="008C1CFA">
        <w:rPr>
          <w:rFonts w:eastAsia="Arial"/>
        </w:rPr>
        <w:t>No accountability.</w:t>
      </w:r>
    </w:p>
    <w:p w14:paraId="376B7FA6" w14:textId="77777777" w:rsidR="008C1CFA" w:rsidRPr="008C1CFA" w:rsidRDefault="008C1CFA" w:rsidP="008C1CFA">
      <w:pPr>
        <w:pStyle w:val="NoSpacing"/>
        <w:rPr>
          <w:rFonts w:eastAsia="Arial"/>
        </w:rPr>
      </w:pPr>
      <w:r w:rsidRPr="008C1CFA">
        <w:rPr>
          <w:rFonts w:eastAsia="Arial"/>
        </w:rPr>
        <w:t>No urgency to explain why that information wasn’t broadcast when it mattered most.</w:t>
      </w:r>
    </w:p>
    <w:p w14:paraId="320CC192" w14:textId="77777777" w:rsidR="008C1CFA" w:rsidRPr="008C1CFA" w:rsidRDefault="008C1CFA" w:rsidP="008C1CFA">
      <w:pPr>
        <w:pStyle w:val="NoSpacing"/>
        <w:rPr>
          <w:rFonts w:eastAsia="Arial"/>
        </w:rPr>
      </w:pPr>
      <w:r w:rsidRPr="008C1CFA">
        <w:rPr>
          <w:rFonts w:eastAsia="Arial"/>
        </w:rPr>
        <w:t>Just reassurance that everything worked as intended. Nothing to see here, folks, move along.</w:t>
      </w:r>
    </w:p>
    <w:p w14:paraId="2E6AD5B5" w14:textId="77777777" w:rsidR="008C1CFA" w:rsidRPr="008C1CFA" w:rsidRDefault="008C1CFA" w:rsidP="008C1CFA">
      <w:pPr>
        <w:pStyle w:val="NoSpacing"/>
        <w:rPr>
          <w:rFonts w:eastAsia="Arial"/>
        </w:rPr>
      </w:pPr>
      <w:r w:rsidRPr="008C1CFA">
        <w:rPr>
          <w:rFonts w:eastAsia="Arial"/>
        </w:rPr>
        <w:t>If this is what “working as intended” looks like, every resident in this City should be paying attention.</w:t>
      </w:r>
    </w:p>
    <w:p w14:paraId="53954829" w14:textId="77777777" w:rsidR="008C1CFA" w:rsidRPr="008C1CFA" w:rsidRDefault="008C1CFA" w:rsidP="008C1CFA">
      <w:pPr>
        <w:pStyle w:val="NoSpacing"/>
        <w:rPr>
          <w:rFonts w:eastAsia="Arial"/>
        </w:rPr>
      </w:pPr>
      <w:r w:rsidRPr="008C1CFA">
        <w:rPr>
          <w:rFonts w:eastAsia="Arial"/>
        </w:rPr>
        <w:t>Because the next time someone calls from inside a burning house, the only question that matters is the one nobody has answered:</w:t>
      </w:r>
    </w:p>
    <w:p w14:paraId="20FE2AB5" w14:textId="77777777" w:rsidR="008C1CFA" w:rsidRPr="008C1CFA" w:rsidRDefault="008C1CFA" w:rsidP="008C1CFA">
      <w:pPr>
        <w:pStyle w:val="NoSpacing"/>
        <w:rPr>
          <w:rFonts w:eastAsia="Arial"/>
        </w:rPr>
      </w:pPr>
      <w:r w:rsidRPr="008C1CFA">
        <w:rPr>
          <w:rFonts w:eastAsia="Arial"/>
        </w:rPr>
        <w:t>Why wasn’t it said over the radio? Until that question is answered—clearly, directly, and without deflection—nothing will ever get fixed.</w:t>
      </w:r>
    </w:p>
    <w:p w14:paraId="51B9251D" w14:textId="77777777" w:rsidR="008C1CFA" w:rsidRPr="008C1CFA" w:rsidRDefault="008C1CFA" w:rsidP="008C1CFA">
      <w:pPr>
        <w:pStyle w:val="NoSpacing"/>
        <w:rPr>
          <w:rFonts w:eastAsia="Arial"/>
        </w:rPr>
      </w:pPr>
      <w:r w:rsidRPr="008C1CFA">
        <w:rPr>
          <w:rFonts w:eastAsia="Arial"/>
        </w:rPr>
        <w:t xml:space="preserve">We broke this story back in January. The Enquirer broke it today. Being the first to, “break the story” is never our objective—getting it right with actual facts…no matter who it pisses off—that’s the point. We had it right in January and we still have it right. We don’t even charge subscriptions…but we do have integrity. </w:t>
      </w:r>
    </w:p>
    <w:p w14:paraId="46D1AEB0" w14:textId="77777777" w:rsidR="008C1CFA" w:rsidRPr="008C1CFA" w:rsidRDefault="008C1CFA" w:rsidP="008C1CFA">
      <w:pPr>
        <w:pStyle w:val="NoSpacing"/>
        <w:rPr>
          <w:rFonts w:eastAsia="Arial"/>
        </w:rPr>
      </w:pPr>
      <w:r w:rsidRPr="008C1CFA">
        <w:rPr>
          <w:rFonts w:eastAsia="Arial"/>
        </w:rPr>
        <w:t>Try that. Perhaps one day, you could actually develop credibility within the First Responder Community and have phenomenal sources as well. (Don’t hold your breath.)</w:t>
      </w:r>
    </w:p>
    <w:p w14:paraId="75277804" w14:textId="77777777" w:rsidR="008C1CFA" w:rsidRPr="008C1CFA" w:rsidRDefault="008C1CFA" w:rsidP="008C1CFA">
      <w:pPr>
        <w:pStyle w:val="NoSpacing"/>
        <w:rPr>
          <w:rFonts w:eastAsia="Arial"/>
        </w:rPr>
      </w:pPr>
      <w:r w:rsidRPr="008C1CFA">
        <w:rPr>
          <w:rFonts w:eastAsia="Arial"/>
        </w:rPr>
        <w:t xml:space="preserve">So say their names and tell their truths—because their lives actually mattered and they can longer speak for themselves. </w:t>
      </w:r>
    </w:p>
    <w:p w14:paraId="063428BE" w14:textId="77777777" w:rsidR="008C1CFA" w:rsidRPr="008C1CFA" w:rsidRDefault="008C1CFA" w:rsidP="008C1CFA">
      <w:pPr>
        <w:pStyle w:val="NoSpacing"/>
        <w:rPr>
          <w:rFonts w:eastAsia="Arial"/>
        </w:rPr>
      </w:pPr>
      <w:r w:rsidRPr="008C1CFA">
        <w:rPr>
          <w:rFonts w:eastAsia="Arial"/>
        </w:rPr>
        <w:t>Mary Ann Schwartz.</w:t>
      </w:r>
    </w:p>
    <w:p w14:paraId="1A0BBB18" w14:textId="77777777" w:rsidR="008C1CFA" w:rsidRPr="008C1CFA" w:rsidRDefault="008C1CFA" w:rsidP="008C1CFA">
      <w:pPr>
        <w:pStyle w:val="NoSpacing"/>
        <w:rPr>
          <w:rFonts w:eastAsia="Arial"/>
        </w:rPr>
      </w:pPr>
      <w:r w:rsidRPr="008C1CFA">
        <w:rPr>
          <w:rFonts w:eastAsia="Arial"/>
        </w:rPr>
        <w:t>Sol Archambault.</w:t>
      </w:r>
    </w:p>
    <w:p w14:paraId="4F1558CA" w14:textId="77777777" w:rsidR="008C1CFA" w:rsidRPr="008C1CFA" w:rsidRDefault="008C1CFA" w:rsidP="008C1CFA">
      <w:pPr>
        <w:pStyle w:val="NoSpacing"/>
        <w:rPr>
          <w:rFonts w:eastAsia="Arial"/>
        </w:rPr>
      </w:pPr>
      <w:r w:rsidRPr="008C1CFA">
        <w:rPr>
          <w:rFonts w:eastAsia="Arial"/>
        </w:rPr>
        <w:t>Aislynne Coffaro.</w:t>
      </w:r>
    </w:p>
    <w:p w14:paraId="00FC2BC2" w14:textId="77777777" w:rsidR="008C1CFA" w:rsidRPr="008C1CFA" w:rsidRDefault="008C1CFA" w:rsidP="008C1CFA">
      <w:pPr>
        <w:pStyle w:val="NoSpacing"/>
        <w:rPr>
          <w:rFonts w:eastAsia="Arial"/>
        </w:rPr>
      </w:pPr>
      <w:r w:rsidRPr="008C1CFA">
        <w:rPr>
          <w:rFonts w:eastAsia="Arial"/>
        </w:rPr>
        <w:t>Once again, prayers to the families of the victims and to the First Responders that worked that critical incident.</w:t>
      </w:r>
    </w:p>
    <w:p w14:paraId="652753F1" w14:textId="77777777" w:rsidR="008C1CFA" w:rsidRPr="008C1CFA" w:rsidRDefault="008C1CFA" w:rsidP="008C1CFA">
      <w:pPr>
        <w:pStyle w:val="NoSpacing"/>
        <w:rPr>
          <w:rFonts w:eastAsia="Arial"/>
        </w:rPr>
      </w:pPr>
      <w:hyperlink r:id="rId556" w:history="1">
        <w:r w:rsidRPr="008C1CFA">
          <w:rPr>
            <w:rStyle w:val="Hyperlink"/>
            <w:rFonts w:eastAsia="Arial"/>
            <w:b/>
            <w:bCs/>
          </w:rPr>
          <w:t>#fyp</w:t>
        </w:r>
      </w:hyperlink>
      <w:r w:rsidRPr="008C1CFA">
        <w:rPr>
          <w:rFonts w:eastAsia="Arial"/>
        </w:rPr>
        <w:t xml:space="preserve"> </w:t>
      </w:r>
      <w:hyperlink r:id="rId557" w:history="1">
        <w:r w:rsidRPr="008C1CFA">
          <w:rPr>
            <w:rStyle w:val="Hyperlink"/>
            <w:rFonts w:eastAsia="Arial"/>
            <w:b/>
            <w:bCs/>
          </w:rPr>
          <w:t>#signal99</w:t>
        </w:r>
      </w:hyperlink>
      <w:r w:rsidRPr="008C1CFA">
        <w:rPr>
          <w:rFonts w:eastAsia="Arial"/>
        </w:rPr>
        <w:t xml:space="preserve"> </w:t>
      </w:r>
      <w:hyperlink r:id="rId558" w:history="1">
        <w:r w:rsidRPr="008C1CFA">
          <w:rPr>
            <w:rStyle w:val="Hyperlink"/>
            <w:rFonts w:eastAsia="Arial"/>
            <w:b/>
            <w:bCs/>
          </w:rPr>
          <w:t>#share</w:t>
        </w:r>
      </w:hyperlink>
      <w:r w:rsidRPr="008C1CFA">
        <w:rPr>
          <w:rFonts w:eastAsia="Arial"/>
        </w:rPr>
        <w:t xml:space="preserve"> </w:t>
      </w:r>
      <w:hyperlink r:id="rId559" w:history="1">
        <w:r w:rsidRPr="008C1CFA">
          <w:rPr>
            <w:rStyle w:val="Hyperlink"/>
            <w:rFonts w:eastAsia="Arial"/>
            <w:b/>
            <w:bCs/>
          </w:rPr>
          <w:t>#cincinnati</w:t>
        </w:r>
      </w:hyperlink>
    </w:p>
    <w:p w14:paraId="7F35281A" w14:textId="77777777" w:rsidR="008C1CFA" w:rsidRDefault="008C1CFA" w:rsidP="0050073D">
      <w:pPr>
        <w:pStyle w:val="NoSpacing"/>
        <w:rPr>
          <w:rFonts w:eastAsia="Arial"/>
        </w:rPr>
      </w:pPr>
    </w:p>
    <w:p w14:paraId="46B742A2" w14:textId="77777777" w:rsidR="008C1CFA" w:rsidRDefault="008C1CFA" w:rsidP="0050073D">
      <w:pPr>
        <w:pStyle w:val="NoSpacing"/>
        <w:rPr>
          <w:rFonts w:eastAsia="Arial"/>
        </w:rPr>
      </w:pPr>
    </w:p>
    <w:p w14:paraId="0C5C6ED1" w14:textId="77777777" w:rsidR="008C1CFA" w:rsidRDefault="008C1CFA" w:rsidP="0050073D">
      <w:pPr>
        <w:pStyle w:val="NoSpacing"/>
        <w:rPr>
          <w:rFonts w:eastAsia="Arial"/>
        </w:rPr>
      </w:pPr>
    </w:p>
    <w:p w14:paraId="0918D3A4" w14:textId="77777777" w:rsidR="008C1CFA" w:rsidRDefault="008C1CFA" w:rsidP="0050073D">
      <w:pPr>
        <w:pStyle w:val="NoSpacing"/>
        <w:rPr>
          <w:rFonts w:eastAsia="Arial"/>
        </w:rPr>
      </w:pPr>
    </w:p>
    <w:p w14:paraId="3793E53F" w14:textId="51140BE3" w:rsidR="00EB3492" w:rsidRDefault="00C5254B" w:rsidP="0050073D">
      <w:pPr>
        <w:pStyle w:val="NoSpacing"/>
        <w:rPr>
          <w:b/>
          <w:bCs/>
        </w:rPr>
      </w:pPr>
      <w:r>
        <w:rPr>
          <w:rFonts w:eastAsia="Arial"/>
        </w:rPr>
        <w:t xml:space="preserve">April 23, 2026: OH - </w:t>
      </w:r>
      <w:r w:rsidRPr="00346C91">
        <w:t xml:space="preserve">911 Caller Said They Were Trapped. Firefighters Didn't Know. 3 Died.  </w:t>
      </w:r>
      <w:hyperlink r:id="rId560" w:history="1">
        <w:r w:rsidR="00346C91" w:rsidRPr="00346C91">
          <w:rPr>
            <w:rStyle w:val="Hyperlink"/>
          </w:rPr>
          <w:t>https://www.cincinnati.com/story/news/2026/04/22/fire-north-edgewood-avenue-spring-grove-village-schwartz-archambault-dispatch/89596461007/?utm_source=enquirer-dailybriefing-strada&amp;utm_medium=email&amp;utm_campaign=dailybriefing-headline-stack&amp;utm_term=hero&amp;utm_content=pcin-cincinnati-nletter65</w:t>
        </w:r>
      </w:hyperlink>
      <w:r w:rsidR="00346C91">
        <w:rPr>
          <w:b/>
          <w:bCs/>
        </w:rPr>
        <w:t xml:space="preserve"> </w:t>
      </w:r>
    </w:p>
    <w:p w14:paraId="78C8B56B" w14:textId="77777777" w:rsidR="00EB3492" w:rsidRDefault="00EB3492" w:rsidP="0050073D">
      <w:pPr>
        <w:pStyle w:val="NoSpacing"/>
        <w:rPr>
          <w:b/>
          <w:bCs/>
        </w:rPr>
      </w:pPr>
    </w:p>
    <w:p w14:paraId="5342BFF9" w14:textId="77777777" w:rsidR="00EB3492" w:rsidRDefault="00EB3492" w:rsidP="0050073D">
      <w:pPr>
        <w:pStyle w:val="NoSpacing"/>
        <w:rPr>
          <w:b/>
          <w:bCs/>
        </w:rPr>
      </w:pPr>
    </w:p>
    <w:p w14:paraId="19AA23BC" w14:textId="4444C744" w:rsidR="00EB3492" w:rsidRDefault="00EB3492" w:rsidP="0050073D">
      <w:pPr>
        <w:pStyle w:val="NoSpacing"/>
        <w:rPr>
          <w:b/>
          <w:bCs/>
        </w:rPr>
      </w:pPr>
      <w:r>
        <w:rPr>
          <w:noProof/>
        </w:rPr>
        <w:drawing>
          <wp:inline distT="0" distB="0" distL="0" distR="0" wp14:anchorId="14E0CEC7" wp14:editId="0B8778D7">
            <wp:extent cx="4312920" cy="2429371"/>
            <wp:effectExtent l="0" t="0" r="0" b="9525"/>
            <wp:docPr id="1667018278" name="Picture 23" descr="Firefighters who responded to North Edgewood Avenue that night reported heavy flames bursting from the first floor upon arr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refighters who responded to North Edgewood Avenue that night reported heavy flames bursting from the first floor upon arrival."/>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4322672" cy="2434864"/>
                    </a:xfrm>
                    <a:prstGeom prst="rect">
                      <a:avLst/>
                    </a:prstGeom>
                    <a:noFill/>
                    <a:ln>
                      <a:noFill/>
                    </a:ln>
                  </pic:spPr>
                </pic:pic>
              </a:graphicData>
            </a:graphic>
          </wp:inline>
        </w:drawing>
      </w:r>
    </w:p>
    <w:p w14:paraId="6D4170CB" w14:textId="77777777" w:rsidR="00EB3492" w:rsidRDefault="00EB3492" w:rsidP="0050073D">
      <w:pPr>
        <w:pStyle w:val="NoSpacing"/>
        <w:rPr>
          <w:b/>
          <w:bCs/>
        </w:rPr>
      </w:pPr>
    </w:p>
    <w:p w14:paraId="10A59096" w14:textId="77777777" w:rsidR="00EB3492" w:rsidRDefault="00EB3492" w:rsidP="0050073D">
      <w:pPr>
        <w:pStyle w:val="NoSpacing"/>
        <w:rPr>
          <w:b/>
          <w:bCs/>
        </w:rPr>
      </w:pPr>
    </w:p>
    <w:p w14:paraId="30EB6501" w14:textId="43B8754D" w:rsidR="0050073D" w:rsidRPr="0050073D" w:rsidRDefault="0050073D" w:rsidP="0050073D">
      <w:pPr>
        <w:pStyle w:val="NoSpacing"/>
      </w:pPr>
      <w:r w:rsidRPr="00346C91">
        <w:t>As Cincinnati firefighters battled </w:t>
      </w:r>
      <w:hyperlink r:id="rId562" w:history="1">
        <w:r w:rsidRPr="00346C91">
          <w:rPr>
            <w:rStyle w:val="Hyperlink"/>
          </w:rPr>
          <w:t>flames tearing through a century-old home</w:t>
        </w:r>
      </w:hyperlink>
      <w:r w:rsidRPr="00346C91">
        <w:t xml:space="preserve"> in Spring Grove Village, three people were trapped inside. </w:t>
      </w:r>
      <w:r w:rsidRPr="0050073D">
        <w:t>One was on the phone with 911.</w:t>
      </w:r>
    </w:p>
    <w:p w14:paraId="3EF2C8F4" w14:textId="77777777" w:rsidR="0050073D" w:rsidRPr="00346C91" w:rsidRDefault="0050073D" w:rsidP="0050073D">
      <w:pPr>
        <w:pStyle w:val="NoSpacing"/>
      </w:pPr>
      <w:r w:rsidRPr="0050073D">
        <w:t>For 10 minutes, as firefighters searched the house from the basement up, an emergency call taker was on the phone with 32-year-old Sol Archambault, who said they were trapped in an upstairs attic-turned-bedroom while their sister and mother were trapped downstairs.</w:t>
      </w:r>
      <w:r w:rsidRPr="00346C91">
        <w:t xml:space="preserve"> </w:t>
      </w:r>
      <w:r w:rsidRPr="0050073D">
        <w:t>Recently released reports and radio traffic reviewed by The Enquirer show that information was not relayed to firefighters at the North Edgewood Avenue home until it was too late. By the time firefighters found the trapped people, two were already dead, and Archambault was unconscious and later died from smoke inhalation.</w:t>
      </w:r>
      <w:r w:rsidRPr="00346C91">
        <w:t xml:space="preserve"> From the first minutes after an initial 911 call came in – when </w:t>
      </w:r>
      <w:hyperlink r:id="rId563" w:history="1">
        <w:r w:rsidRPr="00346C91">
          <w:rPr>
            <w:rStyle w:val="Hyperlink"/>
          </w:rPr>
          <w:t>68-year-old Mary Ann Schwartz ran back inside her home</w:t>
        </w:r>
      </w:hyperlink>
      <w:r w:rsidRPr="00346C91">
        <w:t> to rescue her two adult children, Sol and 22-year-old Aislynne, who had Down syndrome – there were discrepancies in what information was shared on the radio the night of Jan. 17.</w:t>
      </w:r>
    </w:p>
    <w:p w14:paraId="03141854" w14:textId="3266E46D" w:rsidR="0050073D" w:rsidRPr="0050073D" w:rsidRDefault="0050073D" w:rsidP="0050073D">
      <w:pPr>
        <w:pStyle w:val="NoSpacing"/>
        <w:rPr>
          <w:b/>
          <w:bCs/>
        </w:rPr>
      </w:pPr>
    </w:p>
    <w:p w14:paraId="34F60045" w14:textId="77777777" w:rsidR="0050073D" w:rsidRPr="0050073D" w:rsidRDefault="0050073D" w:rsidP="0050073D">
      <w:pPr>
        <w:pStyle w:val="NoSpacing"/>
      </w:pPr>
      <w:r w:rsidRPr="0050073D">
        <w:t>When citizens call 911, they are connected with a trained call taker who gathers basic information and passes it along to a dispatcher. The dispatcher uses that information to decide how many firefighters, police or emergency medical services personnel to send.</w:t>
      </w:r>
    </w:p>
    <w:p w14:paraId="7FA2FF41" w14:textId="77777777" w:rsidR="008D223C" w:rsidRPr="00EC7D5D" w:rsidRDefault="0050073D" w:rsidP="008D223C">
      <w:pPr>
        <w:pStyle w:val="NoSpacing"/>
      </w:pPr>
      <w:r w:rsidRPr="0050073D">
        <w:t>Call takers stay on the line with callers, relaying new information to dispatchers as it becomes available, using a computer-aided dispatch system, or CAD. Dispatchers decide what information to relay to firefighters and incident commanders over the radio.</w:t>
      </w:r>
      <w:r w:rsidR="008D223C" w:rsidRPr="00EC7D5D">
        <w:t xml:space="preserve"> In response to questions from The Enquirer, city spokeswoman Mollie Lair said dispatchers did not fail to relay information about Archambault's call. However, Lair admitted there was a delay, attributing it to heavy radio traffic and the volume of information dispatchers were processing that night. The fire chief said it was unclear whether firefighters receiving that information would have changed the outcome. Lair said the investigation confirmed it wouldn’t have. A 911 expert and the fire union president, however, said the information pinpointing the location of people trapped in any fire is crucial.</w:t>
      </w:r>
    </w:p>
    <w:p w14:paraId="6AB8606F" w14:textId="77777777" w:rsidR="00EC7D5D" w:rsidRDefault="00EC7D5D" w:rsidP="008D223C">
      <w:pPr>
        <w:pStyle w:val="NoSpacing"/>
        <w:rPr>
          <w:b/>
          <w:bCs/>
        </w:rPr>
      </w:pPr>
    </w:p>
    <w:p w14:paraId="2B275773" w14:textId="3055E82A" w:rsidR="008D223C" w:rsidRPr="008D223C" w:rsidRDefault="008D223C" w:rsidP="008D223C">
      <w:pPr>
        <w:pStyle w:val="NoSpacing"/>
      </w:pPr>
      <w:r w:rsidRPr="008D223C">
        <w:t>Records show that once firefighters learned Archambault was on the phone with 911 and trapped in the attic, they located them unconscious four minutes later. They later died.</w:t>
      </w:r>
    </w:p>
    <w:p w14:paraId="5F58C2FB" w14:textId="77777777" w:rsidR="00EC7D5D" w:rsidRDefault="00EC7D5D" w:rsidP="008D223C">
      <w:pPr>
        <w:pStyle w:val="NoSpacing"/>
      </w:pPr>
    </w:p>
    <w:p w14:paraId="1F52B3EA" w14:textId="3E585F9C" w:rsidR="008D223C" w:rsidRPr="00EC7D5D" w:rsidRDefault="008D223C" w:rsidP="008D223C">
      <w:pPr>
        <w:pStyle w:val="NoSpacing"/>
      </w:pPr>
      <w:r w:rsidRPr="008D223C">
        <w:t>Dylan Archambault, the sibling who was not home when the fire began, said he was unaware of the communication lapse and he wants to understand exactly what happened.</w:t>
      </w:r>
      <w:r w:rsidRPr="00EC7D5D">
        <w:t xml:space="preserve"> "This is a terrible tragedy," Dylan Archambault said in a statement through his attorney Derek Phipps. "It is deeply concerning that someone could be on the phone with 911 asking for help, while at the same time, responders on the scene are never provided that critical information."</w:t>
      </w:r>
    </w:p>
    <w:p w14:paraId="2AA1E0BF" w14:textId="77777777" w:rsidR="00D1423C" w:rsidRDefault="00D1423C" w:rsidP="008D223C">
      <w:pPr>
        <w:pStyle w:val="NoSpacing"/>
        <w:rPr>
          <w:b/>
          <w:bCs/>
        </w:rPr>
      </w:pPr>
    </w:p>
    <w:p w14:paraId="785D7E3E" w14:textId="77777777" w:rsidR="00D1423C" w:rsidRPr="00D1423C" w:rsidRDefault="00D1423C" w:rsidP="00D1423C">
      <w:pPr>
        <w:pStyle w:val="NoSpacing"/>
        <w:rPr>
          <w:b/>
          <w:bCs/>
        </w:rPr>
      </w:pPr>
      <w:r w:rsidRPr="00D1423C">
        <w:rPr>
          <w:b/>
          <w:bCs/>
        </w:rPr>
        <w:t>Firefighters pulled back while people were inside</w:t>
      </w:r>
    </w:p>
    <w:p w14:paraId="1C3C41C0" w14:textId="77777777" w:rsidR="00EC7D5D" w:rsidRDefault="00EC7D5D" w:rsidP="00D1423C">
      <w:pPr>
        <w:pStyle w:val="NoSpacing"/>
      </w:pPr>
    </w:p>
    <w:p w14:paraId="35C10E41" w14:textId="6B3CF2D2" w:rsidR="00D1423C" w:rsidRPr="00D1423C" w:rsidRDefault="00D1423C" w:rsidP="00D1423C">
      <w:pPr>
        <w:pStyle w:val="NoSpacing"/>
      </w:pPr>
      <w:r w:rsidRPr="00D1423C">
        <w:t>Schwartz called 911 at 7:06 p.m. Jan. 17 and said her children were trapped inside her </w:t>
      </w:r>
      <w:hyperlink r:id="rId564" w:history="1">
        <w:r w:rsidRPr="00D1423C">
          <w:rPr>
            <w:rStyle w:val="Hyperlink"/>
          </w:rPr>
          <w:t>North Edgewood Avenue</w:t>
        </w:r>
      </w:hyperlink>
      <w:r w:rsidRPr="00D1423C">
        <w:t> home.</w:t>
      </w:r>
    </w:p>
    <w:p w14:paraId="49C9E553" w14:textId="77777777" w:rsidR="00EC7D5D" w:rsidRDefault="00EC7D5D" w:rsidP="00D1423C">
      <w:pPr>
        <w:pStyle w:val="NoSpacing"/>
      </w:pPr>
    </w:p>
    <w:p w14:paraId="4A4CA5A9" w14:textId="4EB3261C" w:rsidR="00D1423C" w:rsidRPr="00D1423C" w:rsidRDefault="00D1423C" w:rsidP="00D1423C">
      <w:pPr>
        <w:pStyle w:val="NoSpacing"/>
      </w:pPr>
      <w:r w:rsidRPr="00D1423C">
        <w:t>Seconds later, the fire was dispatched as a "one alarm," with eight firetrucks and other emergency medical services sent out all at once. Many fires are dispatched as “still alarms,” when the extent is unknown. A one-alarm fire immediately assigns additional resources due to reported severity.</w:t>
      </w:r>
    </w:p>
    <w:p w14:paraId="3B05C9B8" w14:textId="77777777" w:rsidR="00D1423C" w:rsidRPr="00EC7D5D" w:rsidRDefault="00D1423C" w:rsidP="008D223C">
      <w:pPr>
        <w:pStyle w:val="NoSpacing"/>
      </w:pPr>
    </w:p>
    <w:p w14:paraId="3CF66C6D" w14:textId="77777777" w:rsidR="00D1423C" w:rsidRPr="00D1423C" w:rsidRDefault="00D1423C" w:rsidP="00D1423C">
      <w:pPr>
        <w:pStyle w:val="NoSpacing"/>
      </w:pPr>
      <w:r w:rsidRPr="00D1423C">
        <w:t>After making the call, Schwartz ran to get neighbors to help rescue her kids and cats, neighbors said. The heat and smoke were too much and they could not follow her inside, according to the fire report.</w:t>
      </w:r>
    </w:p>
    <w:p w14:paraId="54AA6810" w14:textId="77777777" w:rsidR="00D1423C" w:rsidRPr="00D1423C" w:rsidRDefault="00D1423C" w:rsidP="00D1423C">
      <w:pPr>
        <w:pStyle w:val="NoSpacing"/>
      </w:pPr>
      <w:r w:rsidRPr="00D1423C">
        <w:t>No smoke detectors were in the home, which was built in 1908, and there were a number of void spaces between the walls, which firefighters say accelerated the flames.</w:t>
      </w:r>
    </w:p>
    <w:p w14:paraId="28671F2E" w14:textId="68ED0F0A" w:rsidR="00D1423C" w:rsidRPr="00D1423C" w:rsidRDefault="00D1423C" w:rsidP="00D1423C">
      <w:pPr>
        <w:pStyle w:val="NoSpacing"/>
      </w:pPr>
    </w:p>
    <w:p w14:paraId="1723FABC" w14:textId="77777777" w:rsidR="00D1423C" w:rsidRPr="00D1423C" w:rsidRDefault="00D1423C" w:rsidP="00D1423C">
      <w:pPr>
        <w:pStyle w:val="NoSpacing"/>
      </w:pPr>
      <w:r w:rsidRPr="00D1423C">
        <w:t>More neighbors called 911 to report that people were trapped in the home. It was not until firetrucks were en route that dispatchers gave an update that there were "possibly two to three victims still inside the residence," according to the fire report.</w:t>
      </w:r>
    </w:p>
    <w:p w14:paraId="5A56BBA9" w14:textId="77777777" w:rsidR="00D1423C" w:rsidRPr="00EC7D5D" w:rsidRDefault="00D1423C" w:rsidP="00D1423C">
      <w:pPr>
        <w:pStyle w:val="NoSpacing"/>
      </w:pPr>
      <w:r w:rsidRPr="00D1423C">
        <w:t>A minute-and-a-half after the first ladder arrived, Sol Archambault called for help, reporting being alone in the second-floor bedroom.</w:t>
      </w:r>
    </w:p>
    <w:p w14:paraId="415CDCA5" w14:textId="77777777" w:rsidR="00F66077" w:rsidRPr="00EC7D5D" w:rsidRDefault="00F66077" w:rsidP="00D1423C">
      <w:pPr>
        <w:pStyle w:val="NoSpacing"/>
      </w:pPr>
    </w:p>
    <w:p w14:paraId="5709D20B" w14:textId="381068F9" w:rsidR="00F66077" w:rsidRPr="00EC7D5D" w:rsidRDefault="00F66077" w:rsidP="00D1423C">
      <w:pPr>
        <w:pStyle w:val="NoSpacing"/>
      </w:pPr>
      <w:r w:rsidRPr="00EC7D5D">
        <w:t>The 911 call taker stayed on the line with Archambault for 6 minutes until they became unresponsive, making notes in the electronic dispatch file. A dispatcher never relayed the information over the radio. During that time, the fire department pulled back and</w:t>
      </w:r>
      <w:r w:rsidRPr="00F66077">
        <w:rPr>
          <w:b/>
          <w:bCs/>
        </w:rPr>
        <w:t xml:space="preserve"> took a more </w:t>
      </w:r>
      <w:r w:rsidRPr="00EC7D5D">
        <w:t>defensive approach to the fire, citing extreme heat, live downed electrical wires and fire conditions.</w:t>
      </w:r>
    </w:p>
    <w:p w14:paraId="0E0A65B9" w14:textId="77777777" w:rsidR="00EC7D5D" w:rsidRPr="00EC7D5D" w:rsidRDefault="00EC7D5D" w:rsidP="00F66077">
      <w:pPr>
        <w:pStyle w:val="NoSpacing"/>
      </w:pPr>
    </w:p>
    <w:p w14:paraId="393BB551" w14:textId="616F833B" w:rsidR="00F66077" w:rsidRPr="00F66077" w:rsidRDefault="00F66077" w:rsidP="00F66077">
      <w:pPr>
        <w:pStyle w:val="NoSpacing"/>
      </w:pPr>
      <w:r w:rsidRPr="00F66077">
        <w:t>Another minute passed</w:t>
      </w:r>
      <w:r w:rsidRPr="00F66077">
        <w:rPr>
          <w:b/>
          <w:bCs/>
        </w:rPr>
        <w:t xml:space="preserve">. </w:t>
      </w:r>
      <w:r w:rsidRPr="00F66077">
        <w:t>A dispatcher asked on the radio whether anyone was still inside the home. The incident commander responded that it had not been confirmed.</w:t>
      </w:r>
    </w:p>
    <w:p w14:paraId="42A7ABC2" w14:textId="77777777" w:rsidR="00F66077" w:rsidRPr="00F66077" w:rsidRDefault="00F66077" w:rsidP="00F66077">
      <w:pPr>
        <w:pStyle w:val="NoSpacing"/>
      </w:pPr>
      <w:r w:rsidRPr="00F66077">
        <w:t>It had been 7 minutes since Archambault first said they were trapped inside.</w:t>
      </w:r>
    </w:p>
    <w:p w14:paraId="35750852" w14:textId="77777777" w:rsidR="00F66077" w:rsidRPr="00F66077" w:rsidRDefault="00F66077" w:rsidP="00F66077">
      <w:pPr>
        <w:pStyle w:val="NoSpacing"/>
      </w:pPr>
      <w:r w:rsidRPr="00F66077">
        <w:t>Three minutes later, a commander with access to dispatch notes asked the dispatcher for clarification.</w:t>
      </w:r>
    </w:p>
    <w:p w14:paraId="079588DF" w14:textId="77777777" w:rsidR="00EC7D5D" w:rsidRDefault="00EC7D5D" w:rsidP="00F66077">
      <w:pPr>
        <w:pStyle w:val="NoSpacing"/>
      </w:pPr>
    </w:p>
    <w:p w14:paraId="65CCF945" w14:textId="3FED2447" w:rsidR="00F66077" w:rsidRPr="00EC7D5D" w:rsidRDefault="00F66077" w:rsidP="00F66077">
      <w:pPr>
        <w:pStyle w:val="NoSpacing"/>
      </w:pPr>
      <w:r w:rsidRPr="00F66077">
        <w:t>"Are you getting calls from potential occupants inside this building on floor 2?" the commander asked.</w:t>
      </w:r>
    </w:p>
    <w:p w14:paraId="4933C682" w14:textId="77777777" w:rsidR="00DE3789" w:rsidRPr="00EC7D5D" w:rsidRDefault="00DE3789" w:rsidP="00F66077">
      <w:pPr>
        <w:pStyle w:val="NoSpacing"/>
      </w:pPr>
    </w:p>
    <w:p w14:paraId="74DFA008" w14:textId="77777777" w:rsidR="00DE3789" w:rsidRPr="00DE3789" w:rsidRDefault="00DE3789" w:rsidP="00DE3789">
      <w:pPr>
        <w:pStyle w:val="NoSpacing"/>
      </w:pPr>
      <w:r w:rsidRPr="00DE3789">
        <w:t>"Command, getting ready to relay, 4684 North Edgewood Avenue has someone calling that they're stuck on the second-floor bedroom," a dispatcher replied.</w:t>
      </w:r>
    </w:p>
    <w:p w14:paraId="420B3FA1" w14:textId="77777777" w:rsidR="00DE3789" w:rsidRPr="00DE3789" w:rsidRDefault="00DE3789" w:rsidP="00DE3789">
      <w:pPr>
        <w:pStyle w:val="NoSpacing"/>
      </w:pPr>
      <w:r w:rsidRPr="00DE3789">
        <w:t>Four minutes later, and 14 minutes after Archambault called 911, firefighters pulled them out of the building, unresponsive, and transported them to the hospital. Archambault later died of acute carbon monoxide poisoning, according to the Hamilton County Coroner's Office.</w:t>
      </w:r>
    </w:p>
    <w:p w14:paraId="2CC2918F" w14:textId="77777777" w:rsidR="00DE3789" w:rsidRDefault="00DE3789" w:rsidP="00F66077">
      <w:pPr>
        <w:pStyle w:val="NoSpacing"/>
        <w:rPr>
          <w:b/>
          <w:bCs/>
        </w:rPr>
      </w:pPr>
    </w:p>
    <w:p w14:paraId="4CE8DC3C" w14:textId="77777777" w:rsidR="00DE3789" w:rsidRDefault="00DE3789" w:rsidP="00DE3789">
      <w:pPr>
        <w:pStyle w:val="NoSpacing"/>
        <w:rPr>
          <w:b/>
          <w:bCs/>
        </w:rPr>
      </w:pPr>
      <w:r w:rsidRPr="00DE3789">
        <w:rPr>
          <w:b/>
          <w:bCs/>
        </w:rPr>
        <w:t>Timeline: Spring Grove Valley fire</w:t>
      </w:r>
    </w:p>
    <w:p w14:paraId="29768A61" w14:textId="77777777" w:rsidR="0090456B" w:rsidRPr="00DE3789" w:rsidRDefault="0090456B" w:rsidP="00DE3789">
      <w:pPr>
        <w:pStyle w:val="NoSpacing"/>
        <w:rPr>
          <w:b/>
          <w:bCs/>
        </w:rPr>
      </w:pPr>
    </w:p>
    <w:p w14:paraId="1C55C85C" w14:textId="77777777" w:rsidR="00DE3789" w:rsidRPr="00DE3789" w:rsidRDefault="00DE3789" w:rsidP="00DE3789">
      <w:pPr>
        <w:pStyle w:val="NoSpacing"/>
      </w:pPr>
      <w:r w:rsidRPr="00DE3789">
        <w:t>Three people were killed in a fire on North Edgewood Avenue the night of Jan. 17. </w:t>
      </w:r>
    </w:p>
    <w:p w14:paraId="21F42DBE" w14:textId="77777777" w:rsidR="00DE3789" w:rsidRPr="00DE3789" w:rsidRDefault="00DE3789" w:rsidP="00DE3789">
      <w:pPr>
        <w:pStyle w:val="NoSpacing"/>
      </w:pPr>
    </w:p>
    <w:p w14:paraId="2F8B8DF8" w14:textId="77777777" w:rsidR="00DE3789" w:rsidRPr="00DE3789" w:rsidRDefault="00DE3789" w:rsidP="00DE3789">
      <w:pPr>
        <w:pStyle w:val="NoSpacing"/>
      </w:pPr>
      <w:r w:rsidRPr="00DE3789">
        <w:t>There is a 10 minute period when a 911 dispatcher did not relay to firefighters on scene that a person was on 911 telling them they were trapped inside the home. </w:t>
      </w:r>
    </w:p>
    <w:p w14:paraId="17D22290" w14:textId="77777777" w:rsidR="00DE3789" w:rsidRPr="00DE3789" w:rsidRDefault="00DE3789" w:rsidP="00DE3789">
      <w:pPr>
        <w:pStyle w:val="NoSpacing"/>
      </w:pPr>
    </w:p>
    <w:p w14:paraId="73849C04" w14:textId="77777777" w:rsidR="00DE3789" w:rsidRPr="00DE3789" w:rsidRDefault="00DE3789" w:rsidP="00DE3789">
      <w:pPr>
        <w:pStyle w:val="NoSpacing"/>
      </w:pPr>
      <w:r w:rsidRPr="00DE3789">
        <w:t>Four minutes after firefighters learned of the call, one person was taken out of the home unconscious, and later died.</w:t>
      </w:r>
    </w:p>
    <w:p w14:paraId="6BF1591A" w14:textId="77777777" w:rsidR="00AF69EE" w:rsidRDefault="00AF69EE" w:rsidP="00DE3789">
      <w:pPr>
        <w:pStyle w:val="NoSpacing"/>
      </w:pPr>
    </w:p>
    <w:p w14:paraId="41623E03" w14:textId="19018FAB" w:rsidR="00DE3789" w:rsidRPr="00DE3789" w:rsidRDefault="00DE3789" w:rsidP="00DE3789">
      <w:pPr>
        <w:pStyle w:val="NoSpacing"/>
      </w:pPr>
      <w:r w:rsidRPr="00DE3789">
        <w:t>7:06:29 p.m.</w:t>
      </w:r>
    </w:p>
    <w:p w14:paraId="70F1DCF7" w14:textId="77777777" w:rsidR="00DE3789" w:rsidRPr="00DE3789" w:rsidRDefault="00DE3789" w:rsidP="00DE3789">
      <w:pPr>
        <w:pStyle w:val="NoSpacing"/>
      </w:pPr>
      <w:r w:rsidRPr="00DE3789">
        <w:t>First 911 call comes in.</w:t>
      </w:r>
    </w:p>
    <w:p w14:paraId="467B1B12" w14:textId="77777777" w:rsidR="00AF69EE" w:rsidRDefault="00AF69EE" w:rsidP="00DE3789">
      <w:pPr>
        <w:pStyle w:val="NoSpacing"/>
      </w:pPr>
    </w:p>
    <w:p w14:paraId="09B6F4CF" w14:textId="24F42D50" w:rsidR="00DE3789" w:rsidRPr="00DE3789" w:rsidRDefault="00DE3789" w:rsidP="00DE3789">
      <w:pPr>
        <w:pStyle w:val="NoSpacing"/>
      </w:pPr>
      <w:r w:rsidRPr="00DE3789">
        <w:t>7:08:02 p.m.</w:t>
      </w:r>
    </w:p>
    <w:p w14:paraId="4ADA4D17" w14:textId="77777777" w:rsidR="00DE3789" w:rsidRPr="00DE3789" w:rsidRDefault="00DE3789" w:rsidP="00DE3789">
      <w:pPr>
        <w:pStyle w:val="NoSpacing"/>
      </w:pPr>
      <w:r w:rsidRPr="00DE3789">
        <w:t>Firefighters are first told people possibly are trapped inside the home.</w:t>
      </w:r>
    </w:p>
    <w:p w14:paraId="1ECCB6A5" w14:textId="77777777" w:rsidR="00AF69EE" w:rsidRDefault="00AF69EE" w:rsidP="00DE3789">
      <w:pPr>
        <w:pStyle w:val="NoSpacing"/>
      </w:pPr>
    </w:p>
    <w:p w14:paraId="33CC456C" w14:textId="7BCA668A" w:rsidR="00DE3789" w:rsidRPr="00DE3789" w:rsidRDefault="00DE3789" w:rsidP="00DE3789">
      <w:pPr>
        <w:pStyle w:val="NoSpacing"/>
      </w:pPr>
      <w:r w:rsidRPr="00DE3789">
        <w:t>7:11:31 p.m.</w:t>
      </w:r>
    </w:p>
    <w:p w14:paraId="3E900073" w14:textId="77777777" w:rsidR="00DE3789" w:rsidRPr="00DE3789" w:rsidRDefault="00DE3789" w:rsidP="00DE3789">
      <w:pPr>
        <w:pStyle w:val="NoSpacing"/>
      </w:pPr>
      <w:r w:rsidRPr="00DE3789">
        <w:t>The first ladder arrives at the home.</w:t>
      </w:r>
    </w:p>
    <w:p w14:paraId="156F7DCD" w14:textId="77777777" w:rsidR="005D4321" w:rsidRDefault="005D4321" w:rsidP="00DE3789">
      <w:pPr>
        <w:pStyle w:val="NoSpacing"/>
      </w:pPr>
    </w:p>
    <w:p w14:paraId="356E08CE" w14:textId="7B1FFE66" w:rsidR="00DE3789" w:rsidRPr="00DE3789" w:rsidRDefault="00DE3789" w:rsidP="00DE3789">
      <w:pPr>
        <w:pStyle w:val="NoSpacing"/>
      </w:pPr>
      <w:r w:rsidRPr="00DE3789">
        <w:t>7:12:25 p.m.</w:t>
      </w:r>
    </w:p>
    <w:p w14:paraId="5954962F" w14:textId="77777777" w:rsidR="00DE3789" w:rsidRPr="00DE3789" w:rsidRDefault="00DE3789" w:rsidP="00DE3789">
      <w:pPr>
        <w:pStyle w:val="NoSpacing"/>
      </w:pPr>
      <w:r w:rsidRPr="00DE3789">
        <w:t>Sol Archambault calls 911 and says they are trapped in the home.</w:t>
      </w:r>
    </w:p>
    <w:p w14:paraId="2C4D9C99" w14:textId="77777777" w:rsidR="00467C77" w:rsidRPr="00467C77" w:rsidRDefault="00467C77" w:rsidP="00467C77">
      <w:pPr>
        <w:pStyle w:val="NoSpacing"/>
      </w:pPr>
      <w:r w:rsidRPr="00467C77">
        <w:br/>
        <w:t>7:15:06 p.m.</w:t>
      </w:r>
    </w:p>
    <w:p w14:paraId="387D572D" w14:textId="77777777" w:rsidR="00467C77" w:rsidRPr="00467C77" w:rsidRDefault="00467C77" w:rsidP="00467C77">
      <w:pPr>
        <w:pStyle w:val="NoSpacing"/>
      </w:pPr>
      <w:r w:rsidRPr="00467C77">
        <w:t>The fire department retreats from the home because of heavy fire conditions and begins attacking the fire from the outside.</w:t>
      </w:r>
    </w:p>
    <w:p w14:paraId="555D20E9" w14:textId="77777777" w:rsidR="005D4321" w:rsidRDefault="005D4321" w:rsidP="00467C77">
      <w:pPr>
        <w:pStyle w:val="NoSpacing"/>
      </w:pPr>
    </w:p>
    <w:p w14:paraId="3B8618AA" w14:textId="7139E6EE" w:rsidR="00467C77" w:rsidRPr="00467C77" w:rsidRDefault="00467C77" w:rsidP="00467C77">
      <w:pPr>
        <w:pStyle w:val="NoSpacing"/>
      </w:pPr>
      <w:r w:rsidRPr="00467C77">
        <w:t>7:18:14 p.m.</w:t>
      </w:r>
    </w:p>
    <w:p w14:paraId="226CF7E5" w14:textId="77777777" w:rsidR="00467C77" w:rsidRPr="00467C77" w:rsidRDefault="00467C77" w:rsidP="00467C77">
      <w:pPr>
        <w:pStyle w:val="NoSpacing"/>
      </w:pPr>
      <w:r w:rsidRPr="00467C77">
        <w:t>The calltaker on the phone with Sol reports they have gone unresponsive.</w:t>
      </w:r>
    </w:p>
    <w:p w14:paraId="3A862CC1" w14:textId="77777777" w:rsidR="005D4321" w:rsidRDefault="005D4321" w:rsidP="00467C77">
      <w:pPr>
        <w:pStyle w:val="NoSpacing"/>
      </w:pPr>
    </w:p>
    <w:p w14:paraId="496EC044" w14:textId="70C46C93" w:rsidR="00467C77" w:rsidRPr="00467C77" w:rsidRDefault="00467C77" w:rsidP="00467C77">
      <w:pPr>
        <w:pStyle w:val="NoSpacing"/>
      </w:pPr>
      <w:r w:rsidRPr="00467C77">
        <w:t>7:19:17 p.m.</w:t>
      </w:r>
    </w:p>
    <w:p w14:paraId="38D2D3C2" w14:textId="77777777" w:rsidR="00467C77" w:rsidRPr="00467C77" w:rsidRDefault="00467C77" w:rsidP="00467C77">
      <w:pPr>
        <w:pStyle w:val="NoSpacing"/>
      </w:pPr>
      <w:r w:rsidRPr="00467C77">
        <w:t>Firefighters report that it's unconfirmed whether anyone is still inside the home.</w:t>
      </w:r>
    </w:p>
    <w:p w14:paraId="7EEFA7A9" w14:textId="77777777" w:rsidR="005D4321" w:rsidRDefault="005D4321" w:rsidP="00467C77">
      <w:pPr>
        <w:pStyle w:val="NoSpacing"/>
      </w:pPr>
    </w:p>
    <w:p w14:paraId="0B129844" w14:textId="486FAA93" w:rsidR="00467C77" w:rsidRPr="00467C77" w:rsidRDefault="00467C77" w:rsidP="00467C77">
      <w:pPr>
        <w:pStyle w:val="NoSpacing"/>
      </w:pPr>
      <w:r w:rsidRPr="00467C77">
        <w:t>7:22:06 p.m.</w:t>
      </w:r>
    </w:p>
    <w:p w14:paraId="6368138F" w14:textId="77777777" w:rsidR="00467C77" w:rsidRPr="00467C77" w:rsidRDefault="00467C77" w:rsidP="00467C77">
      <w:pPr>
        <w:pStyle w:val="NoSpacing"/>
      </w:pPr>
      <w:r w:rsidRPr="00467C77">
        <w:t>A commander on scene asks whether a dispatcher is on the phone with Sol. Dispatch confirms they are.</w:t>
      </w:r>
    </w:p>
    <w:p w14:paraId="56FCE62D" w14:textId="77777777" w:rsidR="005D4321" w:rsidRDefault="005D4321" w:rsidP="00467C77">
      <w:pPr>
        <w:pStyle w:val="NoSpacing"/>
      </w:pPr>
    </w:p>
    <w:p w14:paraId="2AC35142" w14:textId="4AFFEB91" w:rsidR="00467C77" w:rsidRPr="00467C77" w:rsidRDefault="00467C77" w:rsidP="00467C77">
      <w:pPr>
        <w:pStyle w:val="NoSpacing"/>
      </w:pPr>
      <w:r w:rsidRPr="00467C77">
        <w:t>7:26:21 p.m.</w:t>
      </w:r>
    </w:p>
    <w:p w14:paraId="22111191" w14:textId="77777777" w:rsidR="00467C77" w:rsidRPr="00467C77" w:rsidRDefault="00467C77" w:rsidP="00467C77">
      <w:pPr>
        <w:pStyle w:val="NoSpacing"/>
      </w:pPr>
      <w:r w:rsidRPr="00467C77">
        <w:t>Firefighters retrieve Sol, unconscious, from a second floor window.</w:t>
      </w:r>
    </w:p>
    <w:p w14:paraId="78BE92F9" w14:textId="77777777" w:rsidR="005D4321" w:rsidRDefault="005D4321" w:rsidP="00467C77">
      <w:pPr>
        <w:pStyle w:val="NoSpacing"/>
      </w:pPr>
    </w:p>
    <w:p w14:paraId="03DBB12F" w14:textId="3F1737A5" w:rsidR="00467C77" w:rsidRPr="00467C77" w:rsidRDefault="00467C77" w:rsidP="00467C77">
      <w:pPr>
        <w:pStyle w:val="NoSpacing"/>
      </w:pPr>
      <w:r w:rsidRPr="00467C77">
        <w:t>7:43:29 p.m.</w:t>
      </w:r>
    </w:p>
    <w:p w14:paraId="1E2912D2" w14:textId="77777777" w:rsidR="00467C77" w:rsidRPr="00467C77" w:rsidRDefault="00467C77" w:rsidP="00467C77">
      <w:pPr>
        <w:pStyle w:val="NoSpacing"/>
      </w:pPr>
      <w:r w:rsidRPr="00467C77">
        <w:t>Still searching for Mary Ann and Aislynne.</w:t>
      </w:r>
    </w:p>
    <w:p w14:paraId="617B79EE" w14:textId="77777777" w:rsidR="005D4321" w:rsidRDefault="005D4321" w:rsidP="00467C77">
      <w:pPr>
        <w:pStyle w:val="NoSpacing"/>
      </w:pPr>
    </w:p>
    <w:p w14:paraId="28C3C55A" w14:textId="42195916" w:rsidR="00467C77" w:rsidRPr="00467C77" w:rsidRDefault="00467C77" w:rsidP="00467C77">
      <w:pPr>
        <w:pStyle w:val="NoSpacing"/>
      </w:pPr>
      <w:r w:rsidRPr="00467C77">
        <w:t>7:56:00 p.m.</w:t>
      </w:r>
    </w:p>
    <w:p w14:paraId="7976D6F9" w14:textId="77777777" w:rsidR="00467C77" w:rsidRPr="00467C77" w:rsidRDefault="00467C77" w:rsidP="00467C77">
      <w:pPr>
        <w:pStyle w:val="NoSpacing"/>
      </w:pPr>
      <w:r w:rsidRPr="00467C77">
        <w:t>All firefighters retreat from the home again and return to fighting the fire from the outside.</w:t>
      </w:r>
    </w:p>
    <w:p w14:paraId="2C15486D" w14:textId="77777777" w:rsidR="005D4321" w:rsidRDefault="005D4321" w:rsidP="00467C77">
      <w:pPr>
        <w:pStyle w:val="NoSpacing"/>
      </w:pPr>
    </w:p>
    <w:p w14:paraId="5F220105" w14:textId="5901909A" w:rsidR="00467C77" w:rsidRPr="00467C77" w:rsidRDefault="00467C77" w:rsidP="00467C77">
      <w:pPr>
        <w:pStyle w:val="NoSpacing"/>
      </w:pPr>
      <w:r w:rsidRPr="00467C77">
        <w:t>8:38:41 p.m.</w:t>
      </w:r>
    </w:p>
    <w:p w14:paraId="7245CBD3" w14:textId="77777777" w:rsidR="00467C77" w:rsidRPr="00467C77" w:rsidRDefault="00467C77" w:rsidP="00467C77">
      <w:pPr>
        <w:pStyle w:val="NoSpacing"/>
      </w:pPr>
      <w:r w:rsidRPr="00467C77">
        <w:t>Firefighters locate both Mary Ann and Aislynne inside the home, already dead.</w:t>
      </w:r>
    </w:p>
    <w:p w14:paraId="7AA959A8" w14:textId="77777777" w:rsidR="00467C77" w:rsidRPr="00467C77" w:rsidRDefault="00467C77" w:rsidP="00467C77">
      <w:pPr>
        <w:pStyle w:val="NoSpacing"/>
      </w:pPr>
      <w:r w:rsidRPr="00467C77">
        <w:rPr>
          <w:i/>
          <w:iCs/>
        </w:rPr>
        <w:t>Source: Cincinnati Computer Aided Dispatch (CAD) reports</w:t>
      </w:r>
    </w:p>
    <w:p w14:paraId="00436ACF" w14:textId="77777777" w:rsidR="00DE3789" w:rsidRDefault="00DE3789" w:rsidP="00F66077">
      <w:pPr>
        <w:pStyle w:val="NoSpacing"/>
        <w:rPr>
          <w:b/>
          <w:bCs/>
        </w:rPr>
      </w:pPr>
    </w:p>
    <w:p w14:paraId="214907E0" w14:textId="4C5F1531" w:rsidR="00F856D5" w:rsidRPr="00F856D5" w:rsidRDefault="00F856D5" w:rsidP="00F856D5">
      <w:pPr>
        <w:pStyle w:val="NoSpacing"/>
      </w:pPr>
      <w:r w:rsidRPr="00F856D5">
        <w:t>The fire continued to spread.</w:t>
      </w:r>
      <w:r w:rsidRPr="00F856D5">
        <w:rPr>
          <w:b/>
          <w:bCs/>
        </w:rPr>
        <w:t xml:space="preserve"> </w:t>
      </w:r>
      <w:r w:rsidRPr="00F856D5">
        <w:t>Firefighters retreated and resumed a defensive approach, putting out the fire from the outside.</w:t>
      </w:r>
      <w:r w:rsidR="005D4321">
        <w:t xml:space="preserve"> </w:t>
      </w:r>
      <w:r w:rsidRPr="00F856D5">
        <w:t>About an hour-and-a-half after the fire was called in, firefighters found Schwartz and Aislynne Coffaro dead on the first floor.</w:t>
      </w:r>
    </w:p>
    <w:p w14:paraId="26380CC6" w14:textId="77777777" w:rsidR="00EE494A" w:rsidRDefault="00EE494A" w:rsidP="00F856D5">
      <w:pPr>
        <w:pStyle w:val="NoSpacing"/>
      </w:pPr>
    </w:p>
    <w:p w14:paraId="30CB81BB" w14:textId="71E2D5FC" w:rsidR="00F856D5" w:rsidRPr="00F856D5" w:rsidRDefault="00F856D5" w:rsidP="00F856D5">
      <w:pPr>
        <w:pStyle w:val="NoSpacing"/>
        <w:rPr>
          <w:b/>
          <w:bCs/>
        </w:rPr>
      </w:pPr>
      <w:r w:rsidRPr="00F856D5">
        <w:rPr>
          <w:b/>
          <w:bCs/>
        </w:rPr>
        <w:t>Fire chief: Cannot assume info 'could've changed the outcome'</w:t>
      </w:r>
    </w:p>
    <w:p w14:paraId="19FDF368" w14:textId="77777777" w:rsidR="00F856D5" w:rsidRPr="005D4321" w:rsidRDefault="00F856D5" w:rsidP="00F856D5">
      <w:pPr>
        <w:pStyle w:val="NoSpacing"/>
      </w:pPr>
    </w:p>
    <w:p w14:paraId="0A3CBA9A" w14:textId="42C1A5AF" w:rsidR="00F856D5" w:rsidRPr="00F856D5" w:rsidRDefault="00F856D5" w:rsidP="00F856D5">
      <w:pPr>
        <w:pStyle w:val="NoSpacing"/>
      </w:pPr>
      <w:r w:rsidRPr="00F856D5">
        <w:t>Cincinnati Fire Chief Frank McKinley said </w:t>
      </w:r>
      <w:hyperlink r:id="rId565" w:history="1">
        <w:r w:rsidRPr="00F856D5">
          <w:rPr>
            <w:rStyle w:val="Hyperlink"/>
          </w:rPr>
          <w:t>after a February meeting</w:t>
        </w:r>
      </w:hyperlink>
      <w:r w:rsidRPr="00F856D5">
        <w:t> that it's the department's standard operating procedure to search for victims inside a burning building, regardless of if they are informed someone is inside.</w:t>
      </w:r>
    </w:p>
    <w:p w14:paraId="6A40C963" w14:textId="77777777" w:rsidR="000C5EA1" w:rsidRDefault="000C5EA1" w:rsidP="00F66077">
      <w:pPr>
        <w:pStyle w:val="NoSpacing"/>
      </w:pPr>
    </w:p>
    <w:p w14:paraId="73D736DB" w14:textId="149D1BD0" w:rsidR="00F856D5" w:rsidRPr="005D4321" w:rsidRDefault="00F856D5" w:rsidP="00F66077">
      <w:pPr>
        <w:pStyle w:val="NoSpacing"/>
      </w:pPr>
      <w:r w:rsidRPr="00F856D5">
        <w:t>"I think it's unfair to just assume that because the information wasn't relayed that contributed to the cause of death or could've changed the outcome," McKinley said in response to a question about whether firefighters knew someone was trapped in the building when they arrived. "I don't feel like any of us are in a position to say for certain if it did or if it didn't."</w:t>
      </w:r>
    </w:p>
    <w:p w14:paraId="06F63658" w14:textId="77777777" w:rsidR="00D278C5" w:rsidRPr="005D4321" w:rsidRDefault="00D278C5" w:rsidP="00F66077">
      <w:pPr>
        <w:pStyle w:val="NoSpacing"/>
      </w:pPr>
    </w:p>
    <w:p w14:paraId="29D6EB26" w14:textId="77777777" w:rsidR="00D278C5" w:rsidRPr="00D278C5" w:rsidRDefault="00D278C5" w:rsidP="00D278C5">
      <w:pPr>
        <w:pStyle w:val="NoSpacing"/>
      </w:pPr>
      <w:r w:rsidRPr="00D278C5">
        <w:t>Lair said in an April statement that the call taker on the phone with Archambault followed the city's protocols. She praised the call taker's actions, saying they "did an exemplary job in providing the caller with instructions appropriate for a person trapped in a fire."</w:t>
      </w:r>
    </w:p>
    <w:p w14:paraId="3507C93A" w14:textId="77777777" w:rsidR="00D278C5" w:rsidRPr="00D278C5" w:rsidRDefault="00D278C5" w:rsidP="00D278C5">
      <w:pPr>
        <w:pStyle w:val="NoSpacing"/>
      </w:pPr>
      <w:r w:rsidRPr="00D278C5">
        <w:t>The Enquirer requested recordings of all 911 calls related to the fire in February but did not receive them prior to publication.</w:t>
      </w:r>
    </w:p>
    <w:p w14:paraId="5511E54E" w14:textId="77777777" w:rsidR="00D278C5" w:rsidRPr="005D4321" w:rsidRDefault="00D278C5" w:rsidP="00F66077">
      <w:pPr>
        <w:pStyle w:val="NoSpacing"/>
      </w:pPr>
    </w:p>
    <w:p w14:paraId="192AA10C" w14:textId="77777777" w:rsidR="00D278C5" w:rsidRPr="00D278C5" w:rsidRDefault="00D278C5" w:rsidP="00D278C5">
      <w:pPr>
        <w:pStyle w:val="NoSpacing"/>
      </w:pPr>
      <w:r w:rsidRPr="00D278C5">
        <w:t>Joe Elliott, fire union president, said that even though immediately searching for trapped people is part of firefighters' training, information about where a person might be is crucial.</w:t>
      </w:r>
    </w:p>
    <w:p w14:paraId="1371150A" w14:textId="77777777" w:rsidR="00D278C5" w:rsidRPr="00D278C5" w:rsidRDefault="00D278C5" w:rsidP="00D278C5">
      <w:pPr>
        <w:pStyle w:val="NoSpacing"/>
      </w:pPr>
      <w:r w:rsidRPr="00D278C5">
        <w:t>Firefighters rely on call takers to relay information to dispatchers so they can decide what emergency personnel on scene need to know, he said.</w:t>
      </w:r>
    </w:p>
    <w:p w14:paraId="20E1DA86" w14:textId="77777777" w:rsidR="000B3C3A" w:rsidRPr="000B3C3A" w:rsidRDefault="000B3C3A" w:rsidP="00D278C5">
      <w:pPr>
        <w:pStyle w:val="NoSpacing"/>
      </w:pPr>
    </w:p>
    <w:p w14:paraId="7440E5A4" w14:textId="3122D8BF" w:rsidR="00D278C5" w:rsidRPr="00D278C5" w:rsidRDefault="00D278C5" w:rsidP="00D278C5">
      <w:pPr>
        <w:pStyle w:val="NoSpacing"/>
      </w:pPr>
      <w:r w:rsidRPr="00D278C5">
        <w:t>The communication lapse bears similarities to those in</w:t>
      </w:r>
      <w:hyperlink r:id="rId566" w:history="1">
        <w:r w:rsidRPr="00D278C5">
          <w:rPr>
            <w:rStyle w:val="Hyperlink"/>
          </w:rPr>
          <w:t> the 2018 death of 16-year-old Kyle Plush</w:t>
        </w:r>
      </w:hyperlink>
      <w:r w:rsidRPr="00D278C5">
        <w:t> after he was trapped inside his parked minivan. In Plush's case, the family alleged the 911 call taker failed to share critical information with police about his need for immediate help, which contributed to his death.</w:t>
      </w:r>
    </w:p>
    <w:p w14:paraId="78B6A994" w14:textId="77777777" w:rsidR="00D278C5" w:rsidRPr="00D278C5" w:rsidRDefault="00D278C5" w:rsidP="00D278C5">
      <w:pPr>
        <w:pStyle w:val="NoSpacing"/>
      </w:pPr>
      <w:r w:rsidRPr="00D278C5">
        <w:t>The city </w:t>
      </w:r>
      <w:hyperlink r:id="rId567" w:history="1">
        <w:r w:rsidRPr="00D278C5">
          <w:rPr>
            <w:rStyle w:val="Hyperlink"/>
          </w:rPr>
          <w:t>eventually settled with Plush's family for $6 million</w:t>
        </w:r>
      </w:hyperlink>
      <w:r w:rsidRPr="00D278C5">
        <w:t> and pledged to make improvements to the 911 center.</w:t>
      </w:r>
    </w:p>
    <w:p w14:paraId="699206F6" w14:textId="77777777" w:rsidR="00D278C5" w:rsidRPr="000B3C3A" w:rsidRDefault="00D278C5" w:rsidP="00F66077">
      <w:pPr>
        <w:pStyle w:val="NoSpacing"/>
      </w:pPr>
    </w:p>
    <w:p w14:paraId="3468A853" w14:textId="07D9AEFC" w:rsidR="00EE47D1" w:rsidRPr="000B3C3A" w:rsidRDefault="00EE47D1" w:rsidP="00F66077">
      <w:pPr>
        <w:pStyle w:val="NoSpacing"/>
      </w:pPr>
      <w:r w:rsidRPr="000B3C3A">
        <w:t>Lair said dispatch procedures state that dispatchers should read "all pertinent incident text, such as information concerning persons trapped in a fire or life safety information."</w:t>
      </w:r>
    </w:p>
    <w:p w14:paraId="135565AF" w14:textId="77777777" w:rsidR="00EE47D1" w:rsidRPr="000B3C3A" w:rsidRDefault="00EE47D1" w:rsidP="00F66077">
      <w:pPr>
        <w:pStyle w:val="NoSpacing"/>
      </w:pPr>
    </w:p>
    <w:p w14:paraId="3481309F" w14:textId="77777777" w:rsidR="00EE47D1" w:rsidRDefault="00EE47D1" w:rsidP="00EE47D1">
      <w:pPr>
        <w:pStyle w:val="NoSpacing"/>
      </w:pPr>
      <w:r w:rsidRPr="00EE47D1">
        <w:t>Knowing a trapped person’s exact location inside a building is "incredibly pertinent," said John Melcher, a former CEO of the largest 911 program in North America and </w:t>
      </w:r>
      <w:hyperlink r:id="rId568" w:history="1">
        <w:r w:rsidRPr="00EE47D1">
          <w:rPr>
            <w:rStyle w:val="Hyperlink"/>
          </w:rPr>
          <w:t>an expert hired in the Plush case</w:t>
        </w:r>
      </w:hyperlink>
      <w:r w:rsidRPr="00EE47D1">
        <w:t>.</w:t>
      </w:r>
    </w:p>
    <w:p w14:paraId="13FA3B22" w14:textId="77777777" w:rsidR="001D2645" w:rsidRPr="00EE47D1" w:rsidRDefault="001D2645" w:rsidP="00EE47D1">
      <w:pPr>
        <w:pStyle w:val="NoSpacing"/>
      </w:pPr>
    </w:p>
    <w:p w14:paraId="5B330F83" w14:textId="77777777" w:rsidR="00EE47D1" w:rsidRPr="00EE47D1" w:rsidRDefault="00EE47D1" w:rsidP="00EE47D1">
      <w:pPr>
        <w:pStyle w:val="NoSpacing"/>
      </w:pPr>
      <w:r w:rsidRPr="00EE47D1">
        <w:t>"Basic 911 standards state that's valuable information," Melcher said. "First responders can only act with the information that they're given."</w:t>
      </w:r>
    </w:p>
    <w:p w14:paraId="06738CB3" w14:textId="77777777" w:rsidR="001D2645" w:rsidRDefault="001D2645" w:rsidP="00EE47D1">
      <w:pPr>
        <w:pStyle w:val="NoSpacing"/>
      </w:pPr>
    </w:p>
    <w:p w14:paraId="50E706EE" w14:textId="01BB3882" w:rsidR="00EE47D1" w:rsidRDefault="00EE47D1" w:rsidP="00EE47D1">
      <w:pPr>
        <w:pStyle w:val="NoSpacing"/>
        <w:rPr>
          <w:b/>
          <w:bCs/>
        </w:rPr>
      </w:pPr>
      <w:r w:rsidRPr="00EE47D1">
        <w:rPr>
          <w:b/>
          <w:bCs/>
        </w:rPr>
        <w:t>'Time is always of the essence.'</w:t>
      </w:r>
    </w:p>
    <w:p w14:paraId="2B496273" w14:textId="77777777" w:rsidR="001D2645" w:rsidRPr="00EE47D1" w:rsidRDefault="001D2645" w:rsidP="00EE47D1">
      <w:pPr>
        <w:pStyle w:val="NoSpacing"/>
        <w:rPr>
          <w:b/>
          <w:bCs/>
        </w:rPr>
      </w:pPr>
    </w:p>
    <w:p w14:paraId="4A01B958" w14:textId="77777777" w:rsidR="00EE47D1" w:rsidRPr="00EE47D1" w:rsidRDefault="00EE47D1" w:rsidP="00EE47D1">
      <w:pPr>
        <w:pStyle w:val="NoSpacing"/>
      </w:pPr>
      <w:r w:rsidRPr="00EE47D1">
        <w:t>Three months after the fire, a collection of candles, flowers and Christian statutes memorializing Mary Ann, Aislynne and Sol rest in front of the burned home.</w:t>
      </w:r>
    </w:p>
    <w:p w14:paraId="52E19732" w14:textId="77777777" w:rsidR="00EE47D1" w:rsidRPr="000B3C3A" w:rsidRDefault="00EE47D1" w:rsidP="00F66077">
      <w:pPr>
        <w:pStyle w:val="NoSpacing"/>
      </w:pPr>
    </w:p>
    <w:p w14:paraId="17174A39" w14:textId="77777777" w:rsidR="00EB3492" w:rsidRPr="00EB3492" w:rsidRDefault="00EB3492" w:rsidP="00EB3492">
      <w:pPr>
        <w:pStyle w:val="NoSpacing"/>
      </w:pPr>
      <w:r w:rsidRPr="00EB3492">
        <w:t>Lair said no changes to protocol had been made because of the fire and no disciplinary action was taken against the call taker, dispatcher or dispatch supervisor, all of whom have been employed by the city for multiple years.</w:t>
      </w:r>
    </w:p>
    <w:p w14:paraId="738731DD" w14:textId="77777777" w:rsidR="00EB3492" w:rsidRPr="00EB3492" w:rsidRDefault="00EB3492" w:rsidP="00EB3492">
      <w:pPr>
        <w:pStyle w:val="NoSpacing"/>
      </w:pPr>
      <w:r w:rsidRPr="00EB3492">
        <w:t>McKinley said in February the department is always looking to improve communication between dispatchers and firefighters.</w:t>
      </w:r>
    </w:p>
    <w:p w14:paraId="024FF904" w14:textId="77777777" w:rsidR="00926884" w:rsidRDefault="00926884" w:rsidP="00EB3492">
      <w:pPr>
        <w:pStyle w:val="NoSpacing"/>
      </w:pPr>
    </w:p>
    <w:p w14:paraId="2490DE3A" w14:textId="5C4947AF" w:rsidR="00EB3492" w:rsidRPr="00EB3492" w:rsidRDefault="00EB3492" w:rsidP="00EB3492">
      <w:pPr>
        <w:pStyle w:val="NoSpacing"/>
      </w:pPr>
      <w:r w:rsidRPr="00EB3492">
        <w:t>"As a firefighter, as someone who's come up through the system, I love to have as much information as possible as quickly as possible," McKinley said.</w:t>
      </w:r>
    </w:p>
    <w:p w14:paraId="64AA231F" w14:textId="77777777" w:rsidR="00EB3492" w:rsidRPr="00EB3492" w:rsidRDefault="00EB3492" w:rsidP="00EB3492">
      <w:pPr>
        <w:pStyle w:val="NoSpacing"/>
      </w:pPr>
      <w:r w:rsidRPr="00EB3492">
        <w:t>Elliott, the union president, said that while dispatchers often process a surge of information through the system and over the radio, reports of trapped occupants stand apart in importance and should always be relayed as an urgent message.</w:t>
      </w:r>
    </w:p>
    <w:p w14:paraId="719BD5AC" w14:textId="77777777" w:rsidR="00EB3492" w:rsidRPr="000B3C3A" w:rsidRDefault="00EB3492" w:rsidP="00F66077">
      <w:pPr>
        <w:pStyle w:val="NoSpacing"/>
      </w:pPr>
    </w:p>
    <w:p w14:paraId="6219829A" w14:textId="77777777" w:rsidR="00EB3492" w:rsidRDefault="00EB3492" w:rsidP="00EB3492">
      <w:pPr>
        <w:pStyle w:val="NoSpacing"/>
      </w:pPr>
      <w:r w:rsidRPr="00EB3492">
        <w:t>Melcher said that busy radio traffic is not an excuse for not relaying information. Radio traffic tends to be busy during an emergency, he said.</w:t>
      </w:r>
    </w:p>
    <w:p w14:paraId="141C6C72" w14:textId="77777777" w:rsidR="00086EDA" w:rsidRPr="00EB3492" w:rsidRDefault="00086EDA" w:rsidP="00EB3492">
      <w:pPr>
        <w:pStyle w:val="NoSpacing"/>
      </w:pPr>
    </w:p>
    <w:p w14:paraId="07B44BC1" w14:textId="77777777" w:rsidR="00EB3492" w:rsidRPr="00EB3492" w:rsidRDefault="00EB3492" w:rsidP="00EB3492">
      <w:pPr>
        <w:pStyle w:val="NoSpacing"/>
      </w:pPr>
      <w:r w:rsidRPr="00EB3492">
        <w:t>"Time is always of the essence," Melcher said. "That's what 911 is all about."</w:t>
      </w:r>
    </w:p>
    <w:p w14:paraId="2790463D" w14:textId="77777777" w:rsidR="00EB3492" w:rsidRPr="00F66077" w:rsidRDefault="00EB3492" w:rsidP="00F66077">
      <w:pPr>
        <w:pStyle w:val="NoSpacing"/>
        <w:rPr>
          <w:b/>
          <w:bCs/>
        </w:rPr>
      </w:pPr>
    </w:p>
    <w:p w14:paraId="762F6481" w14:textId="77777777" w:rsidR="00F66077" w:rsidRPr="00D1423C" w:rsidRDefault="00F66077" w:rsidP="00D1423C">
      <w:pPr>
        <w:pStyle w:val="NoSpacing"/>
        <w:rPr>
          <w:b/>
          <w:bCs/>
        </w:rPr>
      </w:pPr>
    </w:p>
    <w:p w14:paraId="5D0314CC" w14:textId="39948775" w:rsidR="00CA1BAD" w:rsidRDefault="00CA1BAD" w:rsidP="00CA1BAD">
      <w:pPr>
        <w:pStyle w:val="NoSpacing"/>
        <w:ind w:left="720" w:firstLine="2"/>
      </w:pPr>
      <w:r w:rsidRPr="00CA1BAD">
        <w:t xml:space="preserve">See Feb. 24, 2026 article: Fire Chief Addresses Concerns After Triple Fatal Fire In Spring Grove Village. </w:t>
      </w:r>
      <w:r w:rsidR="0063145D">
        <w:t xml:space="preserve">[TV VIDEO.] </w:t>
      </w:r>
      <w:hyperlink r:id="rId569" w:history="1">
        <w:r w:rsidR="0063145D" w:rsidRPr="00FC5082">
          <w:rPr>
            <w:rStyle w:val="Hyperlink"/>
          </w:rPr>
          <w:t>https://www.fox19.com/2026/02/24/fire-chief-addresses-concerns-after-triple-fatal-fire-spring-grove-village/</w:t>
        </w:r>
      </w:hyperlink>
      <w:r w:rsidR="0063145D">
        <w:t xml:space="preserve"> </w:t>
      </w:r>
    </w:p>
    <w:p w14:paraId="0101DF2F" w14:textId="77777777" w:rsidR="00D354B6" w:rsidRDefault="00D354B6" w:rsidP="00CA1BAD">
      <w:pPr>
        <w:pStyle w:val="NoSpacing"/>
        <w:ind w:left="720" w:firstLine="2"/>
      </w:pPr>
    </w:p>
    <w:p w14:paraId="590F035A" w14:textId="77777777" w:rsidR="00D354B6" w:rsidRPr="00D354B6" w:rsidRDefault="00D354B6" w:rsidP="00D354B6">
      <w:pPr>
        <w:pStyle w:val="NoSpacing"/>
        <w:ind w:left="720" w:firstLine="2"/>
      </w:pPr>
      <w:r w:rsidRPr="00D354B6">
        <w:t>CINCINNATI (WXIX) - Cincinnati Fire Chief Frank McKinley addressed City Council Tuesday about a troubling trend: a 500% increase in deadly fires this year.</w:t>
      </w:r>
    </w:p>
    <w:p w14:paraId="300072DB" w14:textId="77777777" w:rsidR="00D354B6" w:rsidRPr="00D354B6" w:rsidRDefault="00D354B6" w:rsidP="00D354B6">
      <w:pPr>
        <w:pStyle w:val="NoSpacing"/>
        <w:ind w:left="720" w:firstLine="2"/>
      </w:pPr>
      <w:r w:rsidRPr="00D354B6">
        <w:t>One of those </w:t>
      </w:r>
      <w:hyperlink r:id="rId570" w:tgtFrame="_blank" w:tooltip="https://www.fox19.com/2026/01/18/3-people-dead-after-fire-spring-grove-village/" w:history="1">
        <w:r w:rsidRPr="00D354B6">
          <w:rPr>
            <w:rStyle w:val="Hyperlink"/>
          </w:rPr>
          <w:t>fires happened on North Edgewood Avenue Jan. 17</w:t>
        </w:r>
      </w:hyperlink>
      <w:r w:rsidRPr="00D354B6">
        <w:t>, killing Mary Ann Schwartz and her two children, Sol Archambault and Aislynne Coffaro.</w:t>
      </w:r>
    </w:p>
    <w:p w14:paraId="1C430943" w14:textId="77777777" w:rsidR="00D354B6" w:rsidRDefault="00D354B6" w:rsidP="00D354B6">
      <w:pPr>
        <w:pStyle w:val="NoSpacing"/>
        <w:ind w:left="720" w:firstLine="2"/>
      </w:pPr>
      <w:r w:rsidRPr="00D354B6">
        <w:t>After that meeting, McKinley addressed internet rumors that dispatch failed to relay critical information to firefighters arriving on scene, saying conversations are being held about communication between crews and dispatch.</w:t>
      </w:r>
    </w:p>
    <w:p w14:paraId="7AFC7C3D" w14:textId="77777777" w:rsidR="002C6EA3" w:rsidRDefault="002C6EA3" w:rsidP="00D354B6">
      <w:pPr>
        <w:pStyle w:val="NoSpacing"/>
        <w:ind w:left="720" w:firstLine="2"/>
      </w:pPr>
    </w:p>
    <w:p w14:paraId="0B6CEE8A" w14:textId="77777777" w:rsidR="002C6EA3" w:rsidRPr="002C6EA3" w:rsidRDefault="002C6EA3" w:rsidP="002C6EA3">
      <w:pPr>
        <w:pStyle w:val="NoSpacing"/>
        <w:ind w:left="720" w:firstLine="2"/>
      </w:pPr>
      <w:r w:rsidRPr="002C6EA3">
        <w:t>“We’ve had conversations of what was said, what wasn’t said, and when it was said,” McKinley explained. “We’ve had conversations with ECC. Would it have changed the outcome? The response I’ve provided is we have standard operating procedure.”</w:t>
      </w:r>
    </w:p>
    <w:p w14:paraId="3835C6E0" w14:textId="77777777" w:rsidR="002C6EA3" w:rsidRDefault="002C6EA3" w:rsidP="00D354B6">
      <w:pPr>
        <w:pStyle w:val="NoSpacing"/>
        <w:ind w:left="720" w:firstLine="2"/>
      </w:pPr>
    </w:p>
    <w:p w14:paraId="1A5A654C" w14:textId="77777777" w:rsidR="002C6EA3" w:rsidRPr="002C6EA3" w:rsidRDefault="002C6EA3" w:rsidP="002C6EA3">
      <w:pPr>
        <w:pStyle w:val="NoSpacing"/>
        <w:ind w:left="720" w:firstLine="2"/>
      </w:pPr>
      <w:r w:rsidRPr="002C6EA3">
        <w:t>Chief McKinley said they approach every fire scene by assuming that someone is trapped inside</w:t>
      </w:r>
    </w:p>
    <w:p w14:paraId="1BBDD9AD" w14:textId="77777777" w:rsidR="002C6EA3" w:rsidRDefault="002C6EA3" w:rsidP="002C6EA3">
      <w:pPr>
        <w:pStyle w:val="NoSpacing"/>
        <w:ind w:left="720" w:firstLine="2"/>
      </w:pPr>
    </w:p>
    <w:p w14:paraId="18ECCDA2" w14:textId="7B4B886E" w:rsidR="002C6EA3" w:rsidRDefault="002C6EA3" w:rsidP="002C6EA3">
      <w:pPr>
        <w:pStyle w:val="NoSpacing"/>
        <w:ind w:left="720" w:firstLine="2"/>
      </w:pPr>
      <w:r w:rsidRPr="002C6EA3">
        <w:t>He said crews immediately do a primary rapid search of the building and have a standard response model regardless of whether there is a known victim.</w:t>
      </w:r>
    </w:p>
    <w:p w14:paraId="27588D56" w14:textId="77777777" w:rsidR="00AA1121" w:rsidRDefault="00AA1121" w:rsidP="002C6EA3">
      <w:pPr>
        <w:pStyle w:val="NoSpacing"/>
        <w:ind w:left="720" w:firstLine="2"/>
      </w:pPr>
    </w:p>
    <w:p w14:paraId="3CD53847" w14:textId="3F5E742A" w:rsidR="00AA1121" w:rsidRDefault="00AA1121" w:rsidP="002C6EA3">
      <w:pPr>
        <w:pStyle w:val="NoSpacing"/>
        <w:ind w:left="720" w:firstLine="2"/>
      </w:pPr>
      <w:r w:rsidRPr="00AA1121">
        <w:t>“I think it’s unfair to assume because the information wasn’t relayed, it contributed to the cause of death or could’ve changed the outcome. I don’t think any of us are in a position to say if it did or didn’t,” he said.</w:t>
      </w:r>
    </w:p>
    <w:p w14:paraId="0C63EB95" w14:textId="77777777" w:rsidR="00AA1121" w:rsidRDefault="00AA1121" w:rsidP="002C6EA3">
      <w:pPr>
        <w:pStyle w:val="NoSpacing"/>
        <w:ind w:left="720" w:firstLine="2"/>
      </w:pPr>
    </w:p>
    <w:p w14:paraId="7C4A8BF4" w14:textId="3CE78D5D" w:rsidR="00AA1121" w:rsidRDefault="00AA1121" w:rsidP="002C6EA3">
      <w:pPr>
        <w:pStyle w:val="NoSpacing"/>
        <w:ind w:left="720" w:firstLine="2"/>
      </w:pPr>
      <w:r w:rsidRPr="00AA1121">
        <w:t>Chief McKinley said after the switch from fire dispatch to the 311 system, they are working on communication differences, but he can’t say if any changes had an impact on the fatal fire.</w:t>
      </w:r>
    </w:p>
    <w:p w14:paraId="46DD45E8" w14:textId="77777777" w:rsidR="001F1FAD" w:rsidRDefault="001F1FAD" w:rsidP="002C6EA3">
      <w:pPr>
        <w:pStyle w:val="NoSpacing"/>
        <w:ind w:left="720" w:firstLine="2"/>
      </w:pPr>
    </w:p>
    <w:p w14:paraId="4A6CD852" w14:textId="77777777" w:rsidR="001F1FAD" w:rsidRPr="001F1FAD" w:rsidRDefault="001F1FAD" w:rsidP="001F1FAD">
      <w:pPr>
        <w:pStyle w:val="NoSpacing"/>
        <w:ind w:left="720" w:firstLine="2"/>
      </w:pPr>
      <w:r w:rsidRPr="001F1FAD">
        <w:t>“The more information we can get, the better, but there hasn’t been any changes in the dispatch that could surely change the outcome of a structure fire that we responded to,” he explained.</w:t>
      </w:r>
    </w:p>
    <w:p w14:paraId="4CB3A72B" w14:textId="77777777" w:rsidR="001F1FAD" w:rsidRPr="001F1FAD" w:rsidRDefault="001F1FAD" w:rsidP="001F1FAD">
      <w:pPr>
        <w:pStyle w:val="NoSpacing"/>
        <w:ind w:left="720" w:firstLine="2"/>
      </w:pPr>
      <w:r w:rsidRPr="001F1FAD">
        <w:t>The city continues its investigation into the fire as the fire department and dispatch continue their dialogue.</w:t>
      </w:r>
    </w:p>
    <w:p w14:paraId="2320ED3F" w14:textId="669DC924" w:rsidR="001F1FAD" w:rsidRPr="001F1FAD" w:rsidRDefault="001F1FAD" w:rsidP="001F1FAD">
      <w:pPr>
        <w:pStyle w:val="NoSpacing"/>
        <w:ind w:left="720" w:firstLine="2"/>
      </w:pPr>
      <w:r w:rsidRPr="001F1FAD">
        <w:rPr>
          <w:i/>
          <w:iCs/>
        </w:rPr>
        <w:t>.</w:t>
      </w:r>
    </w:p>
    <w:p w14:paraId="74E04CF8" w14:textId="77777777" w:rsidR="001F1FAD" w:rsidRPr="001F1FAD" w:rsidRDefault="001F1FAD" w:rsidP="001F1FAD">
      <w:pPr>
        <w:pStyle w:val="NoSpacing"/>
        <w:ind w:left="720" w:firstLine="2"/>
      </w:pPr>
      <w:r w:rsidRPr="001F1FAD">
        <w:rPr>
          <w:i/>
          <w:iCs/>
        </w:rPr>
        <w:t>Copyright 2026 WXIX. All rights reserved.</w:t>
      </w:r>
    </w:p>
    <w:p w14:paraId="06981449" w14:textId="77777777" w:rsidR="001F1FAD" w:rsidRPr="002C6EA3" w:rsidRDefault="001F1FAD" w:rsidP="002C6EA3">
      <w:pPr>
        <w:pStyle w:val="NoSpacing"/>
        <w:ind w:left="720" w:firstLine="2"/>
      </w:pPr>
    </w:p>
    <w:p w14:paraId="2602275C" w14:textId="77777777" w:rsidR="002C6EA3" w:rsidRPr="00D354B6" w:rsidRDefault="002C6EA3" w:rsidP="00D354B6">
      <w:pPr>
        <w:pStyle w:val="NoSpacing"/>
        <w:ind w:left="720" w:firstLine="2"/>
      </w:pPr>
    </w:p>
    <w:p w14:paraId="6D9A0483" w14:textId="77777777" w:rsidR="00D354B6" w:rsidRPr="00CA1BAD" w:rsidRDefault="00D354B6" w:rsidP="00CA1BAD">
      <w:pPr>
        <w:pStyle w:val="NoSpacing"/>
        <w:ind w:left="720" w:firstLine="2"/>
      </w:pPr>
    </w:p>
    <w:p w14:paraId="74E77CCD" w14:textId="5A41CBD2" w:rsidR="00D1423C" w:rsidRPr="008D223C" w:rsidRDefault="00D1423C" w:rsidP="008D223C">
      <w:pPr>
        <w:pStyle w:val="NoSpacing"/>
      </w:pPr>
    </w:p>
    <w:p w14:paraId="5C7521EC" w14:textId="42CCE961" w:rsidR="0050073D" w:rsidRPr="0050073D" w:rsidRDefault="0050073D" w:rsidP="0050073D">
      <w:pPr>
        <w:pStyle w:val="NoSpacing"/>
        <w:rPr>
          <w:b/>
          <w:bCs/>
        </w:rPr>
      </w:pPr>
    </w:p>
    <w:p w14:paraId="6A536802" w14:textId="14A336D3" w:rsidR="0050073D" w:rsidRPr="0050073D" w:rsidRDefault="0050073D" w:rsidP="0050073D">
      <w:pPr>
        <w:pStyle w:val="NoSpacing"/>
        <w:rPr>
          <w:b/>
          <w:bCs/>
        </w:rPr>
      </w:pPr>
    </w:p>
    <w:p w14:paraId="79A9947E" w14:textId="1CCA0964" w:rsidR="00C5254B" w:rsidRPr="00C5254B" w:rsidRDefault="00C5254B" w:rsidP="00C5254B">
      <w:pPr>
        <w:pStyle w:val="NoSpacing"/>
        <w:rPr>
          <w:b/>
          <w:bCs/>
        </w:rPr>
      </w:pPr>
    </w:p>
    <w:p w14:paraId="0DA2F1B3" w14:textId="79B2A200" w:rsidR="00C5254B" w:rsidRDefault="00C5254B" w:rsidP="003F7740">
      <w:pPr>
        <w:pStyle w:val="NoSpacing"/>
        <w:rPr>
          <w:rFonts w:eastAsia="Arial"/>
        </w:rPr>
      </w:pPr>
    </w:p>
    <w:p w14:paraId="287533EE" w14:textId="77777777" w:rsidR="00C5254B" w:rsidRDefault="00C5254B" w:rsidP="003F7740">
      <w:pPr>
        <w:pStyle w:val="NoSpacing"/>
        <w:rPr>
          <w:rFonts w:eastAsia="Arial"/>
        </w:rPr>
      </w:pPr>
    </w:p>
    <w:p w14:paraId="055E6D45" w14:textId="77777777" w:rsidR="00C5254B" w:rsidRDefault="00C5254B" w:rsidP="003F7740">
      <w:pPr>
        <w:pStyle w:val="NoSpacing"/>
        <w:rPr>
          <w:rFonts w:eastAsia="Arial"/>
        </w:rPr>
      </w:pPr>
    </w:p>
    <w:p w14:paraId="21397EE8" w14:textId="77777777" w:rsidR="00C5254B" w:rsidRDefault="00C5254B" w:rsidP="003F7740">
      <w:pPr>
        <w:pStyle w:val="NoSpacing"/>
        <w:rPr>
          <w:rFonts w:eastAsia="Arial"/>
        </w:rPr>
      </w:pPr>
    </w:p>
    <w:p w14:paraId="05141229" w14:textId="1292B514" w:rsidR="003F7740" w:rsidRPr="003F7740" w:rsidRDefault="004347BA" w:rsidP="003F7740">
      <w:pPr>
        <w:pStyle w:val="NoSpacing"/>
        <w:rPr>
          <w:rFonts w:eastAsia="Arial"/>
        </w:rPr>
      </w:pPr>
      <w:r>
        <w:rPr>
          <w:rFonts w:eastAsia="Arial"/>
        </w:rPr>
        <w:t xml:space="preserve">April 16, 2026: MD </w:t>
      </w:r>
      <w:r w:rsidRPr="003F7740">
        <w:rPr>
          <w:rFonts w:eastAsia="Arial"/>
        </w:rPr>
        <w:t xml:space="preserve">- </w:t>
      </w:r>
      <w:r w:rsidRPr="003F7740">
        <w:t xml:space="preserve">Md. County Budget Adds 12 Battalion Chiefs To Boost Fireground Command, Safety. </w:t>
      </w:r>
      <w:r w:rsidRPr="004347BA">
        <w:rPr>
          <w:rFonts w:eastAsia="Arial"/>
        </w:rPr>
        <w:t>Baltimore County’s $3M investment would more than double battalion chief staffing</w:t>
      </w:r>
      <w:r>
        <w:rPr>
          <w:rFonts w:eastAsia="Arial"/>
        </w:rPr>
        <w:t xml:space="preserve">. </w:t>
      </w:r>
      <w:r w:rsidR="00B25210" w:rsidRPr="00B25210">
        <w:rPr>
          <w:rFonts w:eastAsia="Arial"/>
        </w:rPr>
        <w:t>Baltimore County Executive Kathy Klausmeier’s proposed budget will include more than $3 million to add 12 battalion chiefs to the </w:t>
      </w:r>
      <w:hyperlink r:id="rId571" w:tgtFrame="_blank" w:history="1">
        <w:r w:rsidR="00B25210" w:rsidRPr="00B25210">
          <w:rPr>
            <w:rStyle w:val="Hyperlink"/>
            <w:rFonts w:eastAsia="Arial"/>
            <w:b/>
            <w:bCs/>
          </w:rPr>
          <w:t>county fire department</w:t>
        </w:r>
      </w:hyperlink>
      <w:r w:rsidR="00B25210" w:rsidRPr="00B25210">
        <w:rPr>
          <w:rFonts w:eastAsia="Arial"/>
        </w:rPr>
        <w:t> — a move she says will speed command response and improve safety as call volumes surge.</w:t>
      </w:r>
      <w:r w:rsidR="00B25210">
        <w:rPr>
          <w:rFonts w:eastAsia="Arial"/>
        </w:rPr>
        <w:t xml:space="preserve"> </w:t>
      </w:r>
      <w:r w:rsidR="00B25210" w:rsidRPr="00B25210">
        <w:rPr>
          <w:rFonts w:eastAsia="Arial"/>
        </w:rPr>
        <w:t>Baltimore County Executive Kathy Klausmeier’s proposed budget will include more than $3 million to add 12 battalion chiefs to the </w:t>
      </w:r>
      <w:hyperlink r:id="rId572" w:tgtFrame="_blank" w:history="1">
        <w:r w:rsidR="00B25210" w:rsidRPr="00B25210">
          <w:rPr>
            <w:rStyle w:val="Hyperlink"/>
            <w:rFonts w:eastAsia="Arial"/>
            <w:b/>
            <w:bCs/>
          </w:rPr>
          <w:t>county fire department</w:t>
        </w:r>
      </w:hyperlink>
      <w:r w:rsidR="00B25210" w:rsidRPr="00B25210">
        <w:rPr>
          <w:rFonts w:eastAsia="Arial"/>
        </w:rPr>
        <w:t> — a move she says will speed command response and improve safety as call volumes surge.</w:t>
      </w:r>
      <w:r w:rsidR="003F7740">
        <w:rPr>
          <w:rFonts w:eastAsia="Arial"/>
        </w:rPr>
        <w:t xml:space="preserve"> </w:t>
      </w:r>
      <w:r w:rsidR="003F7740" w:rsidRPr="003F7740">
        <w:rPr>
          <w:rFonts w:eastAsia="Arial"/>
        </w:rPr>
        <w:t>The county fire department has long been shorthanded on battalion chiefs, who are responsible for overseeing operations at the scene of a fire, directing crews, and making decisions to keep firefighters and the public safe. Klausmeier said the number of battalion chiefs has been reduced since 2000, leaving fewer leaders across one of Maryland’s largest counties.</w:t>
      </w:r>
    </w:p>
    <w:p w14:paraId="6E096B0F" w14:textId="08032055" w:rsidR="003F7740" w:rsidRPr="003F7740" w:rsidRDefault="003F7740" w:rsidP="003F7740">
      <w:pPr>
        <w:pStyle w:val="NoSpacing"/>
        <w:rPr>
          <w:rFonts w:eastAsia="Arial"/>
        </w:rPr>
      </w:pPr>
      <w:r w:rsidRPr="003F7740">
        <w:rPr>
          <w:rFonts w:eastAsia="Arial"/>
        </w:rPr>
        <w:t>That year, Baltimore County </w:t>
      </w:r>
      <w:hyperlink r:id="rId573" w:tgtFrame="_blank" w:history="1">
        <w:r w:rsidRPr="003F7740">
          <w:rPr>
            <w:rStyle w:val="Hyperlink"/>
            <w:rFonts w:eastAsia="Arial"/>
            <w:b/>
            <w:bCs/>
          </w:rPr>
          <w:t>slashed its number of fire districts</w:t>
        </w:r>
      </w:hyperlink>
      <w:r w:rsidRPr="003F7740">
        <w:rPr>
          <w:rFonts w:eastAsia="Arial"/>
        </w:rPr>
        <w:t> from five to three, leaving only three field battalion chiefs on duty at any time, according to previous reporting in The Baltimore Sun. At the time, fire officials criticized the staffing changes and raised safety concerns, while higher-ranking officials contended that the time to respond to incidents would not be significant.</w:t>
      </w:r>
      <w:r>
        <w:rPr>
          <w:rFonts w:eastAsia="Arial"/>
        </w:rPr>
        <w:t xml:space="preserve"> </w:t>
      </w:r>
      <w:hyperlink r:id="rId574" w:history="1">
        <w:r w:rsidRPr="007C46E6">
          <w:rPr>
            <w:rStyle w:val="Hyperlink"/>
            <w:rFonts w:eastAsia="Arial"/>
          </w:rPr>
          <w:t>https://www.firerescue1.com/incident-command/md-county-budget-adds-12-battalion-chiefs-to-boost-fireground-command-safety?utm_source=Sailthru&amp;utm_medium=email&amp;utm_campaign=FR1-Daily-4-16-26&amp;utm_term=FR1%20Daily</w:t>
        </w:r>
      </w:hyperlink>
      <w:r>
        <w:rPr>
          <w:rFonts w:eastAsia="Arial"/>
        </w:rPr>
        <w:t xml:space="preserve"> </w:t>
      </w:r>
    </w:p>
    <w:p w14:paraId="125A555F" w14:textId="7A5D192E" w:rsidR="004347BA" w:rsidRPr="004347BA" w:rsidRDefault="004347BA" w:rsidP="004347BA">
      <w:pPr>
        <w:pStyle w:val="NoSpacing"/>
        <w:rPr>
          <w:rFonts w:eastAsia="Arial"/>
        </w:rPr>
      </w:pPr>
    </w:p>
    <w:p w14:paraId="64A4A1A8" w14:textId="2E89E91E" w:rsidR="004347BA" w:rsidRDefault="004347BA" w:rsidP="009C47DE">
      <w:pPr>
        <w:pStyle w:val="NoSpacing"/>
        <w:rPr>
          <w:rFonts w:eastAsia="Arial"/>
        </w:rPr>
      </w:pPr>
    </w:p>
    <w:p w14:paraId="4D3285F9" w14:textId="77777777" w:rsidR="004347BA" w:rsidRDefault="004347BA" w:rsidP="009C47DE">
      <w:pPr>
        <w:pStyle w:val="NoSpacing"/>
        <w:rPr>
          <w:rFonts w:eastAsia="Arial"/>
        </w:rPr>
      </w:pPr>
    </w:p>
    <w:p w14:paraId="15DE3C74" w14:textId="77777777" w:rsidR="004347BA" w:rsidRDefault="004347BA" w:rsidP="009C47DE">
      <w:pPr>
        <w:pStyle w:val="NoSpacing"/>
        <w:rPr>
          <w:rFonts w:eastAsia="Arial"/>
        </w:rPr>
      </w:pPr>
    </w:p>
    <w:p w14:paraId="6D698289" w14:textId="77777777" w:rsidR="004347BA" w:rsidRDefault="004347BA" w:rsidP="009C47DE">
      <w:pPr>
        <w:pStyle w:val="NoSpacing"/>
        <w:rPr>
          <w:rFonts w:eastAsia="Arial"/>
        </w:rPr>
      </w:pPr>
    </w:p>
    <w:p w14:paraId="45BA301F" w14:textId="09C1DDE0" w:rsidR="009C47DE" w:rsidRPr="009C47DE" w:rsidRDefault="00692426" w:rsidP="009C47DE">
      <w:pPr>
        <w:pStyle w:val="NoSpacing"/>
        <w:rPr>
          <w:rFonts w:eastAsia="Arial"/>
        </w:rPr>
      </w:pPr>
      <w:r>
        <w:rPr>
          <w:rFonts w:eastAsia="Arial"/>
        </w:rPr>
        <w:t xml:space="preserve">April 14, 2026: MI - </w:t>
      </w:r>
      <w:r w:rsidRPr="00912FF6">
        <w:t xml:space="preserve">Mich. Firefighters Sue, Allege Retaliation After Backing Fire Chief After Church Attack. [TV VIDEO] </w:t>
      </w:r>
      <w:r w:rsidR="00912FF6" w:rsidRPr="00912FF6">
        <w:t>Four</w:t>
      </w:r>
      <w:r w:rsidR="00912FF6">
        <w:rPr>
          <w:b/>
          <w:bCs/>
        </w:rPr>
        <w:t xml:space="preserve"> </w:t>
      </w:r>
      <w:r w:rsidRPr="00692426">
        <w:rPr>
          <w:rFonts w:eastAsia="Arial"/>
        </w:rPr>
        <w:t>part-time Grand Blanc firefighters say township officials blocked them from full-time jobs after they supported Fire Chief Jamie Jent following the deadly September 2025 attack on a Mormon church</w:t>
      </w:r>
      <w:r w:rsidR="00912FF6">
        <w:rPr>
          <w:rFonts w:eastAsia="Arial"/>
        </w:rPr>
        <w:t xml:space="preserve">. </w:t>
      </w:r>
      <w:r w:rsidR="009C47DE" w:rsidRPr="009C47DE">
        <w:rPr>
          <w:rFonts w:eastAsia="Arial"/>
        </w:rPr>
        <w:t>GRAND BLANC TOWNSHIP, Mich. — Four part-time Grand Blanc Township firefighters are suing the township and its superintendent, alleging they were retaliated against after they advocated for the fire chief to keep his job following the </w:t>
      </w:r>
      <w:hyperlink r:id="rId575" w:history="1">
        <w:r w:rsidR="009C47DE" w:rsidRPr="009C47DE">
          <w:rPr>
            <w:rStyle w:val="Hyperlink"/>
            <w:rFonts w:eastAsia="Arial"/>
            <w:b/>
            <w:bCs/>
          </w:rPr>
          <w:t>September 2025 attack on a Mormon church</w:t>
        </w:r>
      </w:hyperlink>
      <w:r w:rsidR="009C47DE" w:rsidRPr="009C47DE">
        <w:rPr>
          <w:rFonts w:eastAsia="Arial"/>
        </w:rPr>
        <w:t>.</w:t>
      </w:r>
    </w:p>
    <w:p w14:paraId="12D4E357" w14:textId="15697468" w:rsidR="009C47DE" w:rsidRPr="009C47DE" w:rsidRDefault="009C47DE" w:rsidP="009C47DE">
      <w:pPr>
        <w:pStyle w:val="NoSpacing"/>
        <w:rPr>
          <w:rFonts w:eastAsia="Arial"/>
        </w:rPr>
      </w:pPr>
      <w:r w:rsidRPr="009C47DE">
        <w:rPr>
          <w:rFonts w:eastAsia="Arial"/>
        </w:rPr>
        <w:t>Fire Chief Jamie Jent was placed on administrative leave and briefly considered for termination in the month after a gunman on Sept. 28 drove into the township’s Church of Jesus Christ of Latter-Day Saints, killing four and burning the building to the ground. Jent said he was placed on leave after he refused to take part in a “unified front” with the township’s Board of Trustees about fire department staffing and response.</w:t>
      </w:r>
      <w:r>
        <w:rPr>
          <w:rFonts w:eastAsia="Arial"/>
        </w:rPr>
        <w:t xml:space="preserve"> </w:t>
      </w:r>
      <w:hyperlink r:id="rId576" w:history="1">
        <w:r w:rsidRPr="00FE63B8">
          <w:rPr>
            <w:rStyle w:val="Hyperlink"/>
            <w:rFonts w:eastAsia="Arial"/>
          </w:rPr>
          <w:t>https://www.firerescue1.com/legal/mich-firefighters-sue-allege-retaliation-after-backing-fire-chief-after-church-attack?utm_source=Sailthru&amp;utm_medium=email&amp;utm_campaign=FR1-Daily-4-14-26&amp;utm_term=FR1%20Daily</w:t>
        </w:r>
      </w:hyperlink>
      <w:r>
        <w:rPr>
          <w:rFonts w:eastAsia="Arial"/>
        </w:rPr>
        <w:t xml:space="preserve"> </w:t>
      </w:r>
    </w:p>
    <w:p w14:paraId="7917A17E" w14:textId="0C223E6D" w:rsidR="00692426" w:rsidRPr="00692426" w:rsidRDefault="00692426" w:rsidP="00692426">
      <w:pPr>
        <w:pStyle w:val="NoSpacing"/>
        <w:rPr>
          <w:rFonts w:eastAsia="Arial"/>
        </w:rPr>
      </w:pPr>
    </w:p>
    <w:p w14:paraId="33782BE0" w14:textId="1A9B4A39" w:rsidR="00D75B86" w:rsidRDefault="00D75B86" w:rsidP="00E66FA7">
      <w:pPr>
        <w:pStyle w:val="NoSpacing"/>
        <w:rPr>
          <w:rFonts w:eastAsia="Arial"/>
        </w:rPr>
      </w:pPr>
    </w:p>
    <w:p w14:paraId="109163D5" w14:textId="77777777" w:rsidR="00D75B86" w:rsidRDefault="00D75B86" w:rsidP="00E66FA7">
      <w:pPr>
        <w:pStyle w:val="NoSpacing"/>
        <w:rPr>
          <w:rFonts w:eastAsia="Arial"/>
        </w:rPr>
      </w:pPr>
    </w:p>
    <w:p w14:paraId="52EBD800" w14:textId="77777777" w:rsidR="00D75B86" w:rsidRDefault="00D75B86" w:rsidP="00E66FA7">
      <w:pPr>
        <w:pStyle w:val="NoSpacing"/>
        <w:rPr>
          <w:rFonts w:eastAsia="Arial"/>
        </w:rPr>
      </w:pPr>
    </w:p>
    <w:p w14:paraId="3A226639" w14:textId="77777777" w:rsidR="00D75B86" w:rsidRDefault="00D75B86" w:rsidP="00E66FA7">
      <w:pPr>
        <w:pStyle w:val="NoSpacing"/>
        <w:rPr>
          <w:rFonts w:eastAsia="Arial"/>
        </w:rPr>
      </w:pPr>
    </w:p>
    <w:p w14:paraId="7B2312BA" w14:textId="3CCA5B6E" w:rsidR="00E66FA7" w:rsidRPr="00E66FA7" w:rsidRDefault="0069072D" w:rsidP="00E66FA7">
      <w:pPr>
        <w:pStyle w:val="NoSpacing"/>
      </w:pPr>
      <w:r w:rsidRPr="00E66FA7">
        <w:rPr>
          <w:rFonts w:eastAsia="Arial"/>
        </w:rPr>
        <w:t xml:space="preserve">April 7, 2026: WA - </w:t>
      </w:r>
      <w:r w:rsidRPr="00E66FA7">
        <w:t xml:space="preserve">WA Fire Department Sued For Using Positive Pressure Ventilation In ’23 Ship Fire.  </w:t>
      </w:r>
      <w:r w:rsidR="00300E84" w:rsidRPr="00E66FA7">
        <w:t xml:space="preserve">[TV VIDEO.]  </w:t>
      </w:r>
      <w:r w:rsidR="00E66FA7" w:rsidRPr="00E66FA7">
        <w:t>A commercial fishing ship moored at the Port of Tacoma burned for over a week in April 2023, prompting fears of fuel and oil spills and temporarily requiring northeast Tacoma neighborhoods to shelter in place.</w:t>
      </w:r>
    </w:p>
    <w:p w14:paraId="0A9D4681" w14:textId="7C885DFE" w:rsidR="00E66FA7" w:rsidRPr="00E66FA7" w:rsidRDefault="00E66FA7" w:rsidP="00E66FA7">
      <w:pPr>
        <w:pStyle w:val="NoSpacing"/>
      </w:pPr>
      <w:r w:rsidRPr="00E66FA7">
        <w:t>Ultimately, there was no spillage, according to the U.S. Coast Guard, but the Kodiak Enterprise was a total loss. Its owner, Trident Seafoods Corp., thanked the agencies that responded to the fire and subsequent environmental hazard.</w:t>
      </w:r>
      <w:r>
        <w:t xml:space="preserve"> </w:t>
      </w:r>
      <w:r w:rsidRPr="00E66FA7">
        <w:t>Three years later, Trident is casting blame for the blaze’s spread, which it claims led to damages likely north of $100 million.</w:t>
      </w:r>
      <w:r>
        <w:t xml:space="preserve"> </w:t>
      </w:r>
      <w:hyperlink r:id="rId577" w:history="1">
        <w:r w:rsidRPr="00804203">
          <w:rPr>
            <w:rStyle w:val="Hyperlink"/>
          </w:rPr>
          <w:t>https://www.fireengineering.com/firefighting/tacoma-wa-fire-department-sued-for-ppv-in-23-ship-fire/</w:t>
        </w:r>
      </w:hyperlink>
      <w:r>
        <w:t xml:space="preserve"> </w:t>
      </w:r>
    </w:p>
    <w:p w14:paraId="1466F981" w14:textId="4EA6883F" w:rsidR="0069072D" w:rsidRPr="00E66FA7" w:rsidRDefault="0069072D" w:rsidP="00E66FA7">
      <w:pPr>
        <w:pStyle w:val="NoSpacing"/>
      </w:pPr>
    </w:p>
    <w:p w14:paraId="065629CF" w14:textId="4D7E9744" w:rsidR="0069072D" w:rsidRDefault="0069072D" w:rsidP="007A2FD6">
      <w:pPr>
        <w:pStyle w:val="NoSpacing"/>
        <w:rPr>
          <w:rFonts w:eastAsia="Arial"/>
        </w:rPr>
      </w:pPr>
    </w:p>
    <w:p w14:paraId="22FC1644" w14:textId="77777777" w:rsidR="0069072D" w:rsidRDefault="0069072D" w:rsidP="007A2FD6">
      <w:pPr>
        <w:pStyle w:val="NoSpacing"/>
        <w:rPr>
          <w:rFonts w:eastAsia="Arial"/>
        </w:rPr>
      </w:pPr>
    </w:p>
    <w:p w14:paraId="57C0C0DD" w14:textId="77777777" w:rsidR="0069072D" w:rsidRDefault="0069072D" w:rsidP="007A2FD6">
      <w:pPr>
        <w:pStyle w:val="NoSpacing"/>
        <w:rPr>
          <w:rFonts w:eastAsia="Arial"/>
        </w:rPr>
      </w:pPr>
    </w:p>
    <w:p w14:paraId="4D2C3BDC" w14:textId="3BEEEB2C" w:rsidR="007A2FD6" w:rsidRPr="007A2FD6" w:rsidRDefault="00097950" w:rsidP="007A2FD6">
      <w:pPr>
        <w:pStyle w:val="NoSpacing"/>
        <w:rPr>
          <w:rFonts w:eastAsia="Arial"/>
        </w:rPr>
      </w:pPr>
      <w:r>
        <w:rPr>
          <w:rFonts w:eastAsia="Arial"/>
        </w:rPr>
        <w:t xml:space="preserve">April 3, 2026: CT – </w:t>
      </w:r>
      <w:r w:rsidRPr="00F3249D">
        <w:t>“We look forward to making our case in court”: Conn. Volunteer FDs End Mediation, Say Lawsuits Against City Will Continue.</w:t>
      </w:r>
      <w:r>
        <w:rPr>
          <w:b/>
          <w:bCs/>
        </w:rPr>
        <w:t xml:space="preserve"> </w:t>
      </w:r>
      <w:r w:rsidRPr="00097950">
        <w:rPr>
          <w:rFonts w:eastAsia="Arial"/>
        </w:rPr>
        <w:t>The Yantic, Taftville, Laurel Hill and Occum volunteer departments say Norwich officials did not negotiate in good faith over the city’s unified command policy</w:t>
      </w:r>
      <w:r>
        <w:rPr>
          <w:rFonts w:eastAsia="Arial"/>
        </w:rPr>
        <w:t xml:space="preserve">…. </w:t>
      </w:r>
      <w:r w:rsidR="007A2FD6" w:rsidRPr="007A2FD6">
        <w:rPr>
          <w:rFonts w:eastAsia="Arial"/>
        </w:rPr>
        <w:t>The statement said despite the departments’ best efforts, the city, led by City Manager John Salomone and City Fire Chief Sam Wilson, has not come to the table in good faith, and has not presented any meaningful solutions for the volunteer departments and Norwich taxpayers.”</w:t>
      </w:r>
      <w:r w:rsidR="007A2FD6">
        <w:rPr>
          <w:rFonts w:eastAsia="Arial"/>
        </w:rPr>
        <w:t xml:space="preserve"> </w:t>
      </w:r>
      <w:r w:rsidR="007A2FD6" w:rsidRPr="007A2FD6">
        <w:rPr>
          <w:rFonts w:eastAsia="Arial"/>
        </w:rPr>
        <w:t>One month ago, attorneys for the departments and the city agreed to enter the mediation in an attempt to resolve their ongoing feud rooted in the city’s August 2025 establishment of Unified Command policy. This led to separate lawsuits filed on behalf of the four departments by Attorney Mark Kovack.</w:t>
      </w:r>
    </w:p>
    <w:p w14:paraId="35014E8C" w14:textId="218530B3" w:rsidR="007A2FD6" w:rsidRPr="007A2FD6" w:rsidRDefault="007A2FD6" w:rsidP="007A2FD6">
      <w:pPr>
        <w:pStyle w:val="NoSpacing"/>
        <w:rPr>
          <w:rFonts w:eastAsia="Arial"/>
        </w:rPr>
      </w:pPr>
      <w:r w:rsidRPr="007A2FD6">
        <w:rPr>
          <w:rFonts w:eastAsia="Arial"/>
        </w:rPr>
        <w:t>The policy established a single command structure with Wilson at the top, and standardized training, communications and emergency response protocols for both paid and volunteer fire services in the city.</w:t>
      </w:r>
      <w:r w:rsidR="00F3249D">
        <w:rPr>
          <w:rFonts w:eastAsia="Arial"/>
        </w:rPr>
        <w:t xml:space="preserve"> </w:t>
      </w:r>
      <w:hyperlink r:id="rId578" w:history="1">
        <w:r w:rsidR="00F3249D" w:rsidRPr="000104E3">
          <w:rPr>
            <w:rStyle w:val="Hyperlink"/>
            <w:rFonts w:eastAsia="Arial"/>
          </w:rPr>
          <w:t>https://www.firerescue1.com/legal/we-look-forward-to-making-our-case-in-court-conn-volunteer-fds-end-mediation-say-lawsuits-against-city-will-continue?utm_source=Sailthru&amp;utm_medium=email&amp;utm_campaign=FR1-Daily-4-3-26&amp;utm_term=FR1%20Daily</w:t>
        </w:r>
      </w:hyperlink>
      <w:r w:rsidR="00F3249D">
        <w:rPr>
          <w:rFonts w:eastAsia="Arial"/>
        </w:rPr>
        <w:t xml:space="preserve"> </w:t>
      </w:r>
    </w:p>
    <w:p w14:paraId="6DD07359" w14:textId="0E2F32B8" w:rsidR="00097950" w:rsidRPr="00097950" w:rsidRDefault="00097950" w:rsidP="00097950">
      <w:pPr>
        <w:pStyle w:val="NoSpacing"/>
        <w:rPr>
          <w:rFonts w:eastAsia="Arial"/>
        </w:rPr>
      </w:pPr>
    </w:p>
    <w:p w14:paraId="2645EDBB" w14:textId="70E5FFDC" w:rsidR="00500BFF" w:rsidRDefault="00500BFF" w:rsidP="00B95C3D">
      <w:pPr>
        <w:pStyle w:val="NoSpacing"/>
        <w:rPr>
          <w:rFonts w:eastAsia="Arial"/>
        </w:rPr>
      </w:pPr>
    </w:p>
    <w:p w14:paraId="08EC81E4" w14:textId="77777777" w:rsidR="00500BFF" w:rsidRDefault="00500BFF" w:rsidP="00B95C3D">
      <w:pPr>
        <w:pStyle w:val="NoSpacing"/>
        <w:rPr>
          <w:rFonts w:eastAsia="Arial"/>
        </w:rPr>
      </w:pPr>
    </w:p>
    <w:p w14:paraId="4D1E0434" w14:textId="77777777" w:rsidR="00500BFF" w:rsidRDefault="00500BFF" w:rsidP="00B95C3D">
      <w:pPr>
        <w:pStyle w:val="NoSpacing"/>
        <w:rPr>
          <w:rFonts w:eastAsia="Arial"/>
        </w:rPr>
      </w:pPr>
    </w:p>
    <w:p w14:paraId="3590B812" w14:textId="77777777" w:rsidR="00500BFF" w:rsidRDefault="00500BFF" w:rsidP="00B95C3D">
      <w:pPr>
        <w:pStyle w:val="NoSpacing"/>
        <w:rPr>
          <w:rFonts w:eastAsia="Arial"/>
        </w:rPr>
      </w:pPr>
    </w:p>
    <w:p w14:paraId="15D31DC3" w14:textId="1394265F" w:rsidR="00B95C3D" w:rsidRPr="00B95C3D" w:rsidRDefault="00E11280" w:rsidP="00B95C3D">
      <w:pPr>
        <w:pStyle w:val="NoSpacing"/>
      </w:pPr>
      <w:r w:rsidRPr="00B95C3D">
        <w:rPr>
          <w:rFonts w:eastAsia="Arial"/>
        </w:rPr>
        <w:t xml:space="preserve">April 3, 2026: MO - </w:t>
      </w:r>
      <w:r w:rsidRPr="00B95C3D">
        <w:t xml:space="preserve">Mo. Fire Chief To Implement New Search Guidelines After Family Finds Body Days After Fire. [TV VIDEO.] </w:t>
      </w:r>
      <w:r w:rsidRPr="00E11280">
        <w:t>Mid County Fire Chief Randell Sanders says new search protocols are coming after firefighters failed to find Wayne Vann in his burned home</w:t>
      </w:r>
      <w:r w:rsidRPr="00B95C3D">
        <w:rPr>
          <w:rFonts w:eastAsia="Arial"/>
        </w:rPr>
        <w:t>.</w:t>
      </w:r>
      <w:r w:rsidR="00B95C3D" w:rsidRPr="00B95C3D">
        <w:rPr>
          <w:rFonts w:eastAsia="Arial"/>
        </w:rPr>
        <w:t xml:space="preserve"> </w:t>
      </w:r>
      <w:r w:rsidR="00B95C3D" w:rsidRPr="00B95C3D">
        <w:t>WELLSTON, Mo. — Firefighters searching a burned Wellston home failed to locate a victim </w:t>
      </w:r>
      <w:hyperlink r:id="rId579" w:history="1">
        <w:r w:rsidR="00B95C3D" w:rsidRPr="00B95C3D">
          <w:rPr>
            <w:rStyle w:val="Hyperlink"/>
            <w:rFonts w:eastAsia="Arial"/>
            <w:color w:val="000000"/>
            <w:u w:val="none"/>
          </w:rPr>
          <w:t>during two seperate search operations</w:t>
        </w:r>
      </w:hyperlink>
      <w:r w:rsidR="00B95C3D" w:rsidRPr="00B95C3D">
        <w:t>, leaving the family to later find his remains, </w:t>
      </w:r>
      <w:hyperlink r:id="rId580" w:tgtFrame="_blank" w:history="1">
        <w:r w:rsidR="00B95C3D" w:rsidRPr="00B95C3D">
          <w:rPr>
            <w:rStyle w:val="Hyperlink"/>
            <w:rFonts w:eastAsia="Arial"/>
            <w:color w:val="000000"/>
            <w:u w:val="none"/>
          </w:rPr>
          <w:t>according to KSDK</w:t>
        </w:r>
      </w:hyperlink>
      <w:r w:rsidR="00B95C3D" w:rsidRPr="00B95C3D">
        <w:t>.</w:t>
      </w:r>
      <w:r w:rsidR="00B95C3D" w:rsidRPr="00B95C3D">
        <w:rPr>
          <w:rFonts w:eastAsia="Arial"/>
        </w:rPr>
        <w:t xml:space="preserve"> </w:t>
      </w:r>
      <w:r w:rsidR="00B95C3D" w:rsidRPr="00B95C3D">
        <w:t>For nearly 48 hours after the Feb. 24 fire, Wayne Vann’s family was told no one had been found. Mid County Fire Protection District Chief Randell Sanders said the department has since launched an internal review and is implementing changes to its search procedures.</w:t>
      </w:r>
      <w:r w:rsidR="00B95C3D" w:rsidRPr="00B95C3D">
        <w:rPr>
          <w:rFonts w:eastAsia="Arial"/>
        </w:rPr>
        <w:t xml:space="preserve"> </w:t>
      </w:r>
      <w:r w:rsidR="00B95C3D" w:rsidRPr="00B95C3D">
        <w:t>In an April 1 interview with KSDK, Sanders discussed the department’s search efforts and their limitations.</w:t>
      </w:r>
      <w:r w:rsidR="00B95C3D">
        <w:t xml:space="preserve"> </w:t>
      </w:r>
      <w:hyperlink r:id="rId581" w:history="1">
        <w:r w:rsidR="00B95C3D" w:rsidRPr="000104E3">
          <w:rPr>
            <w:rStyle w:val="Hyperlink"/>
          </w:rPr>
          <w:t>https://www.firerescue1.com/sogs/mo-fire-chief-to-implement-new-search-guidelines-after-family-finds-body-days-after-fire?utm_source=Sailthru&amp;utm_medium=email&amp;utm_campaign=FR1-Daily-4-3-26&amp;utm_term=FR1%20Daily</w:t>
        </w:r>
      </w:hyperlink>
      <w:r w:rsidR="00B95C3D">
        <w:t xml:space="preserve"> </w:t>
      </w:r>
    </w:p>
    <w:p w14:paraId="7168F5A3" w14:textId="5F297251" w:rsidR="00E11280" w:rsidRPr="00E11280" w:rsidRDefault="00E11280" w:rsidP="00B95C3D">
      <w:pPr>
        <w:pStyle w:val="NoSpacing"/>
      </w:pPr>
    </w:p>
    <w:p w14:paraId="0B744DCC" w14:textId="62A44F52" w:rsidR="00C857F0" w:rsidRDefault="00C857F0" w:rsidP="0032347B">
      <w:pPr>
        <w:pStyle w:val="NoSpacing"/>
        <w:ind w:left="10"/>
        <w:rPr>
          <w:rFonts w:eastAsia="Arial"/>
        </w:rPr>
      </w:pPr>
    </w:p>
    <w:p w14:paraId="33CFD757" w14:textId="77777777" w:rsidR="00C857F0" w:rsidRDefault="00C857F0" w:rsidP="0032347B">
      <w:pPr>
        <w:pStyle w:val="NoSpacing"/>
        <w:ind w:left="10"/>
        <w:rPr>
          <w:rFonts w:eastAsia="Arial"/>
        </w:rPr>
      </w:pPr>
    </w:p>
    <w:p w14:paraId="50061C6B" w14:textId="77777777" w:rsidR="00C857F0" w:rsidRDefault="00C857F0" w:rsidP="0032347B">
      <w:pPr>
        <w:pStyle w:val="NoSpacing"/>
        <w:ind w:left="10"/>
        <w:rPr>
          <w:rFonts w:eastAsia="Arial"/>
        </w:rPr>
      </w:pPr>
    </w:p>
    <w:p w14:paraId="1AB6C6CB" w14:textId="4784E305" w:rsidR="0032347B" w:rsidRPr="006961C8" w:rsidRDefault="00375441" w:rsidP="0032347B">
      <w:pPr>
        <w:pStyle w:val="NoSpacing"/>
        <w:ind w:left="10"/>
      </w:pPr>
      <w:r w:rsidRPr="006961C8">
        <w:rPr>
          <w:rFonts w:eastAsia="Arial"/>
        </w:rPr>
        <w:t>March 27, 2026: CA –</w:t>
      </w:r>
      <w:r w:rsidR="0032347B" w:rsidRPr="006961C8">
        <w:rPr>
          <w:rFonts w:eastAsia="Arial"/>
        </w:rPr>
        <w:t xml:space="preserve"> </w:t>
      </w:r>
      <w:r w:rsidR="0032347B" w:rsidRPr="006961C8">
        <w:t xml:space="preserve">Getting Out In 4 Minutes: Audit finds San Diego FD Response Delays After 2019 Dispatch Change.  </w:t>
      </w:r>
      <w:r w:rsidR="00BE7E86" w:rsidRPr="006961C8">
        <w:t>SAN DIEGO — San Diego firefighters failed to meet emergency response time goals for three years straight in part because of a new dispatch protocol established in 2019 without City Council review, a troubling new city audit finds.</w:t>
      </w:r>
    </w:p>
    <w:p w14:paraId="43A6E5F7" w14:textId="1D84B931" w:rsidR="00375441" w:rsidRPr="00375441" w:rsidRDefault="0032347B" w:rsidP="00375441">
      <w:pPr>
        <w:pStyle w:val="NoSpacing"/>
        <w:ind w:left="10"/>
        <w:rPr>
          <w:rFonts w:eastAsia="Arial"/>
        </w:rPr>
      </w:pPr>
      <w:r w:rsidRPr="0032347B">
        <w:rPr>
          <w:rFonts w:eastAsia="Arial"/>
        </w:rPr>
        <w:t>A new city audit says a 2019 triage protocol helped slow firefighter turnout, contributing to missed emergency response goals across San Diego for three years in a row</w:t>
      </w:r>
      <w:r w:rsidR="00BE7E86">
        <w:rPr>
          <w:rFonts w:eastAsia="Arial"/>
        </w:rPr>
        <w:t xml:space="preserve">…. </w:t>
      </w:r>
      <w:r w:rsidR="00375441">
        <w:rPr>
          <w:rFonts w:eastAsia="Arial"/>
        </w:rPr>
        <w:t xml:space="preserve"> </w:t>
      </w:r>
      <w:r w:rsidR="00375441" w:rsidRPr="00375441">
        <w:rPr>
          <w:rFonts w:eastAsia="Arial"/>
        </w:rPr>
        <w:t>From 2012 to 2018, city fire crews began prepping for dispatch almost immediately after an emergency call came in. But in 2019, fire officials shifted the protocol to waiting until a call went through a triage analysis.</w:t>
      </w:r>
      <w:r w:rsidR="00BE7E86">
        <w:rPr>
          <w:rFonts w:eastAsia="Arial"/>
        </w:rPr>
        <w:t xml:space="preserve"> </w:t>
      </w:r>
      <w:r w:rsidR="00375441" w:rsidRPr="00375441">
        <w:rPr>
          <w:rFonts w:eastAsia="Arial"/>
        </w:rPr>
        <w:t>After dispatchers evaluate calls, they divide them into three categories: Level 1 calls like heart attacks and gunshot victims, less urgent Level 2 calls that don’t include imminent threats to life and even less serious Level 3 calls that often don’t require immediate attention at all.</w:t>
      </w:r>
      <w:r w:rsidR="00BE7E86">
        <w:rPr>
          <w:rFonts w:eastAsia="Arial"/>
        </w:rPr>
        <w:t xml:space="preserve"> </w:t>
      </w:r>
      <w:r w:rsidR="00375441" w:rsidRPr="00375441">
        <w:rPr>
          <w:rFonts w:eastAsia="Arial"/>
        </w:rPr>
        <w:t>Ambulances, which are operated by private contractors Falck USA and American Medical Response but dispatched by the city, travel to all emergencies. Firefighters go only to Level 1 calls.</w:t>
      </w:r>
      <w:r w:rsidR="00BE7E86">
        <w:rPr>
          <w:rFonts w:eastAsia="Arial"/>
        </w:rPr>
        <w:t xml:space="preserve"> </w:t>
      </w:r>
      <w:r w:rsidR="00375441" w:rsidRPr="00375441">
        <w:rPr>
          <w:rFonts w:eastAsia="Arial"/>
        </w:rPr>
        <w:t>From 2012 to 2018, fire crews would prepare for all calls and often head out and then get called back if the call was eventually deemed Level 2 or Level 3</w:t>
      </w:r>
      <w:r w:rsidR="00BE7E86">
        <w:rPr>
          <w:rFonts w:eastAsia="Arial"/>
        </w:rPr>
        <w:t xml:space="preserve">.  </w:t>
      </w:r>
      <w:hyperlink r:id="rId582" w:history="1">
        <w:r w:rsidR="00B95C3D" w:rsidRPr="000104E3">
          <w:rPr>
            <w:rStyle w:val="Hyperlink"/>
            <w:rFonts w:eastAsia="Arial"/>
          </w:rPr>
          <w:t>https://www.firerescue1.com/fire-department-management/getting-out-in-4-minutes-audit-finds-san-diego-fd-response-delays-after-2019-dispatch-change?utm_source=Sailthru&amp;utm_medium=email&amp;utm_campaign=FR1-Daily-3-27-26&amp;utm_term=FR1%20Daily</w:t>
        </w:r>
      </w:hyperlink>
      <w:r w:rsidR="006961C8">
        <w:rPr>
          <w:rFonts w:eastAsia="Arial"/>
        </w:rPr>
        <w:t xml:space="preserve"> </w:t>
      </w:r>
    </w:p>
    <w:p w14:paraId="23B658AD" w14:textId="74D110F7" w:rsidR="00375441" w:rsidRDefault="00375441" w:rsidP="00855132">
      <w:pPr>
        <w:pStyle w:val="NoSpacing"/>
        <w:ind w:left="10"/>
        <w:rPr>
          <w:rFonts w:eastAsia="Arial"/>
        </w:rPr>
      </w:pPr>
    </w:p>
    <w:p w14:paraId="08EFACB1" w14:textId="77777777" w:rsidR="00375441" w:rsidRDefault="00375441" w:rsidP="00855132">
      <w:pPr>
        <w:pStyle w:val="NoSpacing"/>
        <w:ind w:left="10"/>
        <w:rPr>
          <w:rFonts w:eastAsia="Arial"/>
        </w:rPr>
      </w:pPr>
    </w:p>
    <w:p w14:paraId="17E763FD" w14:textId="77777777" w:rsidR="00375441" w:rsidRDefault="00375441" w:rsidP="00855132">
      <w:pPr>
        <w:pStyle w:val="NoSpacing"/>
        <w:ind w:left="10"/>
        <w:rPr>
          <w:rFonts w:eastAsia="Arial"/>
        </w:rPr>
      </w:pPr>
    </w:p>
    <w:p w14:paraId="7900040F" w14:textId="77777777" w:rsidR="00375441" w:rsidRDefault="00375441" w:rsidP="00855132">
      <w:pPr>
        <w:pStyle w:val="NoSpacing"/>
        <w:ind w:left="10"/>
        <w:rPr>
          <w:rFonts w:eastAsia="Arial"/>
        </w:rPr>
      </w:pPr>
    </w:p>
    <w:p w14:paraId="33AD57A8" w14:textId="77777777" w:rsidR="00375441" w:rsidRDefault="00375441" w:rsidP="00855132">
      <w:pPr>
        <w:pStyle w:val="NoSpacing"/>
        <w:ind w:left="10"/>
        <w:rPr>
          <w:rFonts w:eastAsia="Arial"/>
        </w:rPr>
      </w:pPr>
    </w:p>
    <w:p w14:paraId="31D02C1F" w14:textId="1874FD89" w:rsidR="00D15760" w:rsidRDefault="004A71C2" w:rsidP="00855132">
      <w:pPr>
        <w:pStyle w:val="NoSpacing"/>
        <w:ind w:left="10"/>
        <w:rPr>
          <w:rFonts w:eastAsia="Arial"/>
        </w:rPr>
      </w:pPr>
      <w:r w:rsidRPr="00D15760">
        <w:rPr>
          <w:rFonts w:eastAsia="Arial"/>
        </w:rPr>
        <w:t xml:space="preserve">March 26, 2026: LA - </w:t>
      </w:r>
      <w:r w:rsidRPr="00D15760">
        <w:t>Video: Delays, Missed Rescue Under Scrutiny In La. Fire That Killed 4.</w:t>
      </w:r>
      <w:r>
        <w:rPr>
          <w:b/>
          <w:bCs/>
        </w:rPr>
        <w:t xml:space="preserve"> </w:t>
      </w:r>
      <w:r w:rsidRPr="004A71C2">
        <w:rPr>
          <w:rFonts w:eastAsia="Arial"/>
        </w:rPr>
        <w:t>Shreveport fireground video and interviews detail response issues, delayed search and communication breakdowns, as lawsuits allege firefighter actions and dispatch errors contributed to four deaths</w:t>
      </w:r>
      <w:r w:rsidR="00E960D0">
        <w:rPr>
          <w:rFonts w:eastAsia="Arial"/>
        </w:rPr>
        <w:t xml:space="preserve">…. </w:t>
      </w:r>
      <w:r w:rsidR="00FC4A88" w:rsidRPr="00FC4A88">
        <w:rPr>
          <w:rFonts w:eastAsia="Arial"/>
        </w:rPr>
        <w:t>Kennedy acknowledged he was not fully geared up when the crew arrived, saying he put on only the lower portion of his bunker gear while en route and did not finish dressing until they reached the scene. He also said he realized at the front of the house that he did not have his helmet and noted that the mistake had happened before</w:t>
      </w:r>
      <w:r w:rsidR="00FC4A88">
        <w:rPr>
          <w:rFonts w:eastAsia="Arial"/>
        </w:rPr>
        <w:t xml:space="preserve">…. </w:t>
      </w:r>
      <w:r w:rsidR="00E960D0" w:rsidRPr="00E960D0">
        <w:rPr>
          <w:rFonts w:eastAsia="Arial"/>
        </w:rPr>
        <w:t>One lawsuit, filed by Shereka Garner, alleges she told 911 dispatchers that four people were inside the home, but that information was not immediately relayed to responding crews. The complaint says a supervisor later acknowledged the dispatcher made a mistake and added the information only after a delay.</w:t>
      </w:r>
      <w:r>
        <w:rPr>
          <w:rFonts w:eastAsia="Arial"/>
        </w:rPr>
        <w:t xml:space="preserve"> </w:t>
      </w:r>
      <w:r w:rsidR="00375441">
        <w:rPr>
          <w:rFonts w:eastAsia="Arial"/>
        </w:rPr>
        <w:t xml:space="preserve"> [Also filed, Chap. 16.] </w:t>
      </w:r>
    </w:p>
    <w:p w14:paraId="4127240B" w14:textId="425AED96" w:rsidR="00645A40" w:rsidRDefault="00D15760" w:rsidP="00855132">
      <w:pPr>
        <w:pStyle w:val="NoSpacing"/>
        <w:ind w:left="10"/>
        <w:rPr>
          <w:rFonts w:eastAsia="Arial"/>
        </w:rPr>
      </w:pPr>
      <w:hyperlink r:id="rId583" w:history="1">
        <w:r w:rsidRPr="000104E3">
          <w:rPr>
            <w:rStyle w:val="Hyperlink"/>
            <w:rFonts w:eastAsia="Arial"/>
          </w:rPr>
          <w:t>https://www.firerescue1.com/fireground-operations/video-delays-missed-rescue-under-scrutiny-in-la-fire-that-killed-4?utm_source=Sailthru&amp;utm_medium=email&amp;utm_campaign=FR1-Daily-3-26-26&amp;utm_term=FR1%20Daily</w:t>
        </w:r>
      </w:hyperlink>
      <w:r>
        <w:rPr>
          <w:rFonts w:eastAsia="Arial"/>
        </w:rPr>
        <w:t xml:space="preserve"> </w:t>
      </w:r>
    </w:p>
    <w:p w14:paraId="2AAE48E5" w14:textId="77777777" w:rsidR="00C90EAB" w:rsidRDefault="00C90EAB" w:rsidP="00645A40">
      <w:pPr>
        <w:pStyle w:val="NoSpacing"/>
        <w:ind w:left="10"/>
        <w:rPr>
          <w:rFonts w:eastAsia="Arial"/>
        </w:rPr>
      </w:pPr>
    </w:p>
    <w:p w14:paraId="5E4CB136" w14:textId="0918B997" w:rsidR="00C90EAB" w:rsidRDefault="00C90EAB" w:rsidP="00645A40">
      <w:pPr>
        <w:pStyle w:val="NoSpacing"/>
        <w:ind w:left="10"/>
        <w:rPr>
          <w:rFonts w:eastAsia="Arial"/>
        </w:rPr>
      </w:pPr>
      <w:r>
        <w:rPr>
          <w:rFonts w:eastAsia="Arial"/>
        </w:rPr>
        <w:t xml:space="preserve">YouTube: </w:t>
      </w:r>
      <w:r w:rsidR="00B93946" w:rsidRPr="00B93946">
        <w:rPr>
          <w:rFonts w:eastAsia="Arial"/>
        </w:rPr>
        <w:t>Fatal Fire Lawsuits</w:t>
      </w:r>
      <w:r w:rsidR="00B93946">
        <w:rPr>
          <w:rFonts w:eastAsia="Arial"/>
          <w:b/>
          <w:bCs/>
        </w:rPr>
        <w:t xml:space="preserve"> - </w:t>
      </w:r>
      <w:hyperlink r:id="rId584" w:history="1">
        <w:r w:rsidR="00B93946" w:rsidRPr="000104E3">
          <w:rPr>
            <w:rStyle w:val="Hyperlink"/>
            <w:rFonts w:eastAsia="Arial"/>
          </w:rPr>
          <w:t>https://www.youtube.com/watch?v=KBAWG_eNEwo</w:t>
        </w:r>
      </w:hyperlink>
      <w:r>
        <w:rPr>
          <w:rFonts w:eastAsia="Arial"/>
        </w:rPr>
        <w:t xml:space="preserve"> </w:t>
      </w:r>
    </w:p>
    <w:p w14:paraId="46D3CF9F" w14:textId="77777777" w:rsidR="00C90EAB" w:rsidRDefault="00C90EAB" w:rsidP="00645A40">
      <w:pPr>
        <w:pStyle w:val="NoSpacing"/>
        <w:ind w:left="10"/>
        <w:rPr>
          <w:rFonts w:eastAsia="Arial"/>
        </w:rPr>
      </w:pPr>
    </w:p>
    <w:p w14:paraId="57A3F5D7" w14:textId="77777777" w:rsidR="00C90EAB" w:rsidRDefault="00C90EAB" w:rsidP="00645A40">
      <w:pPr>
        <w:pStyle w:val="NoSpacing"/>
        <w:ind w:left="10"/>
        <w:rPr>
          <w:rFonts w:eastAsia="Arial"/>
        </w:rPr>
      </w:pPr>
    </w:p>
    <w:p w14:paraId="3E6B5C0D" w14:textId="46D0E9BE" w:rsidR="00645A40" w:rsidRPr="003D2327" w:rsidRDefault="00645A40" w:rsidP="00645A40">
      <w:pPr>
        <w:pStyle w:val="NoSpacing"/>
        <w:ind w:left="10"/>
      </w:pPr>
      <w:r w:rsidRPr="003D2327">
        <w:rPr>
          <w:rFonts w:eastAsia="Arial"/>
        </w:rPr>
        <w:t xml:space="preserve">March 26, 2026: GA - </w:t>
      </w:r>
      <w:r w:rsidRPr="003D2327">
        <w:t>NIOSH Report Reveals Critical Failures In GA Warehouse Fire LODD. A federal review off a 2025 warehouse fire in DeKalb County found that a raft of problems, ranging from a lack of sprinklers to questionable tactics and task saturation, contributed to the death of a firefighter.</w:t>
      </w:r>
      <w:r>
        <w:t xml:space="preserve"> </w:t>
      </w:r>
      <w:r w:rsidRPr="003D2327">
        <w:t>NIOSH Fire Fighter Fatality Investigation and Prevention Program examined the September 8, 2025, line-of-duty death of a DeKalb County Fire Rescue Master Firefighter Preston Fant, 53.</w:t>
      </w:r>
      <w:r>
        <w:t xml:space="preserve"> </w:t>
      </w:r>
      <w:r w:rsidRPr="003D2327">
        <w:t>The incident began as a reported business fire at a warehouse. The first in crew encountered heavy smoke from the eaves and made an offensive interior attack. The fire, initially ventilation-limited, exploded when crews began cutting garage doors for ventilation before a sustainable water supply was established.</w:t>
      </w:r>
    </w:p>
    <w:p w14:paraId="37B746F3" w14:textId="56F0C1B4" w:rsidR="00645A40" w:rsidRDefault="00645A40" w:rsidP="00645A40">
      <w:pPr>
        <w:pStyle w:val="NoSpacing"/>
        <w:ind w:left="20"/>
      </w:pPr>
      <w:r w:rsidRPr="003D2327">
        <w:t>What followed were two Mayday calls. The first occurred when a firefighter got knocked down by a hose stream and became disoriented trying to exit the building. His exit was further hindered by other firefighters leaving the building and removing the hose</w:t>
      </w:r>
      <w:r>
        <w:t xml:space="preserve"> </w:t>
      </w:r>
      <w:r w:rsidRPr="003D2327">
        <w:t>line as they went, leaving him without a hose to guide him out.</w:t>
      </w:r>
      <w:r>
        <w:t xml:space="preserve"> </w:t>
      </w:r>
      <w:r w:rsidRPr="00645A40">
        <w:t>The second Mayday occurred when a firefighter sent in to respond to the first Mayday became disoriented. Fant, a 21-year veteran firefighter, was pulled from the fire building about 20 minutes after he entered to search, but was pronounced dead at the hospital due to smoke inhalation.</w:t>
      </w:r>
      <w:r>
        <w:t xml:space="preserve"> [Also filed, Chap. 2.]</w:t>
      </w:r>
    </w:p>
    <w:p w14:paraId="0063815E" w14:textId="0D29A528" w:rsidR="00645A40" w:rsidRDefault="00645A40" w:rsidP="00645A40">
      <w:pPr>
        <w:pStyle w:val="NoSpacing"/>
        <w:ind w:left="10"/>
        <w:rPr>
          <w:rFonts w:eastAsia="Arial"/>
        </w:rPr>
      </w:pPr>
      <w:hyperlink r:id="rId585" w:history="1">
        <w:r w:rsidRPr="000104E3">
          <w:rPr>
            <w:rStyle w:val="Hyperlink"/>
          </w:rPr>
          <w:t>https://www.fireengineering.com/firefighting/niosh-report-reveals-critical-failures-in-ga-warehouse-fire-lodd/?utm_source=fe_daily_newsletter&amp;utm_medium=email&amp;utm_campaign=2026-3-26&amp;oly_enc_id=0573H1103045H2E</w:t>
        </w:r>
      </w:hyperlink>
    </w:p>
    <w:p w14:paraId="6E053CF9" w14:textId="77777777" w:rsidR="00645A40" w:rsidRDefault="00645A40" w:rsidP="00855132">
      <w:pPr>
        <w:pStyle w:val="NoSpacing"/>
        <w:ind w:left="10"/>
        <w:rPr>
          <w:rFonts w:eastAsia="Arial"/>
        </w:rPr>
      </w:pPr>
    </w:p>
    <w:p w14:paraId="754DA2CC" w14:textId="77777777" w:rsidR="00645A40" w:rsidRDefault="00645A40" w:rsidP="00855132">
      <w:pPr>
        <w:pStyle w:val="NoSpacing"/>
        <w:ind w:left="10"/>
        <w:rPr>
          <w:rFonts w:eastAsia="Arial"/>
        </w:rPr>
      </w:pPr>
    </w:p>
    <w:p w14:paraId="19CC325D" w14:textId="5A010C9C" w:rsidR="00855132" w:rsidRPr="00855132" w:rsidRDefault="00CB495F" w:rsidP="00855132">
      <w:pPr>
        <w:pStyle w:val="NoSpacing"/>
        <w:ind w:left="10"/>
        <w:rPr>
          <w:szCs w:val="24"/>
        </w:rPr>
      </w:pPr>
      <w:r w:rsidRPr="00252A3E">
        <w:rPr>
          <w:rFonts w:eastAsia="Arial"/>
        </w:rPr>
        <w:t xml:space="preserve">March 24, 2026: CA - </w:t>
      </w:r>
      <w:r w:rsidRPr="00252A3E">
        <w:t xml:space="preserve">Officials Considered Warning Altadena (CA) Before Eaton Fire, but No Alert Was Sent.  </w:t>
      </w:r>
      <w:r w:rsidR="00855132" w:rsidRPr="00252A3E">
        <w:t xml:space="preserve">Almost two hours before the Eaton fire broke out in the San Gabriel foothills Jan. 7, 2025, Los Angeles County emergency management officials had been pushed to send out an emergency alert to warn residents that increasingly high winds would pose a significant risk. </w:t>
      </w:r>
      <w:r w:rsidR="00855132" w:rsidRPr="00855132">
        <w:t>But no such alert was sent.</w:t>
      </w:r>
      <w:r w:rsidR="00855132" w:rsidRPr="00252A3E">
        <w:t xml:space="preserve"> </w:t>
      </w:r>
      <w:r w:rsidR="00855132" w:rsidRPr="00855132">
        <w:t xml:space="preserve">The residents of </w:t>
      </w:r>
      <w:r w:rsidR="00855132" w:rsidRPr="00252A3E">
        <w:t xml:space="preserve"> </w:t>
      </w:r>
      <w:r w:rsidR="00855132" w:rsidRPr="00855132">
        <w:t>est Altadena did not receive an emergency alert until 3:30 a.m. the next day, nine hours after the fire started — and almost 12 hours after an emergency management employee urged a prefire alert. All but one of the Eaton fire’s 19 deaths occurred in west Altadena</w:t>
      </w:r>
      <w:r w:rsidR="00252A3E" w:rsidRPr="00252A3E">
        <w:t>…. In a statement, L.A. County’s Office of Emergency Management defended its decision not to send out a prefire wireless emergency alert, saying it was not warranted before the fire started because the wind event was not a “specific life-safety incident requiring an immediate protective action,” for which such alerts are reserved</w:t>
      </w:r>
      <w:r w:rsidR="00252A3E" w:rsidRPr="00252A3E">
        <w:rPr>
          <w:b/>
          <w:bCs/>
          <w:szCs w:val="24"/>
        </w:rPr>
        <w:t>.</w:t>
      </w:r>
      <w:r w:rsidR="00252A3E">
        <w:rPr>
          <w:b/>
          <w:bCs/>
          <w:szCs w:val="24"/>
        </w:rPr>
        <w:t xml:space="preserve"> </w:t>
      </w:r>
      <w:hyperlink r:id="rId586" w:history="1">
        <w:r w:rsidR="00252A3E" w:rsidRPr="009C61C4">
          <w:rPr>
            <w:rStyle w:val="Hyperlink"/>
            <w:szCs w:val="24"/>
          </w:rPr>
          <w:t>https://www.fireengineering.com/fire-safety/officials-considered-warning-altadena-ca-before-eaton-fire-but-no-alert-was-sent/?utm_medium=email&amp;utm_source=fe_daily_newsletter&amp;utm_campaign=2026-3-24&amp;oly_enc_id=0573H1103045H2E</w:t>
        </w:r>
      </w:hyperlink>
      <w:r w:rsidR="00855132" w:rsidRPr="00252A3E">
        <w:rPr>
          <w:szCs w:val="24"/>
        </w:rPr>
        <w:t xml:space="preserve"> </w:t>
      </w:r>
    </w:p>
    <w:p w14:paraId="7B5E6E02" w14:textId="49B4C82A" w:rsidR="00CB495F" w:rsidRPr="00CB495F" w:rsidRDefault="00CB495F" w:rsidP="00CB495F">
      <w:pPr>
        <w:pStyle w:val="NoSpacing"/>
        <w:ind w:left="10"/>
        <w:rPr>
          <w:b/>
          <w:bCs/>
          <w:szCs w:val="24"/>
        </w:rPr>
      </w:pPr>
    </w:p>
    <w:p w14:paraId="1B1406A7" w14:textId="77777777" w:rsidR="00CB495F" w:rsidRDefault="00CB495F" w:rsidP="001924B5">
      <w:pPr>
        <w:pStyle w:val="NoSpacing"/>
        <w:ind w:left="10"/>
        <w:rPr>
          <w:rFonts w:eastAsia="Arial"/>
          <w:szCs w:val="24"/>
        </w:rPr>
      </w:pPr>
    </w:p>
    <w:p w14:paraId="17641B4A" w14:textId="77777777" w:rsidR="00CB495F" w:rsidRDefault="00CB495F" w:rsidP="001924B5">
      <w:pPr>
        <w:pStyle w:val="NoSpacing"/>
        <w:ind w:left="10"/>
        <w:rPr>
          <w:rFonts w:eastAsia="Arial"/>
          <w:szCs w:val="24"/>
        </w:rPr>
      </w:pPr>
    </w:p>
    <w:p w14:paraId="60684ABC" w14:textId="6A4FEDD6" w:rsidR="001924B5" w:rsidRPr="001924B5" w:rsidRDefault="004F5CE2" w:rsidP="001924B5">
      <w:pPr>
        <w:pStyle w:val="NoSpacing"/>
        <w:ind w:left="10"/>
        <w:rPr>
          <w:szCs w:val="24"/>
        </w:rPr>
      </w:pPr>
      <w:r w:rsidRPr="004A1C04">
        <w:rPr>
          <w:rFonts w:eastAsia="Arial"/>
          <w:szCs w:val="24"/>
        </w:rPr>
        <w:t xml:space="preserve">March 16, 2026: LA - </w:t>
      </w:r>
      <w:r w:rsidRPr="004A1C04">
        <w:rPr>
          <w:szCs w:val="24"/>
        </w:rPr>
        <w:t xml:space="preserve">Lawsuit Alleges Communication Failures, Delayed Rescue In Deadly LA House Fire. </w:t>
      </w:r>
      <w:r w:rsidR="001924B5" w:rsidRPr="004A1C04">
        <w:rPr>
          <w:szCs w:val="24"/>
        </w:rPr>
        <w:t xml:space="preserve">[TV VIDEO.] </w:t>
      </w:r>
      <w:r w:rsidR="001924B5" w:rsidRPr="004A1C04">
        <w:t xml:space="preserve">A new lawsuit filed in connection with a deadly 2025 house fire in Shreveport alleges critical communication failures and delays in rescue efforts by emergency responders. </w:t>
      </w:r>
      <w:r w:rsidR="001924B5" w:rsidRPr="001924B5">
        <w:rPr>
          <w:szCs w:val="24"/>
        </w:rPr>
        <w:t>The fire on Kemp Lane killed 56-year-old Eureka Garner, 84-year-old Mildred Carter-Rawls, 7-year-old Tayona Robinson, and 5-year-old Ne’vaeh Garner.</w:t>
      </w:r>
    </w:p>
    <w:p w14:paraId="793E5768" w14:textId="241BABA5" w:rsidR="001924B5" w:rsidRPr="001924B5" w:rsidRDefault="001924B5" w:rsidP="001924B5">
      <w:pPr>
        <w:pStyle w:val="NoSpacing"/>
        <w:ind w:left="10"/>
        <w:rPr>
          <w:b/>
          <w:bCs/>
          <w:szCs w:val="24"/>
        </w:rPr>
      </w:pPr>
      <w:r w:rsidRPr="001924B5">
        <w:rPr>
          <w:szCs w:val="24"/>
        </w:rPr>
        <w:t>The lawsuit, filed in Caddo District Court by the sons of Carter-Rawls, names the City of Shreveport and the Shreveport Fire Department. It claims a breakdown in communication led to a delayed rescue attempt, KSLA reports.</w:t>
      </w:r>
      <w:r w:rsidRPr="004A1C04">
        <w:rPr>
          <w:szCs w:val="24"/>
        </w:rPr>
        <w:t xml:space="preserve"> </w:t>
      </w:r>
      <w:r w:rsidRPr="001924B5">
        <w:rPr>
          <w:szCs w:val="24"/>
        </w:rPr>
        <w:t>According to the suit, the children’s mother called 911 and told dispatchers her children were inside the burning home. However, the initial dispatch reportedly described the incident as a “possible” house fire without indicating that occupants were trapped inside</w:t>
      </w:r>
      <w:r w:rsidR="004A1C04" w:rsidRPr="004A1C04">
        <w:rPr>
          <w:szCs w:val="24"/>
        </w:rPr>
        <w:t xml:space="preserve">. </w:t>
      </w:r>
      <w:hyperlink r:id="rId587" w:history="1">
        <w:r w:rsidR="004A1C04" w:rsidRPr="004A1C04">
          <w:rPr>
            <w:rStyle w:val="Hyperlink"/>
            <w:szCs w:val="24"/>
          </w:rPr>
          <w:t>https://www.fireengineering.com/firefighting/lawsuit-alleges-communication-failures-delayed-rescue-in-deadly-la-house-fire/?utm_source=fe_daily_newsletter&amp;utm_medium=email&amp;utm_campaign=2026-3-18&amp;oly_enc_id=0573H1103045H2E</w:t>
        </w:r>
      </w:hyperlink>
      <w:r w:rsidR="004A1C04">
        <w:rPr>
          <w:b/>
          <w:bCs/>
          <w:szCs w:val="24"/>
        </w:rPr>
        <w:t xml:space="preserve"> </w:t>
      </w:r>
    </w:p>
    <w:p w14:paraId="51A88CD1" w14:textId="67AC2179" w:rsidR="004F5CE2" w:rsidRPr="004F5CE2" w:rsidRDefault="004F5CE2" w:rsidP="004F5CE2">
      <w:pPr>
        <w:pStyle w:val="NoSpacing"/>
        <w:ind w:left="10"/>
        <w:rPr>
          <w:b/>
          <w:bCs/>
          <w:szCs w:val="24"/>
        </w:rPr>
      </w:pPr>
    </w:p>
    <w:p w14:paraId="0C347E2F" w14:textId="4A2F193A" w:rsidR="004F5CE2" w:rsidRDefault="004F5CE2" w:rsidP="008B0D6F">
      <w:pPr>
        <w:pStyle w:val="NoSpacing"/>
        <w:ind w:left="10"/>
        <w:rPr>
          <w:rFonts w:eastAsia="Arial"/>
          <w:szCs w:val="24"/>
        </w:rPr>
      </w:pPr>
    </w:p>
    <w:p w14:paraId="37406C96" w14:textId="77777777" w:rsidR="004F5CE2" w:rsidRDefault="004F5CE2" w:rsidP="008B0D6F">
      <w:pPr>
        <w:pStyle w:val="NoSpacing"/>
        <w:ind w:left="10"/>
        <w:rPr>
          <w:rFonts w:eastAsia="Arial"/>
          <w:szCs w:val="24"/>
        </w:rPr>
      </w:pPr>
    </w:p>
    <w:p w14:paraId="3914316F" w14:textId="77777777" w:rsidR="004F5CE2" w:rsidRDefault="004F5CE2" w:rsidP="008B0D6F">
      <w:pPr>
        <w:pStyle w:val="NoSpacing"/>
        <w:ind w:left="10"/>
        <w:rPr>
          <w:rFonts w:eastAsia="Arial"/>
          <w:szCs w:val="24"/>
        </w:rPr>
      </w:pPr>
    </w:p>
    <w:p w14:paraId="5B659B36" w14:textId="3D928564" w:rsidR="00F56FCA" w:rsidRPr="00F56FCA" w:rsidRDefault="00F56FCA" w:rsidP="008B0D6F">
      <w:pPr>
        <w:pStyle w:val="NoSpacing"/>
        <w:ind w:left="10"/>
        <w:rPr>
          <w:rFonts w:eastAsia="Arial"/>
          <w:szCs w:val="24"/>
        </w:rPr>
      </w:pPr>
      <w:r w:rsidRPr="00F56FCA">
        <w:rPr>
          <w:rFonts w:eastAsia="Arial"/>
          <w:szCs w:val="24"/>
        </w:rPr>
        <w:t>Feb. 19, 2026: 4 Conn. FDs file lawsuit after officials close volunteer fire department.</w:t>
      </w:r>
    </w:p>
    <w:p w14:paraId="64004F24" w14:textId="77777777" w:rsidR="00F56FCA" w:rsidRDefault="00F56FCA" w:rsidP="008B0D6F">
      <w:pPr>
        <w:pStyle w:val="NoSpacing"/>
        <w:ind w:left="10"/>
        <w:rPr>
          <w:rFonts w:eastAsia="Arial"/>
          <w:szCs w:val="24"/>
        </w:rPr>
      </w:pPr>
      <w:r w:rsidRPr="00F56FCA">
        <w:rPr>
          <w:rFonts w:eastAsia="Arial"/>
          <w:szCs w:val="24"/>
        </w:rPr>
        <w:t xml:space="preserve">Yantic, Taftville, Occum and Laurel Hill departments allege the Norwich city manager and fire chief exceeded their authority by imposing a unified command policy. NORWICH, Conn. — Four of the city’s five volunteer fire departments are suing the city, charging that City Manager John Salomone and City Fire Chief Sam Wilson exceeded their authority last August by establishing the Unified Command policy last summer…. Among other things, it alleges that Wilson does not possess the blanket power, authority, or right to order, direct, command, suspend, remove, eliminate, supersede, subordinate or otherwise control” the city’s five volunteer departments. </w:t>
      </w:r>
      <w:hyperlink r:id="rId588" w:history="1">
        <w:r w:rsidRPr="00F56FCA">
          <w:rPr>
            <w:rStyle w:val="Hyperlink"/>
            <w:rFonts w:eastAsia="Arial"/>
            <w:szCs w:val="24"/>
          </w:rPr>
          <w:t>https://www.firerescue1.com/legal/4-conn-fds-file-lawsuit-after-officials-close-volunteer-fire-department?utm_source=Sailthru&amp;utm_medium=email&amp;utm_campaign=FR1-Daily-2-19-26&amp;utm_term=FR1%20Daily</w:t>
        </w:r>
      </w:hyperlink>
      <w:r w:rsidRPr="00F56FCA">
        <w:rPr>
          <w:rFonts w:eastAsia="Arial"/>
          <w:szCs w:val="24"/>
        </w:rPr>
        <w:t xml:space="preserve"> </w:t>
      </w:r>
    </w:p>
    <w:p w14:paraId="3D337032" w14:textId="77777777" w:rsidR="001E3887" w:rsidRDefault="001E3887" w:rsidP="008B0D6F">
      <w:pPr>
        <w:pStyle w:val="NoSpacing"/>
        <w:ind w:left="10"/>
        <w:rPr>
          <w:rFonts w:eastAsia="Arial"/>
          <w:szCs w:val="24"/>
        </w:rPr>
      </w:pPr>
    </w:p>
    <w:p w14:paraId="09FEE94B" w14:textId="77777777" w:rsidR="001E3887" w:rsidRDefault="001E3887" w:rsidP="008B0D6F">
      <w:pPr>
        <w:pStyle w:val="NoSpacing"/>
        <w:ind w:left="10"/>
        <w:rPr>
          <w:rFonts w:eastAsia="Arial"/>
          <w:szCs w:val="24"/>
        </w:rPr>
      </w:pPr>
    </w:p>
    <w:p w14:paraId="03F40C13" w14:textId="77777777" w:rsidR="009314A8" w:rsidRPr="009314A8" w:rsidRDefault="001E3887" w:rsidP="009314A8">
      <w:pPr>
        <w:pStyle w:val="NoSpacing"/>
        <w:ind w:left="10"/>
      </w:pPr>
      <w:r w:rsidRPr="009314A8">
        <w:rPr>
          <w:rFonts w:eastAsia="Arial"/>
          <w:szCs w:val="24"/>
        </w:rPr>
        <w:t xml:space="preserve">Feb. 17, 2026: CA - </w:t>
      </w:r>
      <w:r w:rsidR="002D7F73" w:rsidRPr="009314A8">
        <w:rPr>
          <w:szCs w:val="24"/>
        </w:rPr>
        <w:t xml:space="preserve">LAPD Oversight Board Approves $2.1M Donation To Expand Drone Program. </w:t>
      </w:r>
      <w:r w:rsidR="009314A8" w:rsidRPr="009314A8">
        <w:t>The Los Angeles Police Department’s civilian oversight board </w:t>
      </w:r>
      <w:hyperlink r:id="rId589" w:history="1">
        <w:r w:rsidR="009314A8" w:rsidRPr="009314A8">
          <w:rPr>
            <w:rStyle w:val="Hyperlink"/>
          </w:rPr>
          <w:t>has given the green light</w:t>
        </w:r>
      </w:hyperlink>
      <w:r w:rsidR="009314A8" w:rsidRPr="009314A8">
        <w:t> to a $2.1 million donation to expand the force’s fleet of aerial drones.</w:t>
      </w:r>
    </w:p>
    <w:p w14:paraId="423ECEE2" w14:textId="1C7D62DE" w:rsidR="009314A8" w:rsidRPr="009314A8" w:rsidRDefault="009314A8" w:rsidP="009314A8">
      <w:pPr>
        <w:pStyle w:val="NoSpacing"/>
        <w:ind w:left="10"/>
        <w:rPr>
          <w:szCs w:val="24"/>
        </w:rPr>
      </w:pPr>
      <w:r w:rsidRPr="009314A8">
        <w:rPr>
          <w:szCs w:val="24"/>
        </w:rPr>
        <w:t>The department’s “Drone as First Responder” pilot — which sends drones to 911 calls before officers arrive — </w:t>
      </w:r>
      <w:hyperlink r:id="rId590" w:history="1">
        <w:r w:rsidRPr="009314A8">
          <w:rPr>
            <w:rStyle w:val="Hyperlink"/>
            <w:szCs w:val="24"/>
          </w:rPr>
          <w:t>was bolstered by the $2.1 million gift from the LA Police Foundation.</w:t>
        </w:r>
      </w:hyperlink>
      <w:r w:rsidRPr="009314A8">
        <w:rPr>
          <w:szCs w:val="24"/>
        </w:rPr>
        <w:t xml:space="preserve"> The money approved by the </w:t>
      </w:r>
      <w:hyperlink r:id="rId591" w:history="1">
        <w:r w:rsidRPr="009314A8">
          <w:rPr>
            <w:rStyle w:val="Hyperlink"/>
            <w:szCs w:val="24"/>
          </w:rPr>
          <w:t>Board of Police Commissioners</w:t>
        </w:r>
      </w:hyperlink>
      <w:r w:rsidRPr="009314A8">
        <w:rPr>
          <w:szCs w:val="24"/>
        </w:rPr>
        <w:t xml:space="preserve"> would pay for additional drones, docking stations and installation costs at police facilities across the city. The Los Angeles City Council must still vote to formally accept the money before the LAPD can spend it. In a report to the Police Commission, Assistant Chief Emada Tingirides wrote that the department plans to combine the private donation with a separate $1.8 million retail theft grant. </w:t>
      </w:r>
      <w:hyperlink r:id="rId592" w:history="1">
        <w:r w:rsidRPr="009314A8">
          <w:rPr>
            <w:rStyle w:val="Hyperlink"/>
            <w:szCs w:val="24"/>
          </w:rPr>
          <w:t>https://nypost.com/2026/02/17/us-news/lapd-oversight-board-approves-2-1m-donation-to-expand-drone-program/</w:t>
        </w:r>
      </w:hyperlink>
      <w:r w:rsidRPr="009314A8">
        <w:rPr>
          <w:szCs w:val="24"/>
        </w:rPr>
        <w:t xml:space="preserve"> </w:t>
      </w:r>
    </w:p>
    <w:p w14:paraId="734DE059" w14:textId="7E938240" w:rsidR="002D7F73" w:rsidRPr="009314A8" w:rsidRDefault="002D7F73" w:rsidP="002D7F73">
      <w:pPr>
        <w:pStyle w:val="NoSpacing"/>
        <w:ind w:left="10"/>
        <w:rPr>
          <w:szCs w:val="24"/>
        </w:rPr>
      </w:pPr>
    </w:p>
    <w:p w14:paraId="64201ACE" w14:textId="0DA4BE68" w:rsidR="001E3887" w:rsidRPr="009314A8" w:rsidRDefault="001E3887" w:rsidP="008B0D6F">
      <w:pPr>
        <w:pStyle w:val="NoSpacing"/>
        <w:ind w:left="10"/>
        <w:rPr>
          <w:rFonts w:eastAsia="Arial"/>
          <w:szCs w:val="24"/>
        </w:rPr>
      </w:pPr>
    </w:p>
    <w:p w14:paraId="57D19C4E" w14:textId="77777777" w:rsidR="00F56FCA" w:rsidRPr="00F56FCA" w:rsidRDefault="00F56FCA" w:rsidP="008B0D6F">
      <w:pPr>
        <w:pStyle w:val="NoSpacing"/>
        <w:ind w:left="10"/>
        <w:rPr>
          <w:rFonts w:eastAsia="Arial"/>
          <w:szCs w:val="24"/>
        </w:rPr>
      </w:pPr>
    </w:p>
    <w:p w14:paraId="1F664DB4" w14:textId="77777777" w:rsidR="00F56FCA" w:rsidRPr="00F56FCA" w:rsidRDefault="00F56FCA" w:rsidP="008B0D6F">
      <w:pPr>
        <w:pStyle w:val="NoSpacing"/>
        <w:ind w:left="10"/>
        <w:rPr>
          <w:rFonts w:eastAsia="Arial"/>
          <w:szCs w:val="24"/>
        </w:rPr>
      </w:pPr>
      <w:r w:rsidRPr="00F56FCA">
        <w:rPr>
          <w:rFonts w:eastAsia="Arial"/>
          <w:szCs w:val="24"/>
        </w:rPr>
        <w:t>Feb. 6, 2026: WHITE HOUSE - PROTECTING THE NATIONAL SECURITY AND WELFARE OF THE UNITED STATES AND ITS CITIZENS FROM CRIMINAL ACTORS</w:t>
      </w:r>
      <w:r w:rsidRPr="00F56FCA">
        <w:rPr>
          <w:rFonts w:eastAsia="Arial"/>
          <w:szCs w:val="24"/>
        </w:rPr>
        <w:br/>
        <w:t>AND OTHER PUBLIC SAFETY THREATS. By the authority vested in me as President by the Constitution and the laws of the United States of America, including 6 U.S.C. 122(a)(2), it is hereby ordered:</w:t>
      </w:r>
    </w:p>
    <w:p w14:paraId="32BFC56A" w14:textId="77777777" w:rsidR="00F56FCA" w:rsidRPr="00F56FCA" w:rsidRDefault="00F56FCA" w:rsidP="008B0D6F">
      <w:pPr>
        <w:pStyle w:val="NoSpacing"/>
        <w:ind w:left="10"/>
        <w:rPr>
          <w:rFonts w:eastAsia="Arial"/>
          <w:szCs w:val="24"/>
        </w:rPr>
      </w:pPr>
      <w:r w:rsidRPr="00F56FCA">
        <w:rPr>
          <w:rFonts w:eastAsia="Arial"/>
          <w:szCs w:val="24"/>
        </w:rPr>
        <w:t xml:space="preserve">Section 1.  Policy.  It is the policy of the United States to protect its welfare and security, and the welfare and security of its citizens, from criminal actors.  Such criminal actors may include foreign nationals with criminal histories who have entered or remained in the United States in violation of the immigration laws of the United States or who otherwise seek to violate the criminal laws of the United States.  It is also the policy of the United States to cooperate with trusted foreign governments by sharing information concerning convicted felons on a reciprocal basis for border security and immigration purposes.  *** Sec. 3.  Exchanging Felony Conviction Records with Visa Waiver Program and Other Countries for Border Security and Immigration Purposes.  (a)  The Secretary of Homeland Security may exchange, to the maximum extent permitted by law, CHRI with the border security and immigration authorities of Visa Waiver Program (VWP) countries, countries that have entered into a Preventing and Combating Serious Crime or similar agreement with the United States, and other trusted allies, under an agreement or arrangement described in subsection (b) of this section.  The Secretary of Homeland Security may provide this information to these countries for the sole purpose of screening travelers and immigrants seeking to enter or stay in the VWP or other country. </w:t>
      </w:r>
      <w:hyperlink r:id="rId593" w:history="1">
        <w:r w:rsidRPr="00F56FCA">
          <w:rPr>
            <w:rStyle w:val="Hyperlink"/>
            <w:rFonts w:eastAsia="Arial"/>
            <w:szCs w:val="24"/>
          </w:rPr>
          <w:t>https://www.whitehouse.gov/presidential-actions/2026/02/protecting-the-national-security-and-welfare-of-the-united-states-and-its-citizens-from-criminal-actors-and-other-public-safety-threats/</w:t>
        </w:r>
      </w:hyperlink>
      <w:r w:rsidRPr="00F56FCA">
        <w:rPr>
          <w:rFonts w:eastAsia="Arial"/>
          <w:szCs w:val="24"/>
        </w:rPr>
        <w:t xml:space="preserve"> </w:t>
      </w:r>
    </w:p>
    <w:p w14:paraId="020530E1" w14:textId="77777777" w:rsidR="00F56FCA" w:rsidRPr="00F56FCA" w:rsidRDefault="00F56FCA" w:rsidP="008B0D6F">
      <w:pPr>
        <w:pStyle w:val="NoSpacing"/>
        <w:ind w:left="10"/>
        <w:rPr>
          <w:rFonts w:eastAsia="Arial"/>
          <w:szCs w:val="24"/>
        </w:rPr>
      </w:pPr>
    </w:p>
    <w:p w14:paraId="1C30D226" w14:textId="77777777" w:rsidR="00F56FCA" w:rsidRPr="00F56FCA" w:rsidRDefault="00F56FCA" w:rsidP="008B0D6F">
      <w:pPr>
        <w:pStyle w:val="NoSpacing"/>
        <w:ind w:left="10"/>
        <w:rPr>
          <w:rFonts w:eastAsia="Arial"/>
          <w:szCs w:val="24"/>
        </w:rPr>
      </w:pPr>
    </w:p>
    <w:p w14:paraId="17FACE4E" w14:textId="77777777" w:rsidR="00F56FCA" w:rsidRDefault="00F56FCA" w:rsidP="008B0D6F">
      <w:pPr>
        <w:pStyle w:val="NoSpacing"/>
        <w:ind w:left="10"/>
        <w:rPr>
          <w:rFonts w:eastAsia="Arial"/>
          <w:szCs w:val="24"/>
        </w:rPr>
      </w:pPr>
    </w:p>
    <w:p w14:paraId="1C12A914" w14:textId="77777777" w:rsidR="00BB6F01" w:rsidRDefault="00BB6F01" w:rsidP="008B0D6F">
      <w:pPr>
        <w:pStyle w:val="NoSpacing"/>
        <w:ind w:left="10"/>
        <w:rPr>
          <w:rFonts w:eastAsia="Arial"/>
          <w:szCs w:val="24"/>
        </w:rPr>
      </w:pPr>
    </w:p>
    <w:p w14:paraId="31B77180" w14:textId="77777777" w:rsidR="008F3EB6" w:rsidRPr="008F3EB6" w:rsidRDefault="00BB6F01" w:rsidP="008F3EB6">
      <w:pPr>
        <w:pStyle w:val="NoSpacing"/>
        <w:ind w:left="10"/>
        <w:rPr>
          <w:szCs w:val="24"/>
        </w:rPr>
      </w:pPr>
      <w:r w:rsidRPr="008F3EB6">
        <w:rPr>
          <w:rFonts w:eastAsia="Arial"/>
          <w:szCs w:val="24"/>
        </w:rPr>
        <w:t xml:space="preserve">Jan. 7, 2026: </w:t>
      </w:r>
      <w:r w:rsidRPr="008F3EB6">
        <w:rPr>
          <w:szCs w:val="24"/>
        </w:rPr>
        <w:t>Can You Still Use Your DJI or Autel Drone in 2026?</w:t>
      </w:r>
      <w:r w:rsidR="00A77C3B" w:rsidRPr="008F3EB6">
        <w:rPr>
          <w:szCs w:val="24"/>
        </w:rPr>
        <w:t xml:space="preserve"> There's been a lot of online noise suggesting that Chinese-made drones are now completely banned and grounded in the United States. In reality, the regulatory landscape is much more specific and nuanced…. </w:t>
      </w:r>
      <w:r w:rsidR="008F3EB6" w:rsidRPr="008F3EB6">
        <w:rPr>
          <w:szCs w:val="24"/>
        </w:rPr>
        <w:t>What Still Remains Legal</w:t>
      </w:r>
    </w:p>
    <w:p w14:paraId="658A18C9" w14:textId="77777777" w:rsidR="008F3EB6" w:rsidRPr="008F3EB6" w:rsidRDefault="008F3EB6" w:rsidP="008F3EB6">
      <w:pPr>
        <w:pStyle w:val="NoSpacing"/>
        <w:ind w:left="10"/>
        <w:rPr>
          <w:szCs w:val="24"/>
        </w:rPr>
      </w:pPr>
      <w:r w:rsidRPr="008F3EB6">
        <w:rPr>
          <w:szCs w:val="24"/>
        </w:rPr>
        <w:t>Contrary to some alarmist headlines, the FCC's action does not retroactively force existing drones out of the sky.</w:t>
      </w:r>
    </w:p>
    <w:p w14:paraId="7DE5B653" w14:textId="77777777" w:rsidR="008F3EB6" w:rsidRPr="008F3EB6" w:rsidRDefault="008F3EB6" w:rsidP="008F3EB6">
      <w:pPr>
        <w:pStyle w:val="NoSpacing"/>
        <w:ind w:left="10"/>
        <w:rPr>
          <w:szCs w:val="24"/>
        </w:rPr>
      </w:pPr>
      <w:r w:rsidRPr="008F3EB6">
        <w:rPr>
          <w:szCs w:val="24"/>
        </w:rPr>
        <w:t>You can continue to use drones you already own. The FCC's fact sheet explicitly states that this decision does not impact a consumer's ability to continue using drones they previously purchased or acquired.</w:t>
      </w:r>
    </w:p>
    <w:p w14:paraId="70909026" w14:textId="77777777" w:rsidR="008F3EB6" w:rsidRPr="008F3EB6" w:rsidRDefault="008F3EB6" w:rsidP="008F3EB6">
      <w:pPr>
        <w:pStyle w:val="NoSpacing"/>
        <w:ind w:left="10"/>
        <w:rPr>
          <w:szCs w:val="24"/>
        </w:rPr>
      </w:pPr>
      <w:r w:rsidRPr="008F3EB6">
        <w:rPr>
          <w:szCs w:val="24"/>
        </w:rPr>
        <w:t>Retailers may still sell or import models approved before the Covered List update. Existing FCC-authorized models can still be legally marketed and sold.</w:t>
      </w:r>
    </w:p>
    <w:p w14:paraId="5FE6C156" w14:textId="77777777" w:rsidR="00AB212B" w:rsidRDefault="008F3EB6" w:rsidP="008F3EB6">
      <w:pPr>
        <w:pStyle w:val="NoSpacing"/>
        <w:ind w:left="10"/>
        <w:rPr>
          <w:szCs w:val="24"/>
        </w:rPr>
      </w:pPr>
      <w:r w:rsidRPr="008F3EB6">
        <w:rPr>
          <w:szCs w:val="24"/>
        </w:rPr>
        <w:t>If you were flying DJI or Autel drones before December 22, 2025, nothing about the FCC's Covered List action prevents you from continuing to operate them. That includes both recreational flying and commercial use under FAA Part 107 rules.</w:t>
      </w:r>
      <w:r>
        <w:rPr>
          <w:szCs w:val="24"/>
        </w:rPr>
        <w:t xml:space="preserve"> </w:t>
      </w:r>
    </w:p>
    <w:p w14:paraId="763BF90C" w14:textId="77777777" w:rsidR="00AB212B" w:rsidRPr="00AB212B" w:rsidRDefault="00AB212B" w:rsidP="00AB212B">
      <w:pPr>
        <w:pStyle w:val="NoSpacing"/>
        <w:ind w:left="10"/>
        <w:rPr>
          <w:szCs w:val="24"/>
        </w:rPr>
      </w:pPr>
      <w:r w:rsidRPr="00AB212B">
        <w:rPr>
          <w:szCs w:val="24"/>
        </w:rPr>
        <w:t>So What Does "No New FCC Authorization" Really Mean?</w:t>
      </w:r>
    </w:p>
    <w:p w14:paraId="75CE2CF4" w14:textId="77777777" w:rsidR="00AB212B" w:rsidRPr="00AB212B" w:rsidRDefault="00AB212B" w:rsidP="00AB212B">
      <w:pPr>
        <w:pStyle w:val="NoSpacing"/>
        <w:ind w:left="10"/>
        <w:rPr>
          <w:szCs w:val="24"/>
        </w:rPr>
      </w:pPr>
      <w:r w:rsidRPr="00AB212B">
        <w:rPr>
          <w:szCs w:val="24"/>
        </w:rPr>
        <w:t>Future hardware, new releases, and next-generation drones from foreign producers won't be entering the U.S. market unless the Department of Defense or Department of Homeland Security specifically determines they pose no national security risk.</w:t>
      </w:r>
    </w:p>
    <w:p w14:paraId="74F707B3" w14:textId="5293EC9F" w:rsidR="008F3EB6" w:rsidRPr="008F3EB6" w:rsidRDefault="00AB212B" w:rsidP="008F3EB6">
      <w:pPr>
        <w:pStyle w:val="NoSpacing"/>
        <w:ind w:left="10"/>
        <w:rPr>
          <w:szCs w:val="24"/>
        </w:rPr>
      </w:pPr>
      <w:hyperlink r:id="rId594" w:history="1">
        <w:r w:rsidRPr="007C46E6">
          <w:rPr>
            <w:rStyle w:val="Hyperlink"/>
            <w:szCs w:val="24"/>
          </w:rPr>
          <w:t>https://www.terrestrialimaging.com/blogs/news/can-you-still-use-your-dji-or-autel-drone-in-2026?srsltid=AfmBOoqI_d0QLMzLFm1T5YukWmbzHCIZXncjd7b7fS5PZpqWsY2ifHl2</w:t>
        </w:r>
      </w:hyperlink>
      <w:r w:rsidR="008F3EB6">
        <w:rPr>
          <w:szCs w:val="24"/>
        </w:rPr>
        <w:t xml:space="preserve"> </w:t>
      </w:r>
    </w:p>
    <w:p w14:paraId="2B9F0056" w14:textId="43EF4EA5" w:rsidR="00BB6F01" w:rsidRPr="00A77C3B" w:rsidRDefault="00BB6F01" w:rsidP="00BB6F01">
      <w:pPr>
        <w:pStyle w:val="NoSpacing"/>
        <w:ind w:left="10"/>
        <w:rPr>
          <w:szCs w:val="24"/>
        </w:rPr>
      </w:pPr>
    </w:p>
    <w:p w14:paraId="310D13A6" w14:textId="0DDCAA34" w:rsidR="00BB6F01" w:rsidRPr="00F56FCA" w:rsidRDefault="00BB6F01" w:rsidP="008B0D6F">
      <w:pPr>
        <w:pStyle w:val="NoSpacing"/>
        <w:ind w:left="10"/>
        <w:rPr>
          <w:rFonts w:eastAsia="Arial"/>
          <w:szCs w:val="24"/>
        </w:rPr>
      </w:pPr>
    </w:p>
    <w:p w14:paraId="0BC9504B" w14:textId="77777777" w:rsidR="00F56FCA" w:rsidRPr="00F56FCA" w:rsidRDefault="00F56FCA" w:rsidP="008B0D6F">
      <w:pPr>
        <w:pStyle w:val="NoSpacing"/>
        <w:ind w:left="10"/>
        <w:rPr>
          <w:rFonts w:eastAsia="Arial"/>
          <w:szCs w:val="24"/>
        </w:rPr>
      </w:pPr>
    </w:p>
    <w:p w14:paraId="451A0B70" w14:textId="77777777" w:rsidR="00F56FCA" w:rsidRPr="00F56FCA" w:rsidRDefault="00F56FCA" w:rsidP="008B0D6F">
      <w:pPr>
        <w:pStyle w:val="NoSpacing"/>
        <w:ind w:left="10"/>
        <w:rPr>
          <w:rFonts w:eastAsia="Arial"/>
          <w:szCs w:val="24"/>
        </w:rPr>
      </w:pPr>
    </w:p>
    <w:p w14:paraId="13359863" w14:textId="77777777" w:rsidR="00F56FCA" w:rsidRPr="00F56FCA" w:rsidRDefault="00F56FCA" w:rsidP="008B0D6F">
      <w:pPr>
        <w:pStyle w:val="NoSpacing"/>
        <w:ind w:left="10"/>
        <w:rPr>
          <w:rFonts w:eastAsia="Arial"/>
          <w:szCs w:val="24"/>
        </w:rPr>
      </w:pPr>
    </w:p>
    <w:p w14:paraId="0A23D97F" w14:textId="77777777" w:rsidR="00F56FCA" w:rsidRPr="00F56FCA" w:rsidRDefault="00F56FCA" w:rsidP="008B0D6F">
      <w:pPr>
        <w:pStyle w:val="NoSpacing"/>
        <w:ind w:left="10"/>
        <w:rPr>
          <w:rFonts w:eastAsia="Arial"/>
          <w:szCs w:val="24"/>
        </w:rPr>
      </w:pPr>
      <w:r w:rsidRPr="00F56FCA">
        <w:rPr>
          <w:rFonts w:eastAsia="Arial"/>
          <w:szCs w:val="24"/>
        </w:rPr>
        <w:t xml:space="preserve">Jan. 7, 2026: TX - TX County Terminates Contract With Department After Failure o Go Interior In Fatal House Fire. [TV VIDEO.] Hunt County has terminated its contract with the Quinlan Volunteer Fire Department after two incidents in 2025. In one case, firefighters were ordered not to go interior and search for victims at a fatal house fire in March. In a second incident, the department lost a rig in a rollover accident that injured two firefighters. The decision affects fire response in unincorporated areas of the county, where the volunteer department has served under contract. County commissioners voted 3-2 to terminate the contract after hearing from a number of members of the department and other first responders who asked that the contract remain in force, as well as critics of the department. The decision comes against a backdrop of county efforts to establish a regional fire district. </w:t>
      </w:r>
      <w:hyperlink r:id="rId595" w:history="1">
        <w:r w:rsidRPr="00F56FCA">
          <w:rPr>
            <w:rStyle w:val="Hyperlink"/>
            <w:rFonts w:eastAsia="Arial"/>
            <w:szCs w:val="24"/>
          </w:rPr>
          <w:t>https://www.fireengineering.com/firefighting/tx-county-terminates-contract-with-department-after-failure-to-go-interior-in-fatal-house-fire/?utm_source=fe_daily_newsletter&amp;utm_medium=email&amp;utm_campaign=2026-1-7&amp;oly_enc_id=0573H1103045H2E</w:t>
        </w:r>
      </w:hyperlink>
      <w:r w:rsidRPr="00F56FCA">
        <w:rPr>
          <w:rFonts w:eastAsia="Arial"/>
          <w:szCs w:val="24"/>
        </w:rPr>
        <w:t xml:space="preserve"> </w:t>
      </w:r>
    </w:p>
    <w:p w14:paraId="1C5B9436" w14:textId="77777777" w:rsidR="00F56FCA" w:rsidRPr="00F56FCA" w:rsidRDefault="00F56FCA" w:rsidP="008B0D6F">
      <w:pPr>
        <w:pStyle w:val="NoSpacing"/>
        <w:ind w:left="10"/>
        <w:rPr>
          <w:rFonts w:eastAsia="Arial"/>
          <w:szCs w:val="24"/>
        </w:rPr>
      </w:pPr>
    </w:p>
    <w:p w14:paraId="0051A281" w14:textId="77777777" w:rsidR="00F56FCA" w:rsidRPr="00F56FCA" w:rsidRDefault="00F56FCA" w:rsidP="008B0D6F">
      <w:pPr>
        <w:pStyle w:val="NoSpacing"/>
        <w:ind w:left="10"/>
        <w:rPr>
          <w:rFonts w:eastAsia="Arial"/>
          <w:szCs w:val="24"/>
        </w:rPr>
      </w:pPr>
    </w:p>
    <w:p w14:paraId="56D3DBE5" w14:textId="77777777" w:rsidR="00F56FCA" w:rsidRPr="00F56FCA" w:rsidRDefault="00F56FCA" w:rsidP="008B0D6F">
      <w:pPr>
        <w:pStyle w:val="NoSpacing"/>
        <w:ind w:left="10"/>
        <w:rPr>
          <w:rFonts w:eastAsia="Arial"/>
          <w:szCs w:val="24"/>
        </w:rPr>
      </w:pPr>
    </w:p>
    <w:p w14:paraId="18A7C067" w14:textId="77777777" w:rsidR="00F56FCA" w:rsidRPr="00F56FCA" w:rsidRDefault="00F56FCA" w:rsidP="008B0D6F">
      <w:pPr>
        <w:pStyle w:val="NoSpacing"/>
        <w:ind w:left="10"/>
        <w:rPr>
          <w:rFonts w:eastAsia="Arial"/>
          <w:szCs w:val="24"/>
        </w:rPr>
      </w:pPr>
    </w:p>
    <w:p w14:paraId="768CF9F8" w14:textId="77777777" w:rsidR="00F56FCA" w:rsidRPr="00F56FCA" w:rsidRDefault="00F56FCA" w:rsidP="008B0D6F">
      <w:pPr>
        <w:pStyle w:val="NoSpacing"/>
        <w:ind w:left="10"/>
        <w:rPr>
          <w:rFonts w:eastAsia="Arial"/>
          <w:szCs w:val="24"/>
        </w:rPr>
      </w:pPr>
    </w:p>
    <w:p w14:paraId="195E9509" w14:textId="77777777" w:rsidR="00F56FCA" w:rsidRPr="00F56FCA" w:rsidRDefault="00F56FCA" w:rsidP="008B0D6F">
      <w:pPr>
        <w:pStyle w:val="NoSpacing"/>
        <w:ind w:left="10"/>
        <w:rPr>
          <w:rFonts w:eastAsia="Arial"/>
          <w:szCs w:val="24"/>
        </w:rPr>
      </w:pPr>
    </w:p>
    <w:p w14:paraId="5C882A26" w14:textId="77777777" w:rsidR="00F56FCA" w:rsidRPr="00F56FCA" w:rsidRDefault="00F56FCA" w:rsidP="008B0D6F">
      <w:pPr>
        <w:pStyle w:val="NoSpacing"/>
        <w:ind w:left="10"/>
        <w:rPr>
          <w:rFonts w:eastAsia="Arial"/>
          <w:szCs w:val="24"/>
        </w:rPr>
      </w:pPr>
      <w:r w:rsidRPr="00F56FCA">
        <w:rPr>
          <w:rFonts w:eastAsia="Arial"/>
          <w:szCs w:val="24"/>
        </w:rPr>
        <w:t xml:space="preserve">Dec. 30, 2025: FEMA – In a Historic Announcement, FEMA Rapidly Awards $250 Million to Secure U.S. Skies Ahead of the FIFA World Cup 2026.  </w:t>
      </w:r>
    </w:p>
    <w:p w14:paraId="6EC5D043" w14:textId="77777777" w:rsidR="00F56FCA" w:rsidRPr="00F56FCA" w:rsidRDefault="00F56FCA" w:rsidP="008B0D6F">
      <w:pPr>
        <w:pStyle w:val="NoSpacing"/>
        <w:ind w:left="10"/>
        <w:rPr>
          <w:rFonts w:eastAsia="Arial"/>
          <w:szCs w:val="24"/>
        </w:rPr>
      </w:pPr>
      <w:r w:rsidRPr="00F56FCA">
        <w:rPr>
          <w:rFonts w:eastAsia="Arial"/>
          <w:szCs w:val="24"/>
        </w:rPr>
        <w:t xml:space="preserve">Today, the Federal Emergency Management Agency (FEMA) awarded $250 million to the 11 states hosting FIFA World Cup 2026 matches and to the National Capital Region through the new Counter Unmanned Aircraft Systems (C-UAS) Grant Program. Recipients can use this money to strengthen their ability to detect, identify, track, or mitigate unmanned aircraft systems, also known as “drones.” This program aligns with the Trump-Vance Administration’s initiative to protect the public from hostile drones during mass gathering events, as outlined in the </w:t>
      </w:r>
      <w:hyperlink r:id="rId596" w:history="1">
        <w:r w:rsidRPr="00F56FCA">
          <w:rPr>
            <w:rStyle w:val="Hyperlink"/>
            <w:rFonts w:eastAsia="Arial"/>
            <w:szCs w:val="24"/>
          </w:rPr>
          <w:t>Executive Order on Restoring American Airspace Sovereignty</w:t>
        </w:r>
      </w:hyperlink>
      <w:r w:rsidRPr="00F56FCA">
        <w:rPr>
          <w:rFonts w:eastAsia="Arial"/>
          <w:szCs w:val="24"/>
        </w:rPr>
        <w:t xml:space="preserve">. </w:t>
      </w:r>
      <w:hyperlink r:id="rId597" w:history="1">
        <w:r w:rsidRPr="00F56FCA">
          <w:rPr>
            <w:rStyle w:val="Hyperlink"/>
            <w:rFonts w:eastAsia="Arial"/>
            <w:szCs w:val="24"/>
          </w:rPr>
          <w:t>https://www.dhs.gov/news/2025/12/30/historic-announcement-fema-rapidly-awards-250-million-secure-us-skies-ahead-fifa</w:t>
        </w:r>
      </w:hyperlink>
      <w:r w:rsidRPr="00F56FCA">
        <w:rPr>
          <w:rFonts w:eastAsia="Arial"/>
          <w:szCs w:val="24"/>
        </w:rPr>
        <w:t xml:space="preserve"> </w:t>
      </w:r>
    </w:p>
    <w:p w14:paraId="35D3A016" w14:textId="77777777" w:rsidR="00F56FCA" w:rsidRPr="00F56FCA" w:rsidRDefault="00F56FCA" w:rsidP="008B0D6F">
      <w:pPr>
        <w:pStyle w:val="NoSpacing"/>
        <w:ind w:left="10"/>
        <w:rPr>
          <w:rFonts w:eastAsia="Arial"/>
          <w:szCs w:val="24"/>
        </w:rPr>
      </w:pPr>
    </w:p>
    <w:p w14:paraId="12B14EAD" w14:textId="77777777" w:rsidR="00F56FCA" w:rsidRPr="00F56FCA" w:rsidRDefault="00F56FCA" w:rsidP="008B0D6F">
      <w:pPr>
        <w:pStyle w:val="NoSpacing"/>
        <w:ind w:left="10"/>
        <w:rPr>
          <w:rFonts w:eastAsia="Arial"/>
          <w:szCs w:val="24"/>
        </w:rPr>
      </w:pPr>
    </w:p>
    <w:p w14:paraId="3723FECB" w14:textId="77777777" w:rsidR="00F56FCA" w:rsidRPr="00F56FCA" w:rsidRDefault="00F56FCA" w:rsidP="008B0D6F">
      <w:pPr>
        <w:pStyle w:val="NoSpacing"/>
        <w:ind w:left="10"/>
        <w:rPr>
          <w:rFonts w:eastAsia="Arial"/>
          <w:szCs w:val="24"/>
        </w:rPr>
      </w:pPr>
    </w:p>
    <w:p w14:paraId="7AF27135" w14:textId="77777777" w:rsidR="00F56FCA" w:rsidRPr="00F56FCA" w:rsidRDefault="00F56FCA" w:rsidP="008B0D6F">
      <w:pPr>
        <w:pStyle w:val="NoSpacing"/>
        <w:ind w:left="10"/>
        <w:rPr>
          <w:rFonts w:eastAsia="Arial"/>
          <w:szCs w:val="24"/>
        </w:rPr>
      </w:pPr>
    </w:p>
    <w:p w14:paraId="41EDF8B0" w14:textId="77777777" w:rsidR="00F56FCA" w:rsidRPr="00F56FCA" w:rsidRDefault="00F56FCA" w:rsidP="008B0D6F">
      <w:pPr>
        <w:pStyle w:val="NoSpacing"/>
        <w:ind w:left="10"/>
        <w:rPr>
          <w:rFonts w:eastAsia="Arial"/>
          <w:szCs w:val="24"/>
        </w:rPr>
      </w:pPr>
      <w:r w:rsidRPr="00F56FCA">
        <w:rPr>
          <w:rFonts w:eastAsia="Arial"/>
          <w:szCs w:val="24"/>
        </w:rPr>
        <w:t>Dec. 18, 2025: CA - Failed Emergency Alerts During L.A. Firestorms Eroded Public Trust. How To Fix A Broken System? During the first days of the January firestorms, Los Angeles became a case study in what can go wrong with emergency alerts and evacuations.</w:t>
      </w:r>
    </w:p>
    <w:p w14:paraId="616A4A48" w14:textId="77777777" w:rsidR="00F56FCA" w:rsidRPr="00F56FCA" w:rsidRDefault="00F56FCA" w:rsidP="008B0D6F">
      <w:pPr>
        <w:pStyle w:val="NoSpacing"/>
        <w:ind w:left="10"/>
        <w:rPr>
          <w:rFonts w:eastAsia="Arial"/>
          <w:szCs w:val="24"/>
        </w:rPr>
      </w:pPr>
      <w:r w:rsidRPr="00F56FCA">
        <w:rPr>
          <w:rFonts w:eastAsia="Arial"/>
          <w:szCs w:val="24"/>
        </w:rPr>
        <w:t>In Pacific Palisades there was chaos Jan. 7 as people in the foothills tried to flee, only to hit traffic gridlock. Then when the Eaton fire erupted in Altadena, evacuation orders did not go out to residents of the west side until five hours after flames began to threaten homes in the area. </w:t>
      </w:r>
      <w:hyperlink r:id="rId598" w:history="1">
        <w:r w:rsidRPr="00F56FCA">
          <w:rPr>
            <w:rStyle w:val="Hyperlink"/>
            <w:rFonts w:eastAsia="Arial"/>
            <w:szCs w:val="24"/>
          </w:rPr>
          <w:t>All but one of the 19 people confirmed dead</w:t>
        </w:r>
      </w:hyperlink>
      <w:r w:rsidRPr="00F56FCA">
        <w:rPr>
          <w:rFonts w:eastAsia="Arial"/>
          <w:szCs w:val="24"/>
        </w:rPr>
        <w:t xml:space="preserve"> in the Eaton blaze were on the west side. Two days later a wireless evacuation warning intended for residents near a new fire near Malibu Canyon mistakenly was blasted out across a metropolitan area of 10 million people. Officials sent out a correction about 20 minutes later, but a stream of erroneous alerts continued to buzz phones throughout the night and following morning, stoking confusion and panic in communities 40 miles from any active fire. </w:t>
      </w:r>
      <w:hyperlink r:id="rId599" w:history="1">
        <w:r w:rsidRPr="00F56FCA">
          <w:rPr>
            <w:rStyle w:val="Hyperlink"/>
            <w:rFonts w:eastAsia="Arial"/>
            <w:szCs w:val="24"/>
          </w:rPr>
          <w:t>https://www.fireengineering.com/firefighting/wildland-firefighting/failed-emergency-alerts-during-l-a-firestorms-eroded-public-trust-how-to-fix-a-broken-system/?utm_source=fe_daily_newsletter&amp;utm_medium=email&amp;utm_campaign=2025-12-18&amp;oly_enc_id=0573H1103045H2E</w:t>
        </w:r>
      </w:hyperlink>
      <w:r w:rsidRPr="00F56FCA">
        <w:rPr>
          <w:rFonts w:eastAsia="Arial"/>
          <w:szCs w:val="24"/>
        </w:rPr>
        <w:t xml:space="preserve"> </w:t>
      </w:r>
    </w:p>
    <w:p w14:paraId="45B09DE6" w14:textId="77777777" w:rsidR="00F56FCA" w:rsidRPr="00F56FCA" w:rsidRDefault="00F56FCA" w:rsidP="008B0D6F">
      <w:pPr>
        <w:pStyle w:val="NoSpacing"/>
        <w:ind w:left="10"/>
        <w:rPr>
          <w:rFonts w:eastAsia="Arial"/>
          <w:szCs w:val="24"/>
        </w:rPr>
      </w:pPr>
    </w:p>
    <w:p w14:paraId="23A6500E" w14:textId="77777777" w:rsidR="00F56FCA" w:rsidRPr="00F56FCA" w:rsidRDefault="00F56FCA" w:rsidP="008B0D6F">
      <w:pPr>
        <w:pStyle w:val="NoSpacing"/>
        <w:ind w:left="10"/>
        <w:rPr>
          <w:rFonts w:eastAsia="Arial"/>
          <w:szCs w:val="24"/>
        </w:rPr>
      </w:pPr>
    </w:p>
    <w:p w14:paraId="3E59F836" w14:textId="77777777" w:rsidR="00F56FCA" w:rsidRPr="00F56FCA" w:rsidRDefault="00F56FCA" w:rsidP="008B0D6F">
      <w:pPr>
        <w:pStyle w:val="NoSpacing"/>
        <w:ind w:left="10"/>
        <w:rPr>
          <w:rFonts w:eastAsia="Arial"/>
          <w:szCs w:val="24"/>
        </w:rPr>
      </w:pPr>
    </w:p>
    <w:p w14:paraId="1C940244" w14:textId="77777777" w:rsidR="00F56FCA" w:rsidRPr="00F56FCA" w:rsidRDefault="00F56FCA" w:rsidP="008B0D6F">
      <w:pPr>
        <w:pStyle w:val="NoSpacing"/>
        <w:ind w:left="10"/>
        <w:rPr>
          <w:rFonts w:eastAsia="Arial"/>
          <w:szCs w:val="24"/>
        </w:rPr>
      </w:pPr>
      <w:r w:rsidRPr="00F56FCA">
        <w:rPr>
          <w:rFonts w:eastAsia="Arial"/>
          <w:szCs w:val="24"/>
        </w:rPr>
        <w:t>Dec. 17, 2025: CA - ‘Both Sides Botched It.’ L.A. Mayor, In Unguarded Moment, Rips Responses To Palisades, Eaton Fires.  The setting looked almost cozy: Los Angeles Mayor Karen Bass and a podcast host seated inside her home in two comfy chairs, talking about President Trump, ICE raids, public schools and the Palisades fire.</w:t>
      </w:r>
    </w:p>
    <w:p w14:paraId="7527AB97" w14:textId="77777777" w:rsidR="00F56FCA" w:rsidRPr="00F56FCA" w:rsidRDefault="00F56FCA" w:rsidP="008B0D6F">
      <w:pPr>
        <w:pStyle w:val="NoSpacing"/>
        <w:ind w:left="10"/>
        <w:rPr>
          <w:rFonts w:eastAsia="Arial"/>
          <w:szCs w:val="24"/>
        </w:rPr>
      </w:pPr>
      <w:r w:rsidRPr="00F56FCA">
        <w:rPr>
          <w:rFonts w:eastAsia="Arial"/>
          <w:szCs w:val="24"/>
        </w:rPr>
        <w:t>The recording session inside the library at Getty House, the official mayor’s residence, lasted an hour. Once it ended, the two shook hands and the room broke into applause.</w:t>
      </w:r>
    </w:p>
    <w:p w14:paraId="0DEEA53D" w14:textId="77777777" w:rsidR="00F56FCA" w:rsidRPr="00F56FCA" w:rsidRDefault="00F56FCA" w:rsidP="008B0D6F">
      <w:pPr>
        <w:pStyle w:val="NoSpacing"/>
        <w:ind w:left="10"/>
        <w:rPr>
          <w:rFonts w:eastAsia="Arial"/>
          <w:szCs w:val="24"/>
        </w:rPr>
      </w:pPr>
      <w:r w:rsidRPr="00F56FCA">
        <w:rPr>
          <w:rFonts w:eastAsia="Arial"/>
          <w:szCs w:val="24"/>
        </w:rPr>
        <w:t>Then, the mayor kept talking — and let it rip. Bass gave a blunt assessment of the emergency response to the Palisades and Eaton fires. “Both sides botched it,” she said.</w:t>
      </w:r>
    </w:p>
    <w:p w14:paraId="1745BF7F" w14:textId="77777777" w:rsidR="00F56FCA" w:rsidRPr="00F56FCA" w:rsidRDefault="00F56FCA" w:rsidP="008B0D6F">
      <w:pPr>
        <w:pStyle w:val="NoSpacing"/>
        <w:ind w:left="10"/>
        <w:rPr>
          <w:rFonts w:eastAsia="Arial"/>
          <w:szCs w:val="24"/>
        </w:rPr>
      </w:pPr>
      <w:r w:rsidRPr="00F56FCA">
        <w:rPr>
          <w:rFonts w:eastAsia="Arial"/>
          <w:szCs w:val="24"/>
        </w:rPr>
        <w:t>She didn’t offer specifics on the Palisades. But on the Eaton fire, she pointed to the </w:t>
      </w:r>
      <w:hyperlink r:id="rId600" w:history="1">
        <w:r w:rsidRPr="00F56FCA">
          <w:rPr>
            <w:rStyle w:val="Hyperlink"/>
            <w:rFonts w:eastAsia="Arial"/>
            <w:szCs w:val="24"/>
          </w:rPr>
          <w:t>lack of evacuation alerts</w:t>
        </w:r>
      </w:hyperlink>
      <w:r w:rsidRPr="00F56FCA">
        <w:rPr>
          <w:rFonts w:eastAsia="Arial"/>
          <w:szCs w:val="24"/>
        </w:rPr>
        <w:t> in west Altadena, where </w:t>
      </w:r>
      <w:hyperlink r:id="rId601" w:history="1">
        <w:r w:rsidRPr="00F56FCA">
          <w:rPr>
            <w:rStyle w:val="Hyperlink"/>
            <w:rFonts w:eastAsia="Arial"/>
            <w:szCs w:val="24"/>
          </w:rPr>
          <w:t>all but one of the 19 deaths</w:t>
        </w:r>
      </w:hyperlink>
      <w:r w:rsidRPr="00F56FCA">
        <w:rPr>
          <w:rFonts w:eastAsia="Arial"/>
          <w:szCs w:val="24"/>
        </w:rPr>
        <w:t> occurred.</w:t>
      </w:r>
    </w:p>
    <w:p w14:paraId="69D036AA" w14:textId="77777777" w:rsidR="00F56FCA" w:rsidRPr="00F56FCA" w:rsidRDefault="00F56FCA" w:rsidP="008B0D6F">
      <w:pPr>
        <w:pStyle w:val="NoSpacing"/>
        <w:ind w:left="10"/>
        <w:rPr>
          <w:rFonts w:eastAsia="Arial"/>
          <w:szCs w:val="24"/>
        </w:rPr>
      </w:pPr>
      <w:r w:rsidRPr="00F56FCA">
        <w:rPr>
          <w:rFonts w:eastAsia="Arial"/>
          <w:szCs w:val="24"/>
        </w:rPr>
        <w:t>“They didn’t tell people they were on fire,” she said to Matt Welch, host of “</w:t>
      </w:r>
      <w:hyperlink r:id="rId602" w:tgtFrame="_blank" w:history="1">
        <w:r w:rsidRPr="00F56FCA">
          <w:rPr>
            <w:rStyle w:val="Hyperlink"/>
            <w:rFonts w:eastAsia="Arial"/>
            <w:szCs w:val="24"/>
          </w:rPr>
          <w:t>The Fifth Column”</w:t>
        </w:r>
      </w:hyperlink>
      <w:r w:rsidRPr="00F56FCA">
        <w:rPr>
          <w:rFonts w:eastAsia="Arial"/>
          <w:szCs w:val="24"/>
        </w:rPr>
        <w:t xml:space="preserve"> podcast. The mayor’s informal remarks, which lasted around four minutes, came at the tail end of a 66-minute video added to “The Fifth Column’s” YouTube channel last month. In recent weeks, it was replaced by a shorter, 62-minute version — one that omits her more freewheeling final thoughts. </w:t>
      </w:r>
      <w:hyperlink r:id="rId603" w:history="1">
        <w:r w:rsidRPr="00F56FCA">
          <w:rPr>
            <w:rStyle w:val="Hyperlink"/>
            <w:rFonts w:eastAsia="Arial"/>
            <w:szCs w:val="24"/>
          </w:rPr>
          <w:t>https://www.fireengineering.com/firefighting/wildland-firefighting/both-sides-botched-it-l-a-mayor-in-unguarded-moment-rips-responses-to-palisades-eaton-fires/?utm_source=fe_daily_newsletter&amp;utm_medium=email&amp;utm_campaign=2025-12-16&amp;oly_enc_id=0573H1103045H2E</w:t>
        </w:r>
      </w:hyperlink>
      <w:r w:rsidRPr="00F56FCA">
        <w:rPr>
          <w:rFonts w:eastAsia="Arial"/>
          <w:szCs w:val="24"/>
        </w:rPr>
        <w:t xml:space="preserve"> </w:t>
      </w:r>
    </w:p>
    <w:p w14:paraId="73CDF531" w14:textId="77777777" w:rsidR="00F56FCA" w:rsidRPr="00F56FCA" w:rsidRDefault="00F56FCA" w:rsidP="008B0D6F">
      <w:pPr>
        <w:pStyle w:val="NoSpacing"/>
        <w:ind w:left="10"/>
        <w:rPr>
          <w:rFonts w:eastAsia="Arial"/>
          <w:szCs w:val="24"/>
        </w:rPr>
      </w:pPr>
    </w:p>
    <w:p w14:paraId="3F44460C" w14:textId="77777777" w:rsidR="00F56FCA" w:rsidRPr="00F56FCA" w:rsidRDefault="00F56FCA" w:rsidP="008B0D6F">
      <w:pPr>
        <w:pStyle w:val="NoSpacing"/>
        <w:ind w:left="10"/>
        <w:rPr>
          <w:rFonts w:eastAsia="Arial"/>
          <w:szCs w:val="24"/>
        </w:rPr>
      </w:pPr>
    </w:p>
    <w:p w14:paraId="39400DE8" w14:textId="77777777" w:rsidR="00F56FCA" w:rsidRPr="00F56FCA" w:rsidRDefault="00F56FCA" w:rsidP="008B0D6F">
      <w:pPr>
        <w:pStyle w:val="NoSpacing"/>
        <w:ind w:left="10"/>
        <w:rPr>
          <w:rFonts w:eastAsia="Arial"/>
          <w:szCs w:val="24"/>
        </w:rPr>
      </w:pPr>
    </w:p>
    <w:p w14:paraId="6962450F" w14:textId="77777777" w:rsidR="00F56FCA" w:rsidRPr="00F56FCA" w:rsidRDefault="00F56FCA" w:rsidP="008B0D6F">
      <w:pPr>
        <w:pStyle w:val="NoSpacing"/>
        <w:ind w:left="10"/>
        <w:rPr>
          <w:rFonts w:eastAsia="Arial"/>
          <w:szCs w:val="24"/>
        </w:rPr>
      </w:pPr>
    </w:p>
    <w:p w14:paraId="7A005119" w14:textId="77777777" w:rsidR="00F56FCA" w:rsidRPr="00F56FCA" w:rsidRDefault="00F56FCA" w:rsidP="008B0D6F">
      <w:pPr>
        <w:pStyle w:val="NoSpacing"/>
        <w:ind w:left="10"/>
        <w:rPr>
          <w:rFonts w:eastAsia="Arial"/>
          <w:szCs w:val="24"/>
        </w:rPr>
      </w:pPr>
      <w:r w:rsidRPr="00F56FCA">
        <w:rPr>
          <w:rFonts w:eastAsia="Arial"/>
          <w:szCs w:val="24"/>
        </w:rPr>
        <w:t>Dec. 14, 2025: NY - Private Equity Finds A New Source of Profit: Volunteer Fire Departments</w:t>
      </w:r>
    </w:p>
    <w:p w14:paraId="79342790" w14:textId="77777777" w:rsidR="00F56FCA" w:rsidRPr="00F56FCA" w:rsidRDefault="00F56FCA" w:rsidP="008B0D6F">
      <w:pPr>
        <w:pStyle w:val="NoSpacing"/>
        <w:ind w:left="10"/>
        <w:rPr>
          <w:rFonts w:eastAsia="Arial"/>
          <w:szCs w:val="24"/>
        </w:rPr>
      </w:pPr>
      <w:r w:rsidRPr="00F56FCA">
        <w:rPr>
          <w:rFonts w:eastAsia="Arial"/>
          <w:szCs w:val="24"/>
        </w:rPr>
        <w:t xml:space="preserve">Rural departments have long relied on cheap software solutions to keep their operations running. But fire chiefs report sharp price increases as investors have entered the market. The Norfolk Volunteer Fire Department operates on an annual budget of $132,000, barely enough to sustain its aging rigs, train unpaid crews and keep the lights on at the station in the hills of northern Connecticut. Not long ago, it faced a different kind of emergency: The software system it relied on to track detailed incident information was no longer going to be usable. A company backed by private equity investors, ESO Solutions, had acquired the platform and planned to shut it down. The alternative software it was offering would raise the community’s costs from $795 per year to more than $5,000…. Much of the software used by firefighters and other emergency responders was initially created by people who worked in those fields and felt a calling to keep prices affordable. But now fire chiefs around the country are scrambling to manage shrinking options and soaring costs as corporations flush with cash from Wall Street have raced to dominate the market…. The federal government is poised to transition in the next few weeks from a data reporting standard known as the National Fire Incident Reporting System (NFIRS) to a new system known as the National Emergency Response Information System (NERIS). </w:t>
      </w:r>
      <w:hyperlink r:id="rId604" w:history="1">
        <w:r w:rsidRPr="00F56FCA">
          <w:rPr>
            <w:rStyle w:val="Hyperlink"/>
            <w:rFonts w:eastAsia="Arial"/>
            <w:szCs w:val="24"/>
          </w:rPr>
          <w:t>https://www.nytimes.com/2025/12/14/us/fire-department-software-private-equity.html?nl=The+Morning&amp;segment_id=212385</w:t>
        </w:r>
      </w:hyperlink>
      <w:r w:rsidRPr="00F56FCA">
        <w:rPr>
          <w:rFonts w:eastAsia="Arial"/>
          <w:szCs w:val="24"/>
        </w:rPr>
        <w:t xml:space="preserve"> </w:t>
      </w:r>
    </w:p>
    <w:p w14:paraId="60DEA656" w14:textId="77777777" w:rsidR="00F56FCA" w:rsidRPr="00F56FCA" w:rsidRDefault="00F56FCA" w:rsidP="008B0D6F">
      <w:pPr>
        <w:pStyle w:val="NoSpacing"/>
        <w:ind w:left="10"/>
        <w:rPr>
          <w:rFonts w:eastAsia="Arial"/>
          <w:szCs w:val="24"/>
        </w:rPr>
      </w:pPr>
    </w:p>
    <w:p w14:paraId="58A02827" w14:textId="77777777" w:rsidR="00F56FCA" w:rsidRPr="00F56FCA" w:rsidRDefault="00F56FCA" w:rsidP="008B0D6F">
      <w:pPr>
        <w:pStyle w:val="NoSpacing"/>
        <w:ind w:left="10"/>
        <w:rPr>
          <w:rFonts w:eastAsia="Arial"/>
          <w:szCs w:val="24"/>
        </w:rPr>
      </w:pPr>
    </w:p>
    <w:p w14:paraId="13314420" w14:textId="77777777" w:rsidR="00F56FCA" w:rsidRPr="00F56FCA" w:rsidRDefault="00F56FCA" w:rsidP="008B0D6F">
      <w:pPr>
        <w:pStyle w:val="NoSpacing"/>
        <w:ind w:left="10"/>
        <w:rPr>
          <w:rFonts w:eastAsia="Arial"/>
          <w:szCs w:val="24"/>
        </w:rPr>
      </w:pPr>
      <w:r w:rsidRPr="00F56FCA">
        <w:rPr>
          <w:rFonts w:eastAsia="Arial"/>
          <w:szCs w:val="24"/>
        </w:rPr>
        <w:t>Dec. 12, 2025: CA - Officials Reveal Mistakes That Impacted CA Refinery Fire Response. New details emerged this week about the </w:t>
      </w:r>
      <w:hyperlink r:id="rId605" w:history="1">
        <w:r w:rsidRPr="00F56FCA">
          <w:rPr>
            <w:rStyle w:val="Hyperlink"/>
            <w:rFonts w:eastAsia="Arial"/>
            <w:szCs w:val="24"/>
          </w:rPr>
          <w:t>massive February fire</w:t>
        </w:r>
      </w:hyperlink>
      <w:r w:rsidRPr="00F56FCA">
        <w:rPr>
          <w:rFonts w:eastAsia="Arial"/>
          <w:szCs w:val="24"/>
        </w:rPr>
        <w:t> that erupted at the Martinez Refinery Company and </w:t>
      </w:r>
      <w:hyperlink r:id="rId606" w:history="1">
        <w:r w:rsidRPr="00F56FCA">
          <w:rPr>
            <w:rStyle w:val="Hyperlink"/>
            <w:rFonts w:eastAsia="Arial"/>
            <w:szCs w:val="24"/>
          </w:rPr>
          <w:t>released more than 7,000 gallons</w:t>
        </w:r>
      </w:hyperlink>
      <w:r w:rsidRPr="00F56FCA">
        <w:rPr>
          <w:rFonts w:eastAsia="Arial"/>
          <w:szCs w:val="24"/>
        </w:rPr>
        <w:t xml:space="preserve"> of hydrocarbon materials into the air, as officials revealed that oil crews had been using incompatible radio systems that prevented immediate contact with local public safety agencies. While county firefighters arrived on the scene 14 minutes after being notified of a fire at MRC, crews were stalled outside, unable to contact the refinery operators on site – a communication gap that delayed the establishment of a unified command center by nearly two hours. </w:t>
      </w:r>
      <w:hyperlink r:id="rId607" w:history="1">
        <w:r w:rsidRPr="00F56FCA">
          <w:rPr>
            <w:rStyle w:val="Hyperlink"/>
            <w:rFonts w:eastAsia="Arial"/>
            <w:szCs w:val="24"/>
          </w:rPr>
          <w:t>Internal breakdowns</w:t>
        </w:r>
      </w:hyperlink>
      <w:r w:rsidRPr="00F56FCA">
        <w:rPr>
          <w:rFonts w:eastAsia="Arial"/>
          <w:szCs w:val="24"/>
        </w:rPr>
        <w:t> like those add to the </w:t>
      </w:r>
      <w:hyperlink r:id="rId608" w:history="1">
        <w:r w:rsidRPr="00F56FCA">
          <w:rPr>
            <w:rStyle w:val="Hyperlink"/>
            <w:rFonts w:eastAsia="Arial"/>
            <w:szCs w:val="24"/>
          </w:rPr>
          <w:t>chronic terror</w:t>
        </w:r>
      </w:hyperlink>
      <w:r w:rsidRPr="00F56FCA">
        <w:rPr>
          <w:rFonts w:eastAsia="Arial"/>
          <w:szCs w:val="24"/>
        </w:rPr>
        <w:t xml:space="preserve"> neighbors and businesses face downwind of the refinery, said Heidi Taylor, who lives along its fence line in downtown Martinez. She said she’s seen level-one alerts and “enormous” flaring almost every day for the past month, which was confirmed by Contra Costa County officials. </w:t>
      </w:r>
      <w:hyperlink r:id="rId609" w:history="1">
        <w:r w:rsidRPr="00F56FCA">
          <w:rPr>
            <w:rStyle w:val="Hyperlink"/>
            <w:rFonts w:eastAsia="Arial"/>
            <w:szCs w:val="24"/>
          </w:rPr>
          <w:t>https://www.fireengineering.com/firefighting/officials-reveal-mistakes-that-impacted-ca-refinery-fire-response/?utm_medium=email&amp;utm_source=fe_daily_newsletter&amp;utm_campaign=2025-12-15&amp;oly_enc_id=0573H1103045H2E</w:t>
        </w:r>
      </w:hyperlink>
      <w:r w:rsidRPr="00F56FCA">
        <w:rPr>
          <w:rFonts w:eastAsia="Arial"/>
          <w:szCs w:val="24"/>
        </w:rPr>
        <w:t xml:space="preserve"> </w:t>
      </w:r>
    </w:p>
    <w:p w14:paraId="640F3EF0" w14:textId="77777777" w:rsidR="00F56FCA" w:rsidRPr="00F56FCA" w:rsidRDefault="00F56FCA" w:rsidP="008B0D6F">
      <w:pPr>
        <w:pStyle w:val="NoSpacing"/>
        <w:ind w:left="10"/>
        <w:rPr>
          <w:rFonts w:eastAsia="Arial"/>
          <w:szCs w:val="24"/>
        </w:rPr>
      </w:pPr>
      <w:r w:rsidRPr="00F56FCA">
        <w:rPr>
          <w:rFonts w:eastAsia="Arial"/>
          <w:szCs w:val="24"/>
        </w:rPr>
        <w:t xml:space="preserve">  </w:t>
      </w:r>
    </w:p>
    <w:p w14:paraId="37EE69AF" w14:textId="77777777" w:rsidR="00F56FCA" w:rsidRPr="00F56FCA" w:rsidRDefault="00F56FCA" w:rsidP="008B0D6F">
      <w:pPr>
        <w:pStyle w:val="NoSpacing"/>
        <w:ind w:left="10"/>
        <w:rPr>
          <w:rFonts w:eastAsia="Arial"/>
          <w:szCs w:val="24"/>
        </w:rPr>
      </w:pPr>
    </w:p>
    <w:p w14:paraId="50593903" w14:textId="77777777" w:rsidR="00F56FCA" w:rsidRPr="00F56FCA" w:rsidRDefault="00F56FCA" w:rsidP="008B0D6F">
      <w:pPr>
        <w:pStyle w:val="NoSpacing"/>
        <w:ind w:left="10"/>
        <w:rPr>
          <w:rFonts w:eastAsia="Arial"/>
          <w:szCs w:val="24"/>
        </w:rPr>
      </w:pPr>
    </w:p>
    <w:p w14:paraId="09ED0B26" w14:textId="77777777" w:rsidR="00F56FCA" w:rsidRPr="00F56FCA" w:rsidRDefault="00F56FCA" w:rsidP="008B0D6F">
      <w:pPr>
        <w:pStyle w:val="NoSpacing"/>
        <w:ind w:left="10"/>
        <w:rPr>
          <w:rFonts w:eastAsia="Arial"/>
          <w:szCs w:val="24"/>
        </w:rPr>
      </w:pPr>
    </w:p>
    <w:p w14:paraId="65D16939" w14:textId="77777777" w:rsidR="00F56FCA" w:rsidRPr="00F56FCA" w:rsidRDefault="00F56FCA" w:rsidP="008B0D6F">
      <w:pPr>
        <w:pStyle w:val="NoSpacing"/>
        <w:ind w:left="10"/>
        <w:rPr>
          <w:rFonts w:eastAsia="Arial"/>
          <w:szCs w:val="24"/>
        </w:rPr>
      </w:pPr>
      <w:r w:rsidRPr="00F56FCA">
        <w:rPr>
          <w:rFonts w:eastAsia="Arial"/>
          <w:szCs w:val="24"/>
        </w:rPr>
        <w:t>Dec. 8, 2025: CA - From Shelter Dogs To Disaster Search Specialists. Through the National Disaster Search Dog Foundation, rescued dogs with extraordinary drive are trained, paired with firefighter handlers and prepared for complex search environments…. She committed to changing that reality through the creation of the </w:t>
      </w:r>
      <w:hyperlink r:id="rId610" w:tgtFrame="_blank" w:history="1">
        <w:r w:rsidRPr="00F56FCA">
          <w:rPr>
            <w:rStyle w:val="Hyperlink"/>
            <w:rFonts w:eastAsia="Arial"/>
            <w:szCs w:val="24"/>
          </w:rPr>
          <w:t>National Disaster Search Dog Foundation</w:t>
        </w:r>
      </w:hyperlink>
      <w:r w:rsidRPr="00F56FCA">
        <w:rPr>
          <w:rFonts w:eastAsia="Arial"/>
          <w:szCs w:val="24"/>
        </w:rPr>
        <w:t xml:space="preserve"> (SDF) the following year. Today, SDF trains disaster response dogs and their handlers at a 145-acre facility in Santa Paula, California. Teams trained through SDF have deployed to disasters around the world, including most recently to Jamaica after Hurricane Melissa and to Central Texas after the flooding disaster last summer…. Over the years, the foundation has grown and expanded and now includes many individual and corporate donors that support the facility and a paid staff of 35 full-time employees. </w:t>
      </w:r>
      <w:hyperlink r:id="rId611" w:history="1">
        <w:r w:rsidRPr="00F56FCA">
          <w:rPr>
            <w:rStyle w:val="Hyperlink"/>
            <w:rFonts w:eastAsia="Arial"/>
            <w:szCs w:val="24"/>
          </w:rPr>
          <w:t>https://www.firerescue1.com/search-rescue/from-shelter-dogs-to-disaster-search-specialists?utm_source=delivra&amp;utm_medium=email&amp;utm_campaign=FR1-Daily-12-8-25&amp;utm_id=9952943&amp;dlv-emuid=fed355b8-46a2-4fa4-b55c-4d602dde33c4&amp;dlv-mlid=9952943</w:t>
        </w:r>
      </w:hyperlink>
      <w:r w:rsidRPr="00F56FCA">
        <w:rPr>
          <w:rFonts w:eastAsia="Arial"/>
          <w:szCs w:val="24"/>
        </w:rPr>
        <w:t xml:space="preserve"> </w:t>
      </w:r>
    </w:p>
    <w:p w14:paraId="2DBEA74B" w14:textId="77777777" w:rsidR="00F56FCA" w:rsidRPr="00F56FCA" w:rsidRDefault="00F56FCA" w:rsidP="008B0D6F">
      <w:pPr>
        <w:pStyle w:val="NoSpacing"/>
        <w:ind w:left="10"/>
        <w:rPr>
          <w:rFonts w:eastAsia="Arial"/>
          <w:szCs w:val="24"/>
        </w:rPr>
      </w:pPr>
    </w:p>
    <w:p w14:paraId="0624BE31" w14:textId="77777777" w:rsidR="00F56FCA" w:rsidRPr="00F56FCA" w:rsidRDefault="00F56FCA" w:rsidP="008B0D6F">
      <w:pPr>
        <w:pStyle w:val="NoSpacing"/>
        <w:ind w:left="10"/>
        <w:rPr>
          <w:rFonts w:eastAsia="Arial"/>
          <w:szCs w:val="24"/>
        </w:rPr>
      </w:pPr>
      <w:r w:rsidRPr="00F56FCA">
        <w:rPr>
          <w:rFonts w:eastAsia="Arial"/>
          <w:szCs w:val="24"/>
        </w:rPr>
        <w:t>National Disaster Search Dog Foundation</w:t>
      </w:r>
      <w:r w:rsidRPr="00F56FCA">
        <w:rPr>
          <w:rFonts w:eastAsia="Arial"/>
          <w:szCs w:val="24"/>
        </w:rPr>
        <w:br/>
        <w:t>6800 Wheeler Canyon Road</w:t>
      </w:r>
      <w:r w:rsidRPr="00F56FCA">
        <w:rPr>
          <w:rFonts w:eastAsia="Arial"/>
          <w:szCs w:val="24"/>
        </w:rPr>
        <w:br/>
        <w:t>Santa Paula, CA 93060</w:t>
      </w:r>
      <w:r w:rsidRPr="00F56FCA">
        <w:rPr>
          <w:rFonts w:eastAsia="Arial"/>
          <w:szCs w:val="24"/>
        </w:rPr>
        <w:br/>
        <w:t>(888) 4K9-HERO</w:t>
      </w:r>
      <w:r w:rsidRPr="00F56FCA">
        <w:rPr>
          <w:rFonts w:eastAsia="Arial"/>
          <w:szCs w:val="24"/>
        </w:rPr>
        <w:br/>
        <w:t>(888) 459-4376</w:t>
      </w:r>
    </w:p>
    <w:p w14:paraId="4AA11E63" w14:textId="77777777" w:rsidR="00F56FCA" w:rsidRPr="00F56FCA" w:rsidRDefault="00F56FCA" w:rsidP="008B0D6F">
      <w:pPr>
        <w:pStyle w:val="NoSpacing"/>
        <w:ind w:left="10"/>
        <w:rPr>
          <w:rFonts w:eastAsia="Arial"/>
          <w:szCs w:val="24"/>
        </w:rPr>
      </w:pPr>
      <w:hyperlink r:id="rId612" w:history="1">
        <w:r w:rsidRPr="00F56FCA">
          <w:rPr>
            <w:rStyle w:val="Hyperlink"/>
            <w:rFonts w:eastAsia="Arial"/>
            <w:szCs w:val="24"/>
          </w:rPr>
          <w:t>https://www.searchdogfoundation.org/</w:t>
        </w:r>
      </w:hyperlink>
      <w:r w:rsidRPr="00F56FCA">
        <w:rPr>
          <w:rFonts w:eastAsia="Arial"/>
          <w:szCs w:val="24"/>
        </w:rPr>
        <w:t xml:space="preserve"> </w:t>
      </w:r>
    </w:p>
    <w:p w14:paraId="2217ABD6" w14:textId="77777777" w:rsidR="00F56FCA" w:rsidRPr="00F56FCA" w:rsidRDefault="00F56FCA" w:rsidP="008B0D6F">
      <w:pPr>
        <w:pStyle w:val="NoSpacing"/>
        <w:ind w:left="10"/>
        <w:rPr>
          <w:rFonts w:eastAsia="Arial"/>
          <w:szCs w:val="24"/>
        </w:rPr>
      </w:pPr>
    </w:p>
    <w:p w14:paraId="0127EB7D" w14:textId="77777777" w:rsidR="00F56FCA" w:rsidRPr="00F56FCA" w:rsidRDefault="00F56FCA" w:rsidP="008B0D6F">
      <w:pPr>
        <w:pStyle w:val="NoSpacing"/>
        <w:ind w:left="10"/>
        <w:rPr>
          <w:rFonts w:eastAsia="Arial"/>
          <w:szCs w:val="24"/>
        </w:rPr>
      </w:pPr>
    </w:p>
    <w:p w14:paraId="7381DD78" w14:textId="77777777" w:rsidR="00F56FCA" w:rsidRPr="00F56FCA" w:rsidRDefault="00F56FCA" w:rsidP="008B0D6F">
      <w:pPr>
        <w:pStyle w:val="NoSpacing"/>
        <w:ind w:left="10"/>
        <w:rPr>
          <w:rFonts w:eastAsia="Arial"/>
          <w:szCs w:val="24"/>
        </w:rPr>
      </w:pPr>
    </w:p>
    <w:p w14:paraId="581A343D" w14:textId="77777777" w:rsidR="00F56FCA" w:rsidRPr="00F56FCA" w:rsidRDefault="00F56FCA" w:rsidP="008B0D6F">
      <w:pPr>
        <w:pStyle w:val="NoSpacing"/>
        <w:ind w:left="10"/>
        <w:rPr>
          <w:rFonts w:eastAsia="Arial"/>
          <w:szCs w:val="24"/>
        </w:rPr>
      </w:pPr>
    </w:p>
    <w:p w14:paraId="0052DFE8" w14:textId="77777777" w:rsidR="00F56FCA" w:rsidRPr="00F56FCA" w:rsidRDefault="00F56FCA" w:rsidP="008B0D6F">
      <w:pPr>
        <w:pStyle w:val="NoSpacing"/>
        <w:ind w:left="10"/>
        <w:rPr>
          <w:rFonts w:eastAsia="Arial"/>
          <w:szCs w:val="24"/>
        </w:rPr>
      </w:pPr>
      <w:r w:rsidRPr="00F56FCA">
        <w:rPr>
          <w:rFonts w:eastAsia="Arial"/>
          <w:szCs w:val="24"/>
        </w:rPr>
        <w:t xml:space="preserve">Dec. 4, 2025: CA - Cal Fire Drones Take Flight In Emergency Prevention And Response. When a photographer donated two drones to Cal Fire’s San Benito-Monterey Unit in 2021, the act of generosity launched a drone program that would break records and save lives. A team of Cal Fire drone pilots uses specialized technology to conduct prescribed burns, search for missing or injured individuals and keep emergency responders safe. … The program now boasts 19 aircraft, ranging from drones that cost a couple hundred dollars to the team’s five $100,000 specialized drones. The fleet of flying Swiss Army knives provides the team with high-zoom and wide-angle cameras, thermal imaging, aerial ignition capabilities and 88-pound cargo capacity. These tools aid in wildfire management, search and rescue, crowd management and risk reduction for first responders. When it comes to fighting fire, drones serve several functions. Pilots monitor thermal cameras to help crews battle wildfires through real-time fire hot spot detection. Meanwhile, high-resolution aerial mapping can identify areas of highly flammable material and complete pre- and post-fire surveys of land to inform future fire prevention efforts, including those recently conducted in the Del Monte Forest. One of the program’s most innovative uses of drones is aerial ignition. The team uses combustible balls known as Dragon Eggs to strategically start small fires to slow the spread of larger fires, particularly in areas not safely accessible by fire crews. “We’re able to alleviate a lot of that risk using the technology,” says Silveira. Specialized drones carry up to 450 Dragon Eggs, which resemble Ping-Pong balls and ignite through a chemical reaction between potassium permanganate and glycol. The team also hosts the National Aerial Ignition Academy in the Santa Lucia reserve, providing aerial ignition training. </w:t>
      </w:r>
      <w:hyperlink r:id="rId613" w:history="1">
        <w:r w:rsidRPr="00F56FCA">
          <w:rPr>
            <w:rStyle w:val="Hyperlink"/>
            <w:rFonts w:eastAsia="Arial"/>
            <w:szCs w:val="24"/>
          </w:rPr>
          <w:t>https://www.fireengineering.com/firefighting/wildland-firefighting/cal-fire-drones-take-flight-in-emergency-prevention-and-response/?utm_source=fe_daily_newsletter&amp;utm_medium=email&amp;utm_campaign=2025-12-4&amp;oly_enc_id=0573H1103045H2E</w:t>
        </w:r>
      </w:hyperlink>
      <w:r w:rsidRPr="00F56FCA">
        <w:rPr>
          <w:rFonts w:eastAsia="Arial"/>
          <w:szCs w:val="24"/>
        </w:rPr>
        <w:t xml:space="preserve"> </w:t>
      </w:r>
    </w:p>
    <w:p w14:paraId="06646F4C" w14:textId="77777777" w:rsidR="00F56FCA" w:rsidRPr="00F56FCA" w:rsidRDefault="00F56FCA" w:rsidP="008B0D6F">
      <w:pPr>
        <w:pStyle w:val="NoSpacing"/>
        <w:ind w:left="10"/>
        <w:rPr>
          <w:rFonts w:eastAsia="Arial"/>
          <w:szCs w:val="24"/>
        </w:rPr>
      </w:pPr>
    </w:p>
    <w:p w14:paraId="560E69F0" w14:textId="77777777" w:rsidR="00F56FCA" w:rsidRPr="00F56FCA" w:rsidRDefault="00F56FCA" w:rsidP="008B0D6F">
      <w:pPr>
        <w:pStyle w:val="NoSpacing"/>
        <w:ind w:left="10"/>
        <w:rPr>
          <w:rFonts w:eastAsia="Arial"/>
          <w:szCs w:val="24"/>
        </w:rPr>
      </w:pPr>
      <w:r w:rsidRPr="00F56FCA">
        <w:rPr>
          <w:rFonts w:eastAsia="Arial"/>
          <w:szCs w:val="24"/>
        </w:rPr>
        <w:t xml:space="preserve">See also: Dec. 9, 2025. “This Is The Future Of War….   In November a smaller start-up, Anduril, founded by the Oculus inventor Palmer Luckey, won an Army contract to provide the service with an A.I.-powered drone defense program. The company’s software is designed to organize information from radars and other detection systems so that humans can target and destroy enemy drones faster and more effectively. On Oct. 31 over the Mojave Desert, the firm flew a dart-shaped drone, called Fury, in a first test of its A.I.-controlled flight. The Pentagon hopes eventually to field a fleet of 1,000 robotic wingmen that will fly alongside traditional fighter jets into battle with the ability to dogfight with other aircraft, perform reconnaissance and conduct electronic warfare.” </w:t>
      </w:r>
      <w:hyperlink r:id="rId614" w:history="1">
        <w:r w:rsidRPr="00F56FCA">
          <w:rPr>
            <w:rStyle w:val="Hyperlink"/>
            <w:rFonts w:eastAsia="Arial"/>
            <w:szCs w:val="24"/>
          </w:rPr>
          <w:t>https://www.nytimes.com/interactive/2025/12/09/opinion/editorials/us-china-military-ai-tech.html?nl=Breaking+News</w:t>
        </w:r>
      </w:hyperlink>
      <w:r w:rsidRPr="00F56FCA">
        <w:rPr>
          <w:rFonts w:eastAsia="Arial"/>
          <w:szCs w:val="24"/>
        </w:rPr>
        <w:t xml:space="preserve"> </w:t>
      </w:r>
    </w:p>
    <w:p w14:paraId="0202EE4D" w14:textId="77777777" w:rsidR="00F56FCA" w:rsidRPr="00F56FCA" w:rsidRDefault="00F56FCA" w:rsidP="008B0D6F">
      <w:pPr>
        <w:pStyle w:val="NoSpacing"/>
        <w:ind w:left="10"/>
        <w:rPr>
          <w:rFonts w:eastAsia="Arial"/>
          <w:szCs w:val="24"/>
        </w:rPr>
      </w:pPr>
    </w:p>
    <w:p w14:paraId="457C9F98" w14:textId="77777777" w:rsidR="00F56FCA" w:rsidRPr="00F56FCA" w:rsidRDefault="00F56FCA" w:rsidP="008B0D6F">
      <w:pPr>
        <w:pStyle w:val="NoSpacing"/>
        <w:ind w:left="10"/>
        <w:rPr>
          <w:rFonts w:eastAsia="Arial"/>
          <w:szCs w:val="24"/>
        </w:rPr>
      </w:pPr>
    </w:p>
    <w:p w14:paraId="590356B9" w14:textId="77777777" w:rsidR="00F56FCA" w:rsidRPr="00F56FCA" w:rsidRDefault="00F56FCA" w:rsidP="008B0D6F">
      <w:pPr>
        <w:pStyle w:val="NoSpacing"/>
        <w:ind w:left="10"/>
        <w:rPr>
          <w:rFonts w:eastAsia="Arial"/>
          <w:szCs w:val="24"/>
        </w:rPr>
      </w:pPr>
    </w:p>
    <w:p w14:paraId="7022D324" w14:textId="77777777" w:rsidR="00F56FCA" w:rsidRPr="00F56FCA" w:rsidRDefault="00F56FCA" w:rsidP="008B0D6F">
      <w:pPr>
        <w:pStyle w:val="NoSpacing"/>
        <w:ind w:left="10"/>
        <w:rPr>
          <w:rFonts w:eastAsia="Arial"/>
          <w:szCs w:val="24"/>
        </w:rPr>
      </w:pPr>
      <w:r w:rsidRPr="00F56FCA">
        <w:rPr>
          <w:rFonts w:eastAsia="Arial"/>
          <w:szCs w:val="24"/>
        </w:rPr>
        <w:t xml:space="preserve">Dec. 2, 2025: DC – U.S. Department of Homeland Security – Science &amp; Technology Directorate  - Feature Article: Taking Nefarious Drones Out of the Fight.  The Science and Technology Directorate (S&amp;T) continues to collaborate with government, industry, and academic partners to study the effects of kinetic Counter-Unmanned Aircraft Systems (C-UAS) mitigation methods. A test team was deployed to North Dakota over the summer to evaluate the capabilities of several systems that can deny and defeat the UAS threat…. During the event, 10 companies demonstrated capabilities across four categories: Global Navigation Satellite System jamming, handheld weapon-fired munitions, directed energy weapons, and drone-on-drone counter systems, including keynote demonstration of the Epirus High Power Microwave system. Testing the potential for domestic usage is critical because, “Keeping the public safe many times means that the systems and methodologies used by the military in a war zone are not going to be appropriate for us to use domestically or in a law enforcement situation,” said S&amp;T Project Manager Andy Myers…. Engineers from private sector partners engaged drones with lasers and other capabilities. Participants included CACI, DroneShield, the Naval Surface Warfare Center, Crane Division (NSWC Crane), Plumb Precision Products, Lockheed Martin &amp; IPG Photonics, Epirus, Skyborne Technologies, Transcend Air, Askari Defense, and BlueHalo. </w:t>
      </w:r>
      <w:hyperlink r:id="rId615" w:history="1">
        <w:r w:rsidRPr="00F56FCA">
          <w:rPr>
            <w:rStyle w:val="Hyperlink"/>
            <w:rFonts w:eastAsia="Arial"/>
            <w:szCs w:val="24"/>
          </w:rPr>
          <w:t>https://www.dhs.gov/science-and-technology/news/2025/12/02/feature-article-taking-nefarious-drones-out-fight</w:t>
        </w:r>
      </w:hyperlink>
      <w:r w:rsidRPr="00F56FCA">
        <w:rPr>
          <w:rFonts w:eastAsia="Arial"/>
          <w:szCs w:val="24"/>
        </w:rPr>
        <w:t xml:space="preserve"> </w:t>
      </w:r>
    </w:p>
    <w:p w14:paraId="030B076A" w14:textId="77777777" w:rsidR="00F56FCA" w:rsidRPr="00F56FCA" w:rsidRDefault="00F56FCA" w:rsidP="008B0D6F">
      <w:pPr>
        <w:pStyle w:val="NoSpacing"/>
        <w:ind w:left="10"/>
        <w:rPr>
          <w:rFonts w:eastAsia="Arial"/>
          <w:szCs w:val="24"/>
        </w:rPr>
      </w:pPr>
    </w:p>
    <w:p w14:paraId="59282062" w14:textId="77777777" w:rsidR="00F56FCA" w:rsidRPr="00F56FCA" w:rsidRDefault="00F56FCA" w:rsidP="008B0D6F">
      <w:pPr>
        <w:pStyle w:val="NoSpacing"/>
        <w:ind w:left="10"/>
        <w:rPr>
          <w:rFonts w:eastAsia="Arial"/>
          <w:szCs w:val="24"/>
        </w:rPr>
      </w:pPr>
    </w:p>
    <w:p w14:paraId="736F3641" w14:textId="3A9DFCC3" w:rsidR="00F56FCA" w:rsidRPr="00F56FCA" w:rsidRDefault="00F56FCA" w:rsidP="008B0D6F">
      <w:pPr>
        <w:pStyle w:val="NoSpacing"/>
        <w:ind w:left="10"/>
        <w:rPr>
          <w:rFonts w:eastAsia="Arial"/>
          <w:szCs w:val="24"/>
        </w:rPr>
      </w:pPr>
      <w:r w:rsidRPr="00F56FCA">
        <w:rPr>
          <w:rFonts w:eastAsia="Arial"/>
          <w:noProof/>
          <w:szCs w:val="24"/>
        </w:rPr>
        <mc:AlternateContent>
          <mc:Choice Requires="wps">
            <w:drawing>
              <wp:inline distT="0" distB="0" distL="0" distR="0" wp14:anchorId="1C4421DE" wp14:editId="63652735">
                <wp:extent cx="302260" cy="302260"/>
                <wp:effectExtent l="0" t="0" r="2540" b="2540"/>
                <wp:docPr id="1589568989" name="Rectangle 58" descr="A man with his baseball cap turned around backwards is standing poised with a device that looks like a short, stout rifle. His finger is on the trigger as he awaits an incoming drone. Another man, in the foreground, stares intently in the same direction. The lighting indicates it is either dusk or dawn. A red vehicle is in the background, along with the green grass and rolling hills of the plai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E78CC7" id="Rectangle 58" o:spid="_x0000_s1026" alt="A man with his baseball cap turned around backwards is standing poised with a device that looks like a short, stout rifle. His finger is on the trigger as he awaits an incoming drone. Another man, in the foreground, stares intently in the same direction. The lighting indicates it is either dusk or dawn. A red vehicle is in the background, along with the green grass and rolling hills of the plain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0C81469D" w14:textId="77777777" w:rsidR="00F56FCA" w:rsidRPr="00F56FCA" w:rsidRDefault="00F56FCA" w:rsidP="008B0D6F">
      <w:pPr>
        <w:pStyle w:val="NoSpacing"/>
        <w:ind w:left="10"/>
        <w:rPr>
          <w:rFonts w:eastAsia="Arial"/>
          <w:szCs w:val="24"/>
        </w:rPr>
      </w:pPr>
      <w:r w:rsidRPr="00F56FCA">
        <w:rPr>
          <w:rFonts w:eastAsia="Arial"/>
          <w:szCs w:val="24"/>
        </w:rPr>
        <w:t>Nov. 17, 2025: IL - IL Firefighter’s Widow Awarded $31.5M; Jury Says Command Lapses Contributed to Death.  A Whiteside County jury has awarded $31.5 million to the widow and two young daughters of a Sterling firefighter killed in the line of duty four years ago.</w:t>
      </w:r>
    </w:p>
    <w:p w14:paraId="567EB732" w14:textId="77777777" w:rsidR="00F56FCA" w:rsidRPr="00F56FCA" w:rsidRDefault="00F56FCA" w:rsidP="008B0D6F">
      <w:pPr>
        <w:pStyle w:val="NoSpacing"/>
        <w:ind w:left="10"/>
        <w:rPr>
          <w:rFonts w:eastAsia="Arial"/>
          <w:szCs w:val="24"/>
        </w:rPr>
      </w:pPr>
      <w:r w:rsidRPr="00F56FCA">
        <w:rPr>
          <w:rFonts w:eastAsia="Arial"/>
          <w:szCs w:val="24"/>
        </w:rPr>
        <w:t>The verdict in favor of Brittney Ramos, suing in connection with the December 2021 death of her husband, Lt. Garrett Ramos, found that former Rock Falls Fire Chief Cris Bouwens and Rock Falls Fire Chief Ken Wolf, who was a deputy chief at the time of the fire, were each 50% to blame for Ramos’ death. The city of Rock Falls also was a defendant in the case. The verdict came in about 4:20 p.m., just three hours after the jury began its deliberations. Over seven days of testimony, the jury listened to evidence to determine if the two Rock Falls fire officials should be found liable for on-scene decisions they made in the hours after the fire broke out late Dec. 3, 2021, at 10031 Ridge Road in Rock Fall. The fire, which started in the one-story home’s garage, was called in to dispatchers at 11:04 p.m. Dec. 3, with Ramos arriving at the scene with a Sterling fire crew to assist the Rock Falls department. Ramos, who had been fighting the fire from inside the burning home, was heading out of the home to get his air supply replenished when he fell through a hole in the floor and into the basement about midnight Dec. 4, about an hour after the fire began. He was able to issue two mayday calls from the basement — a basement that fire officials did not know existed at the time. Command officers heard the mayday calls, but did not know who was issuing them, where the firefighter was located, or what the problem was. They initially identified another firefighter as being the one they thought was missing; when he was found, no further work was done to make sure no one else had made the call, according to testimony.</w:t>
      </w:r>
    </w:p>
    <w:p w14:paraId="5646E1EA" w14:textId="77777777" w:rsidR="00F56FCA" w:rsidRPr="00F56FCA" w:rsidRDefault="00F56FCA" w:rsidP="008B0D6F">
      <w:pPr>
        <w:pStyle w:val="NoSpacing"/>
        <w:ind w:left="10"/>
        <w:rPr>
          <w:rFonts w:eastAsia="Arial"/>
          <w:szCs w:val="24"/>
        </w:rPr>
      </w:pPr>
    </w:p>
    <w:p w14:paraId="7855A54C" w14:textId="77777777" w:rsidR="00F56FCA" w:rsidRPr="00F56FCA" w:rsidRDefault="00F56FCA" w:rsidP="008B0D6F">
      <w:pPr>
        <w:pStyle w:val="NoSpacing"/>
        <w:ind w:left="10"/>
        <w:rPr>
          <w:rFonts w:eastAsia="Arial"/>
          <w:szCs w:val="24"/>
        </w:rPr>
      </w:pPr>
      <w:r w:rsidRPr="00F56FCA">
        <w:rPr>
          <w:rFonts w:eastAsia="Arial"/>
          <w:szCs w:val="24"/>
        </w:rPr>
        <w:t>***</w:t>
      </w:r>
    </w:p>
    <w:p w14:paraId="08B345E8" w14:textId="77777777" w:rsidR="00F56FCA" w:rsidRPr="00F56FCA" w:rsidRDefault="00F56FCA" w:rsidP="008B0D6F">
      <w:pPr>
        <w:pStyle w:val="NoSpacing"/>
        <w:ind w:left="10"/>
        <w:rPr>
          <w:rFonts w:eastAsia="Arial"/>
          <w:szCs w:val="24"/>
        </w:rPr>
      </w:pPr>
    </w:p>
    <w:p w14:paraId="608D7AF8" w14:textId="77777777" w:rsidR="00F56FCA" w:rsidRPr="00F56FCA" w:rsidRDefault="00F56FCA" w:rsidP="008B0D6F">
      <w:pPr>
        <w:pStyle w:val="NoSpacing"/>
        <w:ind w:left="10"/>
        <w:rPr>
          <w:rFonts w:eastAsia="Arial"/>
          <w:szCs w:val="24"/>
        </w:rPr>
      </w:pPr>
      <w:r w:rsidRPr="00F56FCA">
        <w:rPr>
          <w:rFonts w:eastAsia="Arial"/>
          <w:szCs w:val="24"/>
        </w:rPr>
        <w:t>During closing statements on Friday morning, Ramos’ attorney Michael Gallagher asked the jury to consider a string of failures as it weighed the evidence:</w:t>
      </w:r>
    </w:p>
    <w:p w14:paraId="2EB363F2" w14:textId="77777777" w:rsidR="00F56FCA" w:rsidRPr="00F56FCA" w:rsidRDefault="00F56FCA" w:rsidP="008B0D6F">
      <w:pPr>
        <w:pStyle w:val="NoSpacing"/>
        <w:ind w:left="10"/>
        <w:rPr>
          <w:rFonts w:eastAsia="Arial"/>
          <w:szCs w:val="24"/>
        </w:rPr>
      </w:pPr>
      <w:r w:rsidRPr="00F56FCA">
        <w:rPr>
          <w:rFonts w:eastAsia="Arial"/>
          <w:szCs w:val="24"/>
        </w:rPr>
        <w:t>—Bouwens’ failure to ask the residents of the home, who were on scene, if there was a basement. Firefighters did not learn the home had a basement until after receiving mayday calls from a fallen firefighter at 12:03 a.m. Not knowing there was a basement put firefighters who were working the interior of the burning structure at risk because of potential floor collapse and holes developing.</w:t>
      </w:r>
    </w:p>
    <w:p w14:paraId="330E0B50" w14:textId="77777777" w:rsidR="00F56FCA" w:rsidRPr="00F56FCA" w:rsidRDefault="00F56FCA" w:rsidP="008B0D6F">
      <w:pPr>
        <w:pStyle w:val="NoSpacing"/>
        <w:ind w:left="10"/>
        <w:rPr>
          <w:rFonts w:eastAsia="Arial"/>
          <w:szCs w:val="24"/>
        </w:rPr>
      </w:pPr>
      <w:r w:rsidRPr="00F56FCA">
        <w:rPr>
          <w:rFonts w:eastAsia="Arial"/>
          <w:szCs w:val="24"/>
        </w:rPr>
        <w:t>—Bouwens’ failure to appoint a safety officer, as soon as a senior trained official was available, to oversee the scene. Ramos’ attorneys have said former Dixon Rural Fire Chief Sid Aurand arrived at the scene at 11:40 p.m., but Bouwens didn’t appoint Aurand as safety officer until three minutes after two mayday calls were heard at 12:03 a.m.</w:t>
      </w:r>
    </w:p>
    <w:p w14:paraId="3CD4D215" w14:textId="77777777" w:rsidR="00F56FCA" w:rsidRPr="00F56FCA" w:rsidRDefault="00F56FCA" w:rsidP="008B0D6F">
      <w:pPr>
        <w:pStyle w:val="NoSpacing"/>
        <w:ind w:left="10"/>
        <w:rPr>
          <w:rFonts w:eastAsia="Arial"/>
          <w:szCs w:val="24"/>
        </w:rPr>
      </w:pPr>
      <w:r w:rsidRPr="00F56FCA">
        <w:rPr>
          <w:rFonts w:eastAsia="Arial"/>
          <w:szCs w:val="24"/>
        </w:rPr>
        <w:t>—Failure to withdraw interior firefighters from the burning home in a timely manner as fire conditions worsened. The fire initially began in the unattached garage. Throughout the next hour, firefighters battled a blaze that had spread into and across the home’s attic, with fire apparent to firefighters as they used tools to pull down ceilings as they worked to save the property. All residents were out of the home safely, yet firefighters were sent back into the burning structure as trusses were falling and holes were developing in the floor.</w:t>
      </w:r>
    </w:p>
    <w:p w14:paraId="4B8C372F" w14:textId="77777777" w:rsidR="00F56FCA" w:rsidRPr="00F56FCA" w:rsidRDefault="00F56FCA" w:rsidP="008B0D6F">
      <w:pPr>
        <w:pStyle w:val="NoSpacing"/>
        <w:ind w:left="10"/>
        <w:rPr>
          <w:rFonts w:eastAsia="Arial"/>
          <w:szCs w:val="24"/>
        </w:rPr>
      </w:pPr>
      <w:r w:rsidRPr="00F56FCA">
        <w:rPr>
          <w:rFonts w:eastAsia="Arial"/>
          <w:szCs w:val="24"/>
        </w:rPr>
        <w:t>—Failed to initiate a personnel accountability report in a timely manner so that all firefighters were accounted for.</w:t>
      </w:r>
    </w:p>
    <w:p w14:paraId="5D2DF1D2" w14:textId="77777777" w:rsidR="00F56FCA" w:rsidRPr="00F56FCA" w:rsidRDefault="00F56FCA" w:rsidP="008B0D6F">
      <w:pPr>
        <w:pStyle w:val="NoSpacing"/>
        <w:ind w:left="10"/>
        <w:rPr>
          <w:rFonts w:eastAsia="Arial"/>
          <w:szCs w:val="24"/>
        </w:rPr>
      </w:pPr>
      <w:r w:rsidRPr="00F56FCA">
        <w:rPr>
          <w:rFonts w:eastAsia="Arial"/>
          <w:szCs w:val="24"/>
        </w:rPr>
        <w:t>—Failure to administer PAR properly.</w:t>
      </w:r>
    </w:p>
    <w:p w14:paraId="46A2E6C5" w14:textId="77777777" w:rsidR="00F56FCA" w:rsidRPr="00F56FCA" w:rsidRDefault="00F56FCA" w:rsidP="008B0D6F">
      <w:pPr>
        <w:pStyle w:val="NoSpacing"/>
        <w:ind w:left="10"/>
        <w:rPr>
          <w:rFonts w:eastAsia="Arial"/>
          <w:szCs w:val="24"/>
        </w:rPr>
      </w:pPr>
      <w:r w:rsidRPr="00F56FCA">
        <w:rPr>
          <w:rFonts w:eastAsia="Arial"/>
          <w:szCs w:val="24"/>
        </w:rPr>
        <w:t>—Failure to properly train for mayday calls and PAR response.  [Also filed, Chapter 2.]</w:t>
      </w:r>
    </w:p>
    <w:p w14:paraId="727BF977" w14:textId="77777777" w:rsidR="00F56FCA" w:rsidRPr="00F56FCA" w:rsidRDefault="00F56FCA" w:rsidP="008B0D6F">
      <w:pPr>
        <w:pStyle w:val="NoSpacing"/>
        <w:ind w:left="10"/>
        <w:rPr>
          <w:rFonts w:eastAsia="Arial"/>
          <w:szCs w:val="24"/>
        </w:rPr>
      </w:pPr>
      <w:hyperlink r:id="rId616" w:history="1">
        <w:r w:rsidRPr="00F56FCA">
          <w:rPr>
            <w:rStyle w:val="Hyperlink"/>
            <w:rFonts w:eastAsia="Arial"/>
            <w:szCs w:val="24"/>
          </w:rPr>
          <w:t>https://www.fireengineering.com/firefighting/il-firefighters-widow-awarded-31-5m-jury-says-command-lapses-contributed-to-death/?utm_source=fe_daily_newsletter&amp;utm_medium=email&amp;utm_campaign=2025-11-17&amp;oly_enc_id=0573H1103045H2E</w:t>
        </w:r>
      </w:hyperlink>
      <w:r w:rsidRPr="00F56FCA">
        <w:rPr>
          <w:rFonts w:eastAsia="Arial"/>
          <w:szCs w:val="24"/>
        </w:rPr>
        <w:t xml:space="preserve"> </w:t>
      </w:r>
    </w:p>
    <w:p w14:paraId="191E4BA2" w14:textId="77777777" w:rsidR="00F56FCA" w:rsidRPr="00F56FCA" w:rsidRDefault="00F56FCA" w:rsidP="008B0D6F">
      <w:pPr>
        <w:pStyle w:val="NoSpacing"/>
        <w:ind w:left="10"/>
        <w:rPr>
          <w:rFonts w:eastAsia="Arial"/>
          <w:szCs w:val="24"/>
        </w:rPr>
      </w:pPr>
    </w:p>
    <w:p w14:paraId="3A485401" w14:textId="77777777" w:rsidR="00F56FCA" w:rsidRPr="00F56FCA" w:rsidRDefault="00F56FCA" w:rsidP="008B0D6F">
      <w:pPr>
        <w:pStyle w:val="NoSpacing"/>
        <w:ind w:left="10"/>
        <w:rPr>
          <w:rFonts w:eastAsia="Arial"/>
          <w:szCs w:val="24"/>
        </w:rPr>
      </w:pPr>
    </w:p>
    <w:p w14:paraId="03CB6F27" w14:textId="77777777" w:rsidR="00F56FCA" w:rsidRPr="00F56FCA" w:rsidRDefault="00F56FCA" w:rsidP="008B0D6F">
      <w:pPr>
        <w:pStyle w:val="NoSpacing"/>
        <w:ind w:left="10"/>
        <w:rPr>
          <w:rFonts w:eastAsia="Arial"/>
          <w:szCs w:val="24"/>
        </w:rPr>
      </w:pPr>
      <w:r w:rsidRPr="00F56FCA">
        <w:rPr>
          <w:rFonts w:eastAsia="Arial"/>
          <w:szCs w:val="24"/>
        </w:rPr>
        <w:t>See also: Nov. 14, 2025: IL - Attorneys Clash Over Basement, Go/No-go And Mayday In Ill. LODD Trial..</w:t>
      </w:r>
    </w:p>
    <w:p w14:paraId="2E73D4E8" w14:textId="77777777" w:rsidR="00F56FCA" w:rsidRPr="00F56FCA" w:rsidRDefault="00F56FCA" w:rsidP="008B0D6F">
      <w:pPr>
        <w:pStyle w:val="NoSpacing"/>
        <w:ind w:left="10"/>
        <w:rPr>
          <w:rFonts w:eastAsia="Arial"/>
          <w:szCs w:val="24"/>
        </w:rPr>
      </w:pPr>
      <w:hyperlink r:id="rId617" w:history="1">
        <w:r w:rsidRPr="00F56FCA">
          <w:rPr>
            <w:rStyle w:val="Hyperlink"/>
            <w:rFonts w:eastAsia="Arial"/>
            <w:szCs w:val="24"/>
          </w:rPr>
          <w:t>https://www.firerescue1.com/fireground-operations/attorneys-clash-over-basement-go-no-go-and-mayday-in-ill-lodd-trial?utm_source=delivra&amp;utm_medium=email&amp;utm_campaign=FR1-Daily-11-14-25&amp;utm_id=9812847&amp;dlv-emuid=fed355b8-46a2-4fa4-b55c-4d602dde33c4&amp;dlv-mlid=9812847</w:t>
        </w:r>
      </w:hyperlink>
      <w:r w:rsidRPr="00F56FCA">
        <w:rPr>
          <w:rFonts w:eastAsia="Arial"/>
          <w:szCs w:val="24"/>
        </w:rPr>
        <w:t xml:space="preserve">  </w:t>
      </w:r>
    </w:p>
    <w:p w14:paraId="2CBB826D" w14:textId="77777777" w:rsidR="00F56FCA" w:rsidRPr="00F56FCA" w:rsidRDefault="00F56FCA" w:rsidP="008B0D6F">
      <w:pPr>
        <w:pStyle w:val="NoSpacing"/>
        <w:ind w:left="10"/>
        <w:rPr>
          <w:rFonts w:eastAsia="Arial"/>
          <w:szCs w:val="24"/>
        </w:rPr>
      </w:pPr>
    </w:p>
    <w:p w14:paraId="308767A4" w14:textId="77777777" w:rsidR="00F56FCA" w:rsidRPr="00F56FCA" w:rsidRDefault="00F56FCA" w:rsidP="008B0D6F">
      <w:pPr>
        <w:pStyle w:val="NoSpacing"/>
        <w:ind w:left="10"/>
        <w:rPr>
          <w:rFonts w:eastAsia="Arial"/>
          <w:szCs w:val="24"/>
        </w:rPr>
      </w:pPr>
    </w:p>
    <w:p w14:paraId="559FC276" w14:textId="77777777" w:rsidR="00F56FCA" w:rsidRPr="00F56FCA" w:rsidRDefault="00F56FCA" w:rsidP="008B0D6F">
      <w:pPr>
        <w:pStyle w:val="NoSpacing"/>
        <w:ind w:left="10"/>
        <w:rPr>
          <w:rFonts w:eastAsia="Arial"/>
          <w:szCs w:val="24"/>
        </w:rPr>
      </w:pPr>
      <w:r w:rsidRPr="00F56FCA">
        <w:rPr>
          <w:rFonts w:eastAsia="Arial"/>
          <w:szCs w:val="24"/>
        </w:rPr>
        <w:t xml:space="preserve">See also: Nov. 7, 2025: IL - ‘Chief, we have a mayday': Incident Command Scrutinized In Ill. LODD Trial. [TV VIDEO.} </w:t>
      </w:r>
      <w:hyperlink r:id="rId618" w:history="1">
        <w:r w:rsidRPr="00F56FCA">
          <w:rPr>
            <w:rStyle w:val="Hyperlink"/>
            <w:rFonts w:eastAsia="Arial"/>
            <w:szCs w:val="24"/>
          </w:rPr>
          <w:t>https://www.firerescue1.com/legal/chief-we-have-a-mayday-incident-command-scrutinized-in-ill-lodd-trial</w:t>
        </w:r>
      </w:hyperlink>
      <w:r w:rsidRPr="00F56FCA">
        <w:rPr>
          <w:rFonts w:eastAsia="Arial"/>
          <w:szCs w:val="24"/>
        </w:rPr>
        <w:t xml:space="preserve"> </w:t>
      </w:r>
    </w:p>
    <w:p w14:paraId="6CF4186F" w14:textId="77777777" w:rsidR="00F56FCA" w:rsidRPr="00F56FCA" w:rsidRDefault="00F56FCA" w:rsidP="008B0D6F">
      <w:pPr>
        <w:pStyle w:val="NoSpacing"/>
        <w:ind w:left="10"/>
        <w:rPr>
          <w:rFonts w:eastAsia="Arial"/>
          <w:szCs w:val="24"/>
        </w:rPr>
      </w:pPr>
    </w:p>
    <w:p w14:paraId="6B5A45EB" w14:textId="77777777" w:rsidR="00F56FCA" w:rsidRPr="00F56FCA" w:rsidRDefault="00F56FCA" w:rsidP="008B0D6F">
      <w:pPr>
        <w:pStyle w:val="NoSpacing"/>
        <w:ind w:left="10"/>
        <w:rPr>
          <w:rFonts w:eastAsia="Arial"/>
          <w:szCs w:val="24"/>
        </w:rPr>
      </w:pPr>
      <w:r w:rsidRPr="00F56FCA">
        <w:rPr>
          <w:rFonts w:eastAsia="Arial"/>
          <w:szCs w:val="24"/>
        </w:rPr>
        <w:t xml:space="preserve">See also: March 8, 2022 - Illinois OSHA report: INSPECTION #: 1567974 REPORT The Ridge Incident: Firefighter Dies in House Fire After First Floor Collapse and Loss of Accountability. </w:t>
      </w:r>
      <w:hyperlink r:id="rId619" w:history="1">
        <w:r w:rsidRPr="00F56FCA">
          <w:rPr>
            <w:rStyle w:val="Hyperlink"/>
            <w:rFonts w:eastAsia="Arial"/>
            <w:szCs w:val="24"/>
          </w:rPr>
          <w:t>https://labor.illinois.gov/content/dam/soi/en/web/idol/laws-rules/safety/documents/ridge-incident-report.pdf</w:t>
        </w:r>
      </w:hyperlink>
      <w:r w:rsidRPr="00F56FCA">
        <w:rPr>
          <w:rFonts w:eastAsia="Arial"/>
          <w:szCs w:val="24"/>
        </w:rPr>
        <w:t xml:space="preserve"> </w:t>
      </w:r>
    </w:p>
    <w:p w14:paraId="01394249" w14:textId="77777777" w:rsidR="00F56FCA" w:rsidRPr="00F56FCA" w:rsidRDefault="00F56FCA" w:rsidP="008B0D6F">
      <w:pPr>
        <w:pStyle w:val="NoSpacing"/>
        <w:ind w:left="10"/>
        <w:rPr>
          <w:rFonts w:eastAsia="Arial"/>
          <w:szCs w:val="24"/>
        </w:rPr>
      </w:pPr>
      <w:r w:rsidRPr="00F56FCA">
        <w:rPr>
          <w:rFonts w:eastAsia="Arial"/>
          <w:szCs w:val="24"/>
        </w:rPr>
        <w:t>CONTRIBUTING FACTORS Key contributing factors identified in this investigation include: • Basement was not identified during size up. • Interior firefighter teams did not always stay together. • Mayday call was received but caller was not identified or located.</w:t>
      </w:r>
    </w:p>
    <w:p w14:paraId="0CB08C04" w14:textId="77777777" w:rsidR="00F56FCA" w:rsidRPr="00F56FCA" w:rsidRDefault="00F56FCA" w:rsidP="008B0D6F">
      <w:pPr>
        <w:pStyle w:val="NoSpacing"/>
        <w:ind w:left="10"/>
        <w:rPr>
          <w:rFonts w:eastAsia="Arial"/>
          <w:szCs w:val="24"/>
        </w:rPr>
      </w:pPr>
      <w:r w:rsidRPr="00F56FCA">
        <w:rPr>
          <w:rFonts w:eastAsia="Arial"/>
          <w:szCs w:val="24"/>
        </w:rPr>
        <w:t xml:space="preserve">State OSHA poster: </w:t>
      </w:r>
      <w:hyperlink r:id="rId620" w:history="1">
        <w:r w:rsidRPr="00F56FCA">
          <w:rPr>
            <w:rStyle w:val="Hyperlink"/>
            <w:rFonts w:eastAsia="Arial"/>
            <w:szCs w:val="24"/>
          </w:rPr>
          <w:t>https://labor.illinois.gov/content/dam/soi/en/web/idol/documents/Ridge%20Incident%20Poster.pdf</w:t>
        </w:r>
      </w:hyperlink>
      <w:r w:rsidRPr="00F56FCA">
        <w:rPr>
          <w:rFonts w:eastAsia="Arial"/>
          <w:szCs w:val="24"/>
        </w:rPr>
        <w:t xml:space="preserve"> </w:t>
      </w:r>
    </w:p>
    <w:p w14:paraId="6BF83058" w14:textId="77777777" w:rsidR="00F56FCA" w:rsidRPr="00F56FCA" w:rsidRDefault="00F56FCA" w:rsidP="008B0D6F">
      <w:pPr>
        <w:pStyle w:val="NoSpacing"/>
        <w:ind w:left="10"/>
        <w:rPr>
          <w:rFonts w:eastAsia="Arial"/>
          <w:szCs w:val="24"/>
        </w:rPr>
      </w:pPr>
    </w:p>
    <w:p w14:paraId="2B63A2D5" w14:textId="77777777" w:rsidR="00F56FCA" w:rsidRPr="00F56FCA" w:rsidRDefault="00F56FCA" w:rsidP="008B0D6F">
      <w:pPr>
        <w:pStyle w:val="NoSpacing"/>
        <w:ind w:left="10"/>
        <w:rPr>
          <w:rFonts w:eastAsia="Arial"/>
          <w:szCs w:val="24"/>
        </w:rPr>
      </w:pPr>
    </w:p>
    <w:p w14:paraId="286A952E" w14:textId="77777777" w:rsidR="00F56FCA" w:rsidRPr="00F56FCA" w:rsidRDefault="00F56FCA" w:rsidP="008B0D6F">
      <w:pPr>
        <w:pStyle w:val="NoSpacing"/>
        <w:ind w:left="10"/>
        <w:rPr>
          <w:rFonts w:eastAsia="Arial"/>
          <w:szCs w:val="24"/>
        </w:rPr>
      </w:pPr>
    </w:p>
    <w:p w14:paraId="1BE9CA59" w14:textId="77777777" w:rsidR="00F56FCA" w:rsidRPr="00F56FCA" w:rsidRDefault="00F56FCA" w:rsidP="008B0D6F">
      <w:pPr>
        <w:pStyle w:val="NoSpacing"/>
        <w:ind w:left="10"/>
        <w:rPr>
          <w:rFonts w:eastAsia="Arial"/>
          <w:szCs w:val="24"/>
        </w:rPr>
      </w:pPr>
    </w:p>
    <w:p w14:paraId="73047A7E" w14:textId="77777777" w:rsidR="00F56FCA" w:rsidRPr="00F56FCA" w:rsidRDefault="00F56FCA" w:rsidP="008B0D6F">
      <w:pPr>
        <w:pStyle w:val="NoSpacing"/>
        <w:ind w:left="10"/>
        <w:rPr>
          <w:rFonts w:eastAsia="Arial"/>
          <w:szCs w:val="24"/>
        </w:rPr>
      </w:pPr>
    </w:p>
    <w:p w14:paraId="0DDC1C87" w14:textId="77777777" w:rsidR="00F56FCA" w:rsidRPr="00F56FCA" w:rsidRDefault="00F56FCA" w:rsidP="008B0D6F">
      <w:pPr>
        <w:pStyle w:val="NoSpacing"/>
        <w:ind w:left="10"/>
        <w:rPr>
          <w:rFonts w:eastAsia="Arial"/>
          <w:szCs w:val="24"/>
        </w:rPr>
      </w:pPr>
    </w:p>
    <w:p w14:paraId="503F181F" w14:textId="77777777" w:rsidR="00F56FCA" w:rsidRPr="00F56FCA" w:rsidRDefault="00F56FCA" w:rsidP="008B0D6F">
      <w:pPr>
        <w:pStyle w:val="NoSpacing"/>
        <w:ind w:left="10"/>
        <w:rPr>
          <w:rFonts w:eastAsia="Arial"/>
          <w:szCs w:val="24"/>
        </w:rPr>
      </w:pPr>
      <w:r w:rsidRPr="00F56FCA">
        <w:rPr>
          <w:rFonts w:eastAsia="Arial"/>
          <w:szCs w:val="24"/>
        </w:rPr>
        <w:t xml:space="preserve">Nov. 12, 2025: CA -  Report: LAFD Knew of Firefighter Complaints About Lachman Fire Mop-up And Said Nothing. For months, as victims pleaded for information, the Los Angeles Fire Department kept secret that its firefighters were ordered to stop mop-up operations on a small brushfire that continued to smolder and reignited days later into the massive Palisades fire. At least one department official learned that a battalion chief had directed the firefighters to pack up their hoses and leave the scene of the Lachman fire Jan. 2, even though they complained that the ground was still smoking in places and rocks remained hot to the touch, according to a source who was briefed on the matter in June. But the department did not include that finding, or any detailed examination of the reignition, in its after-action report on the Jan. 7 Palisades fire — or otherwise make the information public — despite victims demanding answers for months about how the blaze started and whether more could have been done to prevent it. </w:t>
      </w:r>
      <w:hyperlink r:id="rId621" w:history="1">
        <w:r w:rsidRPr="00F56FCA">
          <w:rPr>
            <w:rStyle w:val="Hyperlink"/>
            <w:rFonts w:eastAsia="Arial"/>
            <w:szCs w:val="24"/>
          </w:rPr>
          <w:t>https://www.fireengineering.com/firefighting/wildland-firefighting/report-lafd-knew-of-firefighter-complaints-about-lachman-fire-mop-up-and-said-nothing/?utm_source=fe_daily_newsletter&amp;utm_medium=email&amp;utm_campaign=2025-11-12&amp;oly_enc_id=0573H1103045H2E</w:t>
        </w:r>
      </w:hyperlink>
      <w:r w:rsidRPr="00F56FCA">
        <w:rPr>
          <w:rFonts w:eastAsia="Arial"/>
          <w:szCs w:val="24"/>
        </w:rPr>
        <w:t xml:space="preserve"> </w:t>
      </w:r>
    </w:p>
    <w:p w14:paraId="1F8D3621" w14:textId="77777777" w:rsidR="00F56FCA" w:rsidRPr="00F56FCA" w:rsidRDefault="00F56FCA" w:rsidP="008B0D6F">
      <w:pPr>
        <w:pStyle w:val="NoSpacing"/>
        <w:ind w:left="10"/>
        <w:rPr>
          <w:rFonts w:eastAsia="Arial"/>
          <w:szCs w:val="24"/>
        </w:rPr>
      </w:pPr>
    </w:p>
    <w:p w14:paraId="076253CD" w14:textId="77777777" w:rsidR="00F56FCA" w:rsidRPr="00F56FCA" w:rsidRDefault="00F56FCA" w:rsidP="008B0D6F">
      <w:pPr>
        <w:pStyle w:val="NoSpacing"/>
        <w:ind w:left="10"/>
        <w:rPr>
          <w:rFonts w:eastAsia="Arial"/>
          <w:szCs w:val="24"/>
        </w:rPr>
      </w:pPr>
    </w:p>
    <w:p w14:paraId="6235A1B5" w14:textId="77777777" w:rsidR="00F56FCA" w:rsidRPr="00F56FCA" w:rsidRDefault="00F56FCA" w:rsidP="008B0D6F">
      <w:pPr>
        <w:pStyle w:val="NoSpacing"/>
        <w:ind w:left="10"/>
        <w:rPr>
          <w:rFonts w:eastAsia="Arial"/>
          <w:szCs w:val="24"/>
        </w:rPr>
      </w:pPr>
    </w:p>
    <w:p w14:paraId="3E898C79" w14:textId="77777777" w:rsidR="00F56FCA" w:rsidRPr="00F56FCA" w:rsidRDefault="00F56FCA" w:rsidP="008B0D6F">
      <w:pPr>
        <w:pStyle w:val="NoSpacing"/>
        <w:ind w:left="10"/>
        <w:rPr>
          <w:rFonts w:eastAsia="Arial"/>
          <w:szCs w:val="24"/>
        </w:rPr>
      </w:pPr>
      <w:r w:rsidRPr="00F56FCA">
        <w:rPr>
          <w:rFonts w:eastAsia="Arial"/>
          <w:szCs w:val="24"/>
        </w:rPr>
        <w:t xml:space="preserve">Nov. 7, 2025: MD – LODD REPORT – Bryce Trossbach, St. Mary’s County Volunteer Fire Service. On June 27, 2023, units from the St. Mary’s County Volunteer Fire Service, along with units from Naval Air Station Patuxent River Air Station Fire Department, were dispatched to a reported house fire at 20521 Deer Wood Park Drive in Leonardtown, Maryland. Recommendation #1: St. Mary’s County must have a defined and accepted policy for completing a 360, which includes physically assessing the basement for evidence of smoke/fire. *** While Chief 1 did not see “obvious” signs of a basement fire from the exterior, he failed to take the time himself or follow up by assigning a specific company to physically assess the basement space, even though there was a working fire in the structure. This was a critical failure. In the interview with Chief 1 noted there was a window on Side Bravo that was intact and was pitch black. The walkout slider on Side Charlie had the same conditions as the Side Bravo window. *** While entering the first floor for fire attack, and shortly after crossing the threshold of the front door, there was a series of catastrophic collapses that led to the first floor collapsing into the basement, leaving Firefighter Trossbach deeply entrapped in the debris. During the initial collapse, at least two individuals were able to quickly grab hold of Firefighter Trossbach for a few seconds before losing their grip on him. </w:t>
      </w:r>
      <w:hyperlink r:id="rId622" w:history="1">
        <w:r w:rsidRPr="00F56FCA">
          <w:rPr>
            <w:rStyle w:val="Hyperlink"/>
            <w:rFonts w:eastAsia="Arial"/>
            <w:szCs w:val="24"/>
          </w:rPr>
          <w:t>https://www.lvfd1.org/files/news/252/Brice%20Trossbach%20LODD%20Final%20Report.pdf</w:t>
        </w:r>
      </w:hyperlink>
      <w:r w:rsidRPr="00F56FCA">
        <w:rPr>
          <w:rFonts w:eastAsia="Arial"/>
          <w:szCs w:val="24"/>
        </w:rPr>
        <w:t xml:space="preserve"> </w:t>
      </w:r>
    </w:p>
    <w:p w14:paraId="3DDED121" w14:textId="77777777" w:rsidR="00F56FCA" w:rsidRPr="00F56FCA" w:rsidRDefault="00F56FCA" w:rsidP="008B0D6F">
      <w:pPr>
        <w:pStyle w:val="NoSpacing"/>
        <w:ind w:left="10"/>
        <w:rPr>
          <w:rFonts w:eastAsia="Arial"/>
          <w:szCs w:val="24"/>
        </w:rPr>
      </w:pPr>
    </w:p>
    <w:p w14:paraId="2809AA4B" w14:textId="77777777" w:rsidR="00F56FCA" w:rsidRPr="00F56FCA" w:rsidRDefault="00F56FCA" w:rsidP="008B0D6F">
      <w:pPr>
        <w:pStyle w:val="NoSpacing"/>
        <w:ind w:left="10"/>
        <w:rPr>
          <w:rFonts w:eastAsia="Arial"/>
          <w:szCs w:val="24"/>
        </w:rPr>
      </w:pPr>
      <w:r w:rsidRPr="00F56FCA">
        <w:rPr>
          <w:rFonts w:eastAsia="Arial"/>
          <w:szCs w:val="24"/>
        </w:rPr>
        <w:t xml:space="preserve">Nov. 5, 2025: CA - Lack Of Coordination Led To Evacuation Delays And Chaos During L.A. Fires: Report.  A lack of coordination between the Los Angeles Police Department and the Los Angeles Fire Department contributed to evacuation delays and chaos during the Palisades fire, according to a new after-action report from the LAPD. The Los Angeles Police Department had difficulties coordinating with other agencies during the blaze –  namely the Los Angeles Fire Department – and a lack of stable communication channels and technology, according to the report, released Tuesday, Nov. 4. Spanning 92 pages, the report identifies areas for the department to improve “before the next major incident impacts the City of Los Angeles.” </w:t>
      </w:r>
      <w:hyperlink r:id="rId623" w:history="1">
        <w:r w:rsidRPr="00F56FCA">
          <w:rPr>
            <w:rStyle w:val="Hyperlink"/>
            <w:rFonts w:eastAsia="Arial"/>
            <w:szCs w:val="24"/>
          </w:rPr>
          <w:t>https://www.fireengineering.com/firefighting/wildland-firefighting/lack-of-coordination-led-to-evacuation-delays-and-chaos-during-l-a-fires-report/?utm_source=fe_daily_newsletter&amp;utm_medium=email&amp;utm_campaign=2025-11-5&amp;oly_enc_id=0573H1103045H2E</w:t>
        </w:r>
      </w:hyperlink>
      <w:r w:rsidRPr="00F56FCA">
        <w:rPr>
          <w:rFonts w:eastAsia="Arial"/>
          <w:szCs w:val="24"/>
        </w:rPr>
        <w:t xml:space="preserve"> </w:t>
      </w:r>
    </w:p>
    <w:p w14:paraId="15D6C7C8" w14:textId="77777777" w:rsidR="00F56FCA" w:rsidRPr="00F56FCA" w:rsidRDefault="00F56FCA" w:rsidP="008B0D6F">
      <w:pPr>
        <w:pStyle w:val="NoSpacing"/>
        <w:ind w:left="10"/>
        <w:rPr>
          <w:rFonts w:eastAsia="Arial"/>
          <w:szCs w:val="24"/>
        </w:rPr>
      </w:pPr>
    </w:p>
    <w:p w14:paraId="6BBAF089" w14:textId="77777777" w:rsidR="00F56FCA" w:rsidRPr="00F56FCA" w:rsidRDefault="00F56FCA" w:rsidP="008B0D6F">
      <w:pPr>
        <w:pStyle w:val="NoSpacing"/>
        <w:ind w:left="10"/>
        <w:rPr>
          <w:rFonts w:eastAsia="Arial"/>
          <w:szCs w:val="24"/>
        </w:rPr>
      </w:pPr>
      <w:r w:rsidRPr="00F56FCA">
        <w:rPr>
          <w:rFonts w:eastAsia="Arial"/>
          <w:szCs w:val="24"/>
        </w:rPr>
        <w:t xml:space="preserve">Nov. 2, 2025: CA - Report: Days Before Palisades Fire, Firefighters Were Ordered To Leave Smoldering Burn Site.  [TV VIDEO.] LOS ANGELES — Firefighters mopping up a small brush fire that authorities say reignited as the Palisades fire five days later were ordered to leave the original burn scene even though they complained the ground was still smoldering and rocks remained hot to the touch, according to firefighter text messages reviewed by the Los Angeles Times. To the firefighters’ surprise, their battalion chief ordered them to roll up their hoses and pull out of the area on Jan. 2 — the day after the 8-acre blaze was declared contained — rather than stay and make sure there were no hidden embers that could spark a new fire, the text messages said. On the morning of Jan. 7, according to federal authorities, strong winds stoked the remnants of the New Year’s Day blaze into the firestorm that killed 12 people and destroyed thousands of homes in Pacific Palisades, Malibu and Topanga. </w:t>
      </w:r>
      <w:hyperlink r:id="rId624" w:history="1">
        <w:r w:rsidRPr="00F56FCA">
          <w:rPr>
            <w:rStyle w:val="Hyperlink"/>
            <w:rFonts w:eastAsia="Arial"/>
            <w:szCs w:val="24"/>
          </w:rPr>
          <w:t>https://www.fireengineering.com/firefighting/wildland-firefighting/report-palisades-fire-smoldering-lafd/?utm_source=fe_daily_newsletter&amp;utm_medium=email&amp;utm_campaign=2025-11-3&amp;oly_enc_id=0573H1103045H2E</w:t>
        </w:r>
      </w:hyperlink>
      <w:r w:rsidRPr="00F56FCA">
        <w:rPr>
          <w:rFonts w:eastAsia="Arial"/>
          <w:szCs w:val="24"/>
        </w:rPr>
        <w:t xml:space="preserve"> </w:t>
      </w:r>
    </w:p>
    <w:p w14:paraId="7DAAB067" w14:textId="77777777" w:rsidR="00F56FCA" w:rsidRPr="00F56FCA" w:rsidRDefault="00F56FCA" w:rsidP="008B0D6F">
      <w:pPr>
        <w:pStyle w:val="NoSpacing"/>
        <w:ind w:left="10"/>
        <w:rPr>
          <w:rFonts w:eastAsia="Arial"/>
          <w:szCs w:val="24"/>
        </w:rPr>
      </w:pPr>
    </w:p>
    <w:p w14:paraId="183E4A58" w14:textId="77777777" w:rsidR="00F56FCA" w:rsidRPr="00F56FCA" w:rsidRDefault="00F56FCA" w:rsidP="008B0D6F">
      <w:pPr>
        <w:pStyle w:val="NoSpacing"/>
        <w:ind w:left="10"/>
        <w:rPr>
          <w:rFonts w:eastAsia="Arial"/>
          <w:szCs w:val="24"/>
        </w:rPr>
      </w:pPr>
      <w:r w:rsidRPr="00F56FCA">
        <w:rPr>
          <w:rFonts w:eastAsia="Arial"/>
          <w:szCs w:val="24"/>
        </w:rPr>
        <w:t xml:space="preserve">Sept. 15, 2025: MI - Report Cites Delayed Incident Command, Fire Crew Dispatch In MI Shooting.  [TV VIDEO.] The Oakland County Sheriff’s Office failed to establish a timely incident command and was late to dispatch fire crews in response to the Oxford High School shooting, according to an independent investigative report released Monday. The office did not create a formal incident command at Oxford High School until 25 minutes after a teenage gunman who went on a murderous rampage was in custody, according to an after-action review of the emergency response to the November 2021 school shooting. The 275-page report by Guidepost Solutions found no evidence of neglect or dereliction of duty by individual responders, but noted that failing to quickly establish an initial command and promptly integrate with other public safety agencies can lead to severe consequences. *** “During this review numerous fire department members indicated that, when on scene at OHS, they did not feel that they were adequately prepared to deal with the chaos and pressures of an active assailant situation,” the report said. “Departmental training was limited to mass casualty scenarios within EMS continuing education programs. There was insufficient or even non-existent training on the use of ballistic protective gear at the fire department, which was frequently stored away and never utilized by personnel,” the report says. “For many OFD members, the day of the shooting was the first time they donned ballistic vests and helmets.” </w:t>
      </w:r>
      <w:hyperlink r:id="rId625" w:history="1">
        <w:r w:rsidRPr="00F56FCA">
          <w:rPr>
            <w:rStyle w:val="Hyperlink"/>
            <w:rFonts w:eastAsia="Arial"/>
            <w:szCs w:val="24"/>
          </w:rPr>
          <w:t>https://www.fireengineering.com/news/report-cites-delayed-incident-command-fire-crew-dispatch-in-mi-shooting/?utm_source=fe_daily_newsletter&amp;utm_medium=email&amp;utm_campaign=2025-9-16&amp;oly_enc_id=0573H1103045H2E</w:t>
        </w:r>
      </w:hyperlink>
      <w:r w:rsidRPr="00F56FCA">
        <w:rPr>
          <w:rFonts w:eastAsia="Arial"/>
          <w:szCs w:val="24"/>
        </w:rPr>
        <w:t xml:space="preserve"> </w:t>
      </w:r>
    </w:p>
    <w:p w14:paraId="28B6CD3D" w14:textId="77777777" w:rsidR="00F56FCA" w:rsidRPr="00F56FCA" w:rsidRDefault="00F56FCA" w:rsidP="008B0D6F">
      <w:pPr>
        <w:pStyle w:val="NoSpacing"/>
        <w:ind w:left="10"/>
        <w:rPr>
          <w:rFonts w:eastAsia="Arial"/>
          <w:szCs w:val="24"/>
        </w:rPr>
      </w:pPr>
    </w:p>
    <w:p w14:paraId="07EC6AA4" w14:textId="77777777" w:rsidR="00F56FCA" w:rsidRPr="00F56FCA" w:rsidRDefault="00F56FCA" w:rsidP="008B0D6F">
      <w:pPr>
        <w:pStyle w:val="NoSpacing"/>
        <w:ind w:left="10"/>
        <w:rPr>
          <w:rFonts w:eastAsia="Arial"/>
          <w:szCs w:val="24"/>
        </w:rPr>
      </w:pPr>
      <w:r w:rsidRPr="00F56FCA">
        <w:rPr>
          <w:rFonts w:eastAsia="Arial"/>
          <w:szCs w:val="24"/>
        </w:rPr>
        <w:t>Aug. 6, 2025: MS - Miss. Firefighters Injured In Crowd Assault At Fatal Crash. [TV VIDEO; drag racing location.] Firefighters were attacked by a crowd of hundreds while at a crash scene in Copiah County, forcing them to abandon their equipment and retreat.  A fatal crash scene in Copiah County escalated into chaos when volunteer firefighters were assaulted while responding to the scene, according to police. An angry crowd of 200 to 300 people gathered at the intersection of Lilly and Allen Roads on Aug. 3, assaulting the firefighters and forcing them to abandon their equipment and  retreat. </w:t>
      </w:r>
      <w:hyperlink r:id="rId626" w:tgtFrame="_blank" w:history="1">
        <w:r w:rsidRPr="00F56FCA">
          <w:rPr>
            <w:rStyle w:val="Hyperlink"/>
            <w:rFonts w:eastAsia="Arial"/>
            <w:szCs w:val="24"/>
          </w:rPr>
          <w:t>WLBT</w:t>
        </w:r>
      </w:hyperlink>
      <w:r w:rsidRPr="00F56FCA">
        <w:rPr>
          <w:rFonts w:eastAsia="Arial"/>
          <w:szCs w:val="24"/>
        </w:rPr>
        <w:t xml:space="preserve"> reported that authorities are now searching for those responsible. “They were in the process of using the Jaws of Life,” Copiah County Emergency Management Director Darryl Hilliard said. “Firefighters had to leave some equipment.” Four volunteer firefighters were injured during rescue efforts, including one who was hospitalized after being slammed to the ground. Others reported being pushed or struck by debris. </w:t>
      </w:r>
      <w:hyperlink r:id="rId627" w:history="1">
        <w:r w:rsidRPr="00F56FCA">
          <w:rPr>
            <w:rStyle w:val="Hyperlink"/>
            <w:rFonts w:eastAsia="Arial"/>
            <w:szCs w:val="24"/>
          </w:rPr>
          <w:t>https://www.firerescue1.com/violence-against-first-responders/miss-firefighters-hospitalized-assaulted-by-crowd-of-hundreds-at-fatal-crash?utm_source=delivra&amp;utm_medium=email&amp;utm_campaign=FR1-Daily-8-6-25&amp;utm_id=9309446&amp;dlv-emuid=fed355b8-46a2-4fa4-b55c-4d602dde33c4&amp;dlv-mlid=9309446</w:t>
        </w:r>
      </w:hyperlink>
      <w:r w:rsidRPr="00F56FCA">
        <w:rPr>
          <w:rFonts w:eastAsia="Arial"/>
          <w:szCs w:val="24"/>
        </w:rPr>
        <w:t xml:space="preserve"> </w:t>
      </w:r>
    </w:p>
    <w:p w14:paraId="13C3C203" w14:textId="77777777" w:rsidR="00F56FCA" w:rsidRPr="00F56FCA" w:rsidRDefault="00F56FCA" w:rsidP="008B0D6F">
      <w:pPr>
        <w:pStyle w:val="NoSpacing"/>
        <w:ind w:left="10"/>
        <w:rPr>
          <w:rFonts w:eastAsia="Arial"/>
          <w:szCs w:val="24"/>
        </w:rPr>
      </w:pPr>
    </w:p>
    <w:p w14:paraId="57F6BBEA" w14:textId="77777777" w:rsidR="00F56FCA" w:rsidRPr="00F56FCA" w:rsidRDefault="00F56FCA" w:rsidP="008B0D6F">
      <w:pPr>
        <w:pStyle w:val="NoSpacing"/>
        <w:ind w:left="10"/>
        <w:rPr>
          <w:rFonts w:eastAsia="Arial"/>
          <w:szCs w:val="24"/>
        </w:rPr>
      </w:pPr>
    </w:p>
    <w:p w14:paraId="2F93DD25" w14:textId="77777777" w:rsidR="00F56FCA" w:rsidRPr="00F56FCA" w:rsidRDefault="00F56FCA" w:rsidP="008B0D6F">
      <w:pPr>
        <w:pStyle w:val="NoSpacing"/>
        <w:ind w:left="10"/>
        <w:rPr>
          <w:rFonts w:eastAsia="Arial"/>
          <w:szCs w:val="24"/>
        </w:rPr>
      </w:pPr>
    </w:p>
    <w:p w14:paraId="5697A5D0" w14:textId="77777777" w:rsidR="00F56FCA" w:rsidRPr="00F56FCA" w:rsidRDefault="00F56FCA" w:rsidP="008B0D6F">
      <w:pPr>
        <w:pStyle w:val="NoSpacing"/>
        <w:ind w:left="10"/>
        <w:rPr>
          <w:rFonts w:eastAsia="Arial"/>
          <w:szCs w:val="24"/>
        </w:rPr>
      </w:pPr>
    </w:p>
    <w:p w14:paraId="12C10072" w14:textId="77777777" w:rsidR="00F56FCA" w:rsidRPr="00F56FCA" w:rsidRDefault="00F56FCA" w:rsidP="008B0D6F">
      <w:pPr>
        <w:pStyle w:val="NoSpacing"/>
        <w:ind w:left="10"/>
        <w:rPr>
          <w:rFonts w:eastAsia="Arial"/>
          <w:szCs w:val="24"/>
        </w:rPr>
      </w:pPr>
    </w:p>
    <w:p w14:paraId="113ACDC3" w14:textId="77777777" w:rsidR="00F56FCA" w:rsidRPr="00F56FCA" w:rsidRDefault="00F56FCA" w:rsidP="008B0D6F">
      <w:pPr>
        <w:pStyle w:val="NoSpacing"/>
        <w:ind w:left="10"/>
        <w:rPr>
          <w:rFonts w:eastAsia="Arial"/>
          <w:szCs w:val="24"/>
        </w:rPr>
      </w:pPr>
      <w:r w:rsidRPr="00F56FCA">
        <w:rPr>
          <w:rFonts w:eastAsia="Arial"/>
          <w:szCs w:val="24"/>
        </w:rPr>
        <w:t xml:space="preserve">July 17, 2025: NC - Former NC Fire Chief Accused Of Training Records Fraud.  [TV VIDEO.] DAVIDSON COUNTY – The town of Denton’s former fire chief has been arrested and accused of falsifying the Denton Fire Department’s records, the N.C. Department of Insurance announced Wednesday afternoon. Brandon Allen Dorsett, 37, was charged with misusing government computers and two counts of fraud, all felonies. Dorsett is accused of using the town’s computers to falsely report the Denton Fire Department’s training records and certified rosters between March 1, 2021, and July 10, 2025. No other information about the charges or the investigation was released. In past cases involving similar allegations at other fire departments, the reported motive for falsifying the records was an effort to get a higher fire insurance protection rating for the fire department. [Also filed, Chap. 16.]  </w:t>
      </w:r>
      <w:hyperlink r:id="rId628" w:history="1">
        <w:r w:rsidRPr="00F56FCA">
          <w:rPr>
            <w:rStyle w:val="Hyperlink"/>
            <w:rFonts w:eastAsia="Arial"/>
            <w:szCs w:val="24"/>
          </w:rPr>
          <w:t>https://www.fireengineering.com/news/former-nc-fire-chief-accused-of-training-records-fraud/?utm_source=fe_daily_newsletter&amp;utm_medium=email&amp;utm_campaign=2025-7-17&amp;oly_enc_id=0573H1103045H2E</w:t>
        </w:r>
      </w:hyperlink>
      <w:r w:rsidRPr="00F56FCA">
        <w:rPr>
          <w:rFonts w:eastAsia="Arial"/>
          <w:szCs w:val="24"/>
        </w:rPr>
        <w:t xml:space="preserve"> </w:t>
      </w:r>
    </w:p>
    <w:p w14:paraId="17F47C19" w14:textId="77777777" w:rsidR="00F56FCA" w:rsidRPr="00F56FCA" w:rsidRDefault="00F56FCA" w:rsidP="008B0D6F">
      <w:pPr>
        <w:pStyle w:val="NoSpacing"/>
        <w:ind w:left="10"/>
        <w:rPr>
          <w:rFonts w:eastAsia="Arial"/>
          <w:szCs w:val="24"/>
        </w:rPr>
      </w:pPr>
    </w:p>
    <w:p w14:paraId="19497EC9" w14:textId="77777777" w:rsidR="00F56FCA" w:rsidRPr="00F56FCA" w:rsidRDefault="00F56FCA" w:rsidP="008B0D6F">
      <w:pPr>
        <w:pStyle w:val="NoSpacing"/>
        <w:ind w:left="10"/>
        <w:rPr>
          <w:rFonts w:eastAsia="Arial"/>
          <w:szCs w:val="24"/>
        </w:rPr>
      </w:pPr>
      <w:r w:rsidRPr="00F56FCA">
        <w:rPr>
          <w:rFonts w:eastAsia="Arial"/>
          <w:szCs w:val="24"/>
        </w:rPr>
        <w:t>June 24, 2025: DC – US Dept of Transportation - Real-Time Train Consist Information. The </w:t>
      </w:r>
      <w:hyperlink r:id="rId629" w:tgtFrame="_blank" w:tooltip="Real-Time Train Consist Information Rule" w:history="1">
        <w:r w:rsidRPr="00F56FCA">
          <w:rPr>
            <w:rStyle w:val="Hyperlink"/>
            <w:rFonts w:eastAsia="Arial"/>
            <w:szCs w:val="24"/>
          </w:rPr>
          <w:t>Real-Time Train Consist Information Rule</w:t>
        </w:r>
      </w:hyperlink>
      <w:r w:rsidRPr="00F56FCA">
        <w:rPr>
          <w:rFonts w:eastAsia="Arial"/>
          <w:szCs w:val="24"/>
        </w:rPr>
        <w:t xml:space="preserve"> requires railroads that carry hazardous materials to generate and maintain certain information regarding hazardous materials in rail transportation in electronic form and provide to authorized first responders, emergency response officials, and law enforcement personnel to enhance emergency response and investigative efforts. These requirements go into effect for the major Class I railroads on June 24, 2025, while smaller Class II and III railroads have until June 24, 2026. What is Real-Time Train Consist Information? Real Time Train Consist information is accurate, up-to-date information on the position within a train and contents of railcars containing hazardous materials. </w:t>
      </w:r>
      <w:hyperlink r:id="rId630" w:history="1">
        <w:r w:rsidRPr="00F56FCA">
          <w:rPr>
            <w:rStyle w:val="Hyperlink"/>
            <w:rFonts w:eastAsia="Arial"/>
            <w:szCs w:val="24"/>
          </w:rPr>
          <w:t>https://www.phmsa.dot.gov/standards-rulemaking/hazmat/real-time-train-consist-information?fbclid=IwY2xjawI0FkdleHRuA2FlbQIxMAABHcBdwqCOlxTFSEN1jvcuo99esdlduoYvNf7XgGRP6UIr731aO6epkGFvIA_aem_St32HCi5XZfRc5vk7X8WNg</w:t>
        </w:r>
      </w:hyperlink>
      <w:r w:rsidRPr="00F56FCA">
        <w:rPr>
          <w:rFonts w:eastAsia="Arial"/>
          <w:szCs w:val="24"/>
        </w:rPr>
        <w:t xml:space="preserve"> </w:t>
      </w:r>
    </w:p>
    <w:p w14:paraId="3391A53C" w14:textId="77777777" w:rsidR="00F56FCA" w:rsidRPr="00F56FCA" w:rsidRDefault="00F56FCA" w:rsidP="008B0D6F">
      <w:pPr>
        <w:pStyle w:val="NoSpacing"/>
        <w:ind w:left="10"/>
        <w:rPr>
          <w:rFonts w:eastAsia="Arial"/>
          <w:szCs w:val="24"/>
        </w:rPr>
      </w:pPr>
    </w:p>
    <w:p w14:paraId="757CBBD2" w14:textId="77777777" w:rsidR="00F56FCA" w:rsidRPr="00F56FCA" w:rsidRDefault="00F56FCA" w:rsidP="008B0D6F">
      <w:pPr>
        <w:pStyle w:val="NoSpacing"/>
        <w:ind w:left="10"/>
        <w:rPr>
          <w:rFonts w:eastAsia="Arial"/>
          <w:szCs w:val="24"/>
        </w:rPr>
      </w:pPr>
    </w:p>
    <w:p w14:paraId="4D3E5D00" w14:textId="77777777" w:rsidR="00F56FCA" w:rsidRPr="00F56FCA" w:rsidRDefault="00F56FCA" w:rsidP="008B0D6F">
      <w:pPr>
        <w:pStyle w:val="NoSpacing"/>
        <w:ind w:left="10"/>
        <w:rPr>
          <w:rFonts w:eastAsia="Arial"/>
          <w:szCs w:val="24"/>
        </w:rPr>
      </w:pPr>
    </w:p>
    <w:p w14:paraId="6C82B0A0" w14:textId="77777777" w:rsidR="00F56FCA" w:rsidRPr="00F56FCA" w:rsidRDefault="00F56FCA" w:rsidP="008B0D6F">
      <w:pPr>
        <w:pStyle w:val="NoSpacing"/>
        <w:ind w:left="10"/>
        <w:rPr>
          <w:rFonts w:eastAsia="Arial"/>
          <w:szCs w:val="24"/>
        </w:rPr>
      </w:pPr>
      <w:r w:rsidRPr="00F56FCA">
        <w:rPr>
          <w:rFonts w:eastAsia="Arial"/>
          <w:szCs w:val="24"/>
        </w:rPr>
        <w:t>June 20, 2025: IL - New Order For Chicago Firefighters: Start In Defensive Mode.  A new general order from the Chicago (IL) Fire Department indicates that firefighters must start any non-high-rise fire in a defensive mode, according an anonymous source who shared the document with Fire Engineering. The </w:t>
      </w:r>
      <w:hyperlink r:id="rId631" w:tgtFrame="_blank" w:history="1">
        <w:r w:rsidRPr="00F56FCA">
          <w:rPr>
            <w:rStyle w:val="Hyperlink"/>
            <w:rFonts w:eastAsia="Arial"/>
            <w:szCs w:val="24"/>
          </w:rPr>
          <w:t>document </w:t>
        </w:r>
      </w:hyperlink>
      <w:r w:rsidRPr="00F56FCA">
        <w:rPr>
          <w:rFonts w:eastAsia="Arial"/>
          <w:szCs w:val="24"/>
        </w:rPr>
        <w:t xml:space="preserve">- </w:t>
      </w:r>
      <w:hyperlink r:id="rId632" w:history="1">
        <w:r w:rsidRPr="00F56FCA">
          <w:rPr>
            <w:rStyle w:val="Hyperlink"/>
            <w:rFonts w:eastAsia="Arial"/>
            <w:szCs w:val="24"/>
          </w:rPr>
          <w:t>https://www.fireengineering.com/wp-content/uploads/2025/06/Initial-Incident-Command-for-Non-High-Rise-Fires-GO-25-002.pdf</w:t>
        </w:r>
      </w:hyperlink>
      <w:r w:rsidRPr="00F56FCA">
        <w:rPr>
          <w:rFonts w:eastAsia="Arial"/>
          <w:szCs w:val="24"/>
        </w:rPr>
        <w:t xml:space="preserve"> </w:t>
      </w:r>
    </w:p>
    <w:p w14:paraId="6CBECBFB" w14:textId="77777777" w:rsidR="00F56FCA" w:rsidRPr="00F56FCA" w:rsidRDefault="00F56FCA" w:rsidP="008B0D6F">
      <w:pPr>
        <w:pStyle w:val="NoSpacing"/>
        <w:ind w:left="10"/>
        <w:rPr>
          <w:rFonts w:eastAsia="Arial"/>
          <w:szCs w:val="24"/>
        </w:rPr>
      </w:pPr>
      <w:r w:rsidRPr="00F56FCA">
        <w:rPr>
          <w:rFonts w:eastAsia="Arial"/>
          <w:szCs w:val="24"/>
        </w:rPr>
        <w:t xml:space="preserve">has been making its way around social media, and is shared below in full. It says that the fire attack in such circumstances will begin with defensive operations, and that interior attack and search/rescue operations is only to be started if there are clearly visible victims who are in imminent danger, or if information is received from the Fire Alarm Office or from persons on scene that there are victims trapped inside the structure. This appears to be in response to Illinois Department of Labor concerns over recent incidents within the department. </w:t>
      </w:r>
      <w:hyperlink r:id="rId633" w:history="1">
        <w:r w:rsidRPr="00F56FCA">
          <w:rPr>
            <w:rStyle w:val="Hyperlink"/>
            <w:rFonts w:eastAsia="Arial"/>
            <w:szCs w:val="24"/>
          </w:rPr>
          <w:t>https://www.fireengineering.com/news/new-order-for-chicago-firefighters-start-in-defensive-mode/?utm_source=fe_daily_newsletter&amp;utm_medium=email&amp;utm_campaign=2025-6-20</w:t>
        </w:r>
      </w:hyperlink>
      <w:r w:rsidRPr="00F56FCA">
        <w:rPr>
          <w:rFonts w:eastAsia="Arial"/>
          <w:szCs w:val="24"/>
        </w:rPr>
        <w:t xml:space="preserve"> </w:t>
      </w:r>
    </w:p>
    <w:p w14:paraId="6EA43EB6" w14:textId="77777777" w:rsidR="00F56FCA" w:rsidRPr="00F56FCA" w:rsidRDefault="00F56FCA" w:rsidP="008B0D6F">
      <w:pPr>
        <w:pStyle w:val="NoSpacing"/>
        <w:ind w:left="10"/>
        <w:rPr>
          <w:rFonts w:eastAsia="Arial"/>
          <w:szCs w:val="24"/>
        </w:rPr>
      </w:pPr>
    </w:p>
    <w:p w14:paraId="2E06C6ED" w14:textId="77777777" w:rsidR="00F56FCA" w:rsidRPr="00F56FCA" w:rsidRDefault="00F56FCA" w:rsidP="008B0D6F">
      <w:pPr>
        <w:pStyle w:val="NoSpacing"/>
        <w:ind w:left="10"/>
        <w:rPr>
          <w:rFonts w:eastAsia="Arial"/>
          <w:szCs w:val="24"/>
        </w:rPr>
      </w:pPr>
      <w:r w:rsidRPr="00F56FCA">
        <w:rPr>
          <w:rFonts w:eastAsia="Arial"/>
          <w:szCs w:val="24"/>
        </w:rPr>
        <w:t xml:space="preserve">See TV VIDEO: ‘Buildings burning down and potential death': New Chicago fireground SOP draws criticism from union, aldermen. hicago firefighters and city leaders are raising alarms over new guidelines requiring four-person engine crews to delay entry unless victims are visibly trapped. </w:t>
      </w:r>
    </w:p>
    <w:p w14:paraId="550A40D9" w14:textId="77777777" w:rsidR="00F56FCA" w:rsidRPr="00F56FCA" w:rsidRDefault="00F56FCA" w:rsidP="008B0D6F">
      <w:pPr>
        <w:pStyle w:val="NoSpacing"/>
        <w:ind w:left="10"/>
        <w:rPr>
          <w:rFonts w:eastAsia="Arial"/>
          <w:szCs w:val="24"/>
        </w:rPr>
      </w:pPr>
    </w:p>
    <w:p w14:paraId="05669B01" w14:textId="77777777" w:rsidR="00F56FCA" w:rsidRPr="00F56FCA" w:rsidRDefault="00F56FCA" w:rsidP="008B0D6F">
      <w:pPr>
        <w:pStyle w:val="NoSpacing"/>
        <w:ind w:left="10"/>
        <w:rPr>
          <w:rFonts w:eastAsia="Arial"/>
          <w:szCs w:val="24"/>
        </w:rPr>
      </w:pPr>
    </w:p>
    <w:p w14:paraId="4C55247E" w14:textId="77777777" w:rsidR="00F56FCA" w:rsidRPr="00F56FCA" w:rsidRDefault="00F56FCA" w:rsidP="008B0D6F">
      <w:pPr>
        <w:pStyle w:val="NoSpacing"/>
        <w:ind w:left="10"/>
        <w:rPr>
          <w:rFonts w:eastAsia="Arial"/>
          <w:szCs w:val="24"/>
        </w:rPr>
      </w:pPr>
    </w:p>
    <w:p w14:paraId="7965D946" w14:textId="77777777" w:rsidR="00F56FCA" w:rsidRPr="00F56FCA" w:rsidRDefault="00F56FCA" w:rsidP="008B0D6F">
      <w:pPr>
        <w:pStyle w:val="NoSpacing"/>
        <w:ind w:left="10"/>
        <w:rPr>
          <w:rFonts w:eastAsia="Arial"/>
          <w:szCs w:val="24"/>
        </w:rPr>
      </w:pPr>
    </w:p>
    <w:p w14:paraId="534D5B06" w14:textId="77777777" w:rsidR="00F56FCA" w:rsidRPr="00F56FCA" w:rsidRDefault="00F56FCA" w:rsidP="008B0D6F">
      <w:pPr>
        <w:pStyle w:val="NoSpacing"/>
        <w:ind w:left="10"/>
        <w:rPr>
          <w:rFonts w:eastAsia="Arial"/>
          <w:szCs w:val="24"/>
        </w:rPr>
      </w:pPr>
      <w:hyperlink r:id="rId634" w:history="1">
        <w:r w:rsidRPr="00F56FCA">
          <w:rPr>
            <w:rStyle w:val="Hyperlink"/>
            <w:rFonts w:eastAsia="Arial"/>
            <w:szCs w:val="24"/>
          </w:rPr>
          <w:t>https://www.firerescue1.com/risk-management/buildings-burning-down-and-potential-death-new-chicago-fireground-sop-draws-criticism-from-union-aldermen?utm_source=delivra&amp;utm_medium=email&amp;utm_campaign=FR1-Daily-6-24-25&amp;utm_id=9115941&amp;dlv-emuid=fed355b8-46a2-4fa4-b55c-4d602dde33c4&amp;dlv-mlid=9115941</w:t>
        </w:r>
      </w:hyperlink>
      <w:r w:rsidRPr="00F56FCA">
        <w:rPr>
          <w:rFonts w:eastAsia="Arial"/>
          <w:szCs w:val="24"/>
        </w:rPr>
        <w:t xml:space="preserve"> </w:t>
      </w:r>
    </w:p>
    <w:p w14:paraId="59A9D41D" w14:textId="77777777" w:rsidR="00F56FCA" w:rsidRPr="00F56FCA" w:rsidRDefault="00F56FCA" w:rsidP="008B0D6F">
      <w:pPr>
        <w:pStyle w:val="NoSpacing"/>
        <w:ind w:left="10"/>
        <w:rPr>
          <w:rFonts w:eastAsia="Arial"/>
          <w:szCs w:val="24"/>
        </w:rPr>
      </w:pPr>
    </w:p>
    <w:p w14:paraId="633B3BB1" w14:textId="77777777" w:rsidR="00F56FCA" w:rsidRPr="00F56FCA" w:rsidRDefault="00F56FCA" w:rsidP="008B0D6F">
      <w:pPr>
        <w:pStyle w:val="NoSpacing"/>
        <w:ind w:left="10"/>
        <w:rPr>
          <w:rFonts w:eastAsia="Arial"/>
          <w:szCs w:val="24"/>
        </w:rPr>
      </w:pPr>
    </w:p>
    <w:p w14:paraId="726DE95D" w14:textId="77777777" w:rsidR="00F56FCA" w:rsidRPr="00F56FCA" w:rsidRDefault="00F56FCA" w:rsidP="008B0D6F">
      <w:pPr>
        <w:pStyle w:val="NoSpacing"/>
        <w:ind w:left="10"/>
        <w:rPr>
          <w:rFonts w:eastAsia="Arial"/>
          <w:szCs w:val="24"/>
        </w:rPr>
      </w:pPr>
    </w:p>
    <w:p w14:paraId="7D9E7C7C" w14:textId="77777777" w:rsidR="00F56FCA" w:rsidRPr="00F56FCA" w:rsidRDefault="00F56FCA" w:rsidP="008B0D6F">
      <w:pPr>
        <w:pStyle w:val="NoSpacing"/>
        <w:ind w:left="10"/>
        <w:rPr>
          <w:rFonts w:eastAsia="Arial"/>
          <w:szCs w:val="24"/>
        </w:rPr>
      </w:pPr>
      <w:r w:rsidRPr="00F56FCA">
        <w:rPr>
          <w:rFonts w:eastAsia="Arial"/>
          <w:szCs w:val="24"/>
        </w:rPr>
        <w:t>May 28, 2025: PA – Pa. FD Responds To Public Criticism For Not Responding To House Fire. [TV VIDEO.] Citing a no-bid response protocol, Springdale firefighters say they were following rules when they didn’t respond, despite being just minutes away.  SPRINGDALE, Pa. — The Springdale Volunteer Fire Department is responding to criticism and answering questions about why its firefighters did not respond to a Memorial Day fire despite being one of the closest fire departments. On May 26, a house fire on Melzina Street prompted a response from 50 firefighters across seven different departments. One person was injured in the fire and hospitalized. Fire department officials explained to </w:t>
      </w:r>
      <w:hyperlink r:id="rId635" w:tgtFrame="_blank" w:history="1">
        <w:r w:rsidRPr="00F56FCA">
          <w:rPr>
            <w:rStyle w:val="Hyperlink"/>
            <w:rFonts w:eastAsia="Arial"/>
            <w:szCs w:val="24"/>
          </w:rPr>
          <w:t>WTAE</w:t>
        </w:r>
      </w:hyperlink>
      <w:r w:rsidRPr="00F56FCA">
        <w:rPr>
          <w:rFonts w:eastAsia="Arial"/>
          <w:szCs w:val="24"/>
        </w:rPr>
        <w:t> and on </w:t>
      </w:r>
      <w:hyperlink r:id="rId636" w:tgtFrame="_blank" w:history="1">
        <w:r w:rsidRPr="00F56FCA">
          <w:rPr>
            <w:rStyle w:val="Hyperlink"/>
            <w:rFonts w:eastAsia="Arial"/>
            <w:szCs w:val="24"/>
          </w:rPr>
          <w:t>social media</w:t>
        </w:r>
      </w:hyperlink>
      <w:r w:rsidRPr="00F56FCA">
        <w:rPr>
          <w:rFonts w:eastAsia="Arial"/>
          <w:szCs w:val="24"/>
        </w:rPr>
        <w:t xml:space="preserve"> why they didn’t respond to the fire, addressing growing concerns from the community. They cited a new response protocol as the reason for their absence. *** An Allegheny County spokesperson said that the Springdale Volunteer Fire Department was only listed on the run card for a second alarm, and the fire never escalated beyond a first alarm. </w:t>
      </w:r>
      <w:hyperlink r:id="rId637" w:history="1">
        <w:r w:rsidRPr="00F56FCA">
          <w:rPr>
            <w:rStyle w:val="Hyperlink"/>
            <w:rFonts w:eastAsia="Arial"/>
            <w:szCs w:val="24"/>
          </w:rPr>
          <w:t>https://www.firerescue1.com/911-and-dispatch/pa-fd-responds-to-public-criticism-for-not-responding-to-house-fire?utm_source=delivra&amp;utm_medium=email&amp;utm_campaign=FR1-Daily-5-28-25&amp;utm_id=8984337&amp;dlv-emuid=fed355b8-46a2-4fa4-b55c-4d602dde33c4&amp;dlv-mlid=8984337</w:t>
        </w:r>
      </w:hyperlink>
      <w:r w:rsidRPr="00F56FCA">
        <w:rPr>
          <w:rFonts w:eastAsia="Arial"/>
          <w:szCs w:val="24"/>
        </w:rPr>
        <w:t xml:space="preserve"> </w:t>
      </w:r>
    </w:p>
    <w:p w14:paraId="441A89DF" w14:textId="77777777" w:rsidR="00F56FCA" w:rsidRPr="00F56FCA" w:rsidRDefault="00F56FCA" w:rsidP="008B0D6F">
      <w:pPr>
        <w:pStyle w:val="NoSpacing"/>
        <w:ind w:left="10"/>
        <w:rPr>
          <w:rFonts w:eastAsia="Arial"/>
          <w:szCs w:val="24"/>
        </w:rPr>
      </w:pPr>
    </w:p>
    <w:p w14:paraId="49280E59" w14:textId="77777777" w:rsidR="00F56FCA" w:rsidRPr="00F56FCA" w:rsidRDefault="00F56FCA" w:rsidP="008B0D6F">
      <w:pPr>
        <w:pStyle w:val="NoSpacing"/>
        <w:ind w:left="10"/>
        <w:rPr>
          <w:rFonts w:eastAsia="Arial"/>
          <w:szCs w:val="24"/>
        </w:rPr>
      </w:pPr>
    </w:p>
    <w:p w14:paraId="20BB3A1C" w14:textId="77777777" w:rsidR="00F56FCA" w:rsidRPr="00F56FCA" w:rsidRDefault="00F56FCA" w:rsidP="008B0D6F">
      <w:pPr>
        <w:pStyle w:val="NoSpacing"/>
        <w:ind w:left="10"/>
        <w:rPr>
          <w:rFonts w:eastAsia="Arial"/>
          <w:szCs w:val="24"/>
        </w:rPr>
      </w:pPr>
      <w:r w:rsidRPr="00F56FCA">
        <w:rPr>
          <w:rFonts w:eastAsia="Arial"/>
          <w:szCs w:val="24"/>
        </w:rPr>
        <w:t xml:space="preserve">May 25, 2025: AZ – Tucson Fire Department – VIDEO of backdraft smoke explosion: </w:t>
      </w:r>
      <w:hyperlink r:id="rId638" w:history="1">
        <w:r w:rsidRPr="00F56FCA">
          <w:rPr>
            <w:rStyle w:val="Hyperlink"/>
            <w:rFonts w:eastAsia="Arial"/>
            <w:szCs w:val="24"/>
          </w:rPr>
          <w:t>https://www.youtube.com/watch?v=_wg9oNLLpwM</w:t>
        </w:r>
      </w:hyperlink>
      <w:r w:rsidRPr="00F56FCA">
        <w:rPr>
          <w:rFonts w:eastAsia="Arial"/>
          <w:szCs w:val="24"/>
        </w:rPr>
        <w:t xml:space="preserve"> </w:t>
      </w:r>
    </w:p>
    <w:p w14:paraId="49B10C7A" w14:textId="77777777" w:rsidR="00F56FCA" w:rsidRPr="00F56FCA" w:rsidRDefault="00F56FCA" w:rsidP="008B0D6F">
      <w:pPr>
        <w:pStyle w:val="NoSpacing"/>
        <w:ind w:left="10"/>
        <w:rPr>
          <w:rFonts w:eastAsia="Arial"/>
          <w:szCs w:val="24"/>
        </w:rPr>
      </w:pPr>
    </w:p>
    <w:p w14:paraId="28388907" w14:textId="77777777" w:rsidR="00F56FCA" w:rsidRPr="00F56FCA" w:rsidRDefault="00F56FCA" w:rsidP="008B0D6F">
      <w:pPr>
        <w:pStyle w:val="NoSpacing"/>
        <w:ind w:left="10"/>
        <w:rPr>
          <w:rFonts w:eastAsia="Arial"/>
          <w:szCs w:val="24"/>
        </w:rPr>
      </w:pPr>
    </w:p>
    <w:p w14:paraId="1BED89D1" w14:textId="77777777" w:rsidR="00F56FCA" w:rsidRPr="00F56FCA" w:rsidRDefault="00F56FCA" w:rsidP="008B0D6F">
      <w:pPr>
        <w:pStyle w:val="NoSpacing"/>
        <w:ind w:left="10"/>
        <w:rPr>
          <w:rFonts w:eastAsia="Arial"/>
          <w:szCs w:val="24"/>
        </w:rPr>
      </w:pPr>
      <w:r w:rsidRPr="00F56FCA">
        <w:rPr>
          <w:rFonts w:eastAsia="Arial"/>
          <w:szCs w:val="24"/>
        </w:rPr>
        <w:t>May 23, 2025: MI - Mich. FD Uses Facebook To Be Lifeline For Community During Tornado. Amid storm damage and power outages, Tri-Township firefighters used Facebook to keep residents informed, coordinate wellness checks and manage emergency calls. ST. CHARLES, Mic. — In the early hours of what should have been a festive Beautification Day in St. Charles, an </w:t>
      </w:r>
      <w:hyperlink r:id="rId639" w:tgtFrame="_blank" w:history="1">
        <w:r w:rsidRPr="00F56FCA">
          <w:rPr>
            <w:rStyle w:val="Hyperlink"/>
            <w:rFonts w:eastAsia="Arial"/>
            <w:szCs w:val="24"/>
          </w:rPr>
          <w:t>EF-0 tornado</w:t>
        </w:r>
      </w:hyperlink>
      <w:r w:rsidRPr="00F56FCA">
        <w:rPr>
          <w:rFonts w:eastAsia="Arial"/>
          <w:szCs w:val="24"/>
        </w:rPr>
        <w:t> suddenly tore through the small village, uprooting trees, damaging homes and leaving roads impassable. The tornado, with a wind speed of 85 mph, touched down at about 12:05 a.m. Friday, May 16, near Dempsey Road and Walnut Street, southwest of the Kimberly Oaks Golf Club, according to the National Weather Service. It was on the ground for 1.6 miles as it continued to track northeast, crossing the Bad River and Coal Miners’ Park and ending in the vicinity of the neighborhood north of the park. But what followed was not just cleanup—it was a great example of leadership and the power of community-driven communication. Amid the ongoing cleanup effort, Village of St. Charles officials shared a message of gratitude on the </w:t>
      </w:r>
      <w:hyperlink r:id="rId640" w:tgtFrame="_blank" w:history="1">
        <w:r w:rsidRPr="00F56FCA">
          <w:rPr>
            <w:rStyle w:val="Hyperlink"/>
            <w:rFonts w:eastAsia="Arial"/>
            <w:szCs w:val="24"/>
          </w:rPr>
          <w:t>village Facebook page</w:t>
        </w:r>
      </w:hyperlink>
      <w:r w:rsidRPr="00F56FCA">
        <w:rPr>
          <w:rFonts w:eastAsia="Arial"/>
          <w:szCs w:val="24"/>
        </w:rPr>
        <w:t xml:space="preserve">: “It takes a Village…. And a township, and a county, and a state.” </w:t>
      </w:r>
      <w:hyperlink r:id="rId641" w:history="1">
        <w:r w:rsidRPr="00F56FCA">
          <w:rPr>
            <w:rStyle w:val="Hyperlink"/>
            <w:rFonts w:eastAsia="Arial"/>
            <w:szCs w:val="24"/>
          </w:rPr>
          <w:t>https://www.firerescue1.com/social-media-for-firefighters/mich-fd-uses-facebook-to-be-lifeline-for-community-during-tornado?utm_source=delivra&amp;utm_medium=email&amp;utm_campaign=FR1-Daily-5-23-25&amp;utm_id=8966091&amp;dlv-emuid=fed355b8-46a2-4fa4-b55c-4d602dde33c4&amp;dlv-mlid=8966091</w:t>
        </w:r>
      </w:hyperlink>
      <w:r w:rsidRPr="00F56FCA">
        <w:rPr>
          <w:rFonts w:eastAsia="Arial"/>
          <w:szCs w:val="24"/>
        </w:rPr>
        <w:t xml:space="preserve"> </w:t>
      </w:r>
    </w:p>
    <w:p w14:paraId="02CCDA37" w14:textId="77777777" w:rsidR="00F56FCA" w:rsidRPr="00F56FCA" w:rsidRDefault="00F56FCA" w:rsidP="008B0D6F">
      <w:pPr>
        <w:pStyle w:val="NoSpacing"/>
        <w:ind w:left="10"/>
        <w:rPr>
          <w:rFonts w:eastAsia="Arial"/>
          <w:szCs w:val="24"/>
        </w:rPr>
      </w:pPr>
    </w:p>
    <w:p w14:paraId="07DC27CE" w14:textId="77777777" w:rsidR="00F56FCA" w:rsidRPr="00F56FCA" w:rsidRDefault="00F56FCA" w:rsidP="008B0D6F">
      <w:pPr>
        <w:pStyle w:val="NoSpacing"/>
        <w:ind w:left="10"/>
        <w:rPr>
          <w:rFonts w:eastAsia="Arial"/>
          <w:szCs w:val="24"/>
        </w:rPr>
      </w:pPr>
      <w:r w:rsidRPr="00F56FCA">
        <w:rPr>
          <w:rFonts w:eastAsia="Arial"/>
          <w:szCs w:val="24"/>
        </w:rPr>
        <w:t>May 22, 2025: GA - NIOSH: Ga. Battalion Chief’s Death Highlights Need To Review SOPs, Risk/Benefit And Hazard Recognition. In September 2024, a Greene County Fire Rescue battalion chief was killed in an explosion while investigating cargo during a tractor-trailer fire. On Sept. 4, 2024, a </w:t>
      </w:r>
      <w:hyperlink r:id="rId642" w:history="1">
        <w:r w:rsidRPr="00F56FCA">
          <w:rPr>
            <w:rStyle w:val="Hyperlink"/>
            <w:rFonts w:eastAsia="Arial"/>
            <w:szCs w:val="24"/>
          </w:rPr>
          <w:t>Greene County Fire Rescue battalion chief </w:t>
        </w:r>
      </w:hyperlink>
      <w:r w:rsidRPr="00F56FCA">
        <w:rPr>
          <w:rFonts w:eastAsia="Arial"/>
          <w:szCs w:val="24"/>
        </w:rPr>
        <w:t xml:space="preserve">(Battalion 1) died while commanding a tractor-trailer fire response. While investigating the cargo in a burning refrigerated trailer, an explosion occurred, fatally injuring him. *** While investigating the rear of the trailer around 0933 hours, Battalion 1 attempted to open the doors when the trailer exploded.  *** ICs should establish an IMS on all incidents. At times, conditions may require the first arriving officer to engage in operations rather than assume a command role — such as during low staffing, imminent rescues or the need to investigate scene conditions. While investigation may be necessary, department policies should prioritize ICs performing command functions. If an IC takes on an investigative role, command should be transferred to the next qualified officer as soon as possible. </w:t>
      </w:r>
      <w:hyperlink r:id="rId643" w:history="1">
        <w:r w:rsidRPr="00F56FCA">
          <w:rPr>
            <w:rStyle w:val="Hyperlink"/>
            <w:rFonts w:eastAsia="Arial"/>
            <w:szCs w:val="24"/>
          </w:rPr>
          <w:t>https://www.firerescue1.com/niosh/niosh-ga-battalion-chiefs-death-highlights-need-to-review-sops-risk-benefit-and-hazard-recognition?utm_source=delivra&amp;utm_medium=email&amp;utm_campaign=FR1-Daily-5-2-25&amp;utm_id=8864792&amp;dlv-emuid=fed355b8-46a2-4fa4-b55c-4d602dde33c4&amp;dlv-mlid=8864792</w:t>
        </w:r>
      </w:hyperlink>
      <w:r w:rsidRPr="00F56FCA">
        <w:rPr>
          <w:rFonts w:eastAsia="Arial"/>
          <w:szCs w:val="24"/>
        </w:rPr>
        <w:t xml:space="preserve"> </w:t>
      </w:r>
    </w:p>
    <w:p w14:paraId="23EFC9AE" w14:textId="77777777" w:rsidR="00F56FCA" w:rsidRPr="00F56FCA" w:rsidRDefault="00F56FCA" w:rsidP="008B0D6F">
      <w:pPr>
        <w:pStyle w:val="NoSpacing"/>
        <w:ind w:left="10"/>
        <w:rPr>
          <w:rFonts w:eastAsia="Arial"/>
          <w:szCs w:val="24"/>
        </w:rPr>
      </w:pPr>
      <w:r w:rsidRPr="00F56FCA">
        <w:rPr>
          <w:rFonts w:eastAsia="Arial"/>
          <w:szCs w:val="24"/>
        </w:rPr>
        <w:t xml:space="preserve">NIOSH Line Of Duty Death Report: </w:t>
      </w:r>
      <w:hyperlink r:id="rId644" w:history="1">
        <w:r w:rsidRPr="00F56FCA">
          <w:rPr>
            <w:rStyle w:val="Hyperlink"/>
            <w:rFonts w:eastAsia="Arial"/>
            <w:szCs w:val="24"/>
          </w:rPr>
          <w:t>https://www.cdc.gov/niosh/firefighters/programs/pdfs/face202405.pdf</w:t>
        </w:r>
      </w:hyperlink>
      <w:r w:rsidRPr="00F56FCA">
        <w:rPr>
          <w:rFonts w:eastAsia="Arial"/>
          <w:szCs w:val="24"/>
        </w:rPr>
        <w:t xml:space="preserve"> </w:t>
      </w:r>
    </w:p>
    <w:p w14:paraId="4118D964" w14:textId="77777777" w:rsidR="00F56FCA" w:rsidRPr="00F56FCA" w:rsidRDefault="00F56FCA" w:rsidP="008B0D6F">
      <w:pPr>
        <w:pStyle w:val="NoSpacing"/>
        <w:ind w:left="10"/>
        <w:rPr>
          <w:rFonts w:eastAsia="Arial"/>
          <w:szCs w:val="24"/>
        </w:rPr>
      </w:pPr>
    </w:p>
    <w:p w14:paraId="71589CF7" w14:textId="77777777" w:rsidR="00F56FCA" w:rsidRPr="00F56FCA" w:rsidRDefault="00F56FCA" w:rsidP="008B0D6F">
      <w:pPr>
        <w:pStyle w:val="NoSpacing"/>
        <w:ind w:left="10"/>
        <w:rPr>
          <w:rFonts w:eastAsia="Arial"/>
          <w:szCs w:val="24"/>
        </w:rPr>
      </w:pPr>
      <w:r w:rsidRPr="00F56FCA">
        <w:rPr>
          <w:rFonts w:eastAsia="Arial"/>
          <w:szCs w:val="24"/>
        </w:rPr>
        <w:t>May 21, 2024: CO – How The Proposed Federal Wildland Fire Service Could Change The Wildfire Game. The President’s Budget proposal takes a new, but not unexpected, approach to consolidating several wildland firefighting systems. *** Specifically, the </w:t>
      </w:r>
      <w:hyperlink r:id="rId645" w:tgtFrame="_blank" w:history="1">
        <w:r w:rsidRPr="00F56FCA">
          <w:rPr>
            <w:rStyle w:val="Hyperlink"/>
            <w:rFonts w:eastAsia="Arial"/>
            <w:szCs w:val="24"/>
          </w:rPr>
          <w:t>President’s Budget proposes a new Federal Wildland Fire Service</w:t>
        </w:r>
      </w:hyperlink>
      <w:r w:rsidRPr="00F56FCA">
        <w:rPr>
          <w:rFonts w:eastAsia="Arial"/>
          <w:szCs w:val="24"/>
        </w:rPr>
        <w:t xml:space="preserve"> (FWFS) that would be “distinct in command and appropriation from existing wildland firefighting agencies and would streamline Federal wildfire suppression response, risk mitigation efforts, and coordination with non-Federal partners to combat the wildfire crisis.” *** National mutual-aid system. While the FWFS will be an important component of the wildland firefighting system, it is worth noting that federal wildland firefighters represent just a fraction of the current wildland firefighting resources. To truly build the nation’s wildland firefighting capability, there is an urgent need to tap into the underutilized resource that our Nation’s 1.1 million local government firefighters represent. The current mobilization systems are effective at mobilizing federal resources but fail at rapidly mobilizing local government firefighters. As such, the creation of the FWFS should be accompanied by a national mutual-aid system that can rapidly deploy firefighters across the nation, regardless of the land ownership of the fire. </w:t>
      </w:r>
      <w:hyperlink r:id="rId646" w:history="1">
        <w:r w:rsidRPr="00F56FCA">
          <w:rPr>
            <w:rStyle w:val="Hyperlink"/>
            <w:rFonts w:eastAsia="Arial"/>
            <w:szCs w:val="24"/>
          </w:rPr>
          <w:t>https://www.firerescue1.com/wildfire-and-wildland-urban-interface/how-the-proposed-federal-wildland-fire-service-could-change-the-wildfire-game?utm_source=delivra&amp;utm_medium=email&amp;utm_campaign=FR1-Rewind-5-25-25&amp;utm_id=8969933&amp;dlv-emuid=fed355b8-46a2-4fa4-b55c-4d602dde33c4&amp;dlv-mlid=8969933</w:t>
        </w:r>
      </w:hyperlink>
      <w:r w:rsidRPr="00F56FCA">
        <w:rPr>
          <w:rFonts w:eastAsia="Arial"/>
          <w:szCs w:val="24"/>
        </w:rPr>
        <w:t xml:space="preserve"> </w:t>
      </w:r>
    </w:p>
    <w:p w14:paraId="6F8AAAC3" w14:textId="77777777" w:rsidR="00F56FCA" w:rsidRPr="00F56FCA" w:rsidRDefault="00F56FCA" w:rsidP="008B0D6F">
      <w:pPr>
        <w:pStyle w:val="NoSpacing"/>
        <w:ind w:left="10"/>
        <w:rPr>
          <w:rFonts w:eastAsia="Arial"/>
          <w:szCs w:val="24"/>
        </w:rPr>
      </w:pPr>
    </w:p>
    <w:p w14:paraId="35C5DE92" w14:textId="77777777" w:rsidR="00F56FCA" w:rsidRPr="00F56FCA" w:rsidRDefault="00F56FCA" w:rsidP="008B0D6F">
      <w:pPr>
        <w:pStyle w:val="NoSpacing"/>
        <w:ind w:left="10"/>
        <w:rPr>
          <w:rFonts w:eastAsia="Arial"/>
          <w:szCs w:val="24"/>
        </w:rPr>
      </w:pPr>
    </w:p>
    <w:p w14:paraId="02F857E4" w14:textId="77777777" w:rsidR="00F56FCA" w:rsidRPr="00F56FCA" w:rsidRDefault="00F56FCA" w:rsidP="008B0D6F">
      <w:pPr>
        <w:pStyle w:val="NoSpacing"/>
        <w:ind w:left="10"/>
        <w:rPr>
          <w:rFonts w:eastAsia="Arial"/>
          <w:szCs w:val="24"/>
        </w:rPr>
      </w:pPr>
    </w:p>
    <w:p w14:paraId="0C5078EF" w14:textId="77777777" w:rsidR="00F56FCA" w:rsidRPr="00F56FCA" w:rsidRDefault="00F56FCA" w:rsidP="008B0D6F">
      <w:pPr>
        <w:pStyle w:val="NoSpacing"/>
        <w:ind w:left="10"/>
        <w:rPr>
          <w:rFonts w:eastAsia="Arial"/>
          <w:szCs w:val="24"/>
        </w:rPr>
      </w:pPr>
    </w:p>
    <w:p w14:paraId="063C17A9" w14:textId="77777777" w:rsidR="00F56FCA" w:rsidRPr="00F56FCA" w:rsidRDefault="00F56FCA" w:rsidP="008B0D6F">
      <w:pPr>
        <w:pStyle w:val="NoSpacing"/>
        <w:ind w:left="10"/>
        <w:rPr>
          <w:rFonts w:eastAsia="Arial"/>
          <w:szCs w:val="24"/>
        </w:rPr>
      </w:pPr>
    </w:p>
    <w:p w14:paraId="4A6466A8" w14:textId="77777777" w:rsidR="00F56FCA" w:rsidRPr="00F56FCA" w:rsidRDefault="00F56FCA" w:rsidP="008B0D6F">
      <w:pPr>
        <w:pStyle w:val="NoSpacing"/>
        <w:ind w:left="10"/>
        <w:rPr>
          <w:rFonts w:eastAsia="Arial"/>
          <w:szCs w:val="24"/>
        </w:rPr>
      </w:pPr>
      <w:r w:rsidRPr="00F56FCA">
        <w:rPr>
          <w:rFonts w:eastAsia="Arial"/>
          <w:szCs w:val="24"/>
        </w:rPr>
        <w:t>May 15, 2025: MI - Lawsuit Against MI Firefighters Who Issued All-Clear At Fatal Fire Can Continue.  FLINT, MI — A </w:t>
      </w:r>
      <w:hyperlink r:id="rId647" w:tgtFrame="_blank" w:history="1">
        <w:r w:rsidRPr="00F56FCA">
          <w:rPr>
            <w:rStyle w:val="Hyperlink"/>
            <w:rFonts w:eastAsia="Arial"/>
            <w:szCs w:val="24"/>
          </w:rPr>
          <w:t>lawsuit </w:t>
        </w:r>
      </w:hyperlink>
      <w:r w:rsidRPr="00F56FCA">
        <w:rPr>
          <w:rFonts w:eastAsia="Arial"/>
          <w:szCs w:val="24"/>
        </w:rPr>
        <w:t xml:space="preserve">filed by the mother and estates of two Flint children against the city, the Flint Fire Department, and two former city firefighters can continue in Genesee Circuit Court, the Michigan Court of Appeals has ruled. In an unpublished decision issued on Wednesday, May 14, a three-judge Appeals Court panel affirmed a Circuit Court ruling that firefighters Daniel Sniegocki and Michael Zlotek are not entitled to have the case against them dismissed. Sniegocki and Zlotek issued an all-clear after responding to a May 28, 2022, fatal house fire on Pulaski Street where Lamar D. and Zyaire Mitchell lived, but never searched a room where the two children were later found, according to an internal investigation by the city. </w:t>
      </w:r>
      <w:hyperlink r:id="rId648" w:history="1">
        <w:r w:rsidRPr="00F56FCA">
          <w:rPr>
            <w:rStyle w:val="Hyperlink"/>
            <w:rFonts w:eastAsia="Arial"/>
            <w:szCs w:val="24"/>
          </w:rPr>
          <w:t>https://www.fireengineering.com/firefighting/lawsuit-against-mi-firefighters-who-issued-all-clear-at-fatal-fire-can-continue/?utm_source=fe_daily_newsletter&amp;utm_medium=email&amp;utm_campaign=2025-5-15&amp;oly_enc_id=0573H1103045H2E</w:t>
        </w:r>
      </w:hyperlink>
      <w:r w:rsidRPr="00F56FCA">
        <w:rPr>
          <w:rFonts w:eastAsia="Arial"/>
          <w:szCs w:val="24"/>
        </w:rPr>
        <w:t xml:space="preserve"> </w:t>
      </w:r>
    </w:p>
    <w:p w14:paraId="08C3156D" w14:textId="77777777" w:rsidR="00F56FCA" w:rsidRPr="00F56FCA" w:rsidRDefault="00F56FCA" w:rsidP="008B0D6F">
      <w:pPr>
        <w:pStyle w:val="NoSpacing"/>
        <w:ind w:left="10"/>
        <w:rPr>
          <w:rFonts w:eastAsia="Arial"/>
          <w:szCs w:val="24"/>
        </w:rPr>
      </w:pPr>
    </w:p>
    <w:p w14:paraId="3F19B3BD" w14:textId="77777777" w:rsidR="00F56FCA" w:rsidRPr="00F56FCA" w:rsidRDefault="00F56FCA" w:rsidP="008B0D6F">
      <w:pPr>
        <w:pStyle w:val="NoSpacing"/>
        <w:ind w:left="10"/>
        <w:rPr>
          <w:rFonts w:eastAsia="Arial"/>
          <w:szCs w:val="24"/>
        </w:rPr>
      </w:pPr>
      <w:r w:rsidRPr="00F56FCA">
        <w:rPr>
          <w:rFonts w:eastAsia="Arial"/>
          <w:szCs w:val="24"/>
        </w:rPr>
        <w:tab/>
        <w:t xml:space="preserve">See Court decision: </w:t>
      </w:r>
    </w:p>
    <w:p w14:paraId="58113BE4" w14:textId="77777777" w:rsidR="00F56FCA" w:rsidRPr="00F56FCA" w:rsidRDefault="00F56FCA" w:rsidP="008B0D6F">
      <w:pPr>
        <w:pStyle w:val="NoSpacing"/>
        <w:ind w:left="10"/>
        <w:rPr>
          <w:rFonts w:eastAsia="Arial"/>
          <w:szCs w:val="24"/>
        </w:rPr>
      </w:pPr>
      <w:r w:rsidRPr="00F56FCA">
        <w:rPr>
          <w:rFonts w:eastAsia="Arial"/>
          <w:szCs w:val="24"/>
        </w:rPr>
        <w:t>UNPUBLISHED</w:t>
      </w:r>
    </w:p>
    <w:p w14:paraId="283378B0" w14:textId="77777777" w:rsidR="00F56FCA" w:rsidRPr="00F56FCA" w:rsidRDefault="00F56FCA" w:rsidP="008B0D6F">
      <w:pPr>
        <w:pStyle w:val="NoSpacing"/>
        <w:ind w:left="10"/>
        <w:rPr>
          <w:rFonts w:eastAsia="Arial"/>
          <w:szCs w:val="24"/>
        </w:rPr>
      </w:pPr>
      <w:r w:rsidRPr="00F56FCA">
        <w:rPr>
          <w:rFonts w:eastAsia="Arial"/>
          <w:szCs w:val="24"/>
        </w:rPr>
        <w:t>May 14, 2025</w:t>
      </w:r>
    </w:p>
    <w:p w14:paraId="59A9D020" w14:textId="77777777" w:rsidR="00F56FCA" w:rsidRPr="00F56FCA" w:rsidRDefault="00F56FCA" w:rsidP="008B0D6F">
      <w:pPr>
        <w:pStyle w:val="NoSpacing"/>
        <w:ind w:left="10"/>
        <w:rPr>
          <w:rFonts w:eastAsia="Arial"/>
          <w:szCs w:val="24"/>
        </w:rPr>
      </w:pPr>
      <w:r w:rsidRPr="00F56FCA">
        <w:rPr>
          <w:rFonts w:eastAsia="Arial"/>
          <w:szCs w:val="24"/>
        </w:rPr>
        <w:t>CITY OF FLINT and FLINT FIRE DEPARTMENT</w:t>
      </w:r>
    </w:p>
    <w:p w14:paraId="62A253CF" w14:textId="77777777" w:rsidR="00F56FCA" w:rsidRPr="00F56FCA" w:rsidRDefault="00F56FCA" w:rsidP="008B0D6F">
      <w:pPr>
        <w:pStyle w:val="NoSpacing"/>
        <w:ind w:left="10"/>
        <w:rPr>
          <w:rFonts w:eastAsia="Arial"/>
          <w:szCs w:val="24"/>
        </w:rPr>
      </w:pPr>
      <w:hyperlink r:id="rId649" w:history="1">
        <w:r w:rsidRPr="00F56FCA">
          <w:rPr>
            <w:rStyle w:val="Hyperlink"/>
            <w:rFonts w:eastAsia="Arial"/>
            <w:szCs w:val="24"/>
          </w:rPr>
          <w:t>https://cases.justia.com/michigan/court-of-appeals-unpublished/2025-368583.pdf?ts=1747314007</w:t>
        </w:r>
      </w:hyperlink>
    </w:p>
    <w:p w14:paraId="08761387" w14:textId="77777777" w:rsidR="00F56FCA" w:rsidRPr="00F56FCA" w:rsidRDefault="00F56FCA" w:rsidP="008B0D6F">
      <w:pPr>
        <w:pStyle w:val="NoSpacing"/>
        <w:ind w:left="10"/>
        <w:rPr>
          <w:rFonts w:eastAsia="Arial"/>
          <w:szCs w:val="24"/>
        </w:rPr>
      </w:pPr>
    </w:p>
    <w:p w14:paraId="34D7E807" w14:textId="77777777" w:rsidR="00F56FCA" w:rsidRPr="00F56FCA" w:rsidRDefault="00F56FCA" w:rsidP="008B0D6F">
      <w:pPr>
        <w:pStyle w:val="NoSpacing"/>
        <w:ind w:left="10"/>
        <w:rPr>
          <w:rFonts w:eastAsia="Arial"/>
          <w:szCs w:val="24"/>
        </w:rPr>
      </w:pPr>
    </w:p>
    <w:p w14:paraId="59ED210B" w14:textId="77777777" w:rsidR="00F56FCA" w:rsidRPr="00F56FCA" w:rsidRDefault="00F56FCA" w:rsidP="008B0D6F">
      <w:pPr>
        <w:pStyle w:val="NoSpacing"/>
        <w:ind w:left="10"/>
        <w:rPr>
          <w:rFonts w:eastAsia="Arial"/>
          <w:szCs w:val="24"/>
        </w:rPr>
      </w:pPr>
    </w:p>
    <w:p w14:paraId="79198E4A" w14:textId="77777777" w:rsidR="00F56FCA" w:rsidRPr="00F56FCA" w:rsidRDefault="00F56FCA" w:rsidP="008B0D6F">
      <w:pPr>
        <w:pStyle w:val="NoSpacing"/>
        <w:ind w:left="10"/>
        <w:rPr>
          <w:rFonts w:eastAsia="Arial"/>
          <w:szCs w:val="24"/>
        </w:rPr>
      </w:pPr>
      <w:r w:rsidRPr="00F56FCA">
        <w:rPr>
          <w:rFonts w:eastAsia="Arial"/>
          <w:szCs w:val="24"/>
        </w:rPr>
        <w:t>April 16, 2025: MD - NTSB Finds ‘Failure’ In Training Before Deadly Newark Cargo Ship Fire.  The Newark fire department’s lack of training and familiarity with marine firefighting during a </w:t>
      </w:r>
      <w:hyperlink r:id="rId650" w:history="1">
        <w:r w:rsidRPr="00F56FCA">
          <w:rPr>
            <w:rStyle w:val="Hyperlink"/>
            <w:rFonts w:eastAsia="Arial"/>
            <w:szCs w:val="24"/>
          </w:rPr>
          <w:t>deadly cargo ship fire at the East Coast’s largest port</w:t>
        </w:r>
      </w:hyperlink>
      <w:r w:rsidRPr="00F56FCA">
        <w:rPr>
          <w:rFonts w:eastAsia="Arial"/>
          <w:szCs w:val="24"/>
        </w:rPr>
        <w:t xml:space="preserve"> in July 2023 amounted to a “failure of leadership,” the head of the National Transportation Safety Board said Tuesday. The board met publicly in Washington to unveil its findings about the inferno inside the Italian-flagged Grande Costa D’Avorio, which smoldered for nearly a week and resulted in the deaths of two Newark firefighters. In addition to singling out Newark’s fire department for criticism, the board also found that the fire ignited when cargo loaders used a Jeep that wasn’t designed for such work to push vehicles into position. It also found that a carbon dioxide fire suppression system was ineffective because a large hydraulic door had to be closed for it to operate correctly, and could only be shut from inside, where the fire was raging in cramped conditions, with vehicles parked as narrowly as 4 inches (10 centimeters) apart. *** Newark firefighters Augusto “Augie” Acabou and Wayne “Bear” Brooks Jr. were killed. Firefighting boats ultimately blasted water cannons at the ship for days to extinguish the blaze. Board members noted that relatives of the fallen firefighters were present at the meeting and expressed condolences to them. The Port Authority of New York and New Jersey, which operates Newark’s port, relies on local fire departments to assist with fires since it doesn’t have its own firefighting agency. Authorities earlier declined to answer whether firefighters should have gone into harm’s way to put the blaze out when no lives appeared to be at risk, with the ship’s 28 crew members safe and accounted for. Fritz Frage, who was Newark’s public safety director at the time, said the city and port authority have continuing conversations about training. He didn’t offer specifics. </w:t>
      </w:r>
      <w:hyperlink r:id="rId651" w:history="1">
        <w:r w:rsidRPr="00F56FCA">
          <w:rPr>
            <w:rStyle w:val="Hyperlink"/>
            <w:rFonts w:eastAsia="Arial"/>
            <w:szCs w:val="24"/>
          </w:rPr>
          <w:t>https://www.fireengineering.com/firefighting/ntsb-finds-failure-in-training-before-deadly-newark-cargo-ship-fire/?utm_source=fe_daily_newsletter&amp;utm_medium=email&amp;utm_campaign=2025-4-16&amp;oly_enc_id=0573H1103045H2E</w:t>
        </w:r>
      </w:hyperlink>
      <w:r w:rsidRPr="00F56FCA">
        <w:rPr>
          <w:rFonts w:eastAsia="Arial"/>
          <w:szCs w:val="24"/>
        </w:rPr>
        <w:t xml:space="preserve"> </w:t>
      </w:r>
    </w:p>
    <w:p w14:paraId="6474B147" w14:textId="77777777" w:rsidR="00F56FCA" w:rsidRPr="00F56FCA" w:rsidRDefault="00F56FCA" w:rsidP="008B0D6F">
      <w:pPr>
        <w:pStyle w:val="NoSpacing"/>
        <w:ind w:left="10"/>
        <w:rPr>
          <w:rFonts w:eastAsia="Arial"/>
          <w:szCs w:val="24"/>
        </w:rPr>
      </w:pPr>
      <w:r w:rsidRPr="00F56FCA">
        <w:rPr>
          <w:rFonts w:eastAsia="Arial"/>
          <w:szCs w:val="24"/>
        </w:rPr>
        <w:t xml:space="preserve">See IAFF article - NTSB video: </w:t>
      </w:r>
      <w:hyperlink r:id="rId652" w:history="1">
        <w:r w:rsidRPr="00F56FCA">
          <w:rPr>
            <w:rStyle w:val="Hyperlink"/>
            <w:rFonts w:eastAsia="Arial"/>
            <w:szCs w:val="24"/>
          </w:rPr>
          <w:t>https://www.iaff.org/news/ntsb-report-reveals-deadly-failures-in-newark-ship-fire-tragedy/</w:t>
        </w:r>
      </w:hyperlink>
      <w:r w:rsidRPr="00F56FCA">
        <w:rPr>
          <w:rFonts w:eastAsia="Arial"/>
          <w:szCs w:val="24"/>
        </w:rPr>
        <w:t xml:space="preserve"> </w:t>
      </w:r>
    </w:p>
    <w:p w14:paraId="6BC1EF7F" w14:textId="77777777" w:rsidR="00F56FCA" w:rsidRPr="00F56FCA" w:rsidRDefault="00F56FCA" w:rsidP="008B0D6F">
      <w:pPr>
        <w:pStyle w:val="NoSpacing"/>
        <w:ind w:left="10"/>
        <w:rPr>
          <w:rFonts w:eastAsia="Arial"/>
          <w:szCs w:val="24"/>
        </w:rPr>
      </w:pPr>
    </w:p>
    <w:p w14:paraId="0A0DBAE6" w14:textId="77777777" w:rsidR="00F56FCA" w:rsidRPr="00F56FCA" w:rsidRDefault="00F56FCA" w:rsidP="008B0D6F">
      <w:pPr>
        <w:pStyle w:val="NoSpacing"/>
        <w:ind w:left="10"/>
        <w:rPr>
          <w:rFonts w:eastAsia="Arial"/>
          <w:szCs w:val="24"/>
        </w:rPr>
      </w:pPr>
      <w:r w:rsidRPr="00F56FCA">
        <w:rPr>
          <w:rFonts w:eastAsia="Arial"/>
          <w:szCs w:val="24"/>
        </w:rPr>
        <w:t xml:space="preserve">April 1, 2025: DC Firefighters Used Tech To Find Plane Crash Debris Fast. Its Funding Is Now Under Review.  [TV VIDEO.] Using a sonar mapping tool after the Potomac midair disaster, D.C. Fire and EMS turned what could have been a weekslong operation into just days. </w:t>
      </w:r>
      <w:hyperlink r:id="rId653" w:history="1">
        <w:r w:rsidRPr="00F56FCA">
          <w:rPr>
            <w:rStyle w:val="Hyperlink"/>
            <w:rFonts w:eastAsia="Arial"/>
            <w:szCs w:val="24"/>
          </w:rPr>
          <w:t>https://www.nbcwashington.com/investigations/dc-firefighters-used-tech-to-find-plane-crash-debris-fast-its-funding-is-now-under-review/3881121/</w:t>
        </w:r>
      </w:hyperlink>
      <w:r w:rsidRPr="00F56FCA">
        <w:rPr>
          <w:rFonts w:eastAsia="Arial"/>
          <w:szCs w:val="24"/>
        </w:rPr>
        <w:t xml:space="preserve"> </w:t>
      </w:r>
    </w:p>
    <w:p w14:paraId="4BC7C26D" w14:textId="77777777" w:rsidR="00F56FCA" w:rsidRPr="00F56FCA" w:rsidRDefault="00F56FCA" w:rsidP="008B0D6F">
      <w:pPr>
        <w:pStyle w:val="NoSpacing"/>
        <w:ind w:left="10"/>
        <w:rPr>
          <w:rFonts w:eastAsia="Arial"/>
          <w:szCs w:val="24"/>
        </w:rPr>
      </w:pPr>
    </w:p>
    <w:p w14:paraId="497AA444" w14:textId="77777777" w:rsidR="00F56FCA" w:rsidRPr="00F56FCA" w:rsidRDefault="00F56FCA" w:rsidP="008B0D6F">
      <w:pPr>
        <w:pStyle w:val="NoSpacing"/>
        <w:ind w:left="10"/>
        <w:rPr>
          <w:rFonts w:eastAsia="Arial"/>
          <w:szCs w:val="24"/>
        </w:rPr>
      </w:pPr>
      <w:r w:rsidRPr="00F56FCA">
        <w:rPr>
          <w:rFonts w:eastAsia="Arial"/>
          <w:szCs w:val="24"/>
        </w:rPr>
        <w:t xml:space="preserve">April 3, 2025: CA - The Orange County Fire Authority Chief Traveled To Altadena, Where He Grew Up, As Fires Tore Through The Community In January. [VIDEO.] </w:t>
      </w:r>
      <w:hyperlink r:id="rId654" w:history="1">
        <w:r w:rsidRPr="00F56FCA">
          <w:rPr>
            <w:rStyle w:val="Hyperlink"/>
            <w:rFonts w:eastAsia="Arial"/>
            <w:szCs w:val="24"/>
          </w:rPr>
          <w:t>https://www.firerescue1.com/wildfire-and-wildland-urban-interface/chief-brian-fennessy-talks-mind-blowing-l-a-urban-conflagration?utm_source=ed_note&amp;utm_medium=email&amp;utm_campaign=FR1-Daily-4-4-25&amp;utm_id=8739047&amp;dlv-emuid=fed355b8-46a2-4fa4-b55c-4d602dde33c4&amp;dlv-mlid=8739047</w:t>
        </w:r>
      </w:hyperlink>
      <w:r w:rsidRPr="00F56FCA">
        <w:rPr>
          <w:rFonts w:eastAsia="Arial"/>
          <w:szCs w:val="24"/>
        </w:rPr>
        <w:t xml:space="preserve"> </w:t>
      </w:r>
    </w:p>
    <w:p w14:paraId="00FCA849" w14:textId="77777777" w:rsidR="00F56FCA" w:rsidRPr="00F56FCA" w:rsidRDefault="00F56FCA" w:rsidP="008B0D6F">
      <w:pPr>
        <w:pStyle w:val="NoSpacing"/>
        <w:ind w:left="10"/>
        <w:rPr>
          <w:rFonts w:eastAsia="Arial"/>
          <w:szCs w:val="24"/>
        </w:rPr>
      </w:pPr>
    </w:p>
    <w:p w14:paraId="77D0BB5A" w14:textId="77777777" w:rsidR="00F56FCA" w:rsidRPr="00F56FCA" w:rsidRDefault="00F56FCA" w:rsidP="008B0D6F">
      <w:pPr>
        <w:pStyle w:val="NoSpacing"/>
        <w:ind w:left="10"/>
        <w:rPr>
          <w:rFonts w:eastAsia="Arial"/>
          <w:szCs w:val="24"/>
        </w:rPr>
      </w:pPr>
      <w:r w:rsidRPr="00F56FCA">
        <w:rPr>
          <w:rFonts w:eastAsia="Arial"/>
          <w:szCs w:val="24"/>
        </w:rPr>
        <w:t>March 19, 2025: DC - The U.S. Department of Transportation’s Pipeline and Hazardous Materials Safety Administration (PHMSA) has established a new rule requiring railroads carrying hazardous materials to provide real-time train consist information to 911 centers and emergency responders starting June 24, 2025. What This Means for 911 Centers</w:t>
      </w:r>
    </w:p>
    <w:p w14:paraId="1DB06CCD" w14:textId="77777777" w:rsidR="00F56FCA" w:rsidRPr="00F56FCA" w:rsidRDefault="00F56FCA" w:rsidP="008B0D6F">
      <w:pPr>
        <w:pStyle w:val="NoSpacing"/>
        <w:ind w:left="10"/>
        <w:rPr>
          <w:rFonts w:eastAsia="Arial"/>
          <w:szCs w:val="24"/>
        </w:rPr>
      </w:pPr>
      <w:r w:rsidRPr="00F56FCA">
        <w:rPr>
          <w:rFonts w:eastAsia="Arial"/>
          <w:szCs w:val="24"/>
        </w:rPr>
        <w:t>Railroads must send train consist information to a 911 center in a form it is capable of readily accessing. </w:t>
      </w:r>
    </w:p>
    <w:p w14:paraId="144AB24B" w14:textId="77777777" w:rsidR="00F56FCA" w:rsidRPr="00F56FCA" w:rsidRDefault="00F56FCA" w:rsidP="008B0D6F">
      <w:pPr>
        <w:pStyle w:val="NoSpacing"/>
        <w:ind w:left="10"/>
        <w:rPr>
          <w:rFonts w:eastAsia="Arial"/>
          <w:szCs w:val="24"/>
        </w:rPr>
      </w:pPr>
      <w:r w:rsidRPr="00F56FCA">
        <w:rPr>
          <w:rFonts w:eastAsia="Arial"/>
          <w:szCs w:val="24"/>
        </w:rPr>
        <w:t xml:space="preserve">911 centers can instruct railroads to provide the information via their preferred medium, such as email, fax or a software application. </w:t>
      </w:r>
      <w:hyperlink r:id="rId655" w:history="1">
        <w:r w:rsidRPr="00F56FCA">
          <w:rPr>
            <w:rStyle w:val="Hyperlink"/>
            <w:rFonts w:eastAsia="Arial"/>
            <w:szCs w:val="24"/>
          </w:rPr>
          <w:t>https://www.phmsa.dot.gov/standards-rulemaking/hazmat/real-time-train-consist-information?fbclid=IwY2xjawI0FkdleHRuA2FlbQIxMAABHcBdwqCOlxTFSEN1jvcuo99esdlduoYvNf7XgGRP6UIr731aO6epkGFvIA_aem_St32HCi5XZfRc5vk7X8WNg</w:t>
        </w:r>
      </w:hyperlink>
      <w:r w:rsidRPr="00F56FCA">
        <w:rPr>
          <w:rFonts w:eastAsia="Arial"/>
          <w:szCs w:val="24"/>
        </w:rPr>
        <w:t xml:space="preserve"> </w:t>
      </w:r>
    </w:p>
    <w:p w14:paraId="10A6951B" w14:textId="77777777" w:rsidR="00F56FCA" w:rsidRPr="00F56FCA" w:rsidRDefault="00F56FCA" w:rsidP="008B0D6F">
      <w:pPr>
        <w:pStyle w:val="NoSpacing"/>
        <w:ind w:left="10"/>
        <w:rPr>
          <w:rFonts w:eastAsia="Arial"/>
          <w:szCs w:val="24"/>
        </w:rPr>
      </w:pPr>
    </w:p>
    <w:p w14:paraId="61B2E694" w14:textId="77777777" w:rsidR="00F56FCA" w:rsidRPr="00F56FCA" w:rsidRDefault="00F56FCA" w:rsidP="008B0D6F">
      <w:pPr>
        <w:pStyle w:val="NoSpacing"/>
        <w:ind w:left="10"/>
        <w:rPr>
          <w:rFonts w:eastAsia="Arial"/>
          <w:szCs w:val="24"/>
        </w:rPr>
      </w:pPr>
      <w:r w:rsidRPr="00F56FCA">
        <w:rPr>
          <w:rFonts w:eastAsia="Arial"/>
          <w:szCs w:val="24"/>
        </w:rPr>
        <w:t xml:space="preserve">Feb. 24, 2025: FL - Former Miami-Dade (FL) Firefighters Arrested In Deadly Training Exercise.  Two former Miami-Dade County firefighters were arrested Friday in connection with a fatal training exercise that took place last June in Virginia Gardens. Rafael Fernandez, 52, and Francisco Camero, 48, both face charges of manslaughter and culpable negligence following an incident that claimed the life of 28-year-old Fabian Camero, Francisco’s son, during an unauthorized live fire training exercise. According to a 15-page warrant, the training exercise was conducted at a three-story building in Virginia Gardens without proper authorization. Fabian, who was not a firefighter, was given inadequate gear, the warrant charges. He died from smoke inhalation after his breathing apparatus failed. Camero was invited to gain experience in firefighting. </w:t>
      </w:r>
      <w:hyperlink r:id="rId656" w:history="1">
        <w:r w:rsidRPr="00F56FCA">
          <w:rPr>
            <w:rStyle w:val="Hyperlink"/>
            <w:rFonts w:eastAsia="Arial"/>
            <w:szCs w:val="24"/>
          </w:rPr>
          <w:t>https://www.fireengineering.com/firefighter-training/former-miami-dade-firefighters-arrested-in-deadly-training-M25&amp;oly_enc_id=0573H1103045H2E</w:t>
        </w:r>
      </w:hyperlink>
      <w:r w:rsidRPr="00F56FCA">
        <w:rPr>
          <w:rFonts w:eastAsia="Arial"/>
          <w:szCs w:val="24"/>
        </w:rPr>
        <w:t xml:space="preserve"> </w:t>
      </w:r>
    </w:p>
    <w:p w14:paraId="27449754" w14:textId="77777777" w:rsidR="00F56FCA" w:rsidRPr="00F56FCA" w:rsidRDefault="00F56FCA" w:rsidP="008B0D6F">
      <w:pPr>
        <w:pStyle w:val="NoSpacing"/>
        <w:ind w:left="10"/>
        <w:rPr>
          <w:rFonts w:eastAsia="Arial"/>
          <w:szCs w:val="24"/>
        </w:rPr>
      </w:pPr>
    </w:p>
    <w:p w14:paraId="0D6E4A02" w14:textId="77777777" w:rsidR="00F56FCA" w:rsidRPr="00F56FCA" w:rsidRDefault="00F56FCA" w:rsidP="008B0D6F">
      <w:pPr>
        <w:pStyle w:val="NoSpacing"/>
        <w:ind w:left="10"/>
        <w:rPr>
          <w:rFonts w:eastAsia="Arial"/>
          <w:szCs w:val="24"/>
        </w:rPr>
      </w:pPr>
    </w:p>
    <w:p w14:paraId="5B19F60F" w14:textId="77777777" w:rsidR="00F56FCA" w:rsidRPr="00F56FCA" w:rsidRDefault="00F56FCA" w:rsidP="008B0D6F">
      <w:pPr>
        <w:pStyle w:val="NoSpacing"/>
        <w:ind w:left="10"/>
        <w:rPr>
          <w:rFonts w:eastAsia="Arial"/>
          <w:szCs w:val="24"/>
        </w:rPr>
      </w:pPr>
      <w:r w:rsidRPr="00F56FCA">
        <w:rPr>
          <w:rFonts w:eastAsia="Arial"/>
          <w:szCs w:val="24"/>
        </w:rPr>
        <w:t xml:space="preserve">Feb. 12, 2025: DC Fire Chief John Donnelly. address on Unified Command at Helicopter / American Airlines crash and Congressional Fire Service Institute annual dinner.  It is an honor for CFSI to host the annual National Fire and Emergency Services Dinner. This year's program featured District of Columbia Fire Chief John Donnelly as our keynote speaker. He delivered a compelling presentation on the recent aviation disaster involving an American Airlines jet and a military helicopter over the Potomac River on January 29th. The theme of his remarks focused on how all disasters require a local response.  </w:t>
      </w:r>
    </w:p>
    <w:p w14:paraId="0E01744B" w14:textId="77777777" w:rsidR="00F56FCA" w:rsidRPr="00F56FCA" w:rsidRDefault="00F56FCA" w:rsidP="008B0D6F">
      <w:pPr>
        <w:pStyle w:val="NoSpacing"/>
        <w:ind w:left="10"/>
        <w:rPr>
          <w:rFonts w:eastAsia="Arial"/>
          <w:szCs w:val="24"/>
        </w:rPr>
      </w:pPr>
      <w:hyperlink r:id="rId657" w:history="1">
        <w:r w:rsidRPr="00F56FCA">
          <w:rPr>
            <w:rStyle w:val="Hyperlink"/>
            <w:rFonts w:eastAsia="Arial"/>
            <w:szCs w:val="24"/>
          </w:rPr>
          <w:t>https://www.youtube.com/watch?v=Ois4XCNOVL8</w:t>
        </w:r>
      </w:hyperlink>
      <w:r w:rsidRPr="00F56FCA">
        <w:rPr>
          <w:rFonts w:eastAsia="Arial"/>
          <w:szCs w:val="24"/>
        </w:rPr>
        <w:t xml:space="preserve"> </w:t>
      </w:r>
    </w:p>
    <w:p w14:paraId="68D728BA" w14:textId="77777777" w:rsidR="00F56FCA" w:rsidRPr="00F56FCA" w:rsidRDefault="00F56FCA" w:rsidP="008B0D6F">
      <w:pPr>
        <w:pStyle w:val="NoSpacing"/>
        <w:ind w:left="10"/>
        <w:rPr>
          <w:rFonts w:eastAsia="Arial"/>
          <w:szCs w:val="24"/>
        </w:rPr>
      </w:pPr>
    </w:p>
    <w:p w14:paraId="21424C5A" w14:textId="77777777" w:rsidR="00F56FCA" w:rsidRPr="00F56FCA" w:rsidRDefault="00F56FCA" w:rsidP="008B0D6F">
      <w:pPr>
        <w:pStyle w:val="NoSpacing"/>
        <w:ind w:left="10"/>
        <w:rPr>
          <w:rFonts w:eastAsia="Arial"/>
          <w:szCs w:val="24"/>
        </w:rPr>
      </w:pPr>
    </w:p>
    <w:p w14:paraId="0777D7F0" w14:textId="77777777" w:rsidR="00F56FCA" w:rsidRPr="00F56FCA" w:rsidRDefault="00F56FCA" w:rsidP="008B0D6F">
      <w:pPr>
        <w:pStyle w:val="NoSpacing"/>
        <w:ind w:left="10"/>
        <w:rPr>
          <w:rFonts w:eastAsia="Arial"/>
          <w:szCs w:val="24"/>
        </w:rPr>
      </w:pPr>
      <w:r w:rsidRPr="00F56FCA">
        <w:rPr>
          <w:rFonts w:eastAsia="Arial"/>
          <w:szCs w:val="24"/>
        </w:rPr>
        <w:t xml:space="preserve">Feb. 21, 2025: CA - Los Angeles Mayor Removes Fire Chief, Blaming Her for Lack of Preparation. Mayor Karen Bass criticized Kristin Crowley for sending firefighters home before a blaze devastated the Pacific Palisades neighborhood. *** Ms. Crowley was the first female chief in the history of the department, and the first openly gay one. But the choice was opposed by many department veterans, who called for a national search and charged that she was insufficiently experienced. Fire chiefs are mayoral appointees in Los Angeles, and can be replaced by new administrations, but Ms. Bass kept Ms. Crowley on when she entered office in 2022. </w:t>
      </w:r>
      <w:hyperlink r:id="rId658" w:history="1">
        <w:r w:rsidRPr="00F56FCA">
          <w:rPr>
            <w:rStyle w:val="Hyperlink"/>
            <w:rFonts w:eastAsia="Arial"/>
            <w:szCs w:val="24"/>
          </w:rPr>
          <w:t>https://www.nytimes.com/2025/02/21/us/los-angeles-fire-chief-removed.html</w:t>
        </w:r>
      </w:hyperlink>
      <w:r w:rsidRPr="00F56FCA">
        <w:rPr>
          <w:rFonts w:eastAsia="Arial"/>
          <w:szCs w:val="24"/>
        </w:rPr>
        <w:t xml:space="preserve"> </w:t>
      </w:r>
    </w:p>
    <w:p w14:paraId="1BA3D15B" w14:textId="77777777" w:rsidR="00F56FCA" w:rsidRPr="00F56FCA" w:rsidRDefault="00F56FCA" w:rsidP="008B0D6F">
      <w:pPr>
        <w:pStyle w:val="NoSpacing"/>
        <w:ind w:left="10"/>
        <w:rPr>
          <w:rFonts w:eastAsia="Arial"/>
          <w:szCs w:val="24"/>
        </w:rPr>
      </w:pPr>
    </w:p>
    <w:p w14:paraId="76A34840" w14:textId="77777777" w:rsidR="00F56FCA" w:rsidRPr="00F56FCA" w:rsidRDefault="00F56FCA" w:rsidP="008B0D6F">
      <w:pPr>
        <w:pStyle w:val="NoSpacing"/>
        <w:ind w:left="10"/>
        <w:rPr>
          <w:rFonts w:eastAsia="Arial"/>
          <w:szCs w:val="24"/>
        </w:rPr>
      </w:pPr>
      <w:r w:rsidRPr="00F56FCA">
        <w:rPr>
          <w:rFonts w:eastAsia="Arial"/>
          <w:szCs w:val="24"/>
        </w:rPr>
        <w:t xml:space="preserve">See also: Jan. 17, 2025: CA –  Los Angeles Fire Chief Faces Calls For Resignation. As a disastrous fire continues to burn on the city’s west side, some are calling Chief Kristin Crowley to account: Why wasn’t the city better prepared? *** At a news conference, she struggled to explain why an outgoing shift of about 1,000 firefighters was not ordered to remain at work last Tuesday as a precaution amid extreme red-flag conditions. “We surged where we could surge,” she said. A Jan. 13 letter signed by unnamed “retired and active L.A.F.D. chief officers” accused her of a host of management failures and called for her to step down. “A large number of chief officers do not believe you are up to the task,” the five-page letter read in part. </w:t>
      </w:r>
      <w:hyperlink r:id="rId659" w:history="1">
        <w:r w:rsidRPr="00F56FCA">
          <w:rPr>
            <w:rStyle w:val="Hyperlink"/>
            <w:rFonts w:eastAsia="Arial"/>
            <w:szCs w:val="24"/>
          </w:rPr>
          <w:t>https://www.nytimes.com/2025/01/17/us/los-angeles-fire-chief-kristin-crowley.html</w:t>
        </w:r>
      </w:hyperlink>
      <w:r w:rsidRPr="00F56FCA">
        <w:rPr>
          <w:rFonts w:eastAsia="Arial"/>
          <w:szCs w:val="24"/>
        </w:rPr>
        <w:t xml:space="preserve"> </w:t>
      </w:r>
    </w:p>
    <w:p w14:paraId="7117C84B" w14:textId="77777777" w:rsidR="00F56FCA" w:rsidRPr="00F56FCA" w:rsidRDefault="00F56FCA" w:rsidP="008B0D6F">
      <w:pPr>
        <w:pStyle w:val="NoSpacing"/>
        <w:ind w:left="10"/>
        <w:rPr>
          <w:rFonts w:eastAsia="Arial"/>
          <w:szCs w:val="24"/>
        </w:rPr>
      </w:pPr>
    </w:p>
    <w:p w14:paraId="386BC7A1" w14:textId="77777777" w:rsidR="00F56FCA" w:rsidRPr="00F56FCA" w:rsidRDefault="00F56FCA" w:rsidP="008B0D6F">
      <w:pPr>
        <w:pStyle w:val="NoSpacing"/>
        <w:ind w:left="10"/>
        <w:rPr>
          <w:rFonts w:eastAsia="Arial"/>
          <w:szCs w:val="24"/>
        </w:rPr>
      </w:pPr>
    </w:p>
    <w:p w14:paraId="19D63200" w14:textId="77777777" w:rsidR="00F56FCA" w:rsidRPr="00F56FCA" w:rsidRDefault="00F56FCA" w:rsidP="008B0D6F">
      <w:pPr>
        <w:pStyle w:val="NoSpacing"/>
        <w:ind w:left="10"/>
        <w:rPr>
          <w:rFonts w:eastAsia="Arial"/>
          <w:szCs w:val="24"/>
        </w:rPr>
      </w:pPr>
    </w:p>
    <w:p w14:paraId="4948DA8E" w14:textId="77777777" w:rsidR="00F56FCA" w:rsidRPr="00F56FCA" w:rsidRDefault="00F56FCA" w:rsidP="008B0D6F">
      <w:pPr>
        <w:pStyle w:val="NoSpacing"/>
        <w:ind w:left="10"/>
        <w:rPr>
          <w:rFonts w:eastAsia="Arial"/>
          <w:szCs w:val="24"/>
        </w:rPr>
      </w:pPr>
      <w:r w:rsidRPr="00F56FCA">
        <w:rPr>
          <w:rFonts w:eastAsia="Arial"/>
          <w:szCs w:val="24"/>
        </w:rPr>
        <w:t>Jan. 18, 2025: CA - A Key ‘Weakness’ In L.A.’s Wildfire Strategy Went Unaddressed For Years, Post Probe Shows. In a memo that has not been previously reported, chief told city fire commissioners that L.A. relied almost entirely on overburdened “hand crews” from other jurisdictions to handle its brush fire emergencies. Two years before wildfires </w:t>
      </w:r>
      <w:hyperlink r:id="rId660" w:tgtFrame="_blank" w:history="1">
        <w:r w:rsidRPr="00F56FCA">
          <w:rPr>
            <w:rStyle w:val="Hyperlink"/>
            <w:rFonts w:eastAsia="Arial"/>
            <w:szCs w:val="24"/>
          </w:rPr>
          <w:t>incinerated swaths of Los Angeles</w:t>
        </w:r>
      </w:hyperlink>
      <w:r w:rsidRPr="00F56FCA">
        <w:rPr>
          <w:rFonts w:eastAsia="Arial"/>
          <w:szCs w:val="24"/>
        </w:rPr>
        <w:t>, the city’s Fire Chief Kristin M. Crowley identified “one significant area of weakness” in her department’s ability to contain wildfires. L.A. had no specialized wildland unit to respond to daily brush fires and scrape vegetation, dig ditches and do the other labor to ensure blazes did not spread or rekindle, she wrote on Jan. 5, 2023, asking for $7 million to assemble its own squad. In a </w:t>
      </w:r>
      <w:hyperlink r:id="rId661" w:history="1">
        <w:r w:rsidRPr="00F56FCA">
          <w:rPr>
            <w:rStyle w:val="Hyperlink"/>
            <w:rFonts w:eastAsia="Arial"/>
            <w:szCs w:val="24"/>
          </w:rPr>
          <w:t>memo</w:t>
        </w:r>
      </w:hyperlink>
      <w:r w:rsidRPr="00F56FCA">
        <w:rPr>
          <w:rFonts w:eastAsia="Arial"/>
          <w:szCs w:val="24"/>
        </w:rPr>
        <w:t> that has not been previously reported, she told city fire commissioners that L.A. relied almost entirely on overburdened “hand crews” from other jurisdictions to bring such muscle to its brush fire emergencies. Hand crews, the most elite of which are sometimes called “</w:t>
      </w:r>
      <w:hyperlink r:id="rId662" w:tgtFrame="_blank" w:history="1">
        <w:r w:rsidRPr="00F56FCA">
          <w:rPr>
            <w:rStyle w:val="Hyperlink"/>
            <w:rFonts w:eastAsia="Arial"/>
            <w:szCs w:val="24"/>
          </w:rPr>
          <w:t>hotshots</w:t>
        </w:r>
      </w:hyperlink>
      <w:r w:rsidRPr="00F56FCA">
        <w:rPr>
          <w:rFonts w:eastAsia="Arial"/>
          <w:szCs w:val="24"/>
        </w:rPr>
        <w:t>,” fight wildfires with chain saws, axes and shovels, setting containment lines and then sticking around to meticulously monitor smoldering fires, feeling by hand for heat and digging out live spots to make sure fires don’t relight.</w:t>
      </w:r>
    </w:p>
    <w:p w14:paraId="0AF5480A" w14:textId="77777777" w:rsidR="00F56FCA" w:rsidRPr="00F56FCA" w:rsidRDefault="00F56FCA" w:rsidP="008B0D6F">
      <w:pPr>
        <w:pStyle w:val="NoSpacing"/>
        <w:ind w:left="10"/>
        <w:rPr>
          <w:rFonts w:eastAsia="Arial"/>
          <w:szCs w:val="24"/>
        </w:rPr>
      </w:pPr>
      <w:r w:rsidRPr="00F56FCA">
        <w:rPr>
          <w:rFonts w:eastAsia="Arial"/>
          <w:szCs w:val="24"/>
        </w:rPr>
        <w:t xml:space="preserve">The city staffed its own team — made up of unpaid, mostly teenage volunteers — only on Tuesdays and Thursdays after school. Crowley warned the commission that there would inevitably come a day when L.A. would need the important grunt work of a “hand crew” and one would not be available, which could “mean the difference in containment or out of control spread.” </w:t>
      </w:r>
      <w:hyperlink r:id="rId663" w:history="1">
        <w:r w:rsidRPr="00F56FCA">
          <w:rPr>
            <w:rStyle w:val="Hyperlink"/>
            <w:rFonts w:eastAsia="Arial"/>
            <w:szCs w:val="24"/>
          </w:rPr>
          <w:t>https://www.washingtonpost.com/weather/2025/01/18/2023-memo-la-fire-chief-warned-significant-gap-wildfire-defense/?utm_source=alert&amp;utm_medium=email&amp;utm_campaign=wp_news_alert_revere&amp;location=alert</w:t>
        </w:r>
      </w:hyperlink>
      <w:r w:rsidRPr="00F56FCA">
        <w:rPr>
          <w:rFonts w:eastAsia="Arial"/>
          <w:szCs w:val="24"/>
        </w:rPr>
        <w:t xml:space="preserve"> </w:t>
      </w:r>
    </w:p>
    <w:p w14:paraId="7ED961EC" w14:textId="77777777" w:rsidR="00F56FCA" w:rsidRPr="00F56FCA" w:rsidRDefault="00F56FCA" w:rsidP="008B0D6F">
      <w:pPr>
        <w:pStyle w:val="NoSpacing"/>
        <w:ind w:left="10"/>
        <w:rPr>
          <w:rFonts w:eastAsia="Arial"/>
          <w:szCs w:val="24"/>
        </w:rPr>
      </w:pPr>
    </w:p>
    <w:p w14:paraId="748EA712" w14:textId="77777777" w:rsidR="00F56FCA" w:rsidRPr="00F56FCA" w:rsidRDefault="00F56FCA" w:rsidP="008B0D6F">
      <w:pPr>
        <w:pStyle w:val="NoSpacing"/>
        <w:ind w:left="10"/>
        <w:rPr>
          <w:rFonts w:eastAsia="Arial"/>
          <w:szCs w:val="24"/>
        </w:rPr>
      </w:pPr>
      <w:r w:rsidRPr="00F56FCA">
        <w:rPr>
          <w:rFonts w:eastAsia="Arial"/>
          <w:szCs w:val="24"/>
        </w:rPr>
        <w:t xml:space="preserve">Jan. 5, 2023: LA Fire Chief KristenM. Crowley memo – LAFD PAID WILDLAND HANDCREW PROGRAM </w:t>
      </w:r>
      <w:hyperlink r:id="rId664" w:history="1">
        <w:r w:rsidRPr="00F56FCA">
          <w:rPr>
            <w:rStyle w:val="Hyperlink"/>
            <w:rFonts w:eastAsia="Arial"/>
            <w:szCs w:val="24"/>
          </w:rPr>
          <w:t>https://ens.lacity.org/lafd/lafdreportarchv/lafdlafdreport1864168105_01112023.pdf</w:t>
        </w:r>
      </w:hyperlink>
      <w:r w:rsidRPr="00F56FCA">
        <w:rPr>
          <w:rFonts w:eastAsia="Arial"/>
          <w:szCs w:val="24"/>
        </w:rPr>
        <w:t xml:space="preserve"> </w:t>
      </w:r>
    </w:p>
    <w:p w14:paraId="1FAC65FC" w14:textId="77777777" w:rsidR="00F56FCA" w:rsidRPr="00F56FCA" w:rsidRDefault="00F56FCA" w:rsidP="008B0D6F">
      <w:pPr>
        <w:pStyle w:val="NoSpacing"/>
        <w:ind w:left="10"/>
        <w:rPr>
          <w:rFonts w:eastAsia="Arial"/>
          <w:szCs w:val="24"/>
        </w:rPr>
      </w:pPr>
    </w:p>
    <w:p w14:paraId="33D1458C" w14:textId="77777777" w:rsidR="00F56FCA" w:rsidRPr="00F56FCA" w:rsidRDefault="00F56FCA" w:rsidP="008B0D6F">
      <w:pPr>
        <w:pStyle w:val="NoSpacing"/>
        <w:ind w:left="10"/>
        <w:rPr>
          <w:rFonts w:eastAsia="Arial"/>
          <w:szCs w:val="24"/>
        </w:rPr>
      </w:pPr>
    </w:p>
    <w:p w14:paraId="7E65CCE5" w14:textId="77777777" w:rsidR="00F56FCA" w:rsidRPr="00F56FCA" w:rsidRDefault="00F56FCA" w:rsidP="008B0D6F">
      <w:pPr>
        <w:pStyle w:val="NoSpacing"/>
        <w:ind w:left="10"/>
        <w:rPr>
          <w:rFonts w:eastAsia="Arial"/>
          <w:szCs w:val="24"/>
        </w:rPr>
      </w:pPr>
      <w:r w:rsidRPr="00F56FCA">
        <w:rPr>
          <w:rFonts w:eastAsia="Arial"/>
          <w:szCs w:val="24"/>
        </w:rPr>
        <w:t xml:space="preserve">Jan. 12, 2025: NY - Central Square, N.Y. — A Former Central New York Fire Chief Was Arrested This Week On Charges He Forged An FAA License To Operate His Department’s Drone, Troopers Said. Michael J. Leonelli, 46, of Central Square, was arrested Wednesday following a complaint from the Caughdenoy Fire Department this summer, troopers said Friday. While working at the fire department, Leonelli operated the fire department’s drone, troopers said. Leonelli was asked by the department to provide them with his FAA Part 107 UAS Certificate, or drone license, troopers said. Leonelli gave the fire department a forged document that represented himself as having a Part 107 certificate, troopers said. He was charged with second-and-third-degree forgery and criminal possession of a forged Instrument. </w:t>
      </w:r>
      <w:hyperlink r:id="rId665" w:history="1">
        <w:r w:rsidRPr="00F56FCA">
          <w:rPr>
            <w:rStyle w:val="Hyperlink"/>
            <w:rFonts w:eastAsia="Arial"/>
            <w:szCs w:val="24"/>
          </w:rPr>
          <w:t>https://www.firefighternation.com/fire-leadership/former-central-ny-fire-chief-is-charged-with-forging-faa-drone-license/?utm_medium=email&amp;utm_source=fe_daily_newsletter&amp;utm_campaign=2025-1-14&amp;oly_enc_id=0573H1103045H2E</w:t>
        </w:r>
      </w:hyperlink>
      <w:r w:rsidRPr="00F56FCA">
        <w:rPr>
          <w:rFonts w:eastAsia="Arial"/>
          <w:szCs w:val="24"/>
        </w:rPr>
        <w:t xml:space="preserve"> </w:t>
      </w:r>
    </w:p>
    <w:p w14:paraId="22726082" w14:textId="77777777" w:rsidR="00F56FCA" w:rsidRPr="00F56FCA" w:rsidRDefault="00F56FCA" w:rsidP="008B0D6F">
      <w:pPr>
        <w:pStyle w:val="NoSpacing"/>
        <w:ind w:left="10"/>
        <w:rPr>
          <w:rFonts w:eastAsia="Arial"/>
          <w:szCs w:val="24"/>
        </w:rPr>
      </w:pPr>
    </w:p>
    <w:p w14:paraId="18ED23AF" w14:textId="77777777" w:rsidR="00F56FCA" w:rsidRPr="00F56FCA" w:rsidRDefault="00F56FCA" w:rsidP="00F56FCA">
      <w:pPr>
        <w:pStyle w:val="NoSpacing"/>
        <w:jc w:val="center"/>
        <w:rPr>
          <w:rFonts w:eastAsia="Arial"/>
          <w:szCs w:val="24"/>
        </w:rPr>
      </w:pPr>
      <w:r w:rsidRPr="00F56FCA">
        <w:rPr>
          <w:rFonts w:eastAsia="Arial"/>
          <w:szCs w:val="24"/>
        </w:rPr>
        <w:br w:type="page"/>
      </w:r>
    </w:p>
    <w:p w14:paraId="0216B38E" w14:textId="77777777" w:rsidR="00B837C8" w:rsidRDefault="00B837C8" w:rsidP="00F56FCA">
      <w:pPr>
        <w:pStyle w:val="NoSpacing"/>
        <w:jc w:val="center"/>
        <w:rPr>
          <w:rFonts w:ascii="Arial Black" w:eastAsia="Arial" w:hAnsi="Arial Black"/>
          <w:sz w:val="40"/>
          <w:szCs w:val="40"/>
        </w:rPr>
      </w:pPr>
    </w:p>
    <w:p w14:paraId="76076173" w14:textId="515F2BE7" w:rsidR="00381A29" w:rsidRDefault="00381A29">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051FCD97" w14:textId="15E6BBF4"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5 – EMERGENCY VEHICLE OPERATIONS</w:t>
      </w:r>
    </w:p>
    <w:p w14:paraId="301EDDE4" w14:textId="77777777" w:rsidR="00F56FCA" w:rsidRPr="00F56FCA" w:rsidRDefault="00F56FCA" w:rsidP="00F56FCA">
      <w:pPr>
        <w:pStyle w:val="NoSpacing"/>
        <w:jc w:val="center"/>
        <w:rPr>
          <w:rFonts w:eastAsia="Arial"/>
          <w:szCs w:val="24"/>
        </w:rPr>
      </w:pPr>
    </w:p>
    <w:p w14:paraId="65857FFE" w14:textId="77777777" w:rsidR="009E53EA" w:rsidRDefault="009E53EA" w:rsidP="00100F70">
      <w:pPr>
        <w:pStyle w:val="NoSpacing"/>
        <w:rPr>
          <w:rFonts w:eastAsia="Arial"/>
        </w:rPr>
      </w:pPr>
    </w:p>
    <w:p w14:paraId="7AF72D57" w14:textId="6BE1258F" w:rsidR="00B95CDC" w:rsidRPr="00B95CDC" w:rsidRDefault="00C45C25" w:rsidP="00B95CDC">
      <w:pPr>
        <w:pStyle w:val="NoSpacing"/>
      </w:pPr>
      <w:r>
        <w:t xml:space="preserve">July 14, 2026: DC - </w:t>
      </w:r>
      <w:r w:rsidRPr="00C45C25">
        <w:t xml:space="preserve">Help Improve Vehicle Safety </w:t>
      </w:r>
      <w:r>
        <w:t>W</w:t>
      </w:r>
      <w:r w:rsidRPr="00C45C25">
        <w:t>ith New NHTSA Reporting Form</w:t>
      </w:r>
      <w:r>
        <w:t xml:space="preserve">. </w:t>
      </w:r>
      <w:r w:rsidR="00B95CDC" w:rsidRPr="00B95CDC">
        <w:t>First responders, including EMS and 911, can now anonymously report vehicle, child seat, tire, equipment, and automated vehicle issues using NHTSA’s First Responder Incident Advanced Reporting (FRIAR) form. This confidential, mobile-friendly web form allows all first responders to report vehicle and vehicle-equipment related safety concerns discovered in an official capacity, such as when responding to a crash.</w:t>
      </w:r>
      <w:r w:rsidR="00B95CDC">
        <w:t xml:space="preserve"> </w:t>
      </w:r>
      <w:r w:rsidR="00B95CDC" w:rsidRPr="00B95CDC">
        <w:t>On the form, select “First Responder” and provide brief information that may help identify vehicle-related issues and help strengthen emergency response. As the first to receive and respond to reports of roadway incidents and provide on-scene medical care at motor vehicle crashes, both 911 telecommunicators and EMS clinicians can offer valuable insights into vehicle safety.</w:t>
      </w:r>
      <w:r w:rsidR="00B95CDC">
        <w:t xml:space="preserve"> </w:t>
      </w:r>
      <w:r w:rsidR="00B95CDC" w:rsidRPr="00B95CDC">
        <w:t>Please note: If you experienced a vehicle safety issue outside of work, such as with your personal vehicle, submit those details through the standard complaint forms.</w:t>
      </w:r>
      <w:r w:rsidR="004E351C">
        <w:t xml:space="preserve"> </w:t>
      </w:r>
      <w:hyperlink r:id="rId666" w:history="1">
        <w:r w:rsidR="004E351C" w:rsidRPr="006E16DB">
          <w:rPr>
            <w:rStyle w:val="Hyperlink"/>
          </w:rPr>
          <w:t>https://www.nvfc.org/help-improve-vehicle-safety-with-new-nhtsa-reporting-form/</w:t>
        </w:r>
      </w:hyperlink>
      <w:r w:rsidR="004E351C">
        <w:t xml:space="preserve"> </w:t>
      </w:r>
    </w:p>
    <w:p w14:paraId="05D930EC" w14:textId="77934EA6" w:rsidR="00C45C25" w:rsidRDefault="00C45C25" w:rsidP="00C45C25">
      <w:pPr>
        <w:pStyle w:val="NoSpacing"/>
      </w:pPr>
    </w:p>
    <w:p w14:paraId="612A7A36" w14:textId="6D9A6C33" w:rsidR="004E351C" w:rsidRPr="00C45C25" w:rsidRDefault="004E351C" w:rsidP="00C45C25">
      <w:pPr>
        <w:pStyle w:val="NoSpacing"/>
      </w:pPr>
      <w:r>
        <w:tab/>
      </w:r>
      <w:r>
        <w:tab/>
        <w:t xml:space="preserve">FORM: </w:t>
      </w:r>
      <w:hyperlink r:id="rId667" w:history="1">
        <w:r w:rsidRPr="006E16DB">
          <w:rPr>
            <w:rStyle w:val="Hyperlink"/>
          </w:rPr>
          <w:t>https://www.nhtsa.gov/report-a-safety-problem</w:t>
        </w:r>
      </w:hyperlink>
      <w:r>
        <w:t xml:space="preserve"> </w:t>
      </w:r>
    </w:p>
    <w:p w14:paraId="21B0C455" w14:textId="7836760B" w:rsidR="00862818" w:rsidRDefault="00862818" w:rsidP="007B35B9">
      <w:pPr>
        <w:pStyle w:val="NoSpacing"/>
      </w:pPr>
    </w:p>
    <w:p w14:paraId="6BD798D2" w14:textId="77777777" w:rsidR="00862818" w:rsidRDefault="00862818" w:rsidP="007B35B9">
      <w:pPr>
        <w:pStyle w:val="NoSpacing"/>
      </w:pPr>
    </w:p>
    <w:p w14:paraId="524B1251" w14:textId="77777777" w:rsidR="00862818" w:rsidRDefault="00862818" w:rsidP="007B35B9">
      <w:pPr>
        <w:pStyle w:val="NoSpacing"/>
      </w:pPr>
    </w:p>
    <w:p w14:paraId="46CA8EFE" w14:textId="77777777" w:rsidR="00D16FA1" w:rsidRPr="00D16FA1" w:rsidRDefault="001D4A79" w:rsidP="00D16FA1">
      <w:pPr>
        <w:pStyle w:val="NoSpacing"/>
      </w:pPr>
      <w:r w:rsidRPr="00D16FA1">
        <w:t xml:space="preserve">July 11, 2026: NJ - NJ Firefighter Dies After Crash While Responding To Call. </w:t>
      </w:r>
      <w:r w:rsidR="00D16FA1" w:rsidRPr="00D16FA1">
        <w:t>A volunteer firefighter died Friday following an accident that happened while he was responding to a call.</w:t>
      </w:r>
    </w:p>
    <w:p w14:paraId="63DC73F9" w14:textId="77777777" w:rsidR="00D16FA1" w:rsidRPr="00D16FA1" w:rsidRDefault="00D16FA1" w:rsidP="00D16FA1">
      <w:pPr>
        <w:pStyle w:val="NoSpacing"/>
      </w:pPr>
      <w:r w:rsidRPr="00D16FA1">
        <w:t>Robert “Bobby” Reider, 23, of the </w:t>
      </w:r>
      <w:hyperlink r:id="rId668" w:tgtFrame="_blank" w:history="1">
        <w:r w:rsidRPr="00D16FA1">
          <w:rPr>
            <w:rStyle w:val="Hyperlink"/>
            <w:color w:val="000000"/>
            <w:u w:val="none"/>
          </w:rPr>
          <w:t>Malaga Volunteer Fire Company</w:t>
        </w:r>
      </w:hyperlink>
      <w:r w:rsidRPr="00D16FA1">
        <w:t>, passed away on Friday, nearly two weeks after the single-vehicle accident, the department </w:t>
      </w:r>
      <w:hyperlink r:id="rId669" w:tgtFrame="_blank" w:history="1">
        <w:r w:rsidRPr="00D16FA1">
          <w:rPr>
            <w:rStyle w:val="Hyperlink"/>
            <w:color w:val="000000"/>
            <w:u w:val="none"/>
          </w:rPr>
          <w:t>said in a statement.</w:t>
        </w:r>
      </w:hyperlink>
    </w:p>
    <w:p w14:paraId="1B59FF29" w14:textId="57534B93" w:rsidR="00D16FA1" w:rsidRDefault="00D16FA1" w:rsidP="00D16FA1">
      <w:pPr>
        <w:pStyle w:val="NoSpacing"/>
      </w:pPr>
      <w:r w:rsidRPr="00D16FA1">
        <w:t>Reider was traveling on Route 47 in the Malaga section of Franklin Township, Gloucester County, on Saturday, June, 27, when the crash occurred. His service vehicle crashed after leaving the roadway, the department said.</w:t>
      </w:r>
      <w:r>
        <w:t xml:space="preserve"> </w:t>
      </w:r>
      <w:hyperlink r:id="rId670" w:history="1">
        <w:r w:rsidRPr="006E16DB">
          <w:rPr>
            <w:rStyle w:val="Hyperlink"/>
          </w:rPr>
          <w:t>https://www.fireengineering.com/firefighting/nj-firefighter-dies-crash-while-responding-to-call/?utm_source=fe_daily_newsletter&amp;utm_medium=email&amp;utm_campaign=2026-7-13&amp;oly_enc_id=0573H1103045H2E</w:t>
        </w:r>
      </w:hyperlink>
      <w:r>
        <w:t xml:space="preserve"> </w:t>
      </w:r>
    </w:p>
    <w:p w14:paraId="6C75A742" w14:textId="77777777" w:rsidR="00DD036A" w:rsidRDefault="00DD036A" w:rsidP="00D16FA1">
      <w:pPr>
        <w:pStyle w:val="NoSpacing"/>
      </w:pPr>
    </w:p>
    <w:p w14:paraId="73106A40" w14:textId="77777777" w:rsidR="00DD036A" w:rsidRDefault="00DD036A" w:rsidP="00D16FA1">
      <w:pPr>
        <w:pStyle w:val="NoSpacing"/>
      </w:pPr>
    </w:p>
    <w:p w14:paraId="563067ED" w14:textId="77777777" w:rsidR="00DD036A" w:rsidRDefault="00DD036A" w:rsidP="00D16FA1">
      <w:pPr>
        <w:pStyle w:val="NoSpacing"/>
      </w:pPr>
    </w:p>
    <w:p w14:paraId="63725C75" w14:textId="3A80CEDB" w:rsidR="00777F71" w:rsidRPr="00777F71" w:rsidRDefault="00DD036A" w:rsidP="00777F71">
      <w:pPr>
        <w:pStyle w:val="NoSpacing"/>
      </w:pPr>
      <w:r>
        <w:t xml:space="preserve">July 8, 2026: DC - </w:t>
      </w:r>
      <w:r w:rsidRPr="00777F71">
        <w:t xml:space="preserve">Trump’s Transportation Department to AV Developers: </w:t>
      </w:r>
      <w:r w:rsidR="00777F71">
        <w:t xml:space="preserve"> </w:t>
      </w:r>
      <w:r w:rsidRPr="00777F71">
        <w:t>‘An Automated Vehicle That Cannot Safely Interact With First Responders is a Danger to the General Public’.</w:t>
      </w:r>
      <w:r w:rsidR="00777F71" w:rsidRPr="00777F71">
        <w:t xml:space="preserve"> U.S. Department of Transportation’s National Highway Traffic Safety Administration (NHTSA) Administrator Jonathan Morrison today issued a public call to action to automated vehicle developers regarding a pattern of interference with first responders. </w:t>
      </w:r>
      <w:r w:rsidR="00777F71">
        <w:t xml:space="preserve"> </w:t>
      </w:r>
      <w:r w:rsidR="00777F71" w:rsidRPr="00777F71">
        <w:t>The call to action builds on NHTSA’s continuing efforts to ensure safety while removing barriers to American innovation. In the last few months, the agency has slashed redundant red tape, hosted the first-ever National AV Safety Forum, and announced efforts to create safety standards for AVs. </w:t>
      </w:r>
      <w:hyperlink r:id="rId671" w:history="1">
        <w:r w:rsidR="00777F71" w:rsidRPr="006E16DB">
          <w:rPr>
            <w:rStyle w:val="Hyperlink"/>
          </w:rPr>
          <w:t>https://www.nhtsa.gov/press-releases/av-developers-automated-vehicle-that-cannot-safely-interact-first-responders-danger</w:t>
        </w:r>
      </w:hyperlink>
      <w:r w:rsidR="00777F71">
        <w:t xml:space="preserve"> </w:t>
      </w:r>
    </w:p>
    <w:p w14:paraId="1F919305" w14:textId="3551ECFD" w:rsidR="00DD036A" w:rsidRPr="00777F71" w:rsidRDefault="00DD036A" w:rsidP="00777F71">
      <w:pPr>
        <w:pStyle w:val="NoSpacing"/>
      </w:pPr>
    </w:p>
    <w:p w14:paraId="6A549417" w14:textId="2EC1F15F" w:rsidR="00DD036A" w:rsidRPr="00D16FA1" w:rsidRDefault="00DD036A" w:rsidP="00D16FA1">
      <w:pPr>
        <w:pStyle w:val="NoSpacing"/>
      </w:pPr>
    </w:p>
    <w:p w14:paraId="07A27259" w14:textId="669E8A5B" w:rsidR="001D4A79" w:rsidRPr="001D4A79" w:rsidRDefault="001D4A79" w:rsidP="001D4A79">
      <w:pPr>
        <w:pStyle w:val="NoSpacing"/>
        <w:rPr>
          <w:b/>
          <w:bCs/>
        </w:rPr>
      </w:pPr>
    </w:p>
    <w:p w14:paraId="21EB16BF" w14:textId="7E0973BB" w:rsidR="00862818" w:rsidRDefault="00862818" w:rsidP="007B35B9">
      <w:pPr>
        <w:pStyle w:val="NoSpacing"/>
      </w:pPr>
    </w:p>
    <w:p w14:paraId="3745D36A" w14:textId="77777777" w:rsidR="00862818" w:rsidRDefault="00862818" w:rsidP="007B35B9">
      <w:pPr>
        <w:pStyle w:val="NoSpacing"/>
      </w:pPr>
    </w:p>
    <w:p w14:paraId="1590DB96" w14:textId="77777777" w:rsidR="00862818" w:rsidRDefault="00862818" w:rsidP="007B35B9">
      <w:pPr>
        <w:pStyle w:val="NoSpacing"/>
      </w:pPr>
    </w:p>
    <w:p w14:paraId="472E1DF6" w14:textId="0CCC52CB" w:rsidR="0075492F" w:rsidRPr="0075492F" w:rsidRDefault="00967DA1" w:rsidP="007B35B9">
      <w:pPr>
        <w:pStyle w:val="NoSpacing"/>
      </w:pPr>
      <w:r>
        <w:t xml:space="preserve">June 13, 2026: </w:t>
      </w:r>
      <w:r w:rsidRPr="00967DA1">
        <w:t>GA</w:t>
      </w:r>
      <w:r>
        <w:t xml:space="preserve"> -</w:t>
      </w:r>
      <w:r w:rsidRPr="00967DA1">
        <w:t xml:space="preserve"> Firefighter Dies After Fire Truck Overturns</w:t>
      </w:r>
      <w:r>
        <w:t xml:space="preserve">. </w:t>
      </w:r>
      <w:r w:rsidR="0075492F">
        <w:t>[TV VIDEO.]</w:t>
      </w:r>
      <w:r w:rsidR="007B35B9">
        <w:t xml:space="preserve">[Seat belt?] </w:t>
      </w:r>
      <w:r w:rsidR="0075492F">
        <w:t xml:space="preserve"> </w:t>
      </w:r>
      <w:r w:rsidR="0075492F" w:rsidRPr="0075492F">
        <w:t>A Rockdale County (GA) firefighter has died after a rollover crash Friday, according to reports.</w:t>
      </w:r>
      <w:hyperlink r:id="rId672" w:tgtFrame="_blank" w:history="1">
        <w:r w:rsidR="0075492F" w:rsidRPr="0075492F">
          <w:rPr>
            <w:rStyle w:val="Hyperlink"/>
            <w:b/>
            <w:bCs/>
          </w:rPr>
          <w:t>FOX 5 Atlanta</w:t>
        </w:r>
      </w:hyperlink>
      <w:r w:rsidR="0075492F" w:rsidRPr="0075492F">
        <w:t> reports that the unidentified firefighter was killed after being ejected when a fire apparatus overturned at Sigman Road and Eastview Road. The rig was reportedly en route to a structure fire call.</w:t>
      </w:r>
      <w:r w:rsidR="007B35B9">
        <w:t xml:space="preserve"> </w:t>
      </w:r>
      <w:r w:rsidR="0075492F" w:rsidRPr="0075492F">
        <w:t>In a social media post, Governor Brian P. Kemp identified the fallen firefighter as Firefighter Juan Antonia Smith.</w:t>
      </w:r>
      <w:r w:rsidR="007B35B9">
        <w:t xml:space="preserve"> </w:t>
      </w:r>
      <w:hyperlink r:id="rId673" w:history="1">
        <w:r w:rsidR="007B35B9" w:rsidRPr="00977D1D">
          <w:rPr>
            <w:rStyle w:val="Hyperlink"/>
          </w:rPr>
          <w:t>https://www.fireengineering.com/news/ga-firefighter-dies-after-fire-truck-overturns/?utm_source=fe_daily_newsletter&amp;utm_medium=email&amp;utm_campaign=2026-6-15&amp;oly_enc_id=0573H1103045H2E</w:t>
        </w:r>
      </w:hyperlink>
      <w:r w:rsidR="007B35B9">
        <w:t xml:space="preserve"> </w:t>
      </w:r>
    </w:p>
    <w:p w14:paraId="10218B19" w14:textId="4F402E13" w:rsidR="00967DA1" w:rsidRPr="00967DA1" w:rsidRDefault="00967DA1" w:rsidP="00967DA1">
      <w:pPr>
        <w:rPr>
          <w:b/>
          <w:bCs/>
        </w:rPr>
      </w:pPr>
    </w:p>
    <w:p w14:paraId="20E11E52" w14:textId="5926EB25" w:rsidR="001F1A84" w:rsidRDefault="001F1A84" w:rsidP="001F1A84">
      <w:pPr>
        <w:rPr>
          <w:bCs/>
        </w:rPr>
      </w:pPr>
      <w:r w:rsidRPr="001F1A84">
        <w:rPr>
          <w:bCs/>
        </w:rPr>
        <w:t>June 9, 2026: SC - Wrongful-Death Suit Filed After 2025 Fire Apparatus Crash Killed SC Woman.</w:t>
      </w:r>
      <w:r>
        <w:rPr>
          <w:b/>
        </w:rPr>
        <w:t xml:space="preserve"> </w:t>
      </w:r>
      <w:r w:rsidRPr="0045408F">
        <w:t>The sister of a woman who was killed last year when a Columbia-Richland Fire Department engine responding to a call struck her vehicle, has filed a wrongful death lawsuit accusing the city of Columbia, Richland County, the fire department and the engine’s driver of negligence and recklessness. Carolyn Virginia Collins, 64, was killed July 12, 2025, after a fire truck driving north in a southbound lane struck her vehicle as she was attempting to make a left-hand turn from a Two Notch Road median…. A lightning strike on the evening of July 12, 2025, engulfed one home in flames and damaged two others in a neighborhood on Bradford Ridge Lane in northeast Columbia. Several fire engines were dispatched to the scene, including an engine driven by Bryan Richardson, according to Sparrow’s lawsuit. On the way to the call, Richardson drove against traffic, driving north in a southbound lane, the lawsuit and a South Carolina Highway Patrol report both show. At around 6:49 p.m., the fire engine hit Collins’ vehicle, and she died at the scene. Richardson had been driving more than 65 miles per hour in a 45 mile-per-hour zone, the lawsuit alleges. Sparrow alleges negligence and recklessness from all parties. The fire department, city, county and Richardson “owed a duty of care,” to Collins “and the public at large to ensure emergency vehicles operate in a way that does not endanger innocent motorists,” the lawsuit states.</w:t>
      </w:r>
      <w:r>
        <w:t xml:space="preserve"> </w:t>
      </w:r>
      <w:hyperlink r:id="rId674" w:history="1">
        <w:r w:rsidRPr="00764C9A">
          <w:rPr>
            <w:rStyle w:val="Hyperlink"/>
          </w:rPr>
          <w:t>https://www.fireengineering.com/fire-apparatus/wrongful-death-suit-filed-after-2025-fire-apparatus-crash-killed-sc-woman/?utm_source=fe_daily_newsletter&amp;utm_medium=email&amp;utm_campaign=2026-6-9&amp;oly_enc_id=0573H1103045H2E</w:t>
        </w:r>
      </w:hyperlink>
      <w:r>
        <w:t xml:space="preserve"> </w:t>
      </w:r>
    </w:p>
    <w:p w14:paraId="6C80E03A" w14:textId="77777777" w:rsidR="001F1A84" w:rsidRDefault="001F1A84" w:rsidP="009E53EA">
      <w:pPr>
        <w:pStyle w:val="NoSpacing"/>
      </w:pPr>
    </w:p>
    <w:p w14:paraId="1F0B308F" w14:textId="77777777" w:rsidR="001F1A84" w:rsidRDefault="001F1A84" w:rsidP="009E53EA">
      <w:pPr>
        <w:pStyle w:val="NoSpacing"/>
      </w:pPr>
    </w:p>
    <w:p w14:paraId="7AE0E5E9" w14:textId="77777777" w:rsidR="001F1A84" w:rsidRDefault="001F1A84" w:rsidP="009E53EA">
      <w:pPr>
        <w:pStyle w:val="NoSpacing"/>
      </w:pPr>
    </w:p>
    <w:p w14:paraId="1ADBFDFF" w14:textId="0B5299BF" w:rsidR="009E53EA" w:rsidRPr="009E53EA" w:rsidRDefault="009E53EA" w:rsidP="009E53EA">
      <w:pPr>
        <w:pStyle w:val="NoSpacing"/>
      </w:pPr>
      <w:r w:rsidRPr="009E53EA">
        <w:t>May 20, 2026: CA - LAFD Fire Engine Overturns While Responding To Fire. [VIDEO.]</w:t>
      </w:r>
    </w:p>
    <w:p w14:paraId="04ABD2F7" w14:textId="77777777" w:rsidR="009E53EA" w:rsidRDefault="009E53EA" w:rsidP="009E53EA">
      <w:pPr>
        <w:pStyle w:val="NoSpacing"/>
      </w:pPr>
      <w:r w:rsidRPr="002A2E11">
        <w:t>Two Los Angeles firefighters suffered minor injuries after their apparatus crashed during a response</w:t>
      </w:r>
      <w:r>
        <w:t xml:space="preserve">.  </w:t>
      </w:r>
      <w:r w:rsidRPr="00EC5D20">
        <w:t>LOS ANGELES — Two Los Angeles firefighters were injured when their apparatus was involved in a crash while responding to a structure fire, the Los Angeles Fire Department said in a </w:t>
      </w:r>
      <w:hyperlink r:id="rId675" w:tgtFrame="_blank" w:history="1">
        <w:r w:rsidRPr="00EC5D20">
          <w:rPr>
            <w:rStyle w:val="Hyperlink"/>
            <w:b/>
          </w:rPr>
          <w:t>statement</w:t>
        </w:r>
      </w:hyperlink>
      <w:r w:rsidRPr="00EC5D20">
        <w:t>.</w:t>
      </w:r>
      <w:r>
        <w:t xml:space="preserve"> </w:t>
      </w:r>
      <w:r w:rsidRPr="00EC5D20">
        <w:t>Both firefighters sustained minor injuries and were transported to a local hospital for evaluation.</w:t>
      </w:r>
      <w:r>
        <w:t xml:space="preserve"> </w:t>
      </w:r>
      <w:hyperlink r:id="rId676" w:history="1">
        <w:r w:rsidRPr="00C66F11">
          <w:rPr>
            <w:rStyle w:val="Hyperlink"/>
          </w:rPr>
          <w:t>https://www.firerescue1.com/apparatus-crash/video-lafd-fire-engine-overturns-while-responding-to-fire?utm_source=Sailthru&amp;utm_medium=email&amp;utm_campaign=FR1-Daily-5-20-26&amp;utm_term=FR1%20Daily</w:t>
        </w:r>
      </w:hyperlink>
      <w:r>
        <w:t xml:space="preserve"> </w:t>
      </w:r>
    </w:p>
    <w:p w14:paraId="4EC91177" w14:textId="77777777" w:rsidR="009E53EA" w:rsidRDefault="009E53EA" w:rsidP="009E53EA">
      <w:pPr>
        <w:pStyle w:val="NoSpacing"/>
      </w:pPr>
    </w:p>
    <w:p w14:paraId="12AFE3DD" w14:textId="40FACB34" w:rsidR="009E53EA" w:rsidRDefault="009E53EA" w:rsidP="009E53EA">
      <w:pPr>
        <w:pStyle w:val="NoSpacing"/>
        <w:ind w:left="720"/>
      </w:pPr>
      <w:r>
        <w:t xml:space="preserve">See FD Statement: </w:t>
      </w:r>
      <w:hyperlink r:id="rId677" w:history="1">
        <w:r w:rsidRPr="00C66F11">
          <w:rPr>
            <w:rStyle w:val="Hyperlink"/>
          </w:rPr>
          <w:t>https://lafd.org/news/two-lafd-firefighters-sustain-minor-injuries-vehicle-accident-while-responding-structure-fire</w:t>
        </w:r>
      </w:hyperlink>
      <w:r>
        <w:t xml:space="preserve"> </w:t>
      </w:r>
    </w:p>
    <w:p w14:paraId="00C562C4" w14:textId="77777777" w:rsidR="009E53EA" w:rsidRDefault="009E53EA" w:rsidP="009E53EA">
      <w:pPr>
        <w:pStyle w:val="NoSpacing"/>
        <w:ind w:left="720"/>
      </w:pPr>
    </w:p>
    <w:p w14:paraId="2F6AA5A3" w14:textId="77777777" w:rsidR="009E53EA" w:rsidRDefault="009E53EA" w:rsidP="009E53EA">
      <w:pPr>
        <w:pStyle w:val="NoSpacing"/>
        <w:ind w:left="720"/>
      </w:pPr>
      <w:r w:rsidRPr="00EC5D20">
        <w:t>The Department asks that the media and the public respect the privacy of the members and their families at this time. The Los Angeles Fire Department will provide further updates as additional information becomes available. The Los Angeles Police Department is investigating the accident</w:t>
      </w:r>
    </w:p>
    <w:p w14:paraId="29612D0B" w14:textId="77777777" w:rsidR="009E53EA" w:rsidRDefault="009E53EA" w:rsidP="009E53EA">
      <w:pPr>
        <w:pStyle w:val="NoSpacing"/>
      </w:pPr>
    </w:p>
    <w:p w14:paraId="1009C146" w14:textId="77777777" w:rsidR="009E53EA" w:rsidRPr="00EC5D20" w:rsidRDefault="009E53EA" w:rsidP="009E53EA">
      <w:pPr>
        <w:pStyle w:val="NoSpacing"/>
        <w:ind w:firstLine="720"/>
      </w:pPr>
      <w:r>
        <w:rPr>
          <w:noProof/>
        </w:rPr>
        <w:drawing>
          <wp:inline distT="0" distB="0" distL="0" distR="0" wp14:anchorId="61485416" wp14:editId="2ECEB449">
            <wp:extent cx="2753360" cy="2065020"/>
            <wp:effectExtent l="0" t="0" r="8890" b="0"/>
            <wp:docPr id="1426439267" name="Picture 2" descr="Picture of an overturned fire engine lying on it's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of an overturned fire engine lying on it's side"/>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2753360" cy="2065020"/>
                    </a:xfrm>
                    <a:prstGeom prst="rect">
                      <a:avLst/>
                    </a:prstGeom>
                    <a:noFill/>
                    <a:ln>
                      <a:noFill/>
                    </a:ln>
                  </pic:spPr>
                </pic:pic>
              </a:graphicData>
            </a:graphic>
          </wp:inline>
        </w:drawing>
      </w:r>
    </w:p>
    <w:p w14:paraId="13D10154" w14:textId="77777777" w:rsidR="009E53EA" w:rsidRDefault="009E53EA" w:rsidP="00100F70">
      <w:pPr>
        <w:pStyle w:val="NoSpacing"/>
        <w:rPr>
          <w:rFonts w:eastAsia="Arial"/>
        </w:rPr>
      </w:pPr>
    </w:p>
    <w:p w14:paraId="4F293A4A" w14:textId="77777777" w:rsidR="009E53EA" w:rsidRDefault="009E53EA" w:rsidP="00100F70">
      <w:pPr>
        <w:pStyle w:val="NoSpacing"/>
        <w:rPr>
          <w:rFonts w:eastAsia="Arial"/>
        </w:rPr>
      </w:pPr>
    </w:p>
    <w:p w14:paraId="6103DE57" w14:textId="77777777" w:rsidR="009E53EA" w:rsidRDefault="009E53EA" w:rsidP="00100F70">
      <w:pPr>
        <w:pStyle w:val="NoSpacing"/>
        <w:rPr>
          <w:rFonts w:eastAsia="Arial"/>
        </w:rPr>
      </w:pPr>
    </w:p>
    <w:p w14:paraId="74042DA3" w14:textId="77777777" w:rsidR="009E53EA" w:rsidRDefault="009E53EA" w:rsidP="00100F70">
      <w:pPr>
        <w:pStyle w:val="NoSpacing"/>
        <w:rPr>
          <w:rFonts w:eastAsia="Arial"/>
        </w:rPr>
      </w:pPr>
    </w:p>
    <w:p w14:paraId="7462C2C1" w14:textId="6C75888B" w:rsidR="00100F70" w:rsidRPr="00100F70" w:rsidRDefault="001E1FB5" w:rsidP="00100F70">
      <w:pPr>
        <w:pStyle w:val="NoSpacing"/>
        <w:rPr>
          <w:rFonts w:eastAsia="Arial"/>
        </w:rPr>
      </w:pPr>
      <w:r>
        <w:rPr>
          <w:rFonts w:eastAsia="Arial"/>
        </w:rPr>
        <w:t xml:space="preserve">May 3, 2026: NY - </w:t>
      </w:r>
      <w:r w:rsidRPr="001E1FB5">
        <w:rPr>
          <w:b/>
          <w:bCs/>
        </w:rPr>
        <w:t>N</w:t>
      </w:r>
      <w:r w:rsidRPr="002A5762">
        <w:t xml:space="preserve">.Y. Airports To Install Transponders On Ground Vehicles Following Fatal ARFF crash. </w:t>
      </w:r>
      <w:r w:rsidRPr="002A5762">
        <w:rPr>
          <w:rFonts w:eastAsia="Arial"/>
        </w:rPr>
        <w:t xml:space="preserve">The Port Authority says transponders will be installed on vehicles after a LaGuardia collision involving a fire truck and an Air Canada jet. </w:t>
      </w:r>
      <w:r w:rsidR="00100F70" w:rsidRPr="002A5762">
        <w:t>N.Y. airports to install transponders on ground vehicles following fatal ARFF crash</w:t>
      </w:r>
      <w:r w:rsidR="002A5762">
        <w:t xml:space="preserve">. </w:t>
      </w:r>
      <w:r w:rsidR="00100F70" w:rsidRPr="00100F70">
        <w:rPr>
          <w:rFonts w:eastAsia="Arial"/>
        </w:rPr>
        <w:t>The Port Authority says transponders will be installed on vehicles after a LaGuardia collision involving a fire truck and an Air Canada jet</w:t>
      </w:r>
      <w:r w:rsidR="00100F70">
        <w:rPr>
          <w:rFonts w:eastAsia="Arial"/>
        </w:rPr>
        <w:t xml:space="preserve">.  </w:t>
      </w:r>
      <w:r w:rsidR="00100F70" w:rsidRPr="00100F70">
        <w:rPr>
          <w:rFonts w:eastAsia="Arial"/>
        </w:rPr>
        <w:t>NEW YORK — Transponders that might have helped pinpoint the location of a fire truck that collided with a landing Air Canada jet in New York will soon be installed on ground vehicles at the region’s three major airports.</w:t>
      </w:r>
    </w:p>
    <w:p w14:paraId="0BD6633F" w14:textId="31CFF0E3" w:rsidR="00100F70" w:rsidRPr="00100F70" w:rsidRDefault="00100F70" w:rsidP="00100F70">
      <w:pPr>
        <w:pStyle w:val="NoSpacing"/>
        <w:rPr>
          <w:rFonts w:eastAsia="Arial"/>
        </w:rPr>
      </w:pPr>
      <w:r w:rsidRPr="00100F70">
        <w:rPr>
          <w:rFonts w:eastAsia="Arial"/>
        </w:rPr>
        <w:t>The trackers will be put on fire trucks and other rescue vehicles, the Port Authority of New York and New Jersey said Tuesday. The transponders can provide air traffic controllers with more precise information about the vehicles and their locations by constantly sending signals to the control tower.</w:t>
      </w:r>
      <w:r w:rsidR="002A5762">
        <w:rPr>
          <w:rFonts w:eastAsia="Arial"/>
        </w:rPr>
        <w:t xml:space="preserve"> </w:t>
      </w:r>
      <w:hyperlink r:id="rId679" w:history="1">
        <w:r w:rsidR="002A5762" w:rsidRPr="00100E5E">
          <w:rPr>
            <w:rStyle w:val="Hyperlink"/>
            <w:rFonts w:eastAsia="Arial"/>
          </w:rPr>
          <w:t>https://www.firerescue1.com/aviation-incidents-airports-and-arff/n-y-airports-to-install-transponders-on-ground-vehicles-following-fatal-arff-crash?utm_source=Sailthru&amp;utm_medium=email&amp;utm_campaign=FR1-Daily-5-4-26&amp;utm_term=FR1%20Daily</w:t>
        </w:r>
      </w:hyperlink>
      <w:r w:rsidR="002A5762">
        <w:rPr>
          <w:rFonts w:eastAsia="Arial"/>
        </w:rPr>
        <w:t xml:space="preserve"> </w:t>
      </w:r>
    </w:p>
    <w:p w14:paraId="1630B173" w14:textId="3AAA288D" w:rsidR="00100F70" w:rsidRPr="00100F70" w:rsidRDefault="00100F70" w:rsidP="00100F70">
      <w:pPr>
        <w:pStyle w:val="NoSpacing"/>
        <w:rPr>
          <w:rFonts w:eastAsia="Arial"/>
        </w:rPr>
      </w:pPr>
    </w:p>
    <w:p w14:paraId="6F840CC4" w14:textId="65145547" w:rsidR="001E1FB5" w:rsidRPr="001E1FB5" w:rsidRDefault="001E1FB5" w:rsidP="001E1FB5">
      <w:pPr>
        <w:pStyle w:val="NoSpacing"/>
        <w:rPr>
          <w:rFonts w:eastAsia="Arial"/>
        </w:rPr>
      </w:pPr>
    </w:p>
    <w:p w14:paraId="036BA59B" w14:textId="37EAA12E" w:rsidR="0043166E" w:rsidRDefault="0043166E" w:rsidP="00E50047">
      <w:pPr>
        <w:pStyle w:val="NoSpacing"/>
        <w:rPr>
          <w:rFonts w:eastAsia="Arial"/>
        </w:rPr>
      </w:pPr>
    </w:p>
    <w:p w14:paraId="107C2E08" w14:textId="77777777" w:rsidR="0043166E" w:rsidRDefault="0043166E" w:rsidP="00E50047">
      <w:pPr>
        <w:pStyle w:val="NoSpacing"/>
        <w:rPr>
          <w:rFonts w:eastAsia="Arial"/>
        </w:rPr>
      </w:pPr>
    </w:p>
    <w:p w14:paraId="6F8E9B1C" w14:textId="77777777" w:rsidR="0043166E" w:rsidRDefault="0043166E" w:rsidP="00E50047">
      <w:pPr>
        <w:pStyle w:val="NoSpacing"/>
        <w:rPr>
          <w:rFonts w:eastAsia="Arial"/>
        </w:rPr>
      </w:pPr>
    </w:p>
    <w:p w14:paraId="7F3353F7" w14:textId="77777777" w:rsidR="0043166E" w:rsidRDefault="0043166E" w:rsidP="00E50047">
      <w:pPr>
        <w:pStyle w:val="NoSpacing"/>
        <w:rPr>
          <w:rFonts w:eastAsia="Arial"/>
        </w:rPr>
      </w:pPr>
    </w:p>
    <w:p w14:paraId="6C5322FF" w14:textId="4CE16D85" w:rsidR="00E50047" w:rsidRPr="00E50047" w:rsidRDefault="00472C16" w:rsidP="00E50047">
      <w:pPr>
        <w:pStyle w:val="NoSpacing"/>
      </w:pPr>
      <w:r>
        <w:rPr>
          <w:rFonts w:eastAsia="Arial"/>
        </w:rPr>
        <w:t xml:space="preserve">April 16, 2026: MD - </w:t>
      </w:r>
      <w:r w:rsidRPr="00E50047">
        <w:t xml:space="preserve">Baltimore Approves $225K Settlement To Man Struck By Fire Department Vehicle.  </w:t>
      </w:r>
      <w:r w:rsidR="00E50047" w:rsidRPr="00E50047">
        <w:t>Almost five years after he was struck by a city vehicle, a Baltimore man will receive a nearly quarter-million-dollar settlement from the city on Monday. The Baltimore Board of Estimates approved a $225,000 settlement for Daryl Bailey, who sued the city after he was struck by a Baltimore City Fire  Department vehicle in 2021.</w:t>
      </w:r>
    </w:p>
    <w:p w14:paraId="39567AD8" w14:textId="6295A4E2" w:rsidR="0090637C" w:rsidRPr="0090637C" w:rsidRDefault="00E50047" w:rsidP="0090637C">
      <w:pPr>
        <w:pStyle w:val="NoSpacing"/>
      </w:pPr>
      <w:r w:rsidRPr="00E50047">
        <w:t>On Nov. 2, 2021, Bailey was crossing the street at the intersection of Saratoga Street and Holliday Street in downtown Baltimore. As he was crossing the street, a BCFD sedan struck him. Bailey suffered multiple injuries, including a torn rotator cuff that will require surgery to fix.</w:t>
      </w:r>
      <w:r w:rsidR="005F32F6">
        <w:t xml:space="preserve"> </w:t>
      </w:r>
      <w:r w:rsidR="005F32F6" w:rsidRPr="005F32F6">
        <w:t>A CitiWatch camera in the area confirmed that the pedestrian walk light was green when Bailey crossed the street. Matthew Bradford, Chief of Staff for the Baltimore Law Department, said the city driver made a left turn onto Holliday when they struck Bailey.</w:t>
      </w:r>
      <w:r w:rsidR="005F32F6">
        <w:t xml:space="preserve"> </w:t>
      </w:r>
      <w:r w:rsidR="005F32F6" w:rsidRPr="005F32F6">
        <w:t>“Given its likelihood for an adverse jury verdict, the law department negotiated and recommends an approval of a settlement,” Bradford said. “Our understanding is that the city driver has not been disciplined, but information was pretty limited here, given the age of the incident.”</w:t>
      </w:r>
      <w:r w:rsidR="0090637C">
        <w:t xml:space="preserve">… </w:t>
      </w:r>
      <w:r w:rsidR="0090637C" w:rsidRPr="0090637C">
        <w:t>Bradford clarified that Bailey’s case took nearly five years due to the suit being filed at the end of the three-year deadline plaintiffs are given to file a lawsuit against the city.</w:t>
      </w:r>
      <w:r w:rsidR="0090637C">
        <w:t xml:space="preserve"> </w:t>
      </w:r>
      <w:r w:rsidR="0090637C" w:rsidRPr="0090637C">
        <w:t>“Though there was not much dispute here,” Bradford said. “We do sometimes have to go to the discovery process, even when somebody is injured, just so we can know the nature of what we’re going to spend.”</w:t>
      </w:r>
      <w:r w:rsidR="00C65F31">
        <w:t xml:space="preserve"> </w:t>
      </w:r>
      <w:hyperlink r:id="rId680" w:history="1">
        <w:r w:rsidR="00C65F31" w:rsidRPr="007C46E6">
          <w:rPr>
            <w:rStyle w:val="Hyperlink"/>
          </w:rPr>
          <w:t>https://www.fireengineering.com/firefighting/baltimore-approves-225k-settlement-to-man-struck-by-fire-department-vehicle/?utm_source=fe_daily_newsletter&amp;utm_medium=email&amp;utm_campaign=2026-4-16&amp;oly_enc_id=0573H1103045H2E</w:t>
        </w:r>
      </w:hyperlink>
      <w:r w:rsidR="00C65F31">
        <w:t xml:space="preserve"> </w:t>
      </w:r>
    </w:p>
    <w:p w14:paraId="633BCAA9" w14:textId="45B395D9" w:rsidR="005F32F6" w:rsidRPr="005F32F6" w:rsidRDefault="005F32F6" w:rsidP="005F32F6">
      <w:pPr>
        <w:pStyle w:val="NoSpacing"/>
      </w:pPr>
    </w:p>
    <w:p w14:paraId="4C7274E4" w14:textId="07DA98AE" w:rsidR="00E50047" w:rsidRPr="00E50047" w:rsidRDefault="00E50047" w:rsidP="00E50047">
      <w:pPr>
        <w:pStyle w:val="NoSpacing"/>
      </w:pPr>
    </w:p>
    <w:p w14:paraId="11AEEF11" w14:textId="77777777" w:rsidR="00472C16" w:rsidRDefault="00472C16" w:rsidP="00D47358">
      <w:pPr>
        <w:pStyle w:val="NoSpacing"/>
        <w:rPr>
          <w:rFonts w:eastAsia="Arial"/>
        </w:rPr>
      </w:pPr>
    </w:p>
    <w:p w14:paraId="0F4EC5E4" w14:textId="77777777" w:rsidR="00472C16" w:rsidRDefault="00472C16" w:rsidP="00D47358">
      <w:pPr>
        <w:pStyle w:val="NoSpacing"/>
        <w:rPr>
          <w:rFonts w:eastAsia="Arial"/>
        </w:rPr>
      </w:pPr>
    </w:p>
    <w:p w14:paraId="7AE882E4" w14:textId="7F162322" w:rsidR="00D47358" w:rsidRPr="00072B58" w:rsidRDefault="00D47358" w:rsidP="00D47358">
      <w:pPr>
        <w:pStyle w:val="NoSpacing"/>
        <w:rPr>
          <w:rFonts w:eastAsia="Arial"/>
        </w:rPr>
      </w:pPr>
      <w:r>
        <w:rPr>
          <w:rFonts w:eastAsia="Arial"/>
        </w:rPr>
        <w:t xml:space="preserve">April 15, 2026: NY - </w:t>
      </w:r>
      <w:r w:rsidRPr="00D47358">
        <w:t>N.Y. To Mandate Dash Cameras In All ‘Emergency Ambulance Service Vehicles’ Other Than Ambulances. [TV VIDEO.]</w:t>
      </w:r>
      <w:r>
        <w:rPr>
          <w:b/>
          <w:bCs/>
        </w:rPr>
        <w:t xml:space="preserve"> </w:t>
      </w:r>
      <w:r w:rsidRPr="00AE40A9">
        <w:rPr>
          <w:rFonts w:eastAsia="Arial"/>
        </w:rPr>
        <w:t>A state requirement will force ambulance services to install dash cameras, with smaller agencies facing added costs as larger providers say the technology improves safety, training and accountability</w:t>
      </w:r>
      <w:r>
        <w:rPr>
          <w:rFonts w:eastAsia="Arial"/>
        </w:rPr>
        <w:t xml:space="preserve">.  </w:t>
      </w:r>
      <w:r w:rsidRPr="002E10BD">
        <w:rPr>
          <w:rFonts w:eastAsia="Arial"/>
        </w:rPr>
        <w:t>ALBANY, N.Y. — New York EMS agencies will soon need to equip “emergency ambulance service vehicles in a certified ambulance service,” with dash cameras under a statewide mandate aimed at improving safety, accountability and post-incident review.</w:t>
      </w:r>
      <w:r>
        <w:rPr>
          <w:rFonts w:eastAsia="Arial"/>
        </w:rPr>
        <w:t xml:space="preserve"> </w:t>
      </w:r>
      <w:hyperlink r:id="rId681" w:tgtFrame="_blank" w:history="1">
        <w:r w:rsidRPr="00072B58">
          <w:rPr>
            <w:rStyle w:val="Hyperlink"/>
            <w:rFonts w:eastAsia="Arial"/>
            <w:b/>
            <w:bCs/>
          </w:rPr>
          <w:t>WROC</w:t>
        </w:r>
      </w:hyperlink>
      <w:r w:rsidRPr="00072B58">
        <w:rPr>
          <w:rFonts w:eastAsia="Arial"/>
        </w:rPr>
        <w:t> reported that under </w:t>
      </w:r>
      <w:hyperlink r:id="rId682" w:tgtFrame="_blank" w:history="1">
        <w:r w:rsidRPr="00072B58">
          <w:rPr>
            <w:rStyle w:val="Hyperlink"/>
            <w:rFonts w:eastAsia="Arial"/>
            <w:b/>
            <w:bCs/>
          </w:rPr>
          <w:t>the mandate</w:t>
        </w:r>
      </w:hyperlink>
      <w:r w:rsidRPr="00072B58">
        <w:rPr>
          <w:rFonts w:eastAsia="Arial"/>
        </w:rPr>
        <w:t>, published in October 2025, EMS providers must purchase dash cameras equipped with the following capabilities at a minimum:</w:t>
      </w:r>
    </w:p>
    <w:p w14:paraId="44F25811" w14:textId="77777777" w:rsidR="00D47358" w:rsidRPr="00072B58" w:rsidRDefault="00D47358">
      <w:pPr>
        <w:pStyle w:val="NoSpacing"/>
        <w:numPr>
          <w:ilvl w:val="0"/>
          <w:numId w:val="8"/>
        </w:numPr>
        <w:rPr>
          <w:rFonts w:eastAsia="Arial"/>
        </w:rPr>
      </w:pPr>
      <w:r w:rsidRPr="00072B58">
        <w:rPr>
          <w:rFonts w:eastAsia="Arial"/>
        </w:rPr>
        <w:t>Records from the driver’s perspective at least towards the front of the vehicle</w:t>
      </w:r>
    </w:p>
    <w:p w14:paraId="20296C1B" w14:textId="77777777" w:rsidR="00D47358" w:rsidRPr="00072B58" w:rsidRDefault="00D47358">
      <w:pPr>
        <w:pStyle w:val="NoSpacing"/>
        <w:numPr>
          <w:ilvl w:val="0"/>
          <w:numId w:val="8"/>
        </w:numPr>
        <w:rPr>
          <w:rFonts w:eastAsia="Arial"/>
        </w:rPr>
      </w:pPr>
      <w:r w:rsidRPr="00072B58">
        <w:rPr>
          <w:rFonts w:eastAsia="Arial"/>
        </w:rPr>
        <w:t>Activated by “g” force change</w:t>
      </w:r>
    </w:p>
    <w:p w14:paraId="7024F8CF" w14:textId="77777777" w:rsidR="00D47358" w:rsidRPr="00072B58" w:rsidRDefault="00D47358">
      <w:pPr>
        <w:pStyle w:val="NoSpacing"/>
        <w:numPr>
          <w:ilvl w:val="0"/>
          <w:numId w:val="8"/>
        </w:numPr>
        <w:rPr>
          <w:rFonts w:eastAsia="Arial"/>
        </w:rPr>
      </w:pPr>
      <w:r w:rsidRPr="00072B58">
        <w:rPr>
          <w:rFonts w:eastAsia="Arial"/>
        </w:rPr>
        <w:t>Capable of recording pre- and post-activation</w:t>
      </w:r>
    </w:p>
    <w:p w14:paraId="556A1575" w14:textId="77777777" w:rsidR="00D47358" w:rsidRPr="00072B58" w:rsidRDefault="00D47358">
      <w:pPr>
        <w:pStyle w:val="NoSpacing"/>
        <w:numPr>
          <w:ilvl w:val="0"/>
          <w:numId w:val="8"/>
        </w:numPr>
        <w:rPr>
          <w:rFonts w:eastAsia="Arial"/>
        </w:rPr>
      </w:pPr>
      <w:r w:rsidRPr="00072B58">
        <w:rPr>
          <w:rFonts w:eastAsia="Arial"/>
        </w:rPr>
        <w:t>Capable of recording sounds and video and retain such recording for a period of no less than 10 days</w:t>
      </w:r>
    </w:p>
    <w:p w14:paraId="61C617DF" w14:textId="6A2B8606" w:rsidR="00D47358" w:rsidRPr="003D587F" w:rsidRDefault="00D47358" w:rsidP="00D47358">
      <w:pPr>
        <w:pStyle w:val="NoSpacing"/>
        <w:rPr>
          <w:rFonts w:eastAsia="Arial"/>
        </w:rPr>
      </w:pPr>
      <w:r>
        <w:rPr>
          <w:rFonts w:eastAsia="Arial"/>
        </w:rPr>
        <w:t xml:space="preserve">*** </w:t>
      </w:r>
      <w:r w:rsidRPr="003D587F">
        <w:rPr>
          <w:rFonts w:eastAsia="Arial"/>
        </w:rPr>
        <w:t>Newark-Arcadia EMS has gone a step further by outfitting its EMTs with body-worn cameras in addition to dash cameras. Chief Timothy Wood said the footage helps supervisors review calls, coach providers and recognize strong performance.</w:t>
      </w:r>
      <w:r>
        <w:rPr>
          <w:rFonts w:eastAsia="Arial"/>
        </w:rPr>
        <w:t xml:space="preserve"> </w:t>
      </w:r>
      <w:r w:rsidRPr="003D587F">
        <w:rPr>
          <w:rFonts w:eastAsia="Arial"/>
        </w:rPr>
        <w:t>All new EMS vehicles must be equipped with dash cameras starting in April, while existing vehicles must be retrofitted with the technology by this fall.</w:t>
      </w:r>
      <w:r>
        <w:rPr>
          <w:rFonts w:eastAsia="Arial"/>
        </w:rPr>
        <w:t xml:space="preserve"> [Also filed, Chap. 13.] </w:t>
      </w:r>
      <w:hyperlink r:id="rId683" w:history="1">
        <w:r w:rsidRPr="006A51A3">
          <w:rPr>
            <w:rStyle w:val="Hyperlink"/>
            <w:rFonts w:eastAsia="Arial"/>
          </w:rPr>
          <w:t>https://www.firerescue1.com/fire-based-ems/n-y-to-mandate-dash-cameras-in-all-ambulances?utm_source=Sailthru&amp;utm_medium=email&amp;utm_campaign=FR1-Daily-4-15-26&amp;utm_term=FR1%20Daily</w:t>
        </w:r>
      </w:hyperlink>
      <w:r>
        <w:rPr>
          <w:rFonts w:eastAsia="Arial"/>
        </w:rPr>
        <w:t xml:space="preserve"> </w:t>
      </w:r>
    </w:p>
    <w:p w14:paraId="078EB536" w14:textId="77777777" w:rsidR="00D47358" w:rsidRPr="00AE40A9" w:rsidRDefault="00D47358" w:rsidP="00D47358">
      <w:pPr>
        <w:pStyle w:val="NoSpacing"/>
        <w:rPr>
          <w:rFonts w:eastAsia="Arial"/>
        </w:rPr>
      </w:pPr>
    </w:p>
    <w:p w14:paraId="08CA7B03" w14:textId="77777777" w:rsidR="00D47358" w:rsidRDefault="00D47358" w:rsidP="00D47358">
      <w:pPr>
        <w:pStyle w:val="NoSpacing"/>
        <w:rPr>
          <w:rFonts w:eastAsia="Arial"/>
        </w:rPr>
      </w:pPr>
    </w:p>
    <w:p w14:paraId="58E5F671" w14:textId="77777777" w:rsidR="00D47358" w:rsidRDefault="00D47358" w:rsidP="004A581E">
      <w:pPr>
        <w:pStyle w:val="NoSpacing"/>
        <w:ind w:left="10"/>
        <w:rPr>
          <w:rFonts w:eastAsia="Arial"/>
          <w:szCs w:val="24"/>
        </w:rPr>
      </w:pPr>
    </w:p>
    <w:p w14:paraId="7FFEF1ED" w14:textId="77777777" w:rsidR="00D47358" w:rsidRDefault="00D47358" w:rsidP="004A581E">
      <w:pPr>
        <w:pStyle w:val="NoSpacing"/>
        <w:ind w:left="10"/>
        <w:rPr>
          <w:rFonts w:eastAsia="Arial"/>
          <w:szCs w:val="24"/>
        </w:rPr>
      </w:pPr>
    </w:p>
    <w:p w14:paraId="32FBA4A8" w14:textId="77777777" w:rsidR="00D47358" w:rsidRDefault="00D47358" w:rsidP="004A581E">
      <w:pPr>
        <w:pStyle w:val="NoSpacing"/>
        <w:ind w:left="10"/>
        <w:rPr>
          <w:rFonts w:eastAsia="Arial"/>
          <w:szCs w:val="24"/>
        </w:rPr>
      </w:pPr>
    </w:p>
    <w:p w14:paraId="323B96A8" w14:textId="7294011D" w:rsidR="004A581E" w:rsidRPr="004A581E" w:rsidRDefault="002C1855" w:rsidP="004A581E">
      <w:pPr>
        <w:pStyle w:val="NoSpacing"/>
        <w:ind w:left="10"/>
        <w:rPr>
          <w:rFonts w:eastAsia="Arial"/>
        </w:rPr>
      </w:pPr>
      <w:r w:rsidRPr="002776DA">
        <w:rPr>
          <w:rFonts w:eastAsia="Arial"/>
          <w:szCs w:val="24"/>
        </w:rPr>
        <w:t xml:space="preserve">March 24, 2026: NY - </w:t>
      </w:r>
      <w:r w:rsidRPr="002776DA">
        <w:rPr>
          <w:szCs w:val="24"/>
        </w:rPr>
        <w:t>NTSB: NYC Runway Warning System Failed As ARFF Rig Lacked Transponder.</w:t>
      </w:r>
      <w:r>
        <w:rPr>
          <w:b/>
          <w:bCs/>
          <w:szCs w:val="24"/>
        </w:rPr>
        <w:t xml:space="preserve"> </w:t>
      </w:r>
      <w:r w:rsidRPr="002C1855">
        <w:rPr>
          <w:rFonts w:eastAsia="Arial"/>
          <w:szCs w:val="24"/>
        </w:rPr>
        <w:t>NTSB investigators have not yet interviewed the firefighters or determined whether they braked or turned to avoid a collision</w:t>
      </w:r>
      <w:r>
        <w:rPr>
          <w:rFonts w:eastAsia="Arial"/>
          <w:szCs w:val="24"/>
        </w:rPr>
        <w:t xml:space="preserve">. </w:t>
      </w:r>
      <w:r w:rsidR="004A581E" w:rsidRPr="004A581E">
        <w:rPr>
          <w:rFonts w:eastAsia="Arial"/>
        </w:rPr>
        <w:t>NEW YORK — A runway warning system failed to sound an alarm moments before an </w:t>
      </w:r>
      <w:hyperlink r:id="rId684" w:history="1">
        <w:r w:rsidR="004A581E" w:rsidRPr="004A581E">
          <w:rPr>
            <w:rStyle w:val="Hyperlink"/>
            <w:rFonts w:eastAsia="Arial"/>
            <w:b/>
            <w:bCs/>
          </w:rPr>
          <w:t>Air Canada jet and a fire truck</w:t>
        </w:r>
      </w:hyperlink>
      <w:r w:rsidR="004A581E" w:rsidRPr="004A581E">
        <w:rPr>
          <w:rFonts w:eastAsia="Arial"/>
        </w:rPr>
        <w:t> collided while the plane was landing at New York’s LaGuardia Airport, federal investigators said Tuesday.</w:t>
      </w:r>
    </w:p>
    <w:p w14:paraId="04A4B06A" w14:textId="77777777" w:rsidR="002776DA" w:rsidRPr="002776DA" w:rsidRDefault="004A581E" w:rsidP="002776DA">
      <w:pPr>
        <w:pStyle w:val="NoSpacing"/>
        <w:ind w:left="10"/>
        <w:rPr>
          <w:rFonts w:eastAsia="Arial"/>
        </w:rPr>
      </w:pPr>
      <w:r w:rsidRPr="004A581E">
        <w:rPr>
          <w:rFonts w:eastAsia="Arial"/>
          <w:szCs w:val="24"/>
        </w:rPr>
        <w:t>National Transportation Safety Board chairwoman Jennifer Homendy said during a news conference that the system didn’t work as intended because the fire truck did not have a transponder.</w:t>
      </w:r>
      <w:r>
        <w:rPr>
          <w:rFonts w:eastAsia="Arial"/>
          <w:szCs w:val="24"/>
        </w:rPr>
        <w:t xml:space="preserve"> </w:t>
      </w:r>
      <w:r w:rsidRPr="004A581E">
        <w:rPr>
          <w:rFonts w:eastAsia="Arial"/>
          <w:szCs w:val="24"/>
        </w:rPr>
        <w:t>While the NTSB hasn’t recommended that vehicles on airport grounds have transponders, they should, Homendy said</w:t>
      </w:r>
      <w:r w:rsidR="002776DA">
        <w:rPr>
          <w:rFonts w:eastAsia="Arial"/>
          <w:szCs w:val="24"/>
        </w:rPr>
        <w:t xml:space="preserve">…. </w:t>
      </w:r>
      <w:hyperlink r:id="rId685" w:tgtFrame="_blank" w:history="1">
        <w:r w:rsidR="002776DA" w:rsidRPr="002776DA">
          <w:rPr>
            <w:rStyle w:val="Hyperlink"/>
            <w:rFonts w:eastAsia="Arial"/>
            <w:b/>
            <w:bCs/>
          </w:rPr>
          <w:t>The plane</w:t>
        </w:r>
      </w:hyperlink>
      <w:r w:rsidR="002776DA" w:rsidRPr="002776DA">
        <w:rPr>
          <w:rFonts w:eastAsia="Arial"/>
        </w:rPr>
        <w:t> carrying more than 70 people slammed into the fire truck while landing late Sunday night, killing the two pilots and injuring several passengers. Most, though, were able to </w:t>
      </w:r>
      <w:hyperlink r:id="rId686" w:tgtFrame="_blank" w:history="1">
        <w:r w:rsidR="002776DA" w:rsidRPr="002776DA">
          <w:rPr>
            <w:rStyle w:val="Hyperlink"/>
            <w:rFonts w:eastAsia="Arial"/>
            <w:b/>
            <w:bCs/>
          </w:rPr>
          <w:t>escape the mangled aircraft</w:t>
        </w:r>
      </w:hyperlink>
      <w:r w:rsidR="002776DA" w:rsidRPr="002776DA">
        <w:rPr>
          <w:rFonts w:eastAsia="Arial"/>
        </w:rPr>
        <w:t>, and a </w:t>
      </w:r>
      <w:hyperlink r:id="rId687" w:tgtFrame="_blank" w:history="1">
        <w:r w:rsidR="002776DA" w:rsidRPr="002776DA">
          <w:rPr>
            <w:rStyle w:val="Hyperlink"/>
            <w:rFonts w:eastAsia="Arial"/>
            <w:b/>
            <w:bCs/>
          </w:rPr>
          <w:t>flight attendant</w:t>
        </w:r>
      </w:hyperlink>
      <w:r w:rsidR="002776DA" w:rsidRPr="002776DA">
        <w:rPr>
          <w:rFonts w:eastAsia="Arial"/>
        </w:rPr>
        <w:t> still strapped in her seat survived after being thrown onto the tarmac.</w:t>
      </w:r>
    </w:p>
    <w:p w14:paraId="3D10938C" w14:textId="7CC2D307" w:rsidR="002776DA" w:rsidRPr="002776DA" w:rsidRDefault="002776DA" w:rsidP="002776DA">
      <w:pPr>
        <w:pStyle w:val="NoSpacing"/>
        <w:ind w:left="10"/>
        <w:rPr>
          <w:rFonts w:eastAsia="Arial"/>
          <w:szCs w:val="24"/>
        </w:rPr>
      </w:pPr>
      <w:r w:rsidRPr="002776DA">
        <w:rPr>
          <w:rFonts w:eastAsia="Arial"/>
          <w:szCs w:val="24"/>
        </w:rPr>
        <w:t>Investigators don’t know yet whether the two people in the fire truck heard the control tower’s frantic, last-second warnings to stop before pulling into the plane’s path, Homendy said.</w:t>
      </w:r>
      <w:r>
        <w:rPr>
          <w:rFonts w:eastAsia="Arial"/>
          <w:szCs w:val="24"/>
        </w:rPr>
        <w:t xml:space="preserve"> </w:t>
      </w:r>
      <w:hyperlink r:id="rId688" w:history="1">
        <w:r w:rsidRPr="000104E3">
          <w:rPr>
            <w:rStyle w:val="Hyperlink"/>
            <w:rFonts w:eastAsia="Arial"/>
            <w:szCs w:val="24"/>
          </w:rPr>
          <w:t>https://www.firerescue1.com/aviation-incidents-airports-and-arff/ntsb-nyc-runway-warning-system-failed-as-arff-rig-lacked-transponder?utm_source=Sailthru&amp;utm_medium=email&amp;utm_campaign=FR1-Daily-3-25-26&amp;utm_term=FR1%20Daily</w:t>
        </w:r>
      </w:hyperlink>
      <w:r>
        <w:rPr>
          <w:rFonts w:eastAsia="Arial"/>
          <w:szCs w:val="24"/>
        </w:rPr>
        <w:t xml:space="preserve"> </w:t>
      </w:r>
    </w:p>
    <w:p w14:paraId="330F6F5E" w14:textId="3FF92ED0" w:rsidR="004A581E" w:rsidRPr="004A581E" w:rsidRDefault="004A581E" w:rsidP="004A581E">
      <w:pPr>
        <w:pStyle w:val="NoSpacing"/>
        <w:ind w:left="10"/>
        <w:rPr>
          <w:rFonts w:eastAsia="Arial"/>
          <w:szCs w:val="24"/>
        </w:rPr>
      </w:pPr>
    </w:p>
    <w:p w14:paraId="35ACE58B" w14:textId="723035CC" w:rsidR="002C1855" w:rsidRPr="002C1855" w:rsidRDefault="002C1855" w:rsidP="002C1855">
      <w:pPr>
        <w:pStyle w:val="NoSpacing"/>
        <w:ind w:left="10"/>
        <w:rPr>
          <w:rFonts w:eastAsia="Arial"/>
          <w:szCs w:val="24"/>
        </w:rPr>
      </w:pPr>
    </w:p>
    <w:p w14:paraId="3933F2F3" w14:textId="44EED705" w:rsidR="00F93E3A" w:rsidRDefault="00F93E3A" w:rsidP="008B0D6F">
      <w:pPr>
        <w:pStyle w:val="NoSpacing"/>
        <w:ind w:left="10"/>
        <w:rPr>
          <w:rFonts w:eastAsia="Arial"/>
          <w:szCs w:val="24"/>
        </w:rPr>
      </w:pPr>
    </w:p>
    <w:p w14:paraId="4F2833EC" w14:textId="77777777" w:rsidR="008A0305" w:rsidRPr="00F9714E" w:rsidRDefault="008A0305" w:rsidP="008A0305">
      <w:pPr>
        <w:spacing w:after="160" w:line="259" w:lineRule="auto"/>
        <w:ind w:left="20"/>
      </w:pPr>
      <w:r w:rsidRPr="00F9714E">
        <w:rPr>
          <w:bCs/>
        </w:rPr>
        <w:t xml:space="preserve">March 20, 2026: OK </w:t>
      </w:r>
      <w:r w:rsidRPr="008A0305">
        <w:rPr>
          <w:bCs/>
        </w:rPr>
        <w:t xml:space="preserve">- 2 Okla. Firefighters Killed In Tanker Rollover While Responding To Fire. [TV VIDEO.]  </w:t>
      </w:r>
      <w:r w:rsidRPr="00F9714E">
        <w:rPr>
          <w:bCs/>
        </w:rPr>
        <w:t>Two Goldsby firefighters were killed when their tanker left the road, struck a tree and overturned</w:t>
      </w:r>
      <w:r>
        <w:rPr>
          <w:bCs/>
        </w:rPr>
        <w:t xml:space="preserve">. </w:t>
      </w:r>
      <w:r w:rsidRPr="00F9714E">
        <w:t>GOLDSBY, Okla. — Two Goldsby firefighters were killed in a rollover crash while responding to a structure fire.</w:t>
      </w:r>
      <w:r>
        <w:rPr>
          <w:bCs/>
        </w:rPr>
        <w:t xml:space="preserve"> </w:t>
      </w:r>
      <w:r w:rsidRPr="00F9714E">
        <w:t xml:space="preserve">According to Oklahoma Highway Patrol Lt. Mark Southall, the crash occurred around 3 a.m. on March 20 when the fire department tanker left the roadway, struck a tree and overturned east of town, </w:t>
      </w:r>
      <w:hyperlink r:id="rId689" w:tgtFrame="_blank" w:history="1">
        <w:r w:rsidRPr="00F9714E">
          <w:rPr>
            <w:rStyle w:val="Hyperlink"/>
          </w:rPr>
          <w:t>KOKH</w:t>
        </w:r>
      </w:hyperlink>
      <w:r w:rsidRPr="00F9714E">
        <w:t xml:space="preserve"> reported.</w:t>
      </w:r>
      <w:r>
        <w:rPr>
          <w:bCs/>
        </w:rPr>
        <w:t xml:space="preserve"> </w:t>
      </w:r>
      <w:hyperlink r:id="rId690" w:tgtFrame="_blank" w:history="1">
        <w:r w:rsidRPr="00F9714E">
          <w:rPr>
            <w:rStyle w:val="Hyperlink"/>
          </w:rPr>
          <w:t>News9</w:t>
        </w:r>
      </w:hyperlink>
      <w:r w:rsidRPr="00F9714E">
        <w:t xml:space="preserve"> stated troopers determined the tanker was traveling east on Redbud Road to a structure fire when the driver went off the roadway, overcorrected and caused the vehicle to roll over.</w:t>
      </w:r>
      <w:r>
        <w:rPr>
          <w:bCs/>
        </w:rPr>
        <w:t xml:space="preserve"> </w:t>
      </w:r>
      <w:r w:rsidRPr="00F9714E">
        <w:t>Two firefighters inside the tanker were killed in the crash. Their names have not been released.</w:t>
      </w:r>
      <w:r>
        <w:rPr>
          <w:bCs/>
        </w:rPr>
        <w:t xml:space="preserve"> </w:t>
      </w:r>
      <w:hyperlink r:id="rId691" w:history="1">
        <w:r w:rsidRPr="00084FED">
          <w:rPr>
            <w:rStyle w:val="Hyperlink"/>
          </w:rPr>
          <w:t>https://www.firerescue1.com/line-of-duty-death-lodd/2-okla-firefighters-killed-in-tanker-rollover-while-responding-to-fire</w:t>
        </w:r>
      </w:hyperlink>
      <w:r>
        <w:rPr>
          <w:bCs/>
        </w:rPr>
        <w:t xml:space="preserve"> </w:t>
      </w:r>
    </w:p>
    <w:p w14:paraId="7A4469C1" w14:textId="77777777" w:rsidR="002C1855" w:rsidRDefault="002C1855" w:rsidP="00322429">
      <w:pPr>
        <w:pStyle w:val="NoSpacing"/>
        <w:ind w:left="10"/>
        <w:rPr>
          <w:rFonts w:eastAsia="Arial"/>
          <w:szCs w:val="24"/>
        </w:rPr>
      </w:pPr>
    </w:p>
    <w:p w14:paraId="06E6DCB3" w14:textId="77777777" w:rsidR="002C1855" w:rsidRDefault="002C1855" w:rsidP="00322429">
      <w:pPr>
        <w:pStyle w:val="NoSpacing"/>
        <w:ind w:left="10"/>
        <w:rPr>
          <w:rFonts w:eastAsia="Arial"/>
          <w:szCs w:val="24"/>
        </w:rPr>
      </w:pPr>
    </w:p>
    <w:p w14:paraId="53768E69" w14:textId="77777777" w:rsidR="002C1855" w:rsidRDefault="002C1855" w:rsidP="00322429">
      <w:pPr>
        <w:pStyle w:val="NoSpacing"/>
        <w:ind w:left="10"/>
        <w:rPr>
          <w:rFonts w:eastAsia="Arial"/>
          <w:szCs w:val="24"/>
        </w:rPr>
      </w:pPr>
    </w:p>
    <w:p w14:paraId="66906575" w14:textId="61AD6131" w:rsidR="00322429" w:rsidRPr="00322429" w:rsidRDefault="00F93E3A" w:rsidP="00322429">
      <w:pPr>
        <w:pStyle w:val="NoSpacing"/>
        <w:ind w:left="10"/>
        <w:rPr>
          <w:rFonts w:eastAsia="Arial"/>
          <w:szCs w:val="24"/>
        </w:rPr>
      </w:pPr>
      <w:r>
        <w:rPr>
          <w:rFonts w:eastAsia="Arial"/>
          <w:szCs w:val="24"/>
        </w:rPr>
        <w:t xml:space="preserve">Feb. 23, 2026: </w:t>
      </w:r>
      <w:r w:rsidR="006C7E55">
        <w:rPr>
          <w:rFonts w:eastAsia="Arial"/>
          <w:szCs w:val="24"/>
        </w:rPr>
        <w:t xml:space="preserve">CA - </w:t>
      </w:r>
      <w:r w:rsidR="006C7E55" w:rsidRPr="00631F14">
        <w:rPr>
          <w:szCs w:val="24"/>
        </w:rPr>
        <w:t>Man Sleeping Outside Calif. Firehouse Is Struck By Fire Apparatus While Crews Respond To Blaze.</w:t>
      </w:r>
      <w:r w:rsidR="006C7E55">
        <w:rPr>
          <w:b/>
          <w:bCs/>
          <w:szCs w:val="24"/>
        </w:rPr>
        <w:t xml:space="preserve"> </w:t>
      </w:r>
      <w:r w:rsidR="006C7E55" w:rsidRPr="006C7E55">
        <w:rPr>
          <w:rFonts w:eastAsia="Arial"/>
          <w:szCs w:val="24"/>
        </w:rPr>
        <w:t>An unhoused man was critically injured after being hit by a fire department pickup exiting Oakland Fire Station 20 with lights and siren activated for a structure fire</w:t>
      </w:r>
      <w:r w:rsidR="006C7E55">
        <w:rPr>
          <w:rFonts w:eastAsia="Arial"/>
          <w:szCs w:val="24"/>
        </w:rPr>
        <w:t xml:space="preserve">.  </w:t>
      </w:r>
      <w:r w:rsidR="00322429" w:rsidRPr="00322429">
        <w:rPr>
          <w:rFonts w:eastAsia="Arial"/>
        </w:rPr>
        <w:t>OAKLAND — A man who may have been sleeping outside an East Oakland fire station was injured Monday evening when he was struck by a fire department vehicle responding to a structure blaze, authorities said.</w:t>
      </w:r>
      <w:r w:rsidR="00322429">
        <w:rPr>
          <w:rFonts w:eastAsia="Arial"/>
        </w:rPr>
        <w:t xml:space="preserve"> </w:t>
      </w:r>
      <w:r w:rsidR="00322429" w:rsidRPr="00322429">
        <w:rPr>
          <w:rFonts w:eastAsia="Arial"/>
          <w:szCs w:val="24"/>
        </w:rPr>
        <w:t>The man, believed to be in his 30s and unhoused, was initially listed in critical condition but was later upgraded to stable, authorities said.</w:t>
      </w:r>
      <w:r w:rsidR="00322429">
        <w:rPr>
          <w:rFonts w:eastAsia="Arial"/>
          <w:szCs w:val="24"/>
        </w:rPr>
        <w:t xml:space="preserve"> </w:t>
      </w:r>
      <w:r w:rsidR="00322429" w:rsidRPr="00322429">
        <w:rPr>
          <w:rFonts w:eastAsia="Arial"/>
          <w:szCs w:val="24"/>
        </w:rPr>
        <w:t>The collision happened about 6:24 p.m. Monday in the driveway outside Fire Station 20 at 1401 98th Ave.</w:t>
      </w:r>
      <w:r w:rsidR="00322429">
        <w:rPr>
          <w:rFonts w:eastAsia="Arial"/>
          <w:szCs w:val="24"/>
        </w:rPr>
        <w:t xml:space="preserve"> </w:t>
      </w:r>
      <w:r w:rsidR="00322429" w:rsidRPr="00322429">
        <w:rPr>
          <w:rFonts w:eastAsia="Arial"/>
          <w:szCs w:val="24"/>
        </w:rPr>
        <w:t>According to initial reports, the man apparently had been laying on the ground against a large roll-up garage door to the station.</w:t>
      </w:r>
      <w:r w:rsidR="00631F14">
        <w:rPr>
          <w:rFonts w:eastAsia="Arial"/>
          <w:szCs w:val="24"/>
        </w:rPr>
        <w:t xml:space="preserve"> </w:t>
      </w:r>
      <w:r w:rsidR="00631F14" w:rsidRPr="00631F14">
        <w:rPr>
          <w:rFonts w:eastAsia="Arial"/>
          <w:szCs w:val="24"/>
        </w:rPr>
        <w:t>A firefighter about to respond to a structure fire got into a department crew cab pickup truck, opened the roll-up door, activated the vehicle’s siren and emergency lights and started driving outside, authorities said. The firefighter apparently did not see the man before striking him.</w:t>
      </w:r>
      <w:r w:rsidR="00631F14">
        <w:rPr>
          <w:rFonts w:eastAsia="Arial"/>
          <w:szCs w:val="24"/>
        </w:rPr>
        <w:t xml:space="preserve"> </w:t>
      </w:r>
      <w:hyperlink r:id="rId692" w:history="1">
        <w:r w:rsidR="00631F14" w:rsidRPr="00B300C6">
          <w:rPr>
            <w:rStyle w:val="Hyperlink"/>
            <w:rFonts w:eastAsia="Arial"/>
            <w:szCs w:val="24"/>
          </w:rPr>
          <w:t>https://www.firerescue1.com/fire-apparatus/man-sleeping-outside-calif-firehouse-is-struck-by-fire-apparatus-while-crews-respond-to-blaze?utm_source=Sailthru&amp;utm_medium=email&amp;utm_campaign=FR1-Daily-2-23-26&amp;utm_term=FR1%20Daily</w:t>
        </w:r>
      </w:hyperlink>
      <w:r w:rsidR="00631F14">
        <w:rPr>
          <w:rFonts w:eastAsia="Arial"/>
          <w:szCs w:val="24"/>
        </w:rPr>
        <w:t xml:space="preserve"> </w:t>
      </w:r>
    </w:p>
    <w:p w14:paraId="30E0822A" w14:textId="4C9137E8" w:rsidR="006C7E55" w:rsidRPr="006C7E55" w:rsidRDefault="006C7E55" w:rsidP="006C7E55">
      <w:pPr>
        <w:pStyle w:val="NoSpacing"/>
        <w:ind w:left="10"/>
        <w:rPr>
          <w:rFonts w:eastAsia="Arial"/>
          <w:szCs w:val="24"/>
        </w:rPr>
      </w:pPr>
    </w:p>
    <w:p w14:paraId="1C45D4CC" w14:textId="2FEE5A61" w:rsidR="00F93E3A" w:rsidRDefault="00F93E3A" w:rsidP="008B0D6F">
      <w:pPr>
        <w:pStyle w:val="NoSpacing"/>
        <w:ind w:left="10"/>
        <w:rPr>
          <w:rFonts w:eastAsia="Arial"/>
          <w:szCs w:val="24"/>
        </w:rPr>
      </w:pPr>
    </w:p>
    <w:p w14:paraId="57111BE1" w14:textId="77777777" w:rsidR="00F93E3A" w:rsidRDefault="00F93E3A" w:rsidP="008B0D6F">
      <w:pPr>
        <w:pStyle w:val="NoSpacing"/>
        <w:ind w:left="10"/>
        <w:rPr>
          <w:rFonts w:eastAsia="Arial"/>
          <w:szCs w:val="24"/>
        </w:rPr>
      </w:pPr>
    </w:p>
    <w:p w14:paraId="0B23EF13" w14:textId="77777777" w:rsidR="00F93E3A" w:rsidRDefault="00F93E3A" w:rsidP="008B0D6F">
      <w:pPr>
        <w:pStyle w:val="NoSpacing"/>
        <w:ind w:left="10"/>
        <w:rPr>
          <w:rFonts w:eastAsia="Arial"/>
          <w:szCs w:val="24"/>
        </w:rPr>
      </w:pPr>
    </w:p>
    <w:p w14:paraId="2B334AF9" w14:textId="46677C9A" w:rsidR="00F56FCA" w:rsidRPr="00F56FCA" w:rsidRDefault="00F56FCA" w:rsidP="008B0D6F">
      <w:pPr>
        <w:pStyle w:val="NoSpacing"/>
        <w:ind w:left="10"/>
        <w:rPr>
          <w:rFonts w:eastAsia="Arial"/>
          <w:szCs w:val="24"/>
        </w:rPr>
      </w:pPr>
      <w:r w:rsidRPr="00F56FCA">
        <w:rPr>
          <w:rFonts w:eastAsia="Arial"/>
          <w:szCs w:val="24"/>
        </w:rPr>
        <w:t xml:space="preserve">Jan. 8, 2026: OH Fire Chief Announces Retirement As Disciplinary Hearing Loomed, [TV VIDEO.] Columbus Fire Chief Jeff Happ has announced his retirement after more than 30 years of service, including four years as chief, according to WBNS. The announcement came the same day Happ was scheduled to appear at a director’s hearing examining his handling of a 2023 fatal crash involving a fire engine on Interstate 270. The incident involved a fire engine turning across multiple lanes of traffic, triggering two crashes. While the driver was disciplined through the court system, no internal fire department discipline was imposed. WBNS reports the city hired an outside law firm to investigate the incident, and Happ faced departmental charges related to neglect of duty and supervisory standards. In a statement, Happ said it had been an honor to serve and that he hopes to assist with the transition. </w:t>
      </w:r>
      <w:hyperlink r:id="rId693" w:history="1">
        <w:r w:rsidRPr="00F56FCA">
          <w:rPr>
            <w:rStyle w:val="Hyperlink"/>
            <w:rFonts w:eastAsia="Arial"/>
            <w:szCs w:val="24"/>
          </w:rPr>
          <w:t>https://www.fireengineering.com/firefighting/oh-fire-chief-announces-retirement-as-disciplinary-hearing-loomed/?utm_source=fe_daily_newsletter&amp;utm_medium=email&amp;utm_campaign=2026-1-8&amp;oly_enc_id=0573H1103045H2E</w:t>
        </w:r>
      </w:hyperlink>
      <w:r w:rsidRPr="00F56FCA">
        <w:rPr>
          <w:rFonts w:eastAsia="Arial"/>
          <w:szCs w:val="24"/>
        </w:rPr>
        <w:t xml:space="preserve"> </w:t>
      </w:r>
    </w:p>
    <w:p w14:paraId="69CFEF72" w14:textId="77777777" w:rsidR="00F56FCA" w:rsidRPr="00F56FCA" w:rsidRDefault="00F56FCA" w:rsidP="008B0D6F">
      <w:pPr>
        <w:pStyle w:val="NoSpacing"/>
        <w:ind w:left="10"/>
        <w:rPr>
          <w:rFonts w:eastAsia="Arial"/>
          <w:szCs w:val="24"/>
        </w:rPr>
      </w:pPr>
    </w:p>
    <w:p w14:paraId="6921E312" w14:textId="77777777" w:rsidR="00F56FCA" w:rsidRPr="00F56FCA" w:rsidRDefault="00F56FCA" w:rsidP="008B0D6F">
      <w:pPr>
        <w:pStyle w:val="NoSpacing"/>
        <w:ind w:left="10"/>
        <w:rPr>
          <w:rFonts w:eastAsia="Arial"/>
          <w:szCs w:val="24"/>
        </w:rPr>
      </w:pPr>
    </w:p>
    <w:p w14:paraId="541110A4" w14:textId="77777777" w:rsidR="00F56FCA" w:rsidRPr="00F56FCA" w:rsidRDefault="00F56FCA" w:rsidP="008B0D6F">
      <w:pPr>
        <w:pStyle w:val="NoSpacing"/>
        <w:ind w:left="10"/>
        <w:rPr>
          <w:rFonts w:eastAsia="Arial"/>
          <w:szCs w:val="24"/>
        </w:rPr>
      </w:pPr>
    </w:p>
    <w:p w14:paraId="2DB83B05" w14:textId="77777777" w:rsidR="00F56FCA" w:rsidRPr="00F56FCA" w:rsidRDefault="00F56FCA" w:rsidP="008B0D6F">
      <w:pPr>
        <w:pStyle w:val="NoSpacing"/>
        <w:ind w:left="10"/>
        <w:rPr>
          <w:rFonts w:eastAsia="Arial"/>
          <w:szCs w:val="24"/>
        </w:rPr>
      </w:pPr>
      <w:r w:rsidRPr="00F56FCA">
        <w:rPr>
          <w:rFonts w:eastAsia="Arial"/>
          <w:szCs w:val="24"/>
        </w:rPr>
        <w:t>Dec. 19, 2025: MI - Mich. FF Suspended After Fatal POV-Response Crash. [VIDEO – Billy Goldfedder]. A crash in Boyne City killed one person and led to the suspension of a firefighter who was driving a personal vehicle to a call. BOYNE CITY, Mich. – One person is dead, and a firefighter is suspended after a crash in Northern Michigan on Monday, </w:t>
      </w:r>
      <w:hyperlink r:id="rId694" w:tgtFrame="_blank" w:history="1">
        <w:r w:rsidRPr="00F56FCA">
          <w:rPr>
            <w:rStyle w:val="Hyperlink"/>
            <w:rFonts w:eastAsia="Arial"/>
            <w:szCs w:val="24"/>
          </w:rPr>
          <w:t>WPBN/WGTU reports</w:t>
        </w:r>
      </w:hyperlink>
      <w:r w:rsidRPr="00F56FCA">
        <w:rPr>
          <w:rFonts w:eastAsia="Arial"/>
          <w:szCs w:val="24"/>
        </w:rPr>
        <w:t>.</w:t>
      </w:r>
    </w:p>
    <w:p w14:paraId="0FBD07AF" w14:textId="77777777" w:rsidR="00F56FCA" w:rsidRPr="00F56FCA" w:rsidRDefault="00F56FCA" w:rsidP="008B0D6F">
      <w:pPr>
        <w:pStyle w:val="NoSpacing"/>
        <w:ind w:left="10"/>
        <w:rPr>
          <w:rFonts w:eastAsia="Arial"/>
          <w:szCs w:val="24"/>
        </w:rPr>
      </w:pPr>
      <w:r w:rsidRPr="00F56FCA">
        <w:rPr>
          <w:rFonts w:eastAsia="Arial"/>
          <w:szCs w:val="24"/>
        </w:rPr>
        <w:t xml:space="preserve">A member of Boyne Valley Fire &amp; Rescue was driving their personal vehicle to a call when the crash happened Monday afternoon on M-75 near Air Industrial Parkway Drive in Boyne City, the report said. Another driver pulled out onto the road into the path of the firefighter, resulting in the crash, Fire Chief Darren Eaton told the TV station. Firefighters responded to the crash scene and used the jaws of life to extricate the deceased person from their vehicle, the report said. Their identity has not been released. </w:t>
      </w:r>
      <w:hyperlink r:id="rId695" w:history="1">
        <w:r w:rsidRPr="00F56FCA">
          <w:rPr>
            <w:rStyle w:val="Hyperlink"/>
            <w:rFonts w:eastAsia="Arial"/>
            <w:szCs w:val="24"/>
          </w:rPr>
          <w:t>https://www.firerescue1.com/fatal-incident/mich-ff-suspended-after-fatal-pov-response-crash?utm_source=Sailthru&amp;utm_medium=email&amp;utm_campaign=FR1-Daily-12-19-25&amp;utm_term=FR1%20Daily</w:t>
        </w:r>
      </w:hyperlink>
      <w:r w:rsidRPr="00F56FCA">
        <w:rPr>
          <w:rFonts w:eastAsia="Arial"/>
          <w:szCs w:val="24"/>
        </w:rPr>
        <w:t xml:space="preserve"> </w:t>
      </w:r>
    </w:p>
    <w:p w14:paraId="61DC8862" w14:textId="77777777" w:rsidR="00F56FCA" w:rsidRPr="00F56FCA" w:rsidRDefault="00F56FCA" w:rsidP="008B0D6F">
      <w:pPr>
        <w:pStyle w:val="NoSpacing"/>
        <w:ind w:left="10"/>
        <w:rPr>
          <w:rFonts w:eastAsia="Arial"/>
          <w:szCs w:val="24"/>
        </w:rPr>
      </w:pPr>
    </w:p>
    <w:p w14:paraId="64690033" w14:textId="77777777" w:rsidR="00F56FCA" w:rsidRPr="00F56FCA" w:rsidRDefault="00F56FCA" w:rsidP="008B0D6F">
      <w:pPr>
        <w:pStyle w:val="NoSpacing"/>
        <w:ind w:left="10"/>
        <w:rPr>
          <w:rFonts w:eastAsia="Arial"/>
          <w:szCs w:val="24"/>
        </w:rPr>
      </w:pPr>
    </w:p>
    <w:p w14:paraId="2B39943F" w14:textId="77777777" w:rsidR="00F56FCA" w:rsidRPr="00F56FCA" w:rsidRDefault="00F56FCA" w:rsidP="008B0D6F">
      <w:pPr>
        <w:pStyle w:val="NoSpacing"/>
        <w:ind w:left="10"/>
        <w:rPr>
          <w:rFonts w:eastAsia="Arial"/>
          <w:szCs w:val="24"/>
        </w:rPr>
      </w:pPr>
    </w:p>
    <w:p w14:paraId="5AF9080E" w14:textId="77777777" w:rsidR="00F56FCA" w:rsidRPr="00F56FCA" w:rsidRDefault="00F56FCA" w:rsidP="008B0D6F">
      <w:pPr>
        <w:pStyle w:val="NoSpacing"/>
        <w:ind w:left="10"/>
        <w:rPr>
          <w:rFonts w:eastAsia="Arial"/>
          <w:szCs w:val="24"/>
        </w:rPr>
      </w:pPr>
    </w:p>
    <w:p w14:paraId="1EB6F2C1" w14:textId="77777777" w:rsidR="00F56FCA" w:rsidRPr="00F56FCA" w:rsidRDefault="00F56FCA" w:rsidP="008B0D6F">
      <w:pPr>
        <w:pStyle w:val="NoSpacing"/>
        <w:ind w:left="10"/>
        <w:rPr>
          <w:rFonts w:eastAsia="Arial"/>
          <w:szCs w:val="24"/>
        </w:rPr>
      </w:pPr>
      <w:r w:rsidRPr="00F56FCA">
        <w:rPr>
          <w:rFonts w:eastAsia="Arial"/>
          <w:szCs w:val="24"/>
        </w:rPr>
        <w:t xml:space="preserve">Dec. 19, 2025: DC -  U.S. DOT OFFICE OF DRUG AND ALCOHOL POLICY AND COMPLIANCE NOTICE. On December 18, 2025, the President of the United States issued an </w:t>
      </w:r>
      <w:hyperlink r:id="rId696" w:history="1">
        <w:r w:rsidRPr="00F56FCA">
          <w:rPr>
            <w:rStyle w:val="Hyperlink"/>
            <w:rFonts w:eastAsia="Arial"/>
            <w:szCs w:val="24"/>
          </w:rPr>
          <w:t>Executive Order</w:t>
        </w:r>
      </w:hyperlink>
      <w:r w:rsidRPr="00F56FCA">
        <w:rPr>
          <w:rFonts w:eastAsia="Arial"/>
          <w:szCs w:val="24"/>
        </w:rPr>
        <w:t xml:space="preserve"> directing the Department of Justice to complete the rescheduling process of marijuana from a Schedule I to a Schedule III drug of the Controlled Substances Act (CSA).  We have had inquiries about what impact this Executive Order will have on the Department of Transportation’s longstanding regulation about the use of marijuana by safety‐sensitive transportation employees – pilots, school bus drivers, truck drivers, train engineers, subway operators, aircraft maintenance personnel, transit fire‐armed security personnel, ship captains, and pipeline emergency response personnel, among others.   </w:t>
      </w:r>
    </w:p>
    <w:p w14:paraId="6B8B9EA4" w14:textId="77777777" w:rsidR="00F56FCA" w:rsidRPr="00F56FCA" w:rsidRDefault="00F56FCA" w:rsidP="008B0D6F">
      <w:pPr>
        <w:pStyle w:val="NoSpacing"/>
        <w:ind w:left="10"/>
        <w:rPr>
          <w:rFonts w:eastAsia="Arial"/>
          <w:szCs w:val="24"/>
        </w:rPr>
      </w:pPr>
      <w:r w:rsidRPr="00F56FCA">
        <w:rPr>
          <w:rFonts w:eastAsia="Arial"/>
          <w:szCs w:val="24"/>
        </w:rPr>
        <w:t>First – marijuana is still a Schedule I drug under the CSA until any rescheduling is complete. It remains unacceptable for any safety‐sensitive employee subject to drug testing under the Department of Transportation’s drug testing regulations to use marijuana.</w:t>
      </w:r>
    </w:p>
    <w:p w14:paraId="6651F32F" w14:textId="77777777" w:rsidR="00F56FCA" w:rsidRPr="00F56FCA" w:rsidRDefault="00F56FCA" w:rsidP="008B0D6F">
      <w:pPr>
        <w:pStyle w:val="NoSpacing"/>
        <w:ind w:left="10"/>
        <w:rPr>
          <w:rFonts w:eastAsia="Arial"/>
          <w:szCs w:val="24"/>
        </w:rPr>
      </w:pPr>
      <w:r w:rsidRPr="00F56FCA">
        <w:rPr>
          <w:rFonts w:eastAsia="Arial"/>
          <w:szCs w:val="24"/>
        </w:rPr>
        <w:t xml:space="preserve">Second – until the rescheduling process is complete, the Department of Transportation’s drug testing process and regulations will not change. Transportation employees in safety-sensitive positions will still be subject to testing for marijuana. Furthermore, the Department’s guidance on </w:t>
      </w:r>
      <w:hyperlink r:id="rId697" w:history="1">
        <w:r w:rsidRPr="00F56FCA">
          <w:rPr>
            <w:rStyle w:val="Hyperlink"/>
            <w:rFonts w:eastAsia="Arial"/>
            <w:szCs w:val="24"/>
          </w:rPr>
          <w:t>medical</w:t>
        </w:r>
      </w:hyperlink>
      <w:r w:rsidRPr="00F56FCA">
        <w:rPr>
          <w:rFonts w:eastAsia="Arial"/>
          <w:szCs w:val="24"/>
        </w:rPr>
        <w:t xml:space="preserve"> and </w:t>
      </w:r>
      <w:hyperlink r:id="rId698" w:history="1">
        <w:r w:rsidRPr="00F56FCA">
          <w:rPr>
            <w:rStyle w:val="Hyperlink"/>
            <w:rFonts w:eastAsia="Arial"/>
            <w:szCs w:val="24"/>
          </w:rPr>
          <w:t>recreational marijuana</w:t>
        </w:r>
      </w:hyperlink>
      <w:r w:rsidRPr="00F56FCA">
        <w:rPr>
          <w:rFonts w:eastAsia="Arial"/>
          <w:szCs w:val="24"/>
        </w:rPr>
        <w:t xml:space="preserve"> and </w:t>
      </w:r>
      <w:hyperlink r:id="rId699" w:history="1">
        <w:r w:rsidRPr="00F56FCA">
          <w:rPr>
            <w:rStyle w:val="Hyperlink"/>
            <w:rFonts w:eastAsia="Arial"/>
            <w:szCs w:val="24"/>
          </w:rPr>
          <w:t>CBD</w:t>
        </w:r>
      </w:hyperlink>
      <w:r w:rsidRPr="00F56FCA">
        <w:rPr>
          <w:rFonts w:eastAsia="Arial"/>
          <w:szCs w:val="24"/>
        </w:rPr>
        <w:t xml:space="preserve"> are still in effect.  [Also filed, Chap. 12.] </w:t>
      </w:r>
      <w:hyperlink r:id="rId700" w:history="1">
        <w:r w:rsidRPr="00F56FCA">
          <w:rPr>
            <w:rStyle w:val="Hyperlink"/>
            <w:rFonts w:eastAsia="Arial"/>
            <w:szCs w:val="24"/>
          </w:rPr>
          <w:t>https://www.transportation.gov/odapc</w:t>
        </w:r>
      </w:hyperlink>
      <w:r w:rsidRPr="00F56FCA">
        <w:rPr>
          <w:rFonts w:eastAsia="Arial"/>
          <w:szCs w:val="24"/>
        </w:rPr>
        <w:t xml:space="preserve"> </w:t>
      </w:r>
    </w:p>
    <w:p w14:paraId="70EB4AC8" w14:textId="77777777" w:rsidR="00F56FCA" w:rsidRPr="00F56FCA" w:rsidRDefault="00F56FCA" w:rsidP="008B0D6F">
      <w:pPr>
        <w:pStyle w:val="NoSpacing"/>
        <w:ind w:left="10"/>
        <w:rPr>
          <w:rFonts w:eastAsia="Arial"/>
          <w:szCs w:val="24"/>
        </w:rPr>
      </w:pPr>
    </w:p>
    <w:p w14:paraId="0DA0CC67" w14:textId="77777777" w:rsidR="00F56FCA" w:rsidRPr="00F56FCA" w:rsidRDefault="00F56FCA" w:rsidP="008B0D6F">
      <w:pPr>
        <w:pStyle w:val="NoSpacing"/>
        <w:ind w:left="10"/>
        <w:rPr>
          <w:rFonts w:eastAsia="Arial"/>
          <w:szCs w:val="24"/>
        </w:rPr>
      </w:pPr>
    </w:p>
    <w:p w14:paraId="6CCE34B3" w14:textId="77777777" w:rsidR="00F56FCA" w:rsidRPr="00F56FCA" w:rsidRDefault="00F56FCA" w:rsidP="008B0D6F">
      <w:pPr>
        <w:pStyle w:val="NoSpacing"/>
        <w:ind w:left="10"/>
        <w:rPr>
          <w:rFonts w:eastAsia="Arial"/>
          <w:szCs w:val="24"/>
        </w:rPr>
      </w:pPr>
    </w:p>
    <w:p w14:paraId="3DC8BA74" w14:textId="77777777" w:rsidR="00F56FCA" w:rsidRPr="00F56FCA" w:rsidRDefault="00F56FCA" w:rsidP="008B0D6F">
      <w:pPr>
        <w:pStyle w:val="NoSpacing"/>
        <w:ind w:left="10"/>
        <w:rPr>
          <w:rFonts w:eastAsia="Arial"/>
          <w:szCs w:val="24"/>
        </w:rPr>
      </w:pPr>
    </w:p>
    <w:p w14:paraId="58A5BEB1" w14:textId="77777777" w:rsidR="00F56FCA" w:rsidRPr="00F56FCA" w:rsidRDefault="00F56FCA" w:rsidP="008B0D6F">
      <w:pPr>
        <w:pStyle w:val="NoSpacing"/>
        <w:ind w:left="10"/>
        <w:rPr>
          <w:rFonts w:eastAsia="Arial"/>
          <w:szCs w:val="24"/>
        </w:rPr>
      </w:pPr>
    </w:p>
    <w:p w14:paraId="6991823C" w14:textId="77777777" w:rsidR="00F56FCA" w:rsidRPr="00F56FCA" w:rsidRDefault="00F56FCA" w:rsidP="008B0D6F">
      <w:pPr>
        <w:pStyle w:val="NoSpacing"/>
        <w:ind w:left="10"/>
        <w:rPr>
          <w:rFonts w:eastAsia="Arial"/>
          <w:szCs w:val="24"/>
        </w:rPr>
      </w:pPr>
    </w:p>
    <w:p w14:paraId="0E3E3442" w14:textId="77777777" w:rsidR="00F56FCA" w:rsidRPr="00F56FCA" w:rsidRDefault="00F56FCA" w:rsidP="008B0D6F">
      <w:pPr>
        <w:pStyle w:val="NoSpacing"/>
        <w:ind w:left="10"/>
        <w:rPr>
          <w:rFonts w:eastAsia="Arial"/>
          <w:szCs w:val="24"/>
        </w:rPr>
      </w:pPr>
    </w:p>
    <w:p w14:paraId="03677024" w14:textId="77777777" w:rsidR="00F56FCA" w:rsidRPr="00F56FCA" w:rsidRDefault="00F56FCA" w:rsidP="008B0D6F">
      <w:pPr>
        <w:pStyle w:val="NoSpacing"/>
        <w:ind w:left="10"/>
        <w:rPr>
          <w:rFonts w:eastAsia="Arial"/>
          <w:szCs w:val="24"/>
        </w:rPr>
      </w:pPr>
      <w:r w:rsidRPr="00F56FCA">
        <w:rPr>
          <w:rFonts w:eastAsia="Arial"/>
          <w:szCs w:val="24"/>
        </w:rPr>
        <w:t xml:space="preserve">Dec. 8, 2025: OH - Columbus Fire Chief Could Face Discipline After Independent Review In Firefighter's Crash. [TV VIDEO - </w:t>
      </w:r>
      <w:hyperlink r:id="rId701" w:history="1">
        <w:r w:rsidRPr="00F56FCA">
          <w:rPr>
            <w:rStyle w:val="Hyperlink"/>
            <w:rFonts w:eastAsia="Arial"/>
            <w:szCs w:val="24"/>
          </w:rPr>
          <w:t>https://www.youtube.com/watch?v=ZWpg_Kc1Y-U</w:t>
        </w:r>
      </w:hyperlink>
      <w:r w:rsidRPr="00F56FCA">
        <w:rPr>
          <w:rFonts w:eastAsia="Arial"/>
          <w:szCs w:val="24"/>
        </w:rPr>
        <w:t xml:space="preserve"> .]  An independent investigation into a 2023 crash involving a Columbus probationary firefighter has led to disciplinary charges against Columbus Fire Chief Jeffrey Happ. The City of Columbus hired law firm Barnes &amp; Thornburg to review Columbus Fire's handling of a crash that resulted in the conviction of then firefighter</w:t>
      </w:r>
      <w:hyperlink r:id="rId702" w:tgtFrame="_blank" w:history="1">
        <w:r w:rsidRPr="00F56FCA">
          <w:rPr>
            <w:rStyle w:val="Hyperlink"/>
            <w:rFonts w:eastAsia="Arial"/>
            <w:szCs w:val="24"/>
          </w:rPr>
          <w:t xml:space="preserve"> Tyler Conners on misdemeanor</w:t>
        </w:r>
      </w:hyperlink>
      <w:r w:rsidRPr="00F56FCA">
        <w:rPr>
          <w:rFonts w:eastAsia="Arial"/>
          <w:szCs w:val="24"/>
        </w:rPr>
        <w:t xml:space="preserve"> first-degree aggravated vehicular homicide. Conners was driving a fire engine on I-270 NB, nearly a mile from Exit 37 to OH-317/Hamilton Road, </w:t>
      </w:r>
      <w:hyperlink r:id="rId703" w:tgtFrame="_blank" w:history="1">
        <w:r w:rsidRPr="00F56FCA">
          <w:rPr>
            <w:rStyle w:val="Hyperlink"/>
            <w:rFonts w:eastAsia="Arial"/>
            <w:szCs w:val="24"/>
          </w:rPr>
          <w:t>on July 23, 2023</w:t>
        </w:r>
      </w:hyperlink>
      <w:r w:rsidRPr="00F56FCA">
        <w:rPr>
          <w:rFonts w:eastAsia="Arial"/>
          <w:szCs w:val="24"/>
        </w:rPr>
        <w:t xml:space="preserve">, around 9:45 p.m. The independent report says Connors made a left turn into an emergency turnaround at night on a wet road, causing a sedan to strike the front end of the fire engine. A pickup truck, driven by 63-year-old Timothy Wiggins, then struck the fire engine in the rear.  Wiggins was killed in the crash. The city spent $2.2 million on legal settlements and replacing the totaled fire engine, Columbus Public Safety said. The firefighter was not responding to an emergency at the time, and the report states he could have changed lanes to the right and taken exit 37 instead of the emergency turnaround. Multiple witnesses reportedly told the law firm that the next exit was under construction, though the firm's review found that there was no closed exit. Gahanna police charged Conners in October, months after the crash, and he pleaded no contest in April 2024. He was ordered to complete community service, and his jail sentence was suspended. Despite being charged and later convicted, CFD did not discipline Conners, who was within his probationary period when the crash happened, and found no fault. The law firm's review, though, found "multiple failures" in CFD's review process. The report found that Conners "clearly violated multiple provisions" of the CFD Standard Operating Procedures and the Columbus Central Work Rules. *** CFD's AIU collected evidence and submitted a report to an assistant fire chief, who then referred the matter to a chief's hearing. Despite the criminal case, Chief Happ had already decided before the hearing that he would not find Conners guilty of violating policy, the report said…. In the wake of the report, Columbus Public Safety Director Kate McSweeney-Pishotti announced disciplinary charges would be filed against Happ that could result in suspension, demotion, or termination. </w:t>
      </w:r>
    </w:p>
    <w:p w14:paraId="3245D658" w14:textId="77777777" w:rsidR="00F56FCA" w:rsidRPr="00F56FCA" w:rsidRDefault="00F56FCA" w:rsidP="008B0D6F">
      <w:pPr>
        <w:pStyle w:val="NoSpacing"/>
        <w:ind w:left="10"/>
        <w:rPr>
          <w:rFonts w:eastAsia="Arial"/>
          <w:szCs w:val="24"/>
        </w:rPr>
      </w:pPr>
      <w:hyperlink r:id="rId704" w:history="1">
        <w:r w:rsidRPr="00F56FCA">
          <w:rPr>
            <w:rStyle w:val="Hyperlink"/>
            <w:rFonts w:eastAsia="Arial"/>
            <w:szCs w:val="24"/>
          </w:rPr>
          <w:t>https://abc6onyourside.com/news/local/columbus-fire-chief-jeffrey-happ-could-face-discipline-after-independent-review-firefighters-crash-tyler-conners-gahanna</w:t>
        </w:r>
      </w:hyperlink>
      <w:r w:rsidRPr="00F56FCA">
        <w:rPr>
          <w:rFonts w:eastAsia="Arial"/>
          <w:szCs w:val="24"/>
        </w:rPr>
        <w:t xml:space="preserve"> </w:t>
      </w:r>
    </w:p>
    <w:p w14:paraId="3C3CA976" w14:textId="77777777" w:rsidR="00F56FCA" w:rsidRPr="00F56FCA" w:rsidRDefault="00F56FCA" w:rsidP="008B0D6F">
      <w:pPr>
        <w:pStyle w:val="NoSpacing"/>
        <w:ind w:left="10"/>
        <w:rPr>
          <w:rFonts w:eastAsia="Arial"/>
          <w:szCs w:val="24"/>
        </w:rPr>
      </w:pPr>
    </w:p>
    <w:p w14:paraId="7E3DF63F" w14:textId="77777777" w:rsidR="00F56FCA" w:rsidRPr="00F56FCA" w:rsidRDefault="00F56FCA" w:rsidP="008B0D6F">
      <w:pPr>
        <w:pStyle w:val="NoSpacing"/>
        <w:ind w:left="10"/>
        <w:rPr>
          <w:rFonts w:eastAsia="Arial"/>
          <w:szCs w:val="24"/>
        </w:rPr>
      </w:pPr>
    </w:p>
    <w:p w14:paraId="2A1CBBAF" w14:textId="77777777" w:rsidR="00F56FCA" w:rsidRPr="00F56FCA" w:rsidRDefault="00F56FCA" w:rsidP="008B0D6F">
      <w:pPr>
        <w:pStyle w:val="NoSpacing"/>
        <w:ind w:left="10"/>
        <w:rPr>
          <w:rFonts w:eastAsia="Arial"/>
          <w:szCs w:val="24"/>
        </w:rPr>
      </w:pPr>
    </w:p>
    <w:p w14:paraId="2B58F886" w14:textId="77777777" w:rsidR="00F56FCA" w:rsidRPr="00F56FCA" w:rsidRDefault="00F56FCA" w:rsidP="008B0D6F">
      <w:pPr>
        <w:pStyle w:val="NoSpacing"/>
        <w:ind w:left="10"/>
        <w:rPr>
          <w:rFonts w:eastAsia="Arial"/>
          <w:szCs w:val="24"/>
        </w:rPr>
      </w:pPr>
      <w:r w:rsidRPr="00F56FCA">
        <w:rPr>
          <w:rFonts w:eastAsia="Arial"/>
          <w:szCs w:val="24"/>
        </w:rPr>
        <w:t>Dec. 2, 2025: FL - Fla. Firefighter Ejected, Critically Injured In Fire Engine Rollover.  [Seatbelt?] A Blackman Fire Department firefighter was ejected and seriously injured in a crash while responding to a brush fire. OKALOOSA COUNTY, Fla. — A Blackman Fire Department engine responding to a brush fire in northern Okaloosa County crashed on Nov. 28, according to the Florida Highway Patrol. Firefighters were en route to a fire on Creston Barrow Road when Engine 70 — a 2010 Kenworth pumper-tanker carrying 1,500 gallons of water — was involved in a motor vehicle crash, </w:t>
      </w:r>
      <w:hyperlink r:id="rId705" w:tgtFrame="_blank" w:history="1">
        <w:r w:rsidRPr="00F56FCA">
          <w:rPr>
            <w:rStyle w:val="Hyperlink"/>
            <w:rFonts w:eastAsia="Arial"/>
            <w:szCs w:val="24"/>
          </w:rPr>
          <w:t>WEAR</w:t>
        </w:r>
      </w:hyperlink>
      <w:r w:rsidRPr="00F56FCA">
        <w:rPr>
          <w:rFonts w:eastAsia="Arial"/>
          <w:szCs w:val="24"/>
        </w:rPr>
        <w:t xml:space="preserve"> reported. </w:t>
      </w:r>
      <w:hyperlink r:id="rId706" w:history="1">
        <w:r w:rsidRPr="00F56FCA">
          <w:rPr>
            <w:rStyle w:val="Hyperlink"/>
            <w:rFonts w:eastAsia="Arial"/>
            <w:szCs w:val="24"/>
          </w:rPr>
          <w:t>https://www.firerescue1.com/apparatus-crash/fla-firefighter-ejected-critically-injured-in-fire-engine-rollover?utm_source=delivra&amp;utm_medium=email&amp;utm_campaign=FR1-Daily-12-3-25&amp;utm_id=9926157&amp;dlv-emuid=fed355b8-46a2-4fa4-b55c-4d602dde33c4&amp;dlv-mlid=9926157</w:t>
        </w:r>
      </w:hyperlink>
      <w:r w:rsidRPr="00F56FCA">
        <w:rPr>
          <w:rFonts w:eastAsia="Arial"/>
          <w:szCs w:val="24"/>
        </w:rPr>
        <w:t xml:space="preserve"> </w:t>
      </w:r>
    </w:p>
    <w:p w14:paraId="0F42FF41" w14:textId="77777777" w:rsidR="00F56FCA" w:rsidRPr="00F56FCA" w:rsidRDefault="00F56FCA" w:rsidP="008B0D6F">
      <w:pPr>
        <w:pStyle w:val="NoSpacing"/>
        <w:ind w:left="10"/>
        <w:rPr>
          <w:rFonts w:eastAsia="Arial"/>
          <w:szCs w:val="24"/>
        </w:rPr>
      </w:pPr>
    </w:p>
    <w:p w14:paraId="18471A89" w14:textId="77777777" w:rsidR="00F56FCA" w:rsidRPr="00F56FCA" w:rsidRDefault="00F56FCA" w:rsidP="008B0D6F">
      <w:pPr>
        <w:pStyle w:val="NoSpacing"/>
        <w:ind w:left="10"/>
        <w:rPr>
          <w:rFonts w:eastAsia="Arial"/>
          <w:szCs w:val="24"/>
        </w:rPr>
      </w:pPr>
    </w:p>
    <w:p w14:paraId="7AD1BCE7" w14:textId="77777777" w:rsidR="00F56FCA" w:rsidRPr="00F56FCA" w:rsidRDefault="00F56FCA" w:rsidP="008B0D6F">
      <w:pPr>
        <w:pStyle w:val="NoSpacing"/>
        <w:ind w:left="10"/>
        <w:rPr>
          <w:rFonts w:eastAsia="Arial"/>
          <w:szCs w:val="24"/>
        </w:rPr>
      </w:pPr>
    </w:p>
    <w:p w14:paraId="5B48E087" w14:textId="77777777" w:rsidR="00F56FCA" w:rsidRPr="00F56FCA" w:rsidRDefault="00F56FCA" w:rsidP="008B0D6F">
      <w:pPr>
        <w:pStyle w:val="NoSpacing"/>
        <w:ind w:left="10"/>
        <w:rPr>
          <w:rFonts w:eastAsia="Arial"/>
          <w:szCs w:val="24"/>
        </w:rPr>
      </w:pPr>
      <w:r w:rsidRPr="00F56FCA">
        <w:rPr>
          <w:rFonts w:eastAsia="Arial"/>
          <w:szCs w:val="24"/>
        </w:rPr>
        <w:t>Dec. 1, 2025: DC - Trump’s Transportation Secretary Sean P. Duffy Cracks Down On Illegal Providers Of Commercial Driver’s License Test Training Centers.  U.S. Transportation Secretary Sean P. Duffy has announced the removal of nearly 3,000 commercial driver’s license (CDL) training providers from the Federal Motor Carrier Safety Administration’s (FMCSA) Training Provider Registry (TPR) for failing to equip trainees with the Trump Administration’s standards of readiness. Another 4,500 training providers were placed on notice due to potential noncompliance…. The Training Provider Registry lists all providers authorized to offer federally required Entry-Level Driver Training for CDL students. This is the first step in FMCSA’s review of the 16,000 training providers listed on the TPR to identify and remove noncompliant providers. CDL Training Providers are being removed from the TPR due to:</w:t>
      </w:r>
    </w:p>
    <w:p w14:paraId="15DA8991" w14:textId="77777777" w:rsidR="00F56FCA" w:rsidRPr="00F56FCA" w:rsidRDefault="00F56FCA" w:rsidP="008B0D6F">
      <w:pPr>
        <w:pStyle w:val="NoSpacing"/>
        <w:ind w:left="10"/>
        <w:rPr>
          <w:rFonts w:eastAsia="Arial"/>
          <w:szCs w:val="24"/>
        </w:rPr>
      </w:pPr>
      <w:r w:rsidRPr="00F56FCA">
        <w:rPr>
          <w:rFonts w:eastAsia="Arial"/>
          <w:szCs w:val="24"/>
        </w:rPr>
        <w:t>Falsifying or manipulating training data</w:t>
      </w:r>
    </w:p>
    <w:p w14:paraId="7BDC3013" w14:textId="77777777" w:rsidR="00F56FCA" w:rsidRPr="00F56FCA" w:rsidRDefault="00F56FCA" w:rsidP="008B0D6F">
      <w:pPr>
        <w:pStyle w:val="NoSpacing"/>
        <w:ind w:left="10"/>
        <w:rPr>
          <w:rFonts w:eastAsia="Arial"/>
          <w:szCs w:val="24"/>
        </w:rPr>
      </w:pPr>
      <w:r w:rsidRPr="00F56FCA">
        <w:rPr>
          <w:rFonts w:eastAsia="Arial"/>
          <w:szCs w:val="24"/>
        </w:rPr>
        <w:t>Neglecting to meet required curriculum standards, facility conditions, or instructor qualifications</w:t>
      </w:r>
    </w:p>
    <w:p w14:paraId="492D5624" w14:textId="77777777" w:rsidR="00F56FCA" w:rsidRPr="00F56FCA" w:rsidRDefault="00F56FCA" w:rsidP="008B0D6F">
      <w:pPr>
        <w:pStyle w:val="NoSpacing"/>
        <w:ind w:left="10"/>
        <w:rPr>
          <w:rFonts w:eastAsia="Arial"/>
          <w:szCs w:val="24"/>
        </w:rPr>
      </w:pPr>
      <w:r w:rsidRPr="00F56FCA">
        <w:rPr>
          <w:rFonts w:eastAsia="Arial"/>
          <w:szCs w:val="24"/>
        </w:rPr>
        <w:t>Failing to maintain accurate, complete documentation or refusing to provide records during federal audits or investigations </w:t>
      </w:r>
    </w:p>
    <w:p w14:paraId="6B4E8C0D" w14:textId="77777777" w:rsidR="00F56FCA" w:rsidRPr="00F56FCA" w:rsidRDefault="00F56FCA" w:rsidP="008B0D6F">
      <w:pPr>
        <w:pStyle w:val="NoSpacing"/>
        <w:ind w:left="10"/>
        <w:rPr>
          <w:rFonts w:eastAsia="Arial"/>
          <w:szCs w:val="24"/>
        </w:rPr>
      </w:pPr>
      <w:r w:rsidRPr="00F56FCA">
        <w:rPr>
          <w:rFonts w:eastAsia="Arial"/>
          <w:szCs w:val="24"/>
        </w:rPr>
        <w:t xml:space="preserve">“If you are unwilling to follow the rules, you have no place training America’s commercial drivers. We will not tolerate negligence,” added FMCSA Administrator Derek D. Barrs. </w:t>
      </w:r>
      <w:hyperlink r:id="rId707" w:history="1">
        <w:r w:rsidRPr="00F56FCA">
          <w:rPr>
            <w:rStyle w:val="Hyperlink"/>
            <w:rFonts w:eastAsia="Arial"/>
            <w:szCs w:val="24"/>
          </w:rPr>
          <w:t>https://www.transportation.gov/briefing-room/trumps-transportation-secretary-sean-p-duffy-cracks-down-illegal-providers-commercial</w:t>
        </w:r>
      </w:hyperlink>
      <w:r w:rsidRPr="00F56FCA">
        <w:rPr>
          <w:rFonts w:eastAsia="Arial"/>
          <w:szCs w:val="24"/>
        </w:rPr>
        <w:t xml:space="preserve"> </w:t>
      </w:r>
    </w:p>
    <w:p w14:paraId="3F5FBAEB" w14:textId="77777777" w:rsidR="00F56FCA" w:rsidRPr="00F56FCA" w:rsidRDefault="00F56FCA" w:rsidP="008B0D6F">
      <w:pPr>
        <w:pStyle w:val="NoSpacing"/>
        <w:ind w:left="10"/>
        <w:rPr>
          <w:rFonts w:eastAsia="Arial"/>
          <w:szCs w:val="24"/>
        </w:rPr>
      </w:pPr>
    </w:p>
    <w:p w14:paraId="5692AE4C" w14:textId="77777777" w:rsidR="00F56FCA" w:rsidRPr="00F56FCA" w:rsidRDefault="00F56FCA" w:rsidP="008B0D6F">
      <w:pPr>
        <w:pStyle w:val="NoSpacing"/>
        <w:ind w:left="10"/>
        <w:rPr>
          <w:rFonts w:eastAsia="Arial"/>
          <w:szCs w:val="24"/>
        </w:rPr>
      </w:pPr>
    </w:p>
    <w:p w14:paraId="54358D26" w14:textId="77777777" w:rsidR="00F56FCA" w:rsidRPr="00F56FCA" w:rsidRDefault="00F56FCA" w:rsidP="008B0D6F">
      <w:pPr>
        <w:pStyle w:val="NoSpacing"/>
        <w:ind w:left="10"/>
        <w:rPr>
          <w:rFonts w:eastAsia="Arial"/>
          <w:szCs w:val="24"/>
        </w:rPr>
      </w:pPr>
    </w:p>
    <w:p w14:paraId="2574C818" w14:textId="77777777" w:rsidR="00F56FCA" w:rsidRPr="00F56FCA" w:rsidRDefault="00F56FCA" w:rsidP="008B0D6F">
      <w:pPr>
        <w:pStyle w:val="NoSpacing"/>
        <w:ind w:left="10"/>
        <w:rPr>
          <w:rFonts w:eastAsia="Arial"/>
          <w:szCs w:val="24"/>
        </w:rPr>
      </w:pPr>
      <w:r w:rsidRPr="00F56FCA">
        <w:rPr>
          <w:rFonts w:eastAsia="Arial"/>
          <w:szCs w:val="24"/>
        </w:rPr>
        <w:t xml:space="preserve">Nov. 26, 2025: NH - Records Show Derry Fire Chief Was Driving Emergency Vehicle When Arrested For DUI In Bow.  Derry Fire Chief Shawn Haggart was driving an emergency vehicle with government license plates when he was arrested in Bow in October on suspicion of driving under the influence, according to police records. Bow police stopped Haggart shortly after midnight near the intersection of Route 3A and Eastview Road. He was behind the wheel of a grey SUV that had been swerving in and out of its lane and crossing the double-yellow center line on the road multiple times, according to police records obtained by the Monitor through a right-to-know request…. Haggart was driving home to Chester from a funeral in Vermont when he was pulled over around 12:30 a.m. on Oct. 18, according to the report. He was taken into custody after being given a series of sobriety tests. He was also observed to have slurred speech. The following morning, Charles Tinkham, dispatch supervisor for the Derry Fire Department, went to the Bow Police Department to take custody of the vehicle, which had been towed there, according to the documents. [Also filed, Chapter 12.] </w:t>
      </w:r>
      <w:hyperlink r:id="rId708" w:history="1">
        <w:r w:rsidRPr="00F56FCA">
          <w:rPr>
            <w:rStyle w:val="Hyperlink"/>
            <w:rFonts w:eastAsia="Arial"/>
            <w:szCs w:val="24"/>
          </w:rPr>
          <w:t>https://www.concordmonitor.com/2025/11/26/derry-fire-chief-arrested-bow/</w:t>
        </w:r>
      </w:hyperlink>
      <w:r w:rsidRPr="00F56FCA">
        <w:rPr>
          <w:rFonts w:eastAsia="Arial"/>
          <w:szCs w:val="24"/>
        </w:rPr>
        <w:t xml:space="preserve"> </w:t>
      </w:r>
    </w:p>
    <w:p w14:paraId="0C2CF9AB" w14:textId="77777777" w:rsidR="00F56FCA" w:rsidRPr="00F56FCA" w:rsidRDefault="00F56FCA" w:rsidP="008B0D6F">
      <w:pPr>
        <w:pStyle w:val="NoSpacing"/>
        <w:ind w:left="10"/>
        <w:rPr>
          <w:rFonts w:eastAsia="Arial"/>
          <w:szCs w:val="24"/>
        </w:rPr>
      </w:pPr>
    </w:p>
    <w:p w14:paraId="3472CA65" w14:textId="77777777" w:rsidR="00F56FCA" w:rsidRPr="00F56FCA" w:rsidRDefault="00F56FCA" w:rsidP="008B0D6F">
      <w:pPr>
        <w:pStyle w:val="NoSpacing"/>
        <w:ind w:left="10"/>
        <w:rPr>
          <w:rFonts w:eastAsia="Arial"/>
          <w:szCs w:val="24"/>
        </w:rPr>
      </w:pPr>
      <w:r w:rsidRPr="00F56FCA">
        <w:rPr>
          <w:rFonts w:eastAsia="Arial"/>
          <w:szCs w:val="24"/>
        </w:rPr>
        <w:t xml:space="preserve">See also:  Nov. 22, 2025: NH - Derry Fire Chief Pleads No Contest To DWI First Offense Charge. A New Hampshire fire chief who was arrested on a DUI charge has entered a no contest plea to the charge, according to court documents. Derry Fire Chief Shawn Haggart </w:t>
      </w:r>
      <w:hyperlink r:id="rId709" w:tgtFrame="_blank" w:history="1">
        <w:r w:rsidRPr="00F56FCA">
          <w:rPr>
            <w:rStyle w:val="Hyperlink"/>
            <w:rFonts w:eastAsia="Arial"/>
            <w:szCs w:val="24"/>
          </w:rPr>
          <w:t>was arrested on Oct. 18 in Bow</w:t>
        </w:r>
      </w:hyperlink>
      <w:r w:rsidRPr="00F56FCA">
        <w:rPr>
          <w:rFonts w:eastAsia="Arial"/>
          <w:szCs w:val="24"/>
        </w:rPr>
        <w:t xml:space="preserve"> for driving under the influence. According to court documents, Haggart entered no contest to a DWI first offense. Haggart was fined $500 and his privilege to drive was revoked for nine months, according to court documents. He also has a $120 penalty assessment, and the state will also withdraw the administrative license suspension, according to court documents. </w:t>
      </w:r>
      <w:hyperlink r:id="rId710" w:history="1">
        <w:r w:rsidRPr="00F56FCA">
          <w:rPr>
            <w:rStyle w:val="Hyperlink"/>
            <w:rFonts w:eastAsia="Arial"/>
            <w:szCs w:val="24"/>
          </w:rPr>
          <w:t>https://www.wmur.com/article/derry-fire-chief-no-contest-dwi-first-offense-charge/69518321</w:t>
        </w:r>
      </w:hyperlink>
      <w:r w:rsidRPr="00F56FCA">
        <w:rPr>
          <w:rFonts w:eastAsia="Arial"/>
          <w:szCs w:val="24"/>
        </w:rPr>
        <w:t xml:space="preserve"> </w:t>
      </w:r>
    </w:p>
    <w:p w14:paraId="32CB6427" w14:textId="77777777" w:rsidR="00F56FCA" w:rsidRPr="00F56FCA" w:rsidRDefault="00F56FCA" w:rsidP="008B0D6F">
      <w:pPr>
        <w:pStyle w:val="NoSpacing"/>
        <w:ind w:left="10"/>
        <w:rPr>
          <w:rFonts w:eastAsia="Arial"/>
          <w:szCs w:val="24"/>
        </w:rPr>
      </w:pPr>
    </w:p>
    <w:p w14:paraId="3FCDEF61" w14:textId="77777777" w:rsidR="00F56FCA" w:rsidRPr="00F56FCA" w:rsidRDefault="00F56FCA" w:rsidP="008B0D6F">
      <w:pPr>
        <w:pStyle w:val="NoSpacing"/>
        <w:ind w:left="10"/>
        <w:rPr>
          <w:rFonts w:eastAsia="Arial"/>
          <w:szCs w:val="24"/>
        </w:rPr>
      </w:pPr>
      <w:r w:rsidRPr="00F56FCA">
        <w:rPr>
          <w:rFonts w:eastAsia="Arial"/>
          <w:szCs w:val="24"/>
        </w:rPr>
        <w:t xml:space="preserve">See: TV VIDEO: </w:t>
      </w:r>
      <w:hyperlink r:id="rId711" w:history="1">
        <w:r w:rsidRPr="00F56FCA">
          <w:rPr>
            <w:rStyle w:val="Hyperlink"/>
            <w:rFonts w:eastAsia="Arial"/>
            <w:szCs w:val="24"/>
          </w:rPr>
          <w:t>https://www.wmur.com/article/derry-nh-fire-chief-shawn-haggart-dui-arrest-111525/69446628</w:t>
        </w:r>
      </w:hyperlink>
      <w:r w:rsidRPr="00F56FCA">
        <w:rPr>
          <w:rFonts w:eastAsia="Arial"/>
          <w:szCs w:val="24"/>
        </w:rPr>
        <w:t xml:space="preserve"> </w:t>
      </w:r>
    </w:p>
    <w:p w14:paraId="5A653374" w14:textId="77777777" w:rsidR="00F56FCA" w:rsidRPr="00F56FCA" w:rsidRDefault="00F56FCA" w:rsidP="008B0D6F">
      <w:pPr>
        <w:pStyle w:val="NoSpacing"/>
        <w:ind w:left="10"/>
        <w:rPr>
          <w:rFonts w:eastAsia="Arial"/>
          <w:szCs w:val="24"/>
        </w:rPr>
      </w:pPr>
    </w:p>
    <w:p w14:paraId="7773D376" w14:textId="77777777" w:rsidR="00F56FCA" w:rsidRPr="00F56FCA" w:rsidRDefault="00F56FCA" w:rsidP="008B0D6F">
      <w:pPr>
        <w:pStyle w:val="NoSpacing"/>
        <w:ind w:left="10"/>
        <w:rPr>
          <w:rFonts w:eastAsia="Arial"/>
          <w:szCs w:val="24"/>
        </w:rPr>
      </w:pPr>
    </w:p>
    <w:p w14:paraId="31844C68" w14:textId="77777777" w:rsidR="00F56FCA" w:rsidRPr="00F56FCA" w:rsidRDefault="00F56FCA" w:rsidP="008B0D6F">
      <w:pPr>
        <w:pStyle w:val="NoSpacing"/>
        <w:ind w:left="10"/>
        <w:rPr>
          <w:rFonts w:eastAsia="Arial"/>
          <w:szCs w:val="24"/>
        </w:rPr>
      </w:pPr>
      <w:r w:rsidRPr="00F56FCA">
        <w:rPr>
          <w:rFonts w:eastAsia="Arial"/>
          <w:szCs w:val="24"/>
        </w:rPr>
        <w:t>Nov. 30, 2025: MO - Lawsuit: Mo. Fire District Alleges Speed Bumps Damaged Apparatus, Street Closures Delayed Response. The North County Fire Protection District lawsuit says Riverview made the changes without consulting the district as required by law. RIVERVIEW, Mo. — This north St. Louis County suburb delayed first responders by closing streets without warning and damaged emergency vehicles with speed bumps that weren’t built to code, a lawsuit says. Riverview made the changes without consulting the North County Fire Protection District as required by law and ignored the district’s protests afterward, the district said in a lawsuit filed last week in St. Louis County Circuit Court. The city also has failed to notify that district about buildings that need to be inspected for fire hazards or occupancy permits, the suit says.</w:t>
      </w:r>
    </w:p>
    <w:p w14:paraId="3B73F30B" w14:textId="77777777" w:rsidR="00F56FCA" w:rsidRPr="00F56FCA" w:rsidRDefault="00F56FCA" w:rsidP="008B0D6F">
      <w:pPr>
        <w:pStyle w:val="NoSpacing"/>
        <w:ind w:left="10"/>
        <w:rPr>
          <w:rFonts w:eastAsia="Arial"/>
          <w:szCs w:val="24"/>
        </w:rPr>
      </w:pPr>
      <w:r w:rsidRPr="00F56FCA">
        <w:rPr>
          <w:rFonts w:eastAsia="Arial"/>
          <w:szCs w:val="24"/>
        </w:rPr>
        <w:t xml:space="preserve">Riverview Mayor Mike Cornell, whose administration installed the speed bumps, did not respond to requests for comment…. The bumps weren’t built to the standards recommended by the International Fire Code and the National Fire Protection Association to accommodate emergency vehicles, which caused damage to North County emergency vehicles, the suit said. </w:t>
      </w:r>
      <w:hyperlink r:id="rId712" w:history="1">
        <w:r w:rsidRPr="00F56FCA">
          <w:rPr>
            <w:rStyle w:val="Hyperlink"/>
            <w:rFonts w:eastAsia="Arial"/>
            <w:szCs w:val="24"/>
          </w:rPr>
          <w:t>https://www.firerescue1.com/legal/lawsuit-mo-fire-district-alleges-speed-bumps-damaged-apparatus-street-closures-delayed-response?utm_source=delivra&amp;utm_medium=email&amp;utm_campaign=FR1-Rewind-12-7-25&amp;utm_id=9945904&amp;dlv-emuid=fed355b8-46a2-4fa4-b55c-4d602dde33c4&amp;dlv-mlid=9945904</w:t>
        </w:r>
      </w:hyperlink>
      <w:r w:rsidRPr="00F56FCA">
        <w:rPr>
          <w:rFonts w:eastAsia="Arial"/>
          <w:szCs w:val="24"/>
        </w:rPr>
        <w:t xml:space="preserve"> </w:t>
      </w:r>
    </w:p>
    <w:p w14:paraId="6A3FCEDA" w14:textId="77777777" w:rsidR="00F56FCA" w:rsidRPr="00F56FCA" w:rsidRDefault="00F56FCA" w:rsidP="008B0D6F">
      <w:pPr>
        <w:pStyle w:val="NoSpacing"/>
        <w:ind w:left="10"/>
        <w:rPr>
          <w:rFonts w:eastAsia="Arial"/>
          <w:szCs w:val="24"/>
        </w:rPr>
      </w:pPr>
      <w:r w:rsidRPr="00F56FCA">
        <w:rPr>
          <w:rFonts w:eastAsia="Arial"/>
          <w:szCs w:val="24"/>
        </w:rPr>
        <w:t xml:space="preserve">See also: NFPA 1141, Standard for Fire Protection Infrastructure for Land Development in Wildland, Rural, and Suburban Areas outlines requirements for traffic calming in relation to fire department access. Section A.5.2.18 states that “prior to installation of traffic calming, the authority having jurisdiction should work with the emergency response department(s) to ensure traffic calming devices can be negotiated by emergency response vehicles in a safe and timely manner without damage to those vehicles”. This requirement is echoed in 527 CMR 1.00, requiring AHJ approval for any traffic calming devices. </w:t>
      </w:r>
      <w:hyperlink r:id="rId713" w:history="1">
        <w:r w:rsidRPr="00F56FCA">
          <w:rPr>
            <w:rStyle w:val="Hyperlink"/>
            <w:rFonts w:eastAsia="Arial"/>
            <w:szCs w:val="24"/>
          </w:rPr>
          <w:t>https://coderedconsultants.com/insights/fire-department-access-part-4-traffic-calming-devices/</w:t>
        </w:r>
      </w:hyperlink>
      <w:r w:rsidRPr="00F56FCA">
        <w:rPr>
          <w:rFonts w:eastAsia="Arial"/>
          <w:szCs w:val="24"/>
        </w:rPr>
        <w:t xml:space="preserve"> </w:t>
      </w:r>
    </w:p>
    <w:p w14:paraId="2CEF6394" w14:textId="77777777" w:rsidR="00F56FCA" w:rsidRPr="00F56FCA" w:rsidRDefault="00F56FCA" w:rsidP="008B0D6F">
      <w:pPr>
        <w:pStyle w:val="NoSpacing"/>
        <w:ind w:left="10"/>
        <w:rPr>
          <w:rFonts w:eastAsia="Arial"/>
          <w:szCs w:val="24"/>
        </w:rPr>
      </w:pPr>
    </w:p>
    <w:p w14:paraId="76CBEB32" w14:textId="77777777" w:rsidR="00F56FCA" w:rsidRPr="00F56FCA" w:rsidRDefault="00F56FCA" w:rsidP="008B0D6F">
      <w:pPr>
        <w:pStyle w:val="NoSpacing"/>
        <w:ind w:left="10"/>
        <w:rPr>
          <w:rFonts w:eastAsia="Arial"/>
          <w:szCs w:val="24"/>
        </w:rPr>
      </w:pPr>
    </w:p>
    <w:p w14:paraId="080AD37B" w14:textId="77777777" w:rsidR="00F56FCA" w:rsidRPr="00F56FCA" w:rsidRDefault="00F56FCA" w:rsidP="008B0D6F">
      <w:pPr>
        <w:pStyle w:val="NoSpacing"/>
        <w:ind w:left="10"/>
        <w:rPr>
          <w:rFonts w:eastAsia="Arial"/>
          <w:szCs w:val="24"/>
        </w:rPr>
      </w:pPr>
    </w:p>
    <w:p w14:paraId="225FC1F8" w14:textId="77777777" w:rsidR="00F56FCA" w:rsidRPr="00F56FCA" w:rsidRDefault="00F56FCA" w:rsidP="008B0D6F">
      <w:pPr>
        <w:pStyle w:val="NoSpacing"/>
        <w:ind w:left="10"/>
        <w:rPr>
          <w:rFonts w:eastAsia="Arial"/>
          <w:szCs w:val="24"/>
        </w:rPr>
      </w:pPr>
    </w:p>
    <w:p w14:paraId="4EA107FB" w14:textId="77777777" w:rsidR="00F56FCA" w:rsidRPr="00F56FCA" w:rsidRDefault="00F56FCA" w:rsidP="008B0D6F">
      <w:pPr>
        <w:pStyle w:val="NoSpacing"/>
        <w:ind w:left="10"/>
        <w:rPr>
          <w:rFonts w:eastAsia="Arial"/>
          <w:szCs w:val="24"/>
        </w:rPr>
      </w:pPr>
    </w:p>
    <w:p w14:paraId="12BC0D91" w14:textId="77777777" w:rsidR="00F56FCA" w:rsidRPr="00F56FCA" w:rsidRDefault="00F56FCA" w:rsidP="008B0D6F">
      <w:pPr>
        <w:pStyle w:val="NoSpacing"/>
        <w:ind w:left="10"/>
        <w:rPr>
          <w:rFonts w:eastAsia="Arial"/>
          <w:szCs w:val="24"/>
        </w:rPr>
      </w:pPr>
      <w:r w:rsidRPr="00F56FCA">
        <w:rPr>
          <w:rFonts w:eastAsia="Arial"/>
          <w:szCs w:val="24"/>
        </w:rPr>
        <w:t>Oct. 31, 2025: VA - Virginia Beach EMS Will Limit Use Of Lights, Sirens On Responses Outside Of Priority 1 Classification. About 25% of incidents fall under the Priority 1 designation, officials said, meaning 75% of incidents would no longer require lights or sirens. This week, an operational change went into effect for Virginia Beach EMS in which first responders will limit the utilization of lights and sirens for calls under their Priority 2 designation. The change, confirmed by Chief Jason Stroud, is amid a nationwide shift by localities to rethink whether those signals should be deployed for every single instance that requires an EMS response…. Stroud emphasized that lights and sirens will still be utilized for critical responses and high-priority calls, or incidents designated by dispatch under Priority 1 classification.  “Breathing difficulty, reports of someone unresponsive, someone actively having a seizure or traumatic accident. Those types of things get scored at a higher acuity level, they are a Priority 1, and we’ll still use red lights or sirens for those calls,” he says.</w:t>
      </w:r>
    </w:p>
    <w:p w14:paraId="53611DEF" w14:textId="77777777" w:rsidR="00F56FCA" w:rsidRPr="00F56FCA" w:rsidRDefault="00F56FCA" w:rsidP="008B0D6F">
      <w:pPr>
        <w:pStyle w:val="NoSpacing"/>
        <w:ind w:left="10"/>
        <w:rPr>
          <w:rFonts w:eastAsia="Arial"/>
          <w:szCs w:val="24"/>
        </w:rPr>
      </w:pPr>
      <w:r w:rsidRPr="00F56FCA">
        <w:rPr>
          <w:rFonts w:eastAsia="Arial"/>
          <w:szCs w:val="24"/>
        </w:rPr>
        <w:t xml:space="preserve">[Also filed, Chap. 13.] </w:t>
      </w:r>
      <w:hyperlink r:id="rId714" w:history="1">
        <w:r w:rsidRPr="00F56FCA">
          <w:rPr>
            <w:rStyle w:val="Hyperlink"/>
            <w:rFonts w:eastAsia="Arial"/>
            <w:szCs w:val="24"/>
          </w:rPr>
          <w:t>https://www.13newsnow.com/article/news/local/mycity/virginia-beach/virginia-beach-ems-will-limit-use-of-lights-sirens-on-responses-outside-of-priority-1-classification/291-99b5908c-8efb-4c68-8271-1a6dc3ee0973</w:t>
        </w:r>
      </w:hyperlink>
      <w:r w:rsidRPr="00F56FCA">
        <w:rPr>
          <w:rFonts w:eastAsia="Arial"/>
          <w:szCs w:val="24"/>
        </w:rPr>
        <w:t xml:space="preserve"> </w:t>
      </w:r>
    </w:p>
    <w:p w14:paraId="4FC644BF" w14:textId="77777777" w:rsidR="00F56FCA" w:rsidRPr="00F56FCA" w:rsidRDefault="00F56FCA" w:rsidP="008B0D6F">
      <w:pPr>
        <w:pStyle w:val="NoSpacing"/>
        <w:ind w:left="10"/>
        <w:rPr>
          <w:rFonts w:eastAsia="Arial"/>
          <w:szCs w:val="24"/>
        </w:rPr>
      </w:pPr>
    </w:p>
    <w:p w14:paraId="044834F3" w14:textId="77777777" w:rsidR="00F56FCA" w:rsidRPr="00F56FCA" w:rsidRDefault="00F56FCA" w:rsidP="008B0D6F">
      <w:pPr>
        <w:pStyle w:val="NoSpacing"/>
        <w:ind w:left="10"/>
        <w:rPr>
          <w:rFonts w:eastAsia="Arial"/>
          <w:szCs w:val="24"/>
        </w:rPr>
      </w:pPr>
    </w:p>
    <w:p w14:paraId="6123EE6B" w14:textId="77777777" w:rsidR="00F56FCA" w:rsidRPr="00F56FCA" w:rsidRDefault="00F56FCA" w:rsidP="008B0D6F">
      <w:pPr>
        <w:pStyle w:val="NoSpacing"/>
        <w:ind w:left="10"/>
        <w:rPr>
          <w:rFonts w:eastAsia="Arial"/>
          <w:szCs w:val="24"/>
        </w:rPr>
      </w:pPr>
    </w:p>
    <w:p w14:paraId="3A7E7C27" w14:textId="77777777" w:rsidR="00F56FCA" w:rsidRPr="00F56FCA" w:rsidRDefault="00F56FCA" w:rsidP="008B0D6F">
      <w:pPr>
        <w:pStyle w:val="NoSpacing"/>
        <w:ind w:left="10"/>
        <w:rPr>
          <w:rFonts w:eastAsia="Arial"/>
          <w:szCs w:val="24"/>
        </w:rPr>
      </w:pPr>
    </w:p>
    <w:p w14:paraId="216DB29F" w14:textId="77777777" w:rsidR="00F56FCA" w:rsidRPr="00F56FCA" w:rsidRDefault="00F56FCA" w:rsidP="008B0D6F">
      <w:pPr>
        <w:pStyle w:val="NoSpacing"/>
        <w:ind w:left="10"/>
        <w:rPr>
          <w:rFonts w:eastAsia="Arial"/>
          <w:szCs w:val="24"/>
        </w:rPr>
      </w:pPr>
    </w:p>
    <w:p w14:paraId="086A380F" w14:textId="77777777" w:rsidR="00F56FCA" w:rsidRPr="00F56FCA" w:rsidRDefault="00F56FCA" w:rsidP="008B0D6F">
      <w:pPr>
        <w:pStyle w:val="NoSpacing"/>
        <w:ind w:left="10"/>
        <w:rPr>
          <w:rFonts w:eastAsia="Arial"/>
          <w:szCs w:val="24"/>
        </w:rPr>
      </w:pPr>
      <w:r w:rsidRPr="00F56FCA">
        <w:rPr>
          <w:rFonts w:eastAsia="Arial"/>
          <w:szCs w:val="24"/>
        </w:rPr>
        <w:t>Oct. 14, 2021: MN - Alcohol Not Involved In Fatal MN Apparatus Crash, State Patrol Says.  Blood test results show that alcohol was not involved in a fatal crash involving a Wood Lake (MN) Volunteer Fire Department fire apparatus, a Minnesota State Patrol spokesperson said Monday, Oct. 13, 2025, </w:t>
      </w:r>
      <w:hyperlink r:id="rId715" w:tgtFrame="_blank" w:history="1">
        <w:r w:rsidRPr="00F56FCA">
          <w:rPr>
            <w:rStyle w:val="Hyperlink"/>
            <w:rFonts w:eastAsia="Arial"/>
            <w:szCs w:val="24"/>
          </w:rPr>
          <w:t>marshallindependent.com reported</w:t>
        </w:r>
      </w:hyperlink>
      <w:r w:rsidRPr="00F56FCA">
        <w:rPr>
          <w:rFonts w:eastAsia="Arial"/>
          <w:szCs w:val="24"/>
        </w:rPr>
        <w:t>. After receiving blood test results, the state patrol updated its </w:t>
      </w:r>
      <w:hyperlink r:id="rId716" w:tgtFrame="_blank" w:history="1">
        <w:r w:rsidRPr="00F56FCA">
          <w:rPr>
            <w:rStyle w:val="Hyperlink"/>
            <w:rFonts w:eastAsia="Arial"/>
            <w:szCs w:val="24"/>
          </w:rPr>
          <w:t>online incident page</w:t>
        </w:r>
      </w:hyperlink>
      <w:r w:rsidRPr="00F56FCA">
        <w:rPr>
          <w:rFonts w:eastAsia="Arial"/>
          <w:szCs w:val="24"/>
        </w:rPr>
        <w:t xml:space="preserve"> to say that alcohol was not involved in the crash, the report said. The state patrol and the Yellow Medicine County Sheriff’s Office are investigating a rollover crash that involved a Wood Lake fire apparatus Sept. 26, 2025. Patrick Remiger, 43, of rural Wood Lake, was killed in the crash. Andrew Vanhecke, 37, and Beaux Vanhecke, 6, both of Wood Lake, were injured. At the time of the crash, the rig was returning from homecoming festivities at Lakeview School. Celebrations included a tradition where members of the Lakeview cross country team run the homecoming game football from the city of Wood Lake to the city of Cottonwood. </w:t>
      </w:r>
      <w:hyperlink r:id="rId717" w:history="1">
        <w:r w:rsidRPr="00F56FCA">
          <w:rPr>
            <w:rStyle w:val="Hyperlink"/>
            <w:rFonts w:eastAsia="Arial"/>
            <w:szCs w:val="24"/>
          </w:rPr>
          <w:t>https://www.fireapparatusmagazine.com/fire-apparatus/alcohol-not-involved-in-fatal-mn-apparatus-crash-state-patrol-says/?utm_medium=email&amp;utm_source=fe_daily_newsletter&amp;utm_campaign=2025-10-15&amp;oly_enc_id=0573H1103045H2E</w:t>
        </w:r>
      </w:hyperlink>
      <w:r w:rsidRPr="00F56FCA">
        <w:rPr>
          <w:rFonts w:eastAsia="Arial"/>
          <w:szCs w:val="24"/>
        </w:rPr>
        <w:t xml:space="preserve"> </w:t>
      </w:r>
    </w:p>
    <w:p w14:paraId="6DF55710" w14:textId="77777777" w:rsidR="00F56FCA" w:rsidRPr="00F56FCA" w:rsidRDefault="00F56FCA" w:rsidP="008B0D6F">
      <w:pPr>
        <w:pStyle w:val="NoSpacing"/>
        <w:ind w:left="10"/>
        <w:rPr>
          <w:rFonts w:eastAsia="Arial"/>
          <w:szCs w:val="24"/>
        </w:rPr>
      </w:pPr>
    </w:p>
    <w:p w14:paraId="7819E2D1" w14:textId="77777777" w:rsidR="00F56FCA" w:rsidRPr="00F56FCA" w:rsidRDefault="00F56FCA" w:rsidP="008B0D6F">
      <w:pPr>
        <w:pStyle w:val="NoSpacing"/>
        <w:ind w:left="10"/>
        <w:rPr>
          <w:rFonts w:eastAsia="Arial"/>
          <w:szCs w:val="24"/>
        </w:rPr>
      </w:pPr>
    </w:p>
    <w:p w14:paraId="141F5C3F" w14:textId="77777777" w:rsidR="00F56FCA" w:rsidRPr="00F56FCA" w:rsidRDefault="00F56FCA" w:rsidP="008B0D6F">
      <w:pPr>
        <w:pStyle w:val="NoSpacing"/>
        <w:ind w:left="10"/>
        <w:rPr>
          <w:rFonts w:eastAsia="Arial"/>
          <w:szCs w:val="24"/>
        </w:rPr>
      </w:pPr>
      <w:r w:rsidRPr="00F56FCA">
        <w:rPr>
          <w:rFonts w:eastAsia="Arial"/>
          <w:szCs w:val="24"/>
        </w:rPr>
        <w:t>Oct. 1, 2025: MN - Drunk Driving Suspected In Fire Truck Crash That Killed Minn. FF. [TV VIDEO.} Police believe a Wood Lake firefighter was driving under the influence of alcohol when the fire engine overturned after leaving school homecoming festivities. WOOD LAKE, Minn. — Several beer cans were found near the scene where </w:t>
      </w:r>
      <w:hyperlink r:id="rId718" w:tgtFrame="_blank" w:history="1">
        <w:r w:rsidRPr="00F56FCA">
          <w:rPr>
            <w:rStyle w:val="Hyperlink"/>
            <w:rFonts w:eastAsia="Arial"/>
            <w:szCs w:val="24"/>
          </w:rPr>
          <w:t>a firetruck “rolled several times”</w:t>
        </w:r>
      </w:hyperlink>
      <w:r w:rsidRPr="00F56FCA">
        <w:rPr>
          <w:rFonts w:eastAsia="Arial"/>
          <w:szCs w:val="24"/>
        </w:rPr>
        <w:t> with a suspected drunken driver behind the wheel, according to a newly released court document filed by police. The crash occurred Friday in Wood Lake while the town’s Fire Department was participating in Lakeview High School’s annual homecoming festivities.</w:t>
      </w:r>
    </w:p>
    <w:p w14:paraId="12229B28" w14:textId="77777777" w:rsidR="00F56FCA" w:rsidRPr="00F56FCA" w:rsidRDefault="00F56FCA" w:rsidP="008B0D6F">
      <w:pPr>
        <w:pStyle w:val="NoSpacing"/>
        <w:ind w:left="10"/>
        <w:rPr>
          <w:rFonts w:eastAsia="Arial"/>
          <w:szCs w:val="24"/>
        </w:rPr>
      </w:pPr>
      <w:r w:rsidRPr="00F56FCA">
        <w:rPr>
          <w:rFonts w:eastAsia="Arial"/>
          <w:szCs w:val="24"/>
        </w:rPr>
        <w:t xml:space="preserve">Rescue crews found Patrick Steven Remiger, 43, trapped beneath the truck when they arrived. He died at the scene. [NO SEAT BELTS.] </w:t>
      </w:r>
      <w:hyperlink r:id="rId719" w:history="1">
        <w:r w:rsidRPr="00F56FCA">
          <w:rPr>
            <w:rStyle w:val="Hyperlink"/>
            <w:rFonts w:eastAsia="Arial"/>
            <w:szCs w:val="24"/>
          </w:rPr>
          <w:t>https://www.firerescue1.com/apparatus-crash/drunk-driving-suspected-in-fire-truck-crash-that-killed-minn-ff?utm_source=delivra&amp;utm_medium=email&amp;utm_campaign=FR1-Daily-10-1-25&amp;utm_id=9575415&amp;dlv-emuid=fed355b8-46a2-4fa4-b55c-4d602dde33c4&amp;dlv-mlid=9575415</w:t>
        </w:r>
      </w:hyperlink>
      <w:r w:rsidRPr="00F56FCA">
        <w:rPr>
          <w:rFonts w:eastAsia="Arial"/>
          <w:szCs w:val="24"/>
        </w:rPr>
        <w:t xml:space="preserve"> </w:t>
      </w:r>
    </w:p>
    <w:p w14:paraId="54A6FED5" w14:textId="77777777" w:rsidR="00F56FCA" w:rsidRPr="00F56FCA" w:rsidRDefault="00F56FCA" w:rsidP="008B0D6F">
      <w:pPr>
        <w:pStyle w:val="NoSpacing"/>
        <w:ind w:left="10"/>
        <w:rPr>
          <w:rFonts w:eastAsia="Arial"/>
          <w:szCs w:val="24"/>
        </w:rPr>
      </w:pPr>
    </w:p>
    <w:p w14:paraId="258B1F27" w14:textId="77777777" w:rsidR="00F56FCA" w:rsidRPr="00F56FCA" w:rsidRDefault="00F56FCA" w:rsidP="008B0D6F">
      <w:pPr>
        <w:pStyle w:val="NoSpacing"/>
        <w:ind w:left="10"/>
        <w:rPr>
          <w:rFonts w:eastAsia="Arial"/>
          <w:szCs w:val="24"/>
        </w:rPr>
      </w:pPr>
    </w:p>
    <w:p w14:paraId="6536D29D" w14:textId="77777777" w:rsidR="00F56FCA" w:rsidRPr="00F56FCA" w:rsidRDefault="00F56FCA" w:rsidP="008B0D6F">
      <w:pPr>
        <w:pStyle w:val="NoSpacing"/>
        <w:ind w:left="10"/>
        <w:rPr>
          <w:rFonts w:eastAsia="Arial"/>
          <w:szCs w:val="24"/>
        </w:rPr>
      </w:pPr>
    </w:p>
    <w:p w14:paraId="033ABAC3" w14:textId="77777777" w:rsidR="00F56FCA" w:rsidRPr="00F56FCA" w:rsidRDefault="00F56FCA" w:rsidP="008B0D6F">
      <w:pPr>
        <w:pStyle w:val="NoSpacing"/>
        <w:ind w:left="10"/>
        <w:rPr>
          <w:rFonts w:eastAsia="Arial"/>
          <w:szCs w:val="24"/>
        </w:rPr>
      </w:pPr>
    </w:p>
    <w:p w14:paraId="7F1B89A0" w14:textId="77777777" w:rsidR="00F56FCA" w:rsidRPr="00F56FCA" w:rsidRDefault="00F56FCA" w:rsidP="008B0D6F">
      <w:pPr>
        <w:pStyle w:val="NoSpacing"/>
        <w:ind w:left="10"/>
        <w:rPr>
          <w:rFonts w:eastAsia="Arial"/>
          <w:szCs w:val="24"/>
        </w:rPr>
      </w:pPr>
      <w:r w:rsidRPr="00F56FCA">
        <w:rPr>
          <w:rFonts w:eastAsia="Arial"/>
          <w:szCs w:val="24"/>
        </w:rPr>
        <w:t xml:space="preserve">Sept. 17, 2025: MO - Arbitrator Orders Kansas City (MO) Firefighter Involved In Deadly Crash Reinstated.  A Kansas City firefighter involved in the 2021 Westport fire truck crash that killed three people will get his job back and be allowed to drive again if a court affirms an arbitrator’s ruling. Arbitrator Leland Shurin ordered that firefighter Dominic Biscari be reinstated with full back pay and benefits, and that his personnel file reflect only a three-day suspension without pay, KMBC and The Kansas City Star report. The ruling also allows Biscari to operate fire apparatus again. Biscari pleaded guilty in 2023 to three counts of involuntary manslaughter and was sentenced to probation and community service. Following his plea, the city suspended him without pay and moved to fire him, but the firefighters union filed a grievance, arguing the city violated due process. Shurin said the city’s disciplinary actions were more severe than in comparable cases and that Biscari had been denied a fair process. The ruling is awaiting confirmation in Jackson County Circuit Court.[Also filed, Chap. 17.]  </w:t>
      </w:r>
      <w:hyperlink r:id="rId720" w:history="1">
        <w:r w:rsidRPr="00F56FCA">
          <w:rPr>
            <w:rStyle w:val="Hyperlink"/>
            <w:rFonts w:eastAsia="Arial"/>
            <w:szCs w:val="24"/>
          </w:rPr>
          <w:t>https://www.fireengineering.com/news/arbitrator-orders-kansas-city-mo-firefighter-involved-in-deadly-crash-reinstated/?utm_source=fe_daily_newsletter&amp;utm_medium=email&amp;utm_campaign=2025-9-17&amp;oly_enc_id=0573H1103045H2E</w:t>
        </w:r>
      </w:hyperlink>
      <w:r w:rsidRPr="00F56FCA">
        <w:rPr>
          <w:rFonts w:eastAsia="Arial"/>
          <w:szCs w:val="24"/>
        </w:rPr>
        <w:t xml:space="preserve"> </w:t>
      </w:r>
    </w:p>
    <w:p w14:paraId="5E7BC792" w14:textId="77777777" w:rsidR="00F56FCA" w:rsidRPr="00F56FCA" w:rsidRDefault="00F56FCA" w:rsidP="008B0D6F">
      <w:pPr>
        <w:pStyle w:val="NoSpacing"/>
        <w:ind w:left="10"/>
        <w:rPr>
          <w:rFonts w:eastAsia="Arial"/>
          <w:szCs w:val="24"/>
        </w:rPr>
      </w:pPr>
    </w:p>
    <w:p w14:paraId="4DA413F7" w14:textId="77777777" w:rsidR="00F56FCA" w:rsidRPr="00F56FCA" w:rsidRDefault="00F56FCA" w:rsidP="008B0D6F">
      <w:pPr>
        <w:pStyle w:val="NoSpacing"/>
        <w:ind w:left="10"/>
        <w:rPr>
          <w:rFonts w:eastAsia="Arial"/>
          <w:szCs w:val="24"/>
        </w:rPr>
      </w:pPr>
    </w:p>
    <w:p w14:paraId="2A9EC219" w14:textId="77777777" w:rsidR="00F56FCA" w:rsidRPr="00F56FCA" w:rsidRDefault="00F56FCA" w:rsidP="008B0D6F">
      <w:pPr>
        <w:pStyle w:val="NoSpacing"/>
        <w:ind w:left="10"/>
        <w:rPr>
          <w:rFonts w:eastAsia="Arial"/>
          <w:szCs w:val="24"/>
        </w:rPr>
      </w:pPr>
    </w:p>
    <w:p w14:paraId="27890AFB" w14:textId="77777777" w:rsidR="00F56FCA" w:rsidRPr="00F56FCA" w:rsidRDefault="00F56FCA" w:rsidP="008B0D6F">
      <w:pPr>
        <w:pStyle w:val="NoSpacing"/>
        <w:ind w:left="10"/>
        <w:rPr>
          <w:rFonts w:eastAsia="Arial"/>
          <w:szCs w:val="24"/>
        </w:rPr>
      </w:pPr>
    </w:p>
    <w:p w14:paraId="4F77071D" w14:textId="77777777" w:rsidR="00F56FCA" w:rsidRPr="00F56FCA" w:rsidRDefault="00F56FCA" w:rsidP="008B0D6F">
      <w:pPr>
        <w:pStyle w:val="NoSpacing"/>
        <w:ind w:left="10"/>
        <w:rPr>
          <w:rFonts w:eastAsia="Arial"/>
          <w:szCs w:val="24"/>
        </w:rPr>
      </w:pPr>
    </w:p>
    <w:p w14:paraId="2458CBC3" w14:textId="77777777" w:rsidR="00F56FCA" w:rsidRPr="00F56FCA" w:rsidRDefault="00F56FCA" w:rsidP="008B0D6F">
      <w:pPr>
        <w:pStyle w:val="NoSpacing"/>
        <w:ind w:left="10"/>
        <w:rPr>
          <w:rFonts w:eastAsia="Arial"/>
          <w:szCs w:val="24"/>
        </w:rPr>
      </w:pPr>
      <w:r w:rsidRPr="00F56FCA">
        <w:rPr>
          <w:rFonts w:eastAsia="Arial"/>
          <w:szCs w:val="24"/>
        </w:rPr>
        <w:t>Aug. 25, 2025: KY – NO SEAT BELT - Firefighter Fatality Notification</w:t>
      </w:r>
    </w:p>
    <w:p w14:paraId="7D8DC4B6" w14:textId="77777777" w:rsidR="00F56FCA" w:rsidRPr="00F56FCA" w:rsidRDefault="00F56FCA" w:rsidP="008B0D6F">
      <w:pPr>
        <w:pStyle w:val="NoSpacing"/>
        <w:ind w:left="10"/>
        <w:rPr>
          <w:rFonts w:eastAsia="Arial"/>
          <w:szCs w:val="24"/>
        </w:rPr>
      </w:pPr>
      <w:r w:rsidRPr="00F56FCA">
        <w:rPr>
          <w:rFonts w:eastAsia="Arial"/>
          <w:szCs w:val="24"/>
        </w:rPr>
        <w:t xml:space="preserve">U.S. Fire Administration </w:t>
      </w:r>
      <w:hyperlink r:id="rId721" w:history="1">
        <w:r w:rsidRPr="00F56FCA">
          <w:rPr>
            <w:rStyle w:val="Hyperlink"/>
            <w:rFonts w:eastAsia="Arial"/>
            <w:szCs w:val="24"/>
          </w:rPr>
          <w:t>usfa@service.govdelivery.com</w:t>
        </w:r>
      </w:hyperlink>
      <w:r w:rsidRPr="00F56FCA">
        <w:rPr>
          <w:rFonts w:eastAsia="Arial"/>
          <w:szCs w:val="24"/>
        </w:rPr>
        <w:t xml:space="preserve"> </w:t>
      </w:r>
    </w:p>
    <w:p w14:paraId="42C08842" w14:textId="77777777" w:rsidR="00F56FCA" w:rsidRPr="00F56FCA" w:rsidRDefault="00F56FCA" w:rsidP="008B0D6F">
      <w:pPr>
        <w:pStyle w:val="NoSpacing"/>
        <w:ind w:left="10"/>
        <w:rPr>
          <w:rFonts w:eastAsia="Arial"/>
          <w:szCs w:val="24"/>
        </w:rPr>
      </w:pPr>
    </w:p>
    <w:p w14:paraId="6F38157B" w14:textId="77777777" w:rsidR="00F56FCA" w:rsidRPr="00F56FCA" w:rsidRDefault="00F56FCA" w:rsidP="008B0D6F">
      <w:pPr>
        <w:pStyle w:val="NoSpacing"/>
        <w:ind w:left="10"/>
        <w:rPr>
          <w:rFonts w:eastAsia="Arial"/>
          <w:szCs w:val="24"/>
        </w:rPr>
      </w:pPr>
      <w:r w:rsidRPr="00F56FCA">
        <w:rPr>
          <w:rFonts w:eastAsia="Arial"/>
          <w:szCs w:val="24"/>
        </w:rPr>
        <w:t>Lieutenant Brian Hatt</w:t>
      </w:r>
    </w:p>
    <w:p w14:paraId="559CF0CA" w14:textId="77777777" w:rsidR="00F56FCA" w:rsidRPr="00F56FCA" w:rsidRDefault="00F56FCA" w:rsidP="008B0D6F">
      <w:pPr>
        <w:pStyle w:val="NoSpacing"/>
        <w:ind w:left="10"/>
        <w:rPr>
          <w:rFonts w:eastAsia="Arial"/>
          <w:szCs w:val="24"/>
        </w:rPr>
      </w:pPr>
      <w:r w:rsidRPr="00F56FCA">
        <w:rPr>
          <w:rFonts w:eastAsia="Arial"/>
          <w:szCs w:val="24"/>
        </w:rPr>
        <w:t>Raywick Fire Department</w:t>
      </w:r>
      <w:r w:rsidRPr="00F56FCA">
        <w:rPr>
          <w:rFonts w:eastAsia="Arial"/>
          <w:szCs w:val="24"/>
        </w:rPr>
        <w:br/>
        <w:t>Raywick, Kentucky</w:t>
      </w:r>
    </w:p>
    <w:p w14:paraId="00CE5ED0" w14:textId="77777777" w:rsidR="00F56FCA" w:rsidRPr="00F56FCA" w:rsidRDefault="00F56FCA" w:rsidP="008B0D6F">
      <w:pPr>
        <w:pStyle w:val="NoSpacing"/>
        <w:ind w:left="10"/>
        <w:rPr>
          <w:rFonts w:eastAsia="Arial"/>
          <w:szCs w:val="24"/>
        </w:rPr>
      </w:pPr>
      <w:r w:rsidRPr="00F56FCA">
        <w:rPr>
          <w:rFonts w:eastAsia="Arial"/>
          <w:szCs w:val="24"/>
        </w:rPr>
        <w:t>On August 22, 2025, Lieutenant Brian Hatt was driving a fire department pumper as he was responding to a mutual aid call. During the response, the vehicle veered out of control, hit an embankment, and overturned. Lieutenant Hatt was ejected from the vehicle as it rolled. Lieutenant Hatt was flown by helicopter from the scene and transported to a hospital where he passed away on August 25, 2025, from the injuries sustained in the accident. Another firefighter who was a passenger in the vehicle was also flown by helicopter to a hospital with serious but non-life-threatening injuries.</w:t>
      </w:r>
    </w:p>
    <w:p w14:paraId="0817F47C" w14:textId="77777777" w:rsidR="00F56FCA" w:rsidRPr="00F56FCA" w:rsidRDefault="00F56FCA" w:rsidP="008B0D6F">
      <w:pPr>
        <w:pStyle w:val="NoSpacing"/>
        <w:ind w:left="10"/>
        <w:rPr>
          <w:rFonts w:eastAsia="Arial"/>
          <w:szCs w:val="24"/>
        </w:rPr>
      </w:pPr>
      <w:r w:rsidRPr="00F56FCA">
        <w:rPr>
          <w:rFonts w:eastAsia="Arial"/>
          <w:szCs w:val="24"/>
        </w:rPr>
        <w:t>Age: 51</w:t>
      </w:r>
    </w:p>
    <w:p w14:paraId="1A0ADEE4" w14:textId="77777777" w:rsidR="00F56FCA" w:rsidRPr="00F56FCA" w:rsidRDefault="00F56FCA" w:rsidP="008B0D6F">
      <w:pPr>
        <w:pStyle w:val="NoSpacing"/>
        <w:ind w:left="10"/>
        <w:rPr>
          <w:rFonts w:eastAsia="Arial"/>
          <w:szCs w:val="24"/>
        </w:rPr>
      </w:pPr>
      <w:r w:rsidRPr="00F56FCA">
        <w:rPr>
          <w:rFonts w:eastAsia="Arial"/>
          <w:szCs w:val="24"/>
        </w:rPr>
        <w:t>Sex: Male</w:t>
      </w:r>
    </w:p>
    <w:p w14:paraId="2E158564" w14:textId="77777777" w:rsidR="00F56FCA" w:rsidRPr="00F56FCA" w:rsidRDefault="00F56FCA" w:rsidP="008B0D6F">
      <w:pPr>
        <w:pStyle w:val="NoSpacing"/>
        <w:ind w:left="10"/>
        <w:rPr>
          <w:rFonts w:eastAsia="Arial"/>
          <w:szCs w:val="24"/>
        </w:rPr>
      </w:pPr>
      <w:r w:rsidRPr="00F56FCA">
        <w:rPr>
          <w:rFonts w:eastAsia="Arial"/>
          <w:szCs w:val="24"/>
        </w:rPr>
        <w:t>Classification: Volunteer</w:t>
      </w:r>
    </w:p>
    <w:p w14:paraId="0AAB2423" w14:textId="77777777" w:rsidR="00F56FCA" w:rsidRPr="00F56FCA" w:rsidRDefault="00F56FCA" w:rsidP="008B0D6F">
      <w:pPr>
        <w:pStyle w:val="NoSpacing"/>
        <w:ind w:left="10"/>
        <w:rPr>
          <w:rFonts w:eastAsia="Arial"/>
          <w:szCs w:val="24"/>
        </w:rPr>
      </w:pPr>
      <w:r w:rsidRPr="00F56FCA">
        <w:rPr>
          <w:rFonts w:eastAsia="Arial"/>
          <w:szCs w:val="24"/>
        </w:rPr>
        <w:t>Years of service: 12</w:t>
      </w:r>
    </w:p>
    <w:p w14:paraId="62960387" w14:textId="77777777" w:rsidR="00F56FCA" w:rsidRPr="00F56FCA" w:rsidRDefault="00F56FCA" w:rsidP="008B0D6F">
      <w:pPr>
        <w:pStyle w:val="NoSpacing"/>
        <w:ind w:left="10"/>
        <w:rPr>
          <w:rFonts w:eastAsia="Arial"/>
          <w:szCs w:val="24"/>
        </w:rPr>
      </w:pPr>
      <w:r w:rsidRPr="00F56FCA">
        <w:rPr>
          <w:rFonts w:eastAsia="Arial"/>
          <w:szCs w:val="24"/>
        </w:rPr>
        <w:t>Date of incident: Aug. 22, 2025</w:t>
      </w:r>
    </w:p>
    <w:p w14:paraId="30124C11" w14:textId="77777777" w:rsidR="00F56FCA" w:rsidRPr="00F56FCA" w:rsidRDefault="00F56FCA" w:rsidP="008B0D6F">
      <w:pPr>
        <w:pStyle w:val="NoSpacing"/>
        <w:ind w:left="10"/>
        <w:rPr>
          <w:rFonts w:eastAsia="Arial"/>
          <w:szCs w:val="24"/>
        </w:rPr>
      </w:pPr>
      <w:r w:rsidRPr="00F56FCA">
        <w:rPr>
          <w:rFonts w:eastAsia="Arial"/>
          <w:szCs w:val="24"/>
        </w:rPr>
        <w:t>Date of death: Aug. 25, 2025</w:t>
      </w:r>
    </w:p>
    <w:p w14:paraId="48FCE744" w14:textId="77777777" w:rsidR="00F56FCA" w:rsidRPr="00F56FCA" w:rsidRDefault="00F56FCA" w:rsidP="008B0D6F">
      <w:pPr>
        <w:pStyle w:val="NoSpacing"/>
        <w:ind w:left="10"/>
        <w:rPr>
          <w:rFonts w:eastAsia="Arial"/>
          <w:szCs w:val="24"/>
        </w:rPr>
      </w:pPr>
    </w:p>
    <w:p w14:paraId="2940F34C" w14:textId="77777777" w:rsidR="00F56FCA" w:rsidRPr="00F56FCA" w:rsidRDefault="00F56FCA" w:rsidP="008B0D6F">
      <w:pPr>
        <w:pStyle w:val="NoSpacing"/>
        <w:ind w:left="10"/>
        <w:rPr>
          <w:rFonts w:eastAsia="Arial"/>
          <w:szCs w:val="24"/>
        </w:rPr>
      </w:pPr>
    </w:p>
    <w:p w14:paraId="3BC26B0C" w14:textId="77777777" w:rsidR="00F56FCA" w:rsidRPr="00F56FCA" w:rsidRDefault="00F56FCA" w:rsidP="008B0D6F">
      <w:pPr>
        <w:pStyle w:val="NoSpacing"/>
        <w:ind w:left="10"/>
        <w:rPr>
          <w:rFonts w:eastAsia="Arial"/>
          <w:szCs w:val="24"/>
        </w:rPr>
      </w:pPr>
    </w:p>
    <w:p w14:paraId="2C918D4B" w14:textId="77777777" w:rsidR="00F56FCA" w:rsidRPr="00F56FCA" w:rsidRDefault="00F56FCA" w:rsidP="008B0D6F">
      <w:pPr>
        <w:pStyle w:val="NoSpacing"/>
        <w:ind w:left="10"/>
        <w:rPr>
          <w:rFonts w:eastAsia="Arial"/>
          <w:szCs w:val="24"/>
        </w:rPr>
      </w:pPr>
      <w:r w:rsidRPr="00F56FCA">
        <w:rPr>
          <w:rFonts w:eastAsia="Arial"/>
          <w:szCs w:val="24"/>
        </w:rPr>
        <w:t xml:space="preserve">Aug. 12, 2025: CT - OSHA Fines Conn. FD For ‘Serious’ Yiolation In Firefighter’s Tatal UTV Rollover. [TV VIDEO – No seatbelt / no helmet.] The agency levied a $640 penalty after determining safety lapses contributed to the death of a Wethersfield firefighter when a utility terrain vehicle flipped during a brush fire…. At 5:30 p.m. on Oct. 22, the report said, a firefighter was operating a utility terrain vehicle during response efforts at a brush fire on Lamentation Mountain in Meriden. While driving over uneven terrain, it said, the UTV rolled over and struck the firefighter in the head and neck. [Also filed, Chap. 2.] </w:t>
      </w:r>
    </w:p>
    <w:p w14:paraId="66E6393B" w14:textId="77777777" w:rsidR="00F56FCA" w:rsidRPr="00F56FCA" w:rsidRDefault="00F56FCA" w:rsidP="008B0D6F">
      <w:pPr>
        <w:pStyle w:val="NoSpacing"/>
        <w:ind w:left="10"/>
        <w:rPr>
          <w:rFonts w:eastAsia="Arial"/>
          <w:szCs w:val="24"/>
        </w:rPr>
      </w:pPr>
      <w:hyperlink r:id="rId722" w:history="1">
        <w:r w:rsidRPr="00F56FCA">
          <w:rPr>
            <w:rStyle w:val="Hyperlink"/>
            <w:rFonts w:eastAsia="Arial"/>
            <w:szCs w:val="24"/>
          </w:rPr>
          <w:t>https://www.firerescue1.com/risk-management/osha-fines-conn-fd-for-serious-violation-in-firefighters-fatal-utv-rollover?utm_source=delivra&amp;utm_medium=email&amp;utm_campaign=FR1-Daily-8-12-25&amp;utm_id=9337739&amp;dlv-emuid=fed355b8-46a2-4fa4-b55c-4d602dde33c4&amp;dlv-mlid=9337739</w:t>
        </w:r>
      </w:hyperlink>
      <w:r w:rsidRPr="00F56FCA">
        <w:rPr>
          <w:rFonts w:eastAsia="Arial"/>
          <w:szCs w:val="24"/>
        </w:rPr>
        <w:t xml:space="preserve"> </w:t>
      </w:r>
    </w:p>
    <w:p w14:paraId="292E751C" w14:textId="77777777" w:rsidR="00F56FCA" w:rsidRPr="00F56FCA" w:rsidRDefault="00F56FCA" w:rsidP="008B0D6F">
      <w:pPr>
        <w:pStyle w:val="NoSpacing"/>
        <w:ind w:left="10"/>
        <w:rPr>
          <w:rFonts w:eastAsia="Arial"/>
          <w:szCs w:val="24"/>
        </w:rPr>
      </w:pPr>
    </w:p>
    <w:p w14:paraId="764F837E" w14:textId="77777777" w:rsidR="00F56FCA" w:rsidRPr="00F56FCA" w:rsidRDefault="00F56FCA" w:rsidP="008B0D6F">
      <w:pPr>
        <w:pStyle w:val="NoSpacing"/>
        <w:ind w:left="10"/>
        <w:rPr>
          <w:rFonts w:eastAsia="Arial"/>
          <w:szCs w:val="24"/>
        </w:rPr>
      </w:pPr>
      <w:r w:rsidRPr="00F56FCA">
        <w:rPr>
          <w:rFonts w:eastAsia="Arial"/>
          <w:szCs w:val="24"/>
        </w:rPr>
        <w:t>Aug. 13, 2025: TheSecretList - FirefighterCloseCalls.com &lt;thesecretlist@firefighterclosecalls.ccsend.com&gt;</w:t>
      </w:r>
    </w:p>
    <w:p w14:paraId="63746E2F" w14:textId="77777777" w:rsidR="00F56FCA" w:rsidRPr="00F56FCA" w:rsidRDefault="00F56FCA" w:rsidP="008B0D6F">
      <w:pPr>
        <w:pStyle w:val="NoSpacing"/>
        <w:ind w:left="10"/>
        <w:rPr>
          <w:rFonts w:eastAsia="Arial"/>
          <w:szCs w:val="24"/>
        </w:rPr>
      </w:pPr>
      <w:r w:rsidRPr="00F56FCA">
        <w:rPr>
          <w:rFonts w:eastAsia="Arial"/>
          <w:szCs w:val="24"/>
        </w:rPr>
        <w:t>During the brush fire on Lamentation Mountain, the report said, FF Sharkevich and three other Firefighters were using an Arctic Cat UTV with a Kimtek fire suppression unit, essentially a mini fire apparatus for work on rough terrain. Sharkevich was driving, according to the report. "While driving the UTV on an incline to change locations, the unit began to slide on loose shale," the report says. "The unit then became unstable and began to roll from side to side. "Two Firefighters sitting on the suppression unit were thrown from the UTV. The two firefighters sitting in the cab were thrown about the cab," the report says. "The driver then was ejected from the cab, struck by the UTV, and sustained fatal injuries." The state Office of the Chief Medical Examiner found the cause of the former Hartford firefighter's death was impact injury of the head and neck, and the manner accidental. The other firefighters suffered non-life-threatening injuries, officials said at the time.</w:t>
      </w:r>
    </w:p>
    <w:p w14:paraId="04B3F332" w14:textId="77777777" w:rsidR="00F56FCA" w:rsidRPr="00F56FCA" w:rsidRDefault="00F56FCA" w:rsidP="008B0D6F">
      <w:pPr>
        <w:pStyle w:val="NoSpacing"/>
        <w:ind w:left="10"/>
        <w:rPr>
          <w:rFonts w:eastAsia="Arial"/>
          <w:szCs w:val="24"/>
        </w:rPr>
      </w:pPr>
    </w:p>
    <w:p w14:paraId="06856AC8" w14:textId="77777777" w:rsidR="00F56FCA" w:rsidRPr="00F56FCA" w:rsidRDefault="00F56FCA" w:rsidP="008B0D6F">
      <w:pPr>
        <w:pStyle w:val="NoSpacing"/>
        <w:ind w:left="10"/>
        <w:rPr>
          <w:rFonts w:eastAsia="Arial"/>
          <w:szCs w:val="24"/>
        </w:rPr>
      </w:pPr>
    </w:p>
    <w:p w14:paraId="475E352D" w14:textId="77777777" w:rsidR="00F56FCA" w:rsidRPr="00F56FCA" w:rsidRDefault="00F56FCA" w:rsidP="008B0D6F">
      <w:pPr>
        <w:pStyle w:val="NoSpacing"/>
        <w:ind w:left="10"/>
        <w:rPr>
          <w:rFonts w:eastAsia="Arial"/>
          <w:szCs w:val="24"/>
        </w:rPr>
      </w:pPr>
    </w:p>
    <w:p w14:paraId="042AD3DF" w14:textId="77777777" w:rsidR="00F56FCA" w:rsidRPr="00F56FCA" w:rsidRDefault="00F56FCA" w:rsidP="008B0D6F">
      <w:pPr>
        <w:pStyle w:val="NoSpacing"/>
        <w:ind w:left="10"/>
        <w:rPr>
          <w:rFonts w:eastAsia="Arial"/>
          <w:szCs w:val="24"/>
        </w:rPr>
      </w:pPr>
    </w:p>
    <w:p w14:paraId="7A0EC14A" w14:textId="77777777" w:rsidR="00F56FCA" w:rsidRPr="00F56FCA" w:rsidRDefault="00F56FCA" w:rsidP="008B0D6F">
      <w:pPr>
        <w:pStyle w:val="NoSpacing"/>
        <w:ind w:left="10"/>
        <w:rPr>
          <w:rFonts w:eastAsia="Arial"/>
          <w:szCs w:val="24"/>
        </w:rPr>
      </w:pPr>
      <w:r w:rsidRPr="00F56FCA">
        <w:rPr>
          <w:rFonts w:eastAsia="Arial"/>
          <w:szCs w:val="24"/>
        </w:rPr>
        <w:t>July 22, 2025: MD - Md. Firefighter Disciplined After Driving $500K Fire Engine Into Floodwater. [TV VIDEO.] A Montgomery County fire engine is likely totaled after being driven into floodwaters during a rescue, prompting an internal review and placing the firefighter behind the wheel on non-driving status. SILVER SPRING, Md. — A fire engine worth more than $500,000 was likely destroyed in weekend floodwaters, and the firefighter who drove it is now under investigation. According to Montgomery County Fire and Rescue Service, the incident occurred on July 19, in Silver Spring as firefighters responded to rescue occupants from a partially submerged vehicle, </w:t>
      </w:r>
      <w:hyperlink r:id="rId723" w:tgtFrame="_blank" w:history="1">
        <w:r w:rsidRPr="00F56FCA">
          <w:rPr>
            <w:rStyle w:val="Hyperlink"/>
            <w:rFonts w:eastAsia="Arial"/>
            <w:szCs w:val="24"/>
          </w:rPr>
          <w:t>NBC Washington</w:t>
        </w:r>
      </w:hyperlink>
      <w:r w:rsidRPr="00F56FCA">
        <w:rPr>
          <w:rFonts w:eastAsia="Arial"/>
          <w:szCs w:val="24"/>
        </w:rPr>
        <w:t xml:space="preserve"> reported.  As rising waters surrounded the car, bystanders stepped in to help, pulling one person through a passenger window and assisting others still trapped inside. Video showed firefighters driving the engine into deep floodwaters, causing water to surge over the windshield and sending a wake that rocked the already submerged vehicle. *** Fire Chief Corey Smedley told News4 the engine is likely a total loss. The firefighter behind the wheel has been placed on non-driving status while the incident is under review, though they have not been put on administrative leave. Mechanics are assessing whether the engine can be salvaged, but Smedley said that outcome is unlikely. </w:t>
      </w:r>
      <w:hyperlink r:id="rId724" w:history="1">
        <w:r w:rsidRPr="00F56FCA">
          <w:rPr>
            <w:rStyle w:val="Hyperlink"/>
            <w:rFonts w:eastAsia="Arial"/>
            <w:szCs w:val="24"/>
          </w:rPr>
          <w:t>https://www.firerescue1.com/fire-apparatus/md-firefighter-disciplined-after-driving-500k-fire-engine-into-floodwater?utm_source=delivra&amp;utm_medium=email&amp;utm_campaign=FR1-Daily-7-22-25&amp;utm_id=9246992&amp;dlv-emuid=fed355b8-46a2-4fa4-b55c-4d602dde33c4&amp;dlv-mlid=9246992</w:t>
        </w:r>
      </w:hyperlink>
      <w:r w:rsidRPr="00F56FCA">
        <w:rPr>
          <w:rFonts w:eastAsia="Arial"/>
          <w:szCs w:val="24"/>
        </w:rPr>
        <w:t xml:space="preserve"> </w:t>
      </w:r>
    </w:p>
    <w:p w14:paraId="231A2554" w14:textId="77777777" w:rsidR="00F56FCA" w:rsidRPr="00F56FCA" w:rsidRDefault="00F56FCA" w:rsidP="008B0D6F">
      <w:pPr>
        <w:pStyle w:val="NoSpacing"/>
        <w:ind w:left="10"/>
        <w:rPr>
          <w:rFonts w:eastAsia="Arial"/>
          <w:szCs w:val="24"/>
        </w:rPr>
      </w:pPr>
    </w:p>
    <w:p w14:paraId="3D16BB4B" w14:textId="77777777" w:rsidR="00F56FCA" w:rsidRPr="00F56FCA" w:rsidRDefault="00F56FCA" w:rsidP="008B0D6F">
      <w:pPr>
        <w:pStyle w:val="NoSpacing"/>
        <w:ind w:left="10"/>
        <w:rPr>
          <w:rFonts w:eastAsia="Arial"/>
          <w:szCs w:val="24"/>
        </w:rPr>
      </w:pPr>
      <w:r w:rsidRPr="00F56FCA">
        <w:rPr>
          <w:rFonts w:eastAsia="Arial"/>
          <w:szCs w:val="24"/>
        </w:rPr>
        <w:t>See also: July 1, 2025: OH – Columbus To Pay Over $1M In Deadly Fire Truck Crash, Launches Probe Into Fire Division.  In light of a deadly 2023 </w:t>
      </w:r>
      <w:hyperlink r:id="rId725" w:history="1">
        <w:r w:rsidRPr="00F56FCA">
          <w:rPr>
            <w:rStyle w:val="Hyperlink"/>
            <w:rFonts w:eastAsia="Arial"/>
            <w:szCs w:val="24"/>
          </w:rPr>
          <w:t>Columbus fire truck</w:t>
        </w:r>
      </w:hyperlink>
      <w:r w:rsidRPr="00F56FCA">
        <w:rPr>
          <w:rFonts w:eastAsia="Arial"/>
          <w:szCs w:val="24"/>
        </w:rPr>
        <w:t xml:space="preserve"> crash in Gahanna costing Columbus more than $1 million in settlements and repairs, the city is investigating how the Division of Fire handled disciplining the firefighters involved. Columbus Fire Chief Jeffrey M. Happ did not discipline him, but the driver of the fire truck was convicted of vehicular manslaughter. The Columbus City Council voted June 30 to settle a lawsuit with Patricia Hesson, who was injured in the crash, for $191,000. She brought a personal injury lawsuit against the city in Franklin County Common Pleas Court. The damage to Fire Engine 5 in the July 2023 crash cost about $191,000 to repair. A $750,000 settlement with the estate of 63-year-old Timothy Wiggins,  Hesson's fiancé, who died in the crash, is pending approval in the Franklin County Probate Court and then will come to the council for a vote.  At the Columbus Department of Public Safety's request, the city council also voted June 30 to approve $60,000 for Barnes &amp; Thornburg LLP to conduct an independent investigation into the crash and the review process by the Division of Fire. The Department of Public Safety oversees the divisions of fire and police. ***The crash happened around 10 p.m. on July 23, 2023, on Interstate 270 North in Gahanna. The fire engine's lights and sirens were not on as it had just been called off an emergency run. To head south toward the fire station, Conners attempted to slow down and merge from the far-right lane of the interstate to the far left lane to make a turn into an emergency vehicle turnaround, according to legislation before the council. While the fire truck, mostly in the left lane, continued to slow and began to turn into the turnaround, a sedan tried to pass the fire truck on the shoulder, but collided with the fire truck. The fire truck came to a stop while still partly in the left lane and a pickup truck driven by Wiggins collided with the back of the fire truck. The crash report said Wiggins was going more than 70 mph while the fire engine was traveling at about 23 mph. </w:t>
      </w:r>
      <w:hyperlink r:id="rId726" w:history="1">
        <w:r w:rsidRPr="00F56FCA">
          <w:rPr>
            <w:rStyle w:val="Hyperlink"/>
            <w:rFonts w:eastAsia="Arial"/>
            <w:szCs w:val="24"/>
          </w:rPr>
          <w:t>https://www.dispatch.com/story/news/local/2025/06/30/columbus-ohio-fire-truck-crash-gahanna-cost-firefighters/84419473007/?utm_source=columbusdispatch-dailybriefing-strada&amp;utm_medium=email&amp;utm_campaign=dailybriefing-headline-stack&amp;utm_term=Content%20List%20-%20Stacking%20-%20optimized&amp;utm_content=ncod-columbus-nletter65</w:t>
        </w:r>
      </w:hyperlink>
      <w:r w:rsidRPr="00F56FCA">
        <w:rPr>
          <w:rFonts w:eastAsia="Arial"/>
          <w:szCs w:val="24"/>
        </w:rPr>
        <w:t xml:space="preserve"> </w:t>
      </w:r>
    </w:p>
    <w:p w14:paraId="2C1BF36E" w14:textId="77777777" w:rsidR="00F56FCA" w:rsidRPr="00F56FCA" w:rsidRDefault="00F56FCA" w:rsidP="008B0D6F">
      <w:pPr>
        <w:pStyle w:val="NoSpacing"/>
        <w:ind w:left="10"/>
        <w:rPr>
          <w:rFonts w:eastAsia="Arial"/>
          <w:szCs w:val="24"/>
        </w:rPr>
      </w:pPr>
    </w:p>
    <w:p w14:paraId="47568BDE" w14:textId="77777777" w:rsidR="00F56FCA" w:rsidRPr="00F56FCA" w:rsidRDefault="00F56FCA" w:rsidP="008B0D6F">
      <w:pPr>
        <w:pStyle w:val="NoSpacing"/>
        <w:ind w:left="10"/>
        <w:rPr>
          <w:rFonts w:eastAsia="Arial"/>
          <w:szCs w:val="24"/>
        </w:rPr>
      </w:pPr>
    </w:p>
    <w:p w14:paraId="5E40935F" w14:textId="77777777" w:rsidR="00F56FCA" w:rsidRPr="00F56FCA" w:rsidRDefault="00F56FCA" w:rsidP="008B0D6F">
      <w:pPr>
        <w:pStyle w:val="NoSpacing"/>
        <w:ind w:left="10"/>
        <w:rPr>
          <w:rFonts w:eastAsia="Arial"/>
          <w:szCs w:val="24"/>
        </w:rPr>
      </w:pPr>
      <w:r w:rsidRPr="00F56FCA">
        <w:rPr>
          <w:rFonts w:eastAsia="Arial"/>
          <w:szCs w:val="24"/>
        </w:rPr>
        <w:t xml:space="preserve">July 17, 2025: OH - Columbus Firefighters Union Thankful For Proposed $15M Investment Amid 'Apparatus Crisis.' [TV VIDEO.] A multi-million dollar investment could soon stop the alarm on what the Columbus firefighters' union is calling an apparatus crisis. Columbus Mayor Andrew Ginther's proposed 2025 Capital Budget includes $15 million for fire apparatus. The budget will soon be voted on by the Columbus City Council. "We're one of the busiest agencies in the United States, and with our population continuing to grow, that demand for service is only going to go up," said Steve Stein, President of the International Association of Firefighters Local 67. </w:t>
      </w:r>
      <w:hyperlink r:id="rId727" w:history="1">
        <w:r w:rsidRPr="00F56FCA">
          <w:rPr>
            <w:rStyle w:val="Hyperlink"/>
            <w:rFonts w:eastAsia="Arial"/>
            <w:szCs w:val="24"/>
          </w:rPr>
          <w:t>https://abc6onyourside.com/news/local/columbus-firefighters-union-thankful-for-proposed-15m-investment-amid-apparatus-crisis</w:t>
        </w:r>
      </w:hyperlink>
      <w:r w:rsidRPr="00F56FCA">
        <w:rPr>
          <w:rFonts w:eastAsia="Arial"/>
          <w:szCs w:val="24"/>
        </w:rPr>
        <w:t xml:space="preserve"> </w:t>
      </w:r>
    </w:p>
    <w:p w14:paraId="6E62878A" w14:textId="77777777" w:rsidR="00F56FCA" w:rsidRPr="00F56FCA" w:rsidRDefault="00F56FCA" w:rsidP="008B0D6F">
      <w:pPr>
        <w:pStyle w:val="NoSpacing"/>
        <w:ind w:left="10"/>
        <w:rPr>
          <w:rFonts w:eastAsia="Arial"/>
          <w:szCs w:val="24"/>
        </w:rPr>
      </w:pPr>
    </w:p>
    <w:p w14:paraId="54F6A5C7" w14:textId="77777777" w:rsidR="00F56FCA" w:rsidRPr="00F56FCA" w:rsidRDefault="00F56FCA" w:rsidP="008B0D6F">
      <w:pPr>
        <w:pStyle w:val="NoSpacing"/>
        <w:ind w:left="10"/>
        <w:rPr>
          <w:rFonts w:eastAsia="Arial"/>
          <w:szCs w:val="24"/>
        </w:rPr>
      </w:pPr>
    </w:p>
    <w:p w14:paraId="1542ABD2" w14:textId="77777777" w:rsidR="00F56FCA" w:rsidRPr="00F56FCA" w:rsidRDefault="00F56FCA" w:rsidP="008B0D6F">
      <w:pPr>
        <w:pStyle w:val="NoSpacing"/>
        <w:ind w:left="10"/>
        <w:rPr>
          <w:rFonts w:eastAsia="Arial"/>
          <w:szCs w:val="24"/>
        </w:rPr>
      </w:pPr>
    </w:p>
    <w:p w14:paraId="39C659AD" w14:textId="77777777" w:rsidR="00F56FCA" w:rsidRPr="00F56FCA" w:rsidRDefault="00F56FCA" w:rsidP="008B0D6F">
      <w:pPr>
        <w:pStyle w:val="NoSpacing"/>
        <w:ind w:left="10"/>
        <w:rPr>
          <w:rFonts w:eastAsia="Arial"/>
          <w:szCs w:val="24"/>
        </w:rPr>
      </w:pPr>
    </w:p>
    <w:p w14:paraId="096B1925" w14:textId="77777777" w:rsidR="00F56FCA" w:rsidRPr="00F56FCA" w:rsidRDefault="00F56FCA" w:rsidP="008B0D6F">
      <w:pPr>
        <w:pStyle w:val="NoSpacing"/>
        <w:ind w:left="10"/>
        <w:rPr>
          <w:rFonts w:eastAsia="Arial"/>
          <w:szCs w:val="24"/>
        </w:rPr>
      </w:pPr>
    </w:p>
    <w:p w14:paraId="6CB04501" w14:textId="77777777" w:rsidR="00F56FCA" w:rsidRPr="00F56FCA" w:rsidRDefault="00F56FCA" w:rsidP="008B0D6F">
      <w:pPr>
        <w:pStyle w:val="NoSpacing"/>
        <w:ind w:left="10"/>
        <w:rPr>
          <w:rFonts w:eastAsia="Arial"/>
          <w:szCs w:val="24"/>
        </w:rPr>
      </w:pPr>
      <w:r w:rsidRPr="00F56FCA">
        <w:rPr>
          <w:rFonts w:eastAsia="Arial"/>
          <w:szCs w:val="24"/>
        </w:rPr>
        <w:t>June 27, 2025: CO - Colo. Fire Lieutenant, Engineer Demoted After Incident With Police Vehicle. [TV VIDEO.] The Aurora firefighters used a spotlight on a marked patrol car and forced the officer to swerve, leading to disciplinary action and transfers.  Two Aurora Fire Rescue members, a lieutenant and an engineer, have been demoted following an incident in February involving a marked police vehicle. According to disciplinary documents </w:t>
      </w:r>
      <w:hyperlink r:id="rId728" w:tgtFrame="_blank" w:history="1">
        <w:r w:rsidRPr="00F56FCA">
          <w:rPr>
            <w:rStyle w:val="Hyperlink"/>
            <w:rFonts w:eastAsia="Arial"/>
            <w:szCs w:val="24"/>
          </w:rPr>
          <w:t>obtained by CBS Colorado</w:t>
        </w:r>
      </w:hyperlink>
      <w:r w:rsidRPr="00F56FCA">
        <w:rPr>
          <w:rFonts w:eastAsia="Arial"/>
          <w:szCs w:val="24"/>
        </w:rPr>
        <w:t xml:space="preserve">, the firefighters used the engine’s spotlight to illuminate an Aurora police officer’s patrol car and moved into the officer’s lane, prompting the officer to swerve onto the shoulder to avoid a collision. No injuries or vehicle damage were reported. The incident occurred on Feb. 25 near the city’s south satellite facilities. Surveillance video reportedly captured the interaction, but city officials have declined to release the footage or related reports, citing personnel privacy. In a written statement, Aurora Fire Chief Alec Oughton described the leadership team as “alarmed” by the firefighters’ actions, emphasizing the department’s commitment to safety and professionalism. [Also filed, Chap. 16.] </w:t>
      </w:r>
      <w:hyperlink r:id="rId729" w:history="1">
        <w:r w:rsidRPr="00F56FCA">
          <w:rPr>
            <w:rStyle w:val="Hyperlink"/>
            <w:rFonts w:eastAsia="Arial"/>
            <w:szCs w:val="24"/>
          </w:rPr>
          <w:t>https://www.firerescue1.com/legal/colo-fire-lieutenant-engineer-demoted-after-incident-with-police-vehicle?utm_source=delivra&amp;utm_medium=email&amp;utm_campaign=FR1-Daily-6-27-25&amp;utm_id=9137946&amp;dlv-emuid=fed355b8-46a2-4fa4-b55c-4d602dde33c4&amp;dlv-mlid=9137946</w:t>
        </w:r>
      </w:hyperlink>
      <w:r w:rsidRPr="00F56FCA">
        <w:rPr>
          <w:rFonts w:eastAsia="Arial"/>
          <w:szCs w:val="24"/>
        </w:rPr>
        <w:t xml:space="preserve"> </w:t>
      </w:r>
    </w:p>
    <w:p w14:paraId="415429C7" w14:textId="77777777" w:rsidR="00F56FCA" w:rsidRPr="00F56FCA" w:rsidRDefault="00F56FCA" w:rsidP="008B0D6F">
      <w:pPr>
        <w:pStyle w:val="NoSpacing"/>
        <w:ind w:left="10"/>
        <w:rPr>
          <w:rFonts w:eastAsia="Arial"/>
          <w:szCs w:val="24"/>
        </w:rPr>
      </w:pPr>
    </w:p>
    <w:p w14:paraId="54D39F38" w14:textId="77777777" w:rsidR="00F56FCA" w:rsidRPr="00F56FCA" w:rsidRDefault="00F56FCA" w:rsidP="008B0D6F">
      <w:pPr>
        <w:pStyle w:val="NoSpacing"/>
        <w:ind w:left="10"/>
        <w:rPr>
          <w:rFonts w:eastAsia="Arial"/>
          <w:szCs w:val="24"/>
        </w:rPr>
      </w:pPr>
    </w:p>
    <w:p w14:paraId="558FFEB6" w14:textId="77777777" w:rsidR="00F56FCA" w:rsidRPr="00F56FCA" w:rsidRDefault="00F56FCA" w:rsidP="008B0D6F">
      <w:pPr>
        <w:pStyle w:val="NoSpacing"/>
        <w:ind w:left="10"/>
        <w:rPr>
          <w:rFonts w:eastAsia="Arial"/>
          <w:szCs w:val="24"/>
        </w:rPr>
      </w:pPr>
    </w:p>
    <w:p w14:paraId="102B5E04" w14:textId="77777777" w:rsidR="00F56FCA" w:rsidRPr="00F56FCA" w:rsidRDefault="00F56FCA" w:rsidP="008B0D6F">
      <w:pPr>
        <w:pStyle w:val="NoSpacing"/>
        <w:ind w:left="10"/>
        <w:rPr>
          <w:rFonts w:eastAsia="Arial"/>
          <w:szCs w:val="24"/>
        </w:rPr>
      </w:pPr>
    </w:p>
    <w:p w14:paraId="6AC28762" w14:textId="77777777" w:rsidR="00F56FCA" w:rsidRPr="00F56FCA" w:rsidRDefault="00F56FCA" w:rsidP="008B0D6F">
      <w:pPr>
        <w:pStyle w:val="NoSpacing"/>
        <w:ind w:left="10"/>
        <w:rPr>
          <w:rFonts w:eastAsia="Arial"/>
          <w:szCs w:val="24"/>
        </w:rPr>
      </w:pPr>
      <w:r w:rsidRPr="00F56FCA">
        <w:rPr>
          <w:rFonts w:eastAsia="Arial"/>
          <w:szCs w:val="24"/>
        </w:rPr>
        <w:t>June 16, 2025: Our Decades-Long Struggle To Change The Seatbelt Culture Drives Forward. Dr. Burt Clark.  More than 150,000 firefighters have signed the Seatbelt Pledge, but we must do better.  I understand the cognitive dissonance of enforcing seatbelt standards. Seatbelt use and enforcement by drivers, officers and chiefs seems to contradict our need for speed, risk-taking, and even some members’ glorification of firefighter injury and death as heroic. But it’s time we accept that firefighter injury and death related to failure to buckle-up is not just a technical issue; it is a psychological, cultural, adaptive, leadership and moral issue. We can do better! Chiefs’ worst nightmares In recent months, I read about the vehicle crash resulting in the </w:t>
      </w:r>
      <w:hyperlink r:id="rId730" w:tgtFrame="_blank" w:history="1">
        <w:r w:rsidRPr="00F56FCA">
          <w:rPr>
            <w:rStyle w:val="Hyperlink"/>
            <w:rFonts w:eastAsia="Arial"/>
            <w:szCs w:val="24"/>
          </w:rPr>
          <w:t>occupational fatality of 16-year-old volunteer Firefighter Chevy Gall</w:t>
        </w:r>
      </w:hyperlink>
      <w:r w:rsidRPr="00F56FCA">
        <w:rPr>
          <w:rFonts w:eastAsia="Arial"/>
          <w:szCs w:val="24"/>
        </w:rPr>
        <w:t>. Gall was responding in his POV to the fire station for a water rescue alarm, and according to media reports, he was not wearing his seatbelt. I also read about the </w:t>
      </w:r>
      <w:hyperlink r:id="rId731" w:tgtFrame="_blank" w:history="1">
        <w:r w:rsidRPr="00F56FCA">
          <w:rPr>
            <w:rStyle w:val="Hyperlink"/>
            <w:rFonts w:eastAsia="Arial"/>
            <w:szCs w:val="24"/>
          </w:rPr>
          <w:t>eight firefighters from Orange County (California) Fire Authority who were injured in a September 2024 vehicle crash</w:t>
        </w:r>
      </w:hyperlink>
      <w:r w:rsidRPr="00F56FCA">
        <w:rPr>
          <w:rFonts w:eastAsia="Arial"/>
          <w:szCs w:val="24"/>
        </w:rPr>
        <w:t>, with rollover, returning from the Airport Fire. The first recommendation for immediate corrective action listed in the OCFA Blue Sheet was to, “Ensure all personnel are wearing seatbelts while vehicles are in motion.” Both cases must be classified as examples of a fire chief’s worst nightmare. *** The national campaign began with the 2005 occupational death of Firefighter Brian Hunton from Amarillo, Texas — a National Fire Academy graduate — which I wrote about in my article, </w:t>
      </w:r>
      <w:hyperlink r:id="rId732" w:tgtFrame="_blank" w:history="1">
        <w:r w:rsidRPr="00F56FCA">
          <w:rPr>
            <w:rStyle w:val="Hyperlink"/>
            <w:rFonts w:eastAsia="Arial"/>
            <w:szCs w:val="24"/>
          </w:rPr>
          <w:t>“We Killed Firefighter Brian Hunton.”</w:t>
        </w:r>
      </w:hyperlink>
      <w:r w:rsidRPr="00F56FCA">
        <w:rPr>
          <w:rFonts w:eastAsia="Arial"/>
          <w:szCs w:val="24"/>
        </w:rPr>
        <w:t xml:space="preserve"> </w:t>
      </w:r>
      <w:hyperlink r:id="rId733" w:history="1">
        <w:r w:rsidRPr="00F56FCA">
          <w:rPr>
            <w:rStyle w:val="Hyperlink"/>
            <w:rFonts w:eastAsia="Arial"/>
            <w:szCs w:val="24"/>
          </w:rPr>
          <w:t>https://www.firerescue1.com/safety/our-decades-long-struggle-to-change-the-seatbelt-culture-drives-forward?utm_source=delivra&amp;utm_medium=email&amp;utm_campaign=FR1-Rewind-6-22-25&amp;utm_id=9098426&amp;dlv-emuid=fed355b8-46a2-4fa4-b55c-4d602dde33c4&amp;dlv-mlid=9098426</w:t>
        </w:r>
      </w:hyperlink>
      <w:r w:rsidRPr="00F56FCA">
        <w:rPr>
          <w:rFonts w:eastAsia="Arial"/>
          <w:szCs w:val="24"/>
        </w:rPr>
        <w:t xml:space="preserve"> </w:t>
      </w:r>
    </w:p>
    <w:p w14:paraId="43D0A2D4" w14:textId="77777777" w:rsidR="00F56FCA" w:rsidRPr="00F56FCA" w:rsidRDefault="00F56FCA" w:rsidP="008B0D6F">
      <w:pPr>
        <w:pStyle w:val="NoSpacing"/>
        <w:ind w:left="10"/>
        <w:rPr>
          <w:rFonts w:eastAsia="Arial"/>
          <w:szCs w:val="24"/>
        </w:rPr>
      </w:pPr>
    </w:p>
    <w:p w14:paraId="36036BE5" w14:textId="77777777" w:rsidR="00F56FCA" w:rsidRPr="00F56FCA" w:rsidRDefault="00F56FCA" w:rsidP="008B0D6F">
      <w:pPr>
        <w:pStyle w:val="NoSpacing"/>
        <w:ind w:left="10"/>
        <w:rPr>
          <w:rFonts w:eastAsia="Arial"/>
          <w:szCs w:val="24"/>
        </w:rPr>
      </w:pPr>
    </w:p>
    <w:p w14:paraId="3C4EF19B" w14:textId="77777777" w:rsidR="00F56FCA" w:rsidRPr="00F56FCA" w:rsidRDefault="00F56FCA" w:rsidP="008B0D6F">
      <w:pPr>
        <w:pStyle w:val="NoSpacing"/>
        <w:ind w:left="10"/>
        <w:rPr>
          <w:rFonts w:eastAsia="Arial"/>
          <w:szCs w:val="24"/>
        </w:rPr>
      </w:pPr>
      <w:r w:rsidRPr="00F56FCA">
        <w:rPr>
          <w:rFonts w:eastAsia="Arial"/>
          <w:szCs w:val="24"/>
        </w:rPr>
        <w:t>See also: Christopher Brian Hunton, Firefighter. Deceased: April 25, 2005</w:t>
      </w:r>
      <w:r w:rsidRPr="00F56FCA">
        <w:rPr>
          <w:rFonts w:eastAsia="Arial"/>
          <w:szCs w:val="24"/>
        </w:rPr>
        <w:br/>
        <w:t xml:space="preserve">Nicknamed: ‘Shrek’ April 25, 2005 Christopher Brian Hunton aka “Shrek” passed away after falling from a fire truck while responding to a structure fire. He was putting on his turnout gear without a seatbelt as they turned the corner, the door came open and he fell out. </w:t>
      </w:r>
      <w:hyperlink r:id="rId734" w:history="1">
        <w:r w:rsidRPr="00F56FCA">
          <w:rPr>
            <w:rStyle w:val="Hyperlink"/>
            <w:rFonts w:eastAsia="Arial"/>
            <w:szCs w:val="24"/>
          </w:rPr>
          <w:t>https://fire.amarillo.gov/team/christopher-brian-hunton/</w:t>
        </w:r>
      </w:hyperlink>
      <w:r w:rsidRPr="00F56FCA">
        <w:rPr>
          <w:rFonts w:eastAsia="Arial"/>
          <w:szCs w:val="24"/>
        </w:rPr>
        <w:t xml:space="preserve"> </w:t>
      </w:r>
    </w:p>
    <w:p w14:paraId="3B9790BD" w14:textId="77777777" w:rsidR="00F56FCA" w:rsidRPr="00F56FCA" w:rsidRDefault="00F56FCA" w:rsidP="008B0D6F">
      <w:pPr>
        <w:pStyle w:val="NoSpacing"/>
        <w:ind w:left="10"/>
        <w:rPr>
          <w:rFonts w:eastAsia="Arial"/>
          <w:szCs w:val="24"/>
        </w:rPr>
      </w:pPr>
    </w:p>
    <w:p w14:paraId="40987CCD" w14:textId="77777777" w:rsidR="00F56FCA" w:rsidRPr="00F56FCA" w:rsidRDefault="00F56FCA" w:rsidP="008B0D6F">
      <w:pPr>
        <w:pStyle w:val="NoSpacing"/>
        <w:ind w:left="10"/>
        <w:rPr>
          <w:rFonts w:eastAsia="Arial"/>
          <w:szCs w:val="24"/>
        </w:rPr>
      </w:pPr>
    </w:p>
    <w:p w14:paraId="34F88BA8" w14:textId="77777777" w:rsidR="00F56FCA" w:rsidRPr="00F56FCA" w:rsidRDefault="00F56FCA" w:rsidP="008B0D6F">
      <w:pPr>
        <w:pStyle w:val="NoSpacing"/>
        <w:ind w:left="10"/>
        <w:rPr>
          <w:rFonts w:eastAsia="Arial"/>
          <w:szCs w:val="24"/>
        </w:rPr>
      </w:pPr>
      <w:r w:rsidRPr="00F56FCA">
        <w:rPr>
          <w:rFonts w:eastAsia="Arial"/>
          <w:szCs w:val="24"/>
        </w:rPr>
        <w:t>May 12, 2025: MO - Mo. Firefighter Behind Fatal Crash Into Building Could Get $915K Settlement From City. Kansas City Firefighter Dominic Biscari may receive nearly $1 million to settle a grievance filed by the firefighters’ union after the city suspended him without pay. The Kansas City firefighter responsible for the deaths of three people in a December 2021 </w:t>
      </w:r>
      <w:hyperlink r:id="rId735" w:tgtFrame="_blank" w:history="1">
        <w:r w:rsidRPr="00F56FCA">
          <w:rPr>
            <w:rStyle w:val="Hyperlink"/>
            <w:rFonts w:eastAsia="Arial"/>
            <w:szCs w:val="24"/>
          </w:rPr>
          <w:t>traffic crash in Westport</w:t>
        </w:r>
      </w:hyperlink>
      <w:r w:rsidRPr="00F56FCA">
        <w:rPr>
          <w:rFonts w:eastAsia="Arial"/>
          <w:szCs w:val="24"/>
        </w:rPr>
        <w:t> that cost taxpayers more than $3 million in damages could receive $915,000 from the city to settle a grievance case filed on his behalf </w:t>
      </w:r>
      <w:hyperlink r:id="rId736" w:tgtFrame="_blank" w:history="1">
        <w:r w:rsidRPr="00F56FCA">
          <w:rPr>
            <w:rStyle w:val="Hyperlink"/>
            <w:rFonts w:eastAsia="Arial"/>
            <w:szCs w:val="24"/>
          </w:rPr>
          <w:t>by his union</w:t>
        </w:r>
      </w:hyperlink>
      <w:r w:rsidRPr="00F56FCA">
        <w:rPr>
          <w:rFonts w:eastAsia="Arial"/>
          <w:szCs w:val="24"/>
        </w:rPr>
        <w:t>. According to the agenda for its regular meeting on Thursday afternoon, the City Council was set to consider approving the settlement, which would appear to end two years of litigation between the firefighters union and the city that began when the Fire Department </w:t>
      </w:r>
      <w:hyperlink r:id="rId737" w:tgtFrame="_blank" w:history="1">
        <w:r w:rsidRPr="00F56FCA">
          <w:rPr>
            <w:rStyle w:val="Hyperlink"/>
            <w:rFonts w:eastAsia="Arial"/>
            <w:szCs w:val="24"/>
          </w:rPr>
          <w:t>suspended Dominic Biscari </w:t>
        </w:r>
      </w:hyperlink>
      <w:r w:rsidRPr="00F56FCA">
        <w:rPr>
          <w:rFonts w:eastAsia="Arial"/>
          <w:szCs w:val="24"/>
        </w:rPr>
        <w:t>without pay and announced its intention to fire him. The department announced the disciplinary actions when </w:t>
      </w:r>
      <w:hyperlink r:id="rId738" w:tgtFrame="_blank" w:history="1">
        <w:r w:rsidRPr="00F56FCA">
          <w:rPr>
            <w:rStyle w:val="Hyperlink"/>
            <w:rFonts w:eastAsia="Arial"/>
            <w:szCs w:val="24"/>
          </w:rPr>
          <w:t>Biscari pleaded guilty</w:t>
        </w:r>
      </w:hyperlink>
      <w:r w:rsidRPr="00F56FCA">
        <w:rPr>
          <w:rFonts w:eastAsia="Arial"/>
          <w:szCs w:val="24"/>
        </w:rPr>
        <w:t> in February 2023 to three counts of involuntary manslaughter. In exchange for his plea, Biscari avoided a jury trial in which he faced the the possibility of conviction on the charges and being sentenced to up to 12 years in prison, as each count carried a maximum sentence of four years. Instead, he got three years probation and was ordered to perform 40 hours of community service. The firefighters union, </w:t>
      </w:r>
      <w:hyperlink r:id="rId739" w:tgtFrame="_blank" w:history="1">
        <w:r w:rsidRPr="00F56FCA">
          <w:rPr>
            <w:rStyle w:val="Hyperlink"/>
            <w:rFonts w:eastAsia="Arial"/>
            <w:szCs w:val="24"/>
          </w:rPr>
          <w:t>International Association of Firefighters, Local 42</w:t>
        </w:r>
      </w:hyperlink>
      <w:r w:rsidRPr="00F56FCA">
        <w:rPr>
          <w:rFonts w:eastAsia="Arial"/>
          <w:szCs w:val="24"/>
        </w:rPr>
        <w:t>, filed a grievance to block Biscari’s termination soon after that guilty plea. The </w:t>
      </w:r>
      <w:hyperlink r:id="rId740" w:tgtFrame="_blank" w:history="1">
        <w:r w:rsidRPr="00F56FCA">
          <w:rPr>
            <w:rStyle w:val="Hyperlink"/>
            <w:rFonts w:eastAsia="Arial"/>
            <w:szCs w:val="24"/>
          </w:rPr>
          <w:t>grievance process</w:t>
        </w:r>
      </w:hyperlink>
      <w:r w:rsidRPr="00F56FCA">
        <w:rPr>
          <w:rFonts w:eastAsia="Arial"/>
          <w:szCs w:val="24"/>
        </w:rPr>
        <w:t xml:space="preserve"> led to a hearing before an arbitrator last year and then a lawsuit that the city will most likely drop as part of the settlement. </w:t>
      </w:r>
      <w:hyperlink r:id="rId741" w:history="1">
        <w:r w:rsidRPr="00F56FCA">
          <w:rPr>
            <w:rStyle w:val="Hyperlink"/>
            <w:rFonts w:eastAsia="Arial"/>
            <w:szCs w:val="24"/>
          </w:rPr>
          <w:t>https://www.firerescue1.com/labor-and-union-issues/mo-firefighter-behind-fatal-crash-into-building-could-get-915k-settlement-from-city?utm_source=delivra&amp;utm_medium=email&amp;utm_campaign=FR1-Daily-5-12-25&amp;utm_id=8911049&amp;dlv-emuid=fed355b8-46a2-4fa4-b55c-4d602dde33c4&amp;dlv-mlid=8911049</w:t>
        </w:r>
      </w:hyperlink>
      <w:r w:rsidRPr="00F56FCA">
        <w:rPr>
          <w:rFonts w:eastAsia="Arial"/>
          <w:szCs w:val="24"/>
        </w:rPr>
        <w:t xml:space="preserve"> </w:t>
      </w:r>
    </w:p>
    <w:p w14:paraId="3E1274F0" w14:textId="77777777" w:rsidR="00F56FCA" w:rsidRPr="00F56FCA" w:rsidRDefault="00F56FCA" w:rsidP="008B0D6F">
      <w:pPr>
        <w:pStyle w:val="NoSpacing"/>
        <w:ind w:left="10"/>
        <w:rPr>
          <w:rFonts w:eastAsia="Arial"/>
          <w:szCs w:val="24"/>
        </w:rPr>
      </w:pPr>
    </w:p>
    <w:p w14:paraId="651CEAE9" w14:textId="77777777" w:rsidR="00F56FCA" w:rsidRPr="00F56FCA" w:rsidRDefault="00F56FCA" w:rsidP="008B0D6F">
      <w:pPr>
        <w:pStyle w:val="NoSpacing"/>
        <w:ind w:left="10"/>
        <w:rPr>
          <w:rFonts w:eastAsia="Arial"/>
          <w:szCs w:val="24"/>
        </w:rPr>
      </w:pPr>
      <w:r w:rsidRPr="00F56FCA">
        <w:rPr>
          <w:rFonts w:eastAsia="Arial"/>
          <w:szCs w:val="24"/>
        </w:rPr>
        <w:t>April 15, 2025: DC - Sens. Warren, Banks Open Bipartisan Investigation Into Harms of Private Equity in Fire Truck Manufacturing. Private equity roll-ups of fire truck manufacturers create sky-high prices and manufacturing backlogs, putting firefighters and communities in danger. “While CEOs and shareholders pad their pockets, consolidation in the industry impedes fire fighters’ ability to do their jobs safely and effectively, squeezes fire departments’ budgets, and forces taxpayers to bear the consequences.” *** In 2006, private equity group American Industrial Partners (AIP) began </w:t>
      </w:r>
      <w:hyperlink r:id="rId742" w:history="1">
        <w:r w:rsidRPr="00F56FCA">
          <w:rPr>
            <w:rStyle w:val="Hyperlink"/>
            <w:rFonts w:eastAsia="Arial"/>
            <w:szCs w:val="24"/>
          </w:rPr>
          <w:t>rolling up</w:t>
        </w:r>
      </w:hyperlink>
      <w:r w:rsidRPr="00F56FCA">
        <w:rPr>
          <w:rFonts w:eastAsia="Arial"/>
          <w:szCs w:val="24"/>
        </w:rPr>
        <w:t> independent fire equipment manufacturers, eventually consolidating four smaller companies </w:t>
      </w:r>
      <w:hyperlink r:id="rId743" w:history="1">
        <w:r w:rsidRPr="00F56FCA">
          <w:rPr>
            <w:rStyle w:val="Hyperlink"/>
            <w:rFonts w:eastAsia="Arial"/>
            <w:szCs w:val="24"/>
          </w:rPr>
          <w:t>into</w:t>
        </w:r>
      </w:hyperlink>
      <w:r w:rsidRPr="00F56FCA">
        <w:rPr>
          <w:rFonts w:eastAsia="Arial"/>
          <w:szCs w:val="24"/>
        </w:rPr>
        <w:t> REV Group. Today, as a result of additional acquisitions, REV Group owns </w:t>
      </w:r>
      <w:hyperlink r:id="rId744" w:history="1">
        <w:r w:rsidRPr="00F56FCA">
          <w:rPr>
            <w:rStyle w:val="Hyperlink"/>
            <w:rFonts w:eastAsia="Arial"/>
            <w:szCs w:val="24"/>
          </w:rPr>
          <w:t>about a third</w:t>
        </w:r>
      </w:hyperlink>
      <w:r w:rsidRPr="00F56FCA">
        <w:rPr>
          <w:rFonts w:eastAsia="Arial"/>
          <w:szCs w:val="24"/>
        </w:rPr>
        <w:t> of the fire truck manufacturing market, the largest share of any company. Meanwhile, independent companies account for </w:t>
      </w:r>
      <w:hyperlink r:id="rId745" w:history="1">
        <w:r w:rsidRPr="00F56FCA">
          <w:rPr>
            <w:rStyle w:val="Hyperlink"/>
            <w:rFonts w:eastAsia="Arial"/>
            <w:szCs w:val="24"/>
          </w:rPr>
          <w:t>only about 20 percent</w:t>
        </w:r>
      </w:hyperlink>
      <w:r w:rsidRPr="00F56FCA">
        <w:rPr>
          <w:rFonts w:eastAsia="Arial"/>
          <w:szCs w:val="24"/>
        </w:rPr>
        <w:t> of the market. Large fire truck manufacturers may be exploiting their market power to raise fire truck prices and restrict the supply of fire trucks. In 2013, a pumper truck cost $500,000, and a ladder truck cost $900,000. Today, these prices have skyrocketed to nearly $1 million and $2 million, respectively, far outpacing inflation for heavy-duty truck manufacturing over that time period. Some manufacturers also use </w:t>
      </w:r>
      <w:hyperlink r:id="rId746" w:history="1">
        <w:r w:rsidRPr="00F56FCA">
          <w:rPr>
            <w:rStyle w:val="Hyperlink"/>
            <w:rFonts w:eastAsia="Arial"/>
            <w:szCs w:val="24"/>
          </w:rPr>
          <w:t>“floating” prices</w:t>
        </w:r>
      </w:hyperlink>
      <w:r w:rsidRPr="00F56FCA">
        <w:rPr>
          <w:rFonts w:eastAsia="Arial"/>
          <w:szCs w:val="24"/>
        </w:rPr>
        <w:t>, increasing the final price of a truck after it goes into production and even withholding the delivery of the vehicles if fire departments do not agree to the price increases. At the same time, companies like REV have permanently shut down their own manufacturers’ plants, reducing manufacturing capabilities and leading to a </w:t>
      </w:r>
      <w:hyperlink r:id="rId747" w:history="1">
        <w:r w:rsidRPr="00F56FCA">
          <w:rPr>
            <w:rStyle w:val="Hyperlink"/>
            <w:rFonts w:eastAsia="Arial"/>
            <w:szCs w:val="24"/>
          </w:rPr>
          <w:t>nationwide backlog</w:t>
        </w:r>
      </w:hyperlink>
      <w:r w:rsidRPr="00F56FCA">
        <w:rPr>
          <w:rFonts w:eastAsia="Arial"/>
          <w:szCs w:val="24"/>
        </w:rPr>
        <w:t xml:space="preserve"> in fire truck delivery.  </w:t>
      </w:r>
      <w:hyperlink r:id="rId748" w:anchor=":~:text=Washington%2C%20D.C.%20" w:history="1">
        <w:r w:rsidRPr="00F56FCA">
          <w:rPr>
            <w:rStyle w:val="Hyperlink"/>
            <w:rFonts w:eastAsia="Arial"/>
            <w:szCs w:val="24"/>
          </w:rPr>
          <w:t>https://www.warren.senate.gov/newsroom/press-releases/sens-warren-banks-open-bipartisan-investigation-into-harms-of-private-equity-in-fire-truck-manufacturing#:~:text=Washington%2C%20D.C.%20</w:t>
        </w:r>
      </w:hyperlink>
      <w:r w:rsidRPr="00F56FCA">
        <w:rPr>
          <w:rFonts w:eastAsia="Arial"/>
          <w:szCs w:val="24"/>
        </w:rPr>
        <w:t xml:space="preserve"> </w:t>
      </w:r>
    </w:p>
    <w:p w14:paraId="216CD0AD" w14:textId="77777777" w:rsidR="00F56FCA" w:rsidRPr="00F56FCA" w:rsidRDefault="00F56FCA" w:rsidP="008B0D6F">
      <w:pPr>
        <w:pStyle w:val="NoSpacing"/>
        <w:ind w:left="10"/>
        <w:rPr>
          <w:rFonts w:eastAsia="Arial"/>
          <w:szCs w:val="24"/>
        </w:rPr>
      </w:pPr>
    </w:p>
    <w:p w14:paraId="668E4321" w14:textId="77777777" w:rsidR="00F56FCA" w:rsidRPr="00F56FCA" w:rsidRDefault="00F56FCA" w:rsidP="008B0D6F">
      <w:pPr>
        <w:pStyle w:val="NoSpacing"/>
        <w:ind w:left="10"/>
        <w:rPr>
          <w:rFonts w:eastAsia="Arial"/>
          <w:szCs w:val="24"/>
        </w:rPr>
      </w:pPr>
    </w:p>
    <w:p w14:paraId="7AB2315C" w14:textId="77777777" w:rsidR="00F56FCA" w:rsidRPr="00F56FCA" w:rsidRDefault="00F56FCA" w:rsidP="008B0D6F">
      <w:pPr>
        <w:pStyle w:val="NoSpacing"/>
        <w:ind w:left="10"/>
        <w:rPr>
          <w:rFonts w:eastAsia="Arial"/>
          <w:szCs w:val="24"/>
        </w:rPr>
      </w:pPr>
    </w:p>
    <w:p w14:paraId="211C979A" w14:textId="77777777" w:rsidR="00F56FCA" w:rsidRPr="00F56FCA" w:rsidRDefault="00F56FCA" w:rsidP="008B0D6F">
      <w:pPr>
        <w:pStyle w:val="NoSpacing"/>
        <w:ind w:left="10"/>
        <w:rPr>
          <w:rFonts w:eastAsia="Arial"/>
          <w:szCs w:val="24"/>
        </w:rPr>
      </w:pPr>
      <w:r w:rsidRPr="00F56FCA">
        <w:rPr>
          <w:rFonts w:eastAsia="Arial"/>
          <w:szCs w:val="24"/>
        </w:rPr>
        <w:t>April 11, 2025: FL - Fla. Firefighter Fired After Driving Into Path Of Brightline Train. [TRAIN VIDEO.]  A Delray Beach firefigher was terminated following a city investigation into the crash that injured 15 people, including firefighters and train passengers, and destroyed a fire truck. ***On their way to a call of a fire at an apartment building, Wyatt drove over the tracks, despite the lowered gates and flashing red warnings lights, with the Brightline train </w:t>
      </w:r>
      <w:hyperlink r:id="rId749" w:tgtFrame="_blank" w:history="1">
        <w:r w:rsidRPr="00F56FCA">
          <w:rPr>
            <w:rStyle w:val="Hyperlink"/>
            <w:rFonts w:eastAsia="Arial"/>
            <w:szCs w:val="24"/>
          </w:rPr>
          <w:t>barreling toward them</w:t>
        </w:r>
      </w:hyperlink>
      <w:r w:rsidRPr="00F56FCA">
        <w:rPr>
          <w:rFonts w:eastAsia="Arial"/>
          <w:szCs w:val="24"/>
        </w:rPr>
        <w:t xml:space="preserve"> at nearly 80 mph. </w:t>
      </w:r>
      <w:hyperlink r:id="rId750" w:history="1">
        <w:r w:rsidRPr="00F56FCA">
          <w:rPr>
            <w:rStyle w:val="Hyperlink"/>
            <w:rFonts w:eastAsia="Arial"/>
            <w:szCs w:val="24"/>
          </w:rPr>
          <w:t>https://www.firerescue1.com/apparatus-crash/fla-firefighter-fired-after-driving-into-path-of-brightline-train?utm_source=delivra&amp;utm_medium=email&amp;utm_campaign=FR1-Daily-4-11-25&amp;utm_id=8775294&amp;dlv-emuid=fed355b8-46a2-4fa4-b55c-4d602dde33c4&amp;dlv-mlid=8775294</w:t>
        </w:r>
      </w:hyperlink>
      <w:r w:rsidRPr="00F56FCA">
        <w:rPr>
          <w:rFonts w:eastAsia="Arial"/>
          <w:szCs w:val="24"/>
        </w:rPr>
        <w:t xml:space="preserve"> </w:t>
      </w:r>
    </w:p>
    <w:p w14:paraId="60F0A81D" w14:textId="77777777" w:rsidR="00F56FCA" w:rsidRPr="00F56FCA" w:rsidRDefault="00F56FCA" w:rsidP="008B0D6F">
      <w:pPr>
        <w:pStyle w:val="NoSpacing"/>
        <w:ind w:left="10"/>
        <w:rPr>
          <w:rFonts w:eastAsia="Arial"/>
          <w:szCs w:val="24"/>
        </w:rPr>
      </w:pPr>
    </w:p>
    <w:p w14:paraId="0B6E5115" w14:textId="77777777" w:rsidR="00F56FCA" w:rsidRPr="00F56FCA" w:rsidRDefault="00F56FCA" w:rsidP="008B0D6F">
      <w:pPr>
        <w:pStyle w:val="NoSpacing"/>
        <w:ind w:left="10"/>
        <w:rPr>
          <w:rFonts w:eastAsia="Arial"/>
          <w:szCs w:val="24"/>
        </w:rPr>
      </w:pPr>
      <w:r w:rsidRPr="00F56FCA">
        <w:rPr>
          <w:rFonts w:eastAsia="Arial"/>
          <w:szCs w:val="24"/>
        </w:rPr>
        <w:t xml:space="preserve">See also: April 10, 2025: FL - Delray Beach Says It Has Terminated Fire Truck Driver Who Crashed Into Brightline Train. [VIDEO.] The city of Delray Beach announced Thursday that the person who was driving a fire truck that crashed into a Brightline train was terminated. *** “As a dedicated public servant for more than three decades, I hold the public’s trust as paramount. It is with that responsibility in mind I have determined that Driver-Engineer David Wyatt will no longer serve the City of Delray Beach," Moore said in a statement. "The train collision on December 28 was more than a traffic incident. It was a moment that tested the integrity of our public safety systems and shook the confidence of the community we serve. From the outset, I understood the gravity of what occurred—not only in terms of the immediate damage but in how it could undermine our residents' faith in the men and women entrusted with protecting them. </w:t>
      </w:r>
      <w:hyperlink r:id="rId751" w:history="1">
        <w:r w:rsidRPr="00F56FCA">
          <w:rPr>
            <w:rStyle w:val="Hyperlink"/>
            <w:rFonts w:eastAsia="Arial"/>
            <w:szCs w:val="24"/>
          </w:rPr>
          <w:t>https://www.wpbf.com/article/florida-delray-beach-terminates-fire-truck-driver-crashed-brightline-train-david-wyatt/64446644</w:t>
        </w:r>
      </w:hyperlink>
      <w:r w:rsidRPr="00F56FCA">
        <w:rPr>
          <w:rFonts w:eastAsia="Arial"/>
          <w:szCs w:val="24"/>
        </w:rPr>
        <w:t xml:space="preserve"> </w:t>
      </w:r>
    </w:p>
    <w:p w14:paraId="22293F5D" w14:textId="77777777" w:rsidR="00F56FCA" w:rsidRPr="00F56FCA" w:rsidRDefault="00F56FCA" w:rsidP="008B0D6F">
      <w:pPr>
        <w:pStyle w:val="NoSpacing"/>
        <w:ind w:left="10"/>
        <w:rPr>
          <w:rFonts w:eastAsia="Arial"/>
          <w:szCs w:val="24"/>
        </w:rPr>
      </w:pPr>
    </w:p>
    <w:p w14:paraId="2370971F" w14:textId="77777777" w:rsidR="00F56FCA" w:rsidRPr="00F56FCA" w:rsidRDefault="00F56FCA" w:rsidP="008B0D6F">
      <w:pPr>
        <w:pStyle w:val="NoSpacing"/>
        <w:ind w:left="10"/>
        <w:rPr>
          <w:rFonts w:eastAsia="Arial"/>
          <w:szCs w:val="24"/>
        </w:rPr>
      </w:pPr>
      <w:r w:rsidRPr="00F56FCA">
        <w:rPr>
          <w:rFonts w:eastAsia="Arial"/>
          <w:szCs w:val="24"/>
        </w:rPr>
        <w:t>March 12, 2025: IN - Ind. Chief Arrested For Intoxicated Driving After Crashing During Emergency Call. [TV VIDEO.] The Elizabethtown assistant chief was trapped inside the department vehicle after it overturned while he was responding to a fire.  BARTHOLOMEW COUNTY, Ind. — Elizabethtown Volunteer Fire Department Assistant Chief Thomas Nienaber was arrested on March 9 for operating a vehicle while intoxicated after overturning a department vehicle while responding to a structure fire.Deputies found the vehicle on its side in a residential driveway, with Nienaber trapped inside. Witnesses reported that the truck had its lights and sirens activated before leaving the roadway and rolling over, </w:t>
      </w:r>
      <w:hyperlink r:id="rId752" w:anchor=":~:text=ELIZABETHTOWN%2C%20Ind.,(Bartholomew%20County%20Sheriff's%20Dept.)" w:tgtFrame="_blank" w:history="1">
        <w:r w:rsidRPr="00F56FCA">
          <w:rPr>
            <w:rStyle w:val="Hyperlink"/>
            <w:rFonts w:eastAsia="Arial"/>
            <w:szCs w:val="24"/>
          </w:rPr>
          <w:t>FOX 59</w:t>
        </w:r>
      </w:hyperlink>
      <w:r w:rsidRPr="00F56FCA">
        <w:rPr>
          <w:rFonts w:eastAsia="Arial"/>
          <w:szCs w:val="24"/>
        </w:rPr>
        <w:t xml:space="preserve"> reported. </w:t>
      </w:r>
      <w:hyperlink r:id="rId753" w:history="1">
        <w:r w:rsidRPr="00F56FCA">
          <w:rPr>
            <w:rStyle w:val="Hyperlink"/>
            <w:rFonts w:eastAsia="Arial"/>
            <w:szCs w:val="24"/>
          </w:rPr>
          <w:t>https://www.firerescue1.com/apparatus-crash/ind-chief-arrested-for-intoxicated-driving-after-crashing-during-emergency-call?utm_source=delivra&amp;utm_medium=email&amp;utm_campaign=FR1-Daily-3-12-25&amp;utm_id=8629636&amp;dlv-emuid=fed355b8-46a2-4fa4-b55c-4d602dde33c4&amp;dlv-mlid=8629636</w:t>
        </w:r>
      </w:hyperlink>
      <w:r w:rsidRPr="00F56FCA">
        <w:rPr>
          <w:rFonts w:eastAsia="Arial"/>
          <w:szCs w:val="24"/>
        </w:rPr>
        <w:t xml:space="preserve"> </w:t>
      </w:r>
    </w:p>
    <w:p w14:paraId="31624CEA" w14:textId="77777777" w:rsidR="00F56FCA" w:rsidRPr="00F56FCA" w:rsidRDefault="00F56FCA" w:rsidP="008B0D6F">
      <w:pPr>
        <w:pStyle w:val="NoSpacing"/>
        <w:ind w:left="10"/>
        <w:rPr>
          <w:rFonts w:eastAsia="Arial"/>
          <w:szCs w:val="24"/>
        </w:rPr>
      </w:pPr>
    </w:p>
    <w:p w14:paraId="232D7FE1" w14:textId="77777777" w:rsidR="00F56FCA" w:rsidRPr="00F56FCA" w:rsidRDefault="00F56FCA" w:rsidP="008B0D6F">
      <w:pPr>
        <w:pStyle w:val="NoSpacing"/>
        <w:ind w:left="10"/>
        <w:rPr>
          <w:rFonts w:eastAsia="Arial"/>
          <w:szCs w:val="24"/>
        </w:rPr>
      </w:pPr>
      <w:r w:rsidRPr="00F56FCA">
        <w:rPr>
          <w:rFonts w:eastAsia="Arial"/>
          <w:szCs w:val="24"/>
        </w:rPr>
        <w:t xml:space="preserve">Feb. 27, 2025: FL - Some Delray Beach Fire Department employees do not have valid driver's licenses. </w:t>
      </w:r>
      <w:hyperlink r:id="rId754" w:history="1">
        <w:r w:rsidRPr="00F56FCA">
          <w:rPr>
            <w:rStyle w:val="Hyperlink"/>
            <w:rFonts w:eastAsia="Arial"/>
            <w:szCs w:val="24"/>
          </w:rPr>
          <w:t>https://www.youtube.com/watch?v=APsql1LlMnc</w:t>
        </w:r>
      </w:hyperlink>
      <w:r w:rsidRPr="00F56FCA">
        <w:rPr>
          <w:rFonts w:eastAsia="Arial"/>
          <w:szCs w:val="24"/>
        </w:rPr>
        <w:t xml:space="preserve">  </w:t>
      </w:r>
    </w:p>
    <w:p w14:paraId="238FB089" w14:textId="77777777" w:rsidR="00F56FCA" w:rsidRPr="00F56FCA" w:rsidRDefault="00F56FCA" w:rsidP="008B0D6F">
      <w:pPr>
        <w:pStyle w:val="NoSpacing"/>
        <w:ind w:left="10"/>
        <w:rPr>
          <w:rFonts w:eastAsia="Arial"/>
          <w:szCs w:val="24"/>
        </w:rPr>
      </w:pPr>
      <w:r w:rsidRPr="00F56FCA">
        <w:rPr>
          <w:rFonts w:eastAsia="Arial"/>
          <w:szCs w:val="24"/>
        </w:rPr>
        <w:t xml:space="preserve">The review of the driver’s license status was typically managed by the Assistant Chief of Operations. During the time pertinent to this investigation, Chief Giaccone wasresponsible for overseeing this process. In 2024, Chief Giaconne delegated the duty toChief Todd Lynch, who had not ever been asked nor trained on how to conduct suchreview in the past.Chief Lynch received PDF document that was approximately 400 pages, listing the status of licenses. He was instructed to check for validity and expirationdates for all personnel as of the date of the report (May 10, 2024). If a license wascurrently suspended, pending suspension, or revoked, he was to notify his supervisor,Chief Giaccone. During his review, Chief Lynch identified only two concerns -- thatCapt. David Garcia had a pending suspension and D/E Eric Verano's license was shownas suspended for a year.In response to these findings, Chief Lynch took the following actions:1. Upon discovering the issues with Capt. Garcia and D/E Verano, Chief Lynch immediately notified Chief Giaccone via email. He also informed Capt. Garciaand D/E Verano about their license status. Capt. Garcia corrected his pendingsuspension the same day, and D/E Verano provided proof of correction, stating itwas an insurance issue. </w:t>
      </w:r>
      <w:hyperlink r:id="rId755" w:history="1">
        <w:r w:rsidRPr="00F56FCA">
          <w:rPr>
            <w:rStyle w:val="Hyperlink"/>
            <w:rFonts w:eastAsia="Arial"/>
            <w:szCs w:val="24"/>
          </w:rPr>
          <w:t>https://www.scribd.com/document/832775257/FILE-2694</w:t>
        </w:r>
      </w:hyperlink>
      <w:r w:rsidRPr="00F56FCA">
        <w:rPr>
          <w:rFonts w:eastAsia="Arial"/>
          <w:szCs w:val="24"/>
        </w:rPr>
        <w:t xml:space="preserve"> </w:t>
      </w:r>
    </w:p>
    <w:p w14:paraId="5A742A6B" w14:textId="77777777" w:rsidR="00F56FCA" w:rsidRPr="00F56FCA" w:rsidRDefault="00F56FCA" w:rsidP="008B0D6F">
      <w:pPr>
        <w:pStyle w:val="NoSpacing"/>
        <w:ind w:left="10"/>
        <w:rPr>
          <w:rFonts w:eastAsia="Arial"/>
          <w:szCs w:val="24"/>
        </w:rPr>
      </w:pPr>
    </w:p>
    <w:p w14:paraId="358C42FB" w14:textId="77777777" w:rsidR="00F56FCA" w:rsidRPr="00F56FCA" w:rsidRDefault="00F56FCA" w:rsidP="008B0D6F">
      <w:pPr>
        <w:pStyle w:val="NoSpacing"/>
        <w:ind w:left="10"/>
        <w:rPr>
          <w:rFonts w:eastAsia="Arial"/>
          <w:szCs w:val="24"/>
        </w:rPr>
      </w:pPr>
    </w:p>
    <w:p w14:paraId="60F2778A" w14:textId="77777777" w:rsidR="00F56FCA" w:rsidRPr="00F56FCA" w:rsidRDefault="00F56FCA" w:rsidP="008B0D6F">
      <w:pPr>
        <w:pStyle w:val="NoSpacing"/>
        <w:ind w:left="10"/>
        <w:rPr>
          <w:rFonts w:eastAsia="Arial"/>
          <w:szCs w:val="24"/>
        </w:rPr>
      </w:pPr>
      <w:r w:rsidRPr="00F56FCA">
        <w:rPr>
          <w:rFonts w:eastAsia="Arial"/>
          <w:szCs w:val="24"/>
        </w:rPr>
        <w:t>Feb. 21, 2025: FL - Fla. FF Driving Fire Truck Struck By Train Cited For Failure To Use ‘Due Care’. Three firefighters and 12 passengers were injured when the Brightline train struck a Delray Beach fire truck responding to an apartment fire. *** The crash injured 15 people, including 12 train passengers and 3 firefighters transported as trauma alerts. Nine of the train passengers, including the engineer and conductor, were hospitalized, according to the report. One of the two firefighter passengers, Captain Brian Fiorey, suffered serious injury to his leg, requiring him to get a metal rod implanted into his bone. The other firefighter, Joseph Fiumara III, had non-incapacitating injuries.The citation Wyatt received requires a court appearance. A pre-trial hearing is set for March 12.*** In addition to the Sheriff’s Office’s investigation, the Delray Beach Police Department is investigating its handling of a </w:t>
      </w:r>
      <w:hyperlink r:id="rId756" w:tgtFrame="_blank" w:history="1">
        <w:r w:rsidRPr="00F56FCA">
          <w:rPr>
            <w:rStyle w:val="Hyperlink"/>
            <w:rFonts w:eastAsia="Arial"/>
            <w:szCs w:val="24"/>
          </w:rPr>
          <w:t>previous crash</w:t>
        </w:r>
      </w:hyperlink>
      <w:r w:rsidRPr="00F56FCA">
        <w:rPr>
          <w:rFonts w:eastAsia="Arial"/>
          <w:szCs w:val="24"/>
        </w:rPr>
        <w:t xml:space="preserve"> involving Wyatt, who was off-duty at the time and received a citation for careless driving. The fire department also launched an internal investigation related to the status of fire department personnel’s driver’s licenses, placing four staff members, including Wyatt, on leave. </w:t>
      </w:r>
      <w:hyperlink r:id="rId757" w:history="1">
        <w:r w:rsidRPr="00F56FCA">
          <w:rPr>
            <w:rStyle w:val="Hyperlink"/>
            <w:rFonts w:eastAsia="Arial"/>
            <w:szCs w:val="24"/>
          </w:rPr>
          <w:t>https://www.firerescue1.com/apparatus-crash/fla-ff-driving-fire-truck-struck-by-train-cited-for-failure-to-use-due-care?utm_source=delivra&amp;utm_medium=email&amp;utm_campaign=FR1-Daily-2-21-25&amp;utm_id=8541257&amp;dlv-emuid=fed355b8-46a2-4fa4-b55c-4d602dde33c4&amp;dlv-mlid=8541257</w:t>
        </w:r>
      </w:hyperlink>
      <w:r w:rsidRPr="00F56FCA">
        <w:rPr>
          <w:rFonts w:eastAsia="Arial"/>
          <w:szCs w:val="24"/>
        </w:rPr>
        <w:t xml:space="preserve"> </w:t>
      </w:r>
    </w:p>
    <w:p w14:paraId="50E0D999" w14:textId="77777777" w:rsidR="00F56FCA" w:rsidRPr="00F56FCA" w:rsidRDefault="00F56FCA" w:rsidP="008B0D6F">
      <w:pPr>
        <w:pStyle w:val="NoSpacing"/>
        <w:ind w:left="10"/>
        <w:rPr>
          <w:rFonts w:eastAsia="Arial"/>
          <w:szCs w:val="24"/>
        </w:rPr>
      </w:pPr>
    </w:p>
    <w:p w14:paraId="5D08B512" w14:textId="77777777" w:rsidR="00F56FCA" w:rsidRPr="00F56FCA" w:rsidRDefault="00F56FCA" w:rsidP="008B0D6F">
      <w:pPr>
        <w:pStyle w:val="NoSpacing"/>
        <w:ind w:left="10"/>
        <w:rPr>
          <w:rFonts w:eastAsia="Arial"/>
          <w:szCs w:val="24"/>
        </w:rPr>
      </w:pPr>
    </w:p>
    <w:p w14:paraId="3217625C" w14:textId="77777777" w:rsidR="00F56FCA" w:rsidRPr="00F56FCA" w:rsidRDefault="00F56FCA" w:rsidP="008B0D6F">
      <w:pPr>
        <w:pStyle w:val="NoSpacing"/>
        <w:ind w:left="10"/>
        <w:rPr>
          <w:rFonts w:eastAsia="Arial"/>
          <w:szCs w:val="24"/>
        </w:rPr>
      </w:pPr>
    </w:p>
    <w:p w14:paraId="46252FB3" w14:textId="77777777" w:rsidR="00F56FCA" w:rsidRPr="00F56FCA" w:rsidRDefault="00F56FCA" w:rsidP="008B0D6F">
      <w:pPr>
        <w:pStyle w:val="NoSpacing"/>
        <w:ind w:left="10"/>
        <w:rPr>
          <w:rFonts w:eastAsia="Arial"/>
          <w:szCs w:val="24"/>
        </w:rPr>
      </w:pPr>
      <w:r w:rsidRPr="00F56FCA">
        <w:rPr>
          <w:rFonts w:eastAsia="Arial"/>
          <w:szCs w:val="24"/>
        </w:rPr>
        <w:t>Jan. 15, 2025: NY - N.Y.P.D. Bans High-Speed Chases For Low-Level Offenses.A quarter of the nearly 2,300 vehicle pursuits last year led to crashes, property damage or physical harm, the police said. Most chases will no longer be allowed. New York City police officers will no longer engage in high-speed chases of drivers who break traffic laws or commit other low-level offenses, the Police Department said, in an effort to stop the crashes that have led to serious injuries and deaths in America’s </w:t>
      </w:r>
      <w:hyperlink r:id="rId758" w:tgtFrame="_blank" w:history="1">
        <w:r w:rsidRPr="00F56FCA">
          <w:rPr>
            <w:rStyle w:val="Hyperlink"/>
            <w:rFonts w:eastAsia="Arial"/>
            <w:szCs w:val="24"/>
          </w:rPr>
          <w:t>most densely populated major city</w:t>
        </w:r>
      </w:hyperlink>
      <w:r w:rsidRPr="00F56FCA">
        <w:rPr>
          <w:rFonts w:eastAsia="Arial"/>
          <w:szCs w:val="24"/>
        </w:rPr>
        <w:t xml:space="preserve">. A new policy will prohibit officers from chasing vehicles at their discretion, unless the drivers have committed the “most serious and violent crimes,” meaning felonies or violent misdemeanors, according to a statement released by the police on Wednesday. *** The policy is in line with recommendations outlined in a 2023 study by the Police Executive Research Forum, which researched the issue with support from the Department of Justice. That study warned that “pursuits are high-risk events that put the lives of officers, suspects and the public at risk.” </w:t>
      </w:r>
      <w:hyperlink r:id="rId759" w:history="1">
        <w:r w:rsidRPr="00F56FCA">
          <w:rPr>
            <w:rStyle w:val="Hyperlink"/>
            <w:rFonts w:eastAsia="Arial"/>
            <w:szCs w:val="24"/>
          </w:rPr>
          <w:t>https://www.nytimes.com/2025/01/15/nyregion/nypd-bans-high-speed-chases-for-low-level-offenses.html</w:t>
        </w:r>
      </w:hyperlink>
      <w:r w:rsidRPr="00F56FCA">
        <w:rPr>
          <w:rFonts w:eastAsia="Arial"/>
          <w:szCs w:val="24"/>
        </w:rPr>
        <w:t xml:space="preserve"> </w:t>
      </w:r>
    </w:p>
    <w:p w14:paraId="1BA3BC6C" w14:textId="77777777" w:rsidR="00F56FCA" w:rsidRPr="00F56FCA" w:rsidRDefault="00F56FCA" w:rsidP="008B0D6F">
      <w:pPr>
        <w:pStyle w:val="NoSpacing"/>
        <w:ind w:left="10"/>
        <w:rPr>
          <w:rFonts w:eastAsia="Arial"/>
          <w:szCs w:val="24"/>
        </w:rPr>
      </w:pPr>
    </w:p>
    <w:p w14:paraId="73803F44" w14:textId="77777777" w:rsidR="00F56FCA" w:rsidRPr="00F56FCA" w:rsidRDefault="00F56FCA" w:rsidP="008B0D6F">
      <w:pPr>
        <w:pStyle w:val="NoSpacing"/>
        <w:ind w:left="10"/>
        <w:rPr>
          <w:rFonts w:eastAsia="Arial"/>
          <w:szCs w:val="24"/>
        </w:rPr>
      </w:pPr>
    </w:p>
    <w:p w14:paraId="1A081136" w14:textId="77777777" w:rsidR="00F56FCA" w:rsidRPr="00F56FCA" w:rsidRDefault="00F56FCA" w:rsidP="008B0D6F">
      <w:pPr>
        <w:pStyle w:val="NoSpacing"/>
        <w:ind w:left="10"/>
        <w:rPr>
          <w:rFonts w:eastAsia="Arial"/>
          <w:szCs w:val="24"/>
        </w:rPr>
      </w:pPr>
    </w:p>
    <w:p w14:paraId="428901AF" w14:textId="77777777" w:rsidR="00F56FCA" w:rsidRPr="00F56FCA" w:rsidRDefault="00F56FCA" w:rsidP="008B0D6F">
      <w:pPr>
        <w:pStyle w:val="NoSpacing"/>
        <w:ind w:left="10"/>
        <w:rPr>
          <w:rFonts w:eastAsia="Arial"/>
          <w:szCs w:val="24"/>
        </w:rPr>
      </w:pPr>
      <w:r w:rsidRPr="00F56FCA">
        <w:rPr>
          <w:rFonts w:eastAsia="Arial"/>
          <w:szCs w:val="24"/>
        </w:rPr>
        <w:t>Jan. 8, 2025: FL - Questions Emerge About Status of Delray Beach (FL) Firefighters’ Driver’s Licenses After Brightline Crash.  A </w:t>
      </w:r>
      <w:hyperlink r:id="rId760" w:history="1">
        <w:r w:rsidRPr="00F56FCA">
          <w:rPr>
            <w:rStyle w:val="Hyperlink"/>
            <w:rFonts w:eastAsia="Arial"/>
            <w:szCs w:val="24"/>
          </w:rPr>
          <w:t>violent crash</w:t>
        </w:r>
      </w:hyperlink>
      <w:r w:rsidRPr="00F56FCA">
        <w:rPr>
          <w:rFonts w:eastAsia="Arial"/>
          <w:szCs w:val="24"/>
        </w:rPr>
        <w:t xml:space="preserve"> between a Delray Beach Fire Rescue ladder truck and a Brightline train prompted an investigation into the status of firefighters’ driver’s licenses and has led to growing tension among city officials about transparency. *** City Attorney Lynn Gelin responded there were 10 people within the department without valid licenses, but it was not clarified in the brief discussion whether the 10 people are firefighters or other personnel, whether they had suspended licenses in the past or currently or what the circumstances surrounding any of those status changes may have been. </w:t>
      </w:r>
      <w:hyperlink r:id="rId761" w:history="1">
        <w:r w:rsidRPr="00F56FCA">
          <w:rPr>
            <w:rStyle w:val="Hyperlink"/>
            <w:rFonts w:eastAsia="Arial"/>
            <w:szCs w:val="24"/>
          </w:rPr>
          <w:t>https://www.fireapparatusmagazine.com/fire-apparatus/ladder-trucks/questions-emerge-about-status-of-delray-beach-fl-firefighters-drivers-licenses-after-brightline-crash/?utm_medium=email&amp;utm_source=fe_daily_newsletter&amp;utm_campaign=2025-1-8&amp;oly_enc_id=0573H1103045H2E</w:t>
        </w:r>
      </w:hyperlink>
      <w:r w:rsidRPr="00F56FCA">
        <w:rPr>
          <w:rFonts w:eastAsia="Arial"/>
          <w:szCs w:val="24"/>
        </w:rPr>
        <w:t xml:space="preserve"> </w:t>
      </w:r>
    </w:p>
    <w:p w14:paraId="1D1271D7" w14:textId="77777777" w:rsidR="00F56FCA" w:rsidRPr="00F56FCA" w:rsidRDefault="00F56FCA" w:rsidP="008B0D6F">
      <w:pPr>
        <w:pStyle w:val="NoSpacing"/>
        <w:ind w:left="10"/>
        <w:rPr>
          <w:rFonts w:eastAsia="Arial"/>
          <w:szCs w:val="24"/>
        </w:rPr>
      </w:pPr>
    </w:p>
    <w:p w14:paraId="67A601B8" w14:textId="77777777" w:rsidR="00F56FCA" w:rsidRPr="00F56FCA" w:rsidRDefault="00F56FCA" w:rsidP="008B0D6F">
      <w:pPr>
        <w:pStyle w:val="NoSpacing"/>
        <w:ind w:left="10"/>
        <w:rPr>
          <w:rFonts w:eastAsia="Arial"/>
          <w:szCs w:val="24"/>
        </w:rPr>
      </w:pPr>
    </w:p>
    <w:p w14:paraId="669CEE05" w14:textId="77777777" w:rsidR="00F56FCA" w:rsidRPr="00F56FCA" w:rsidRDefault="00F56FCA" w:rsidP="008B0D6F">
      <w:pPr>
        <w:pStyle w:val="NoSpacing"/>
        <w:ind w:left="10"/>
        <w:rPr>
          <w:rFonts w:eastAsia="Arial"/>
          <w:szCs w:val="24"/>
        </w:rPr>
      </w:pPr>
      <w:r w:rsidRPr="00F56FCA">
        <w:rPr>
          <w:rFonts w:eastAsia="Arial"/>
          <w:szCs w:val="24"/>
        </w:rPr>
        <w:t xml:space="preserve">See also: Dec. 30, 2024: FL - Video: Fla. Fire Truck Passes Crossing Barrier Before Collision With Train. A Delray Beach spokesperson said three firefighters are in stable condition after their ladder truck was struck by a train while responding to a call. </w:t>
      </w:r>
      <w:hyperlink r:id="rId762" w:history="1">
        <w:r w:rsidRPr="00F56FCA">
          <w:rPr>
            <w:rStyle w:val="Hyperlink"/>
            <w:rFonts w:eastAsia="Arial"/>
            <w:szCs w:val="24"/>
          </w:rPr>
          <w:t>https://www.firerescue1.com/apparatus-crash/video-fla-fire-truck-passes-crossing-barrier-before-collision-with-train?utm_source=delivra&amp;utm_medium=email&amp;utm_campaign=FR1-Rewind-1-5-25&amp;utm_id=8305936&amp;dlv-emuid=fed355b8-46a2-4fa4-b55c-4d602dde33c4&amp;dlv-mlid=8305936</w:t>
        </w:r>
      </w:hyperlink>
      <w:r w:rsidRPr="00F56FCA">
        <w:rPr>
          <w:rFonts w:eastAsia="Arial"/>
          <w:szCs w:val="24"/>
        </w:rPr>
        <w:t xml:space="preserve"> </w:t>
      </w:r>
    </w:p>
    <w:p w14:paraId="2D643186" w14:textId="77777777" w:rsidR="00F56FCA" w:rsidRPr="00F56FCA" w:rsidRDefault="00F56FCA" w:rsidP="008B0D6F">
      <w:pPr>
        <w:pStyle w:val="NoSpacing"/>
        <w:ind w:left="10"/>
        <w:rPr>
          <w:rFonts w:eastAsia="Arial"/>
          <w:szCs w:val="24"/>
        </w:rPr>
      </w:pPr>
    </w:p>
    <w:p w14:paraId="77CCB73F" w14:textId="77777777" w:rsidR="00F56FCA" w:rsidRPr="00F56FCA" w:rsidRDefault="00F56FCA" w:rsidP="008B0D6F">
      <w:pPr>
        <w:pStyle w:val="NoSpacing"/>
        <w:ind w:left="10"/>
        <w:rPr>
          <w:rFonts w:eastAsia="Arial"/>
          <w:szCs w:val="24"/>
        </w:rPr>
      </w:pPr>
    </w:p>
    <w:p w14:paraId="039ED65D" w14:textId="77777777" w:rsidR="00F56FCA" w:rsidRPr="00F56FCA" w:rsidRDefault="00F56FCA" w:rsidP="008B0D6F">
      <w:pPr>
        <w:pStyle w:val="NoSpacing"/>
        <w:ind w:left="10"/>
        <w:rPr>
          <w:rFonts w:eastAsia="Arial"/>
          <w:szCs w:val="24"/>
        </w:rPr>
      </w:pPr>
      <w:r w:rsidRPr="00F56FCA">
        <w:rPr>
          <w:rFonts w:eastAsia="Arial"/>
          <w:szCs w:val="24"/>
        </w:rPr>
        <w:t xml:space="preserve">Jan. 3, 2025: 4 Delray Beach Fire Rescue employees placed on leave after Brightline crash, chief says. [TV VIDEO.] Martin said the decision was made 'pending the results of an internal administrative investigation.’ </w:t>
      </w:r>
      <w:hyperlink r:id="rId763" w:history="1">
        <w:r w:rsidRPr="00F56FCA">
          <w:rPr>
            <w:rStyle w:val="Hyperlink"/>
            <w:rFonts w:eastAsia="Arial"/>
            <w:szCs w:val="24"/>
          </w:rPr>
          <w:t>https://www.wptv.com/news/region-s-palm-beach-county/delray-beach/4-delray-beach-fire-rescue-employees-placed-on-leave-after-brightline-crash-chief-says</w:t>
        </w:r>
      </w:hyperlink>
      <w:r w:rsidRPr="00F56FCA">
        <w:rPr>
          <w:rFonts w:eastAsia="Arial"/>
          <w:szCs w:val="24"/>
        </w:rPr>
        <w:t xml:space="preserve"> </w:t>
      </w:r>
    </w:p>
    <w:p w14:paraId="7F92659A" w14:textId="77777777" w:rsidR="00F56FCA" w:rsidRPr="00F56FCA" w:rsidRDefault="00F56FCA" w:rsidP="008B0D6F">
      <w:pPr>
        <w:pStyle w:val="NoSpacing"/>
        <w:ind w:left="10"/>
        <w:rPr>
          <w:rFonts w:eastAsia="Arial"/>
          <w:szCs w:val="24"/>
        </w:rPr>
      </w:pPr>
    </w:p>
    <w:p w14:paraId="2E50D183" w14:textId="77777777" w:rsidR="00F56FCA" w:rsidRPr="00F56FCA" w:rsidRDefault="00F56FCA" w:rsidP="008B0D6F">
      <w:pPr>
        <w:pStyle w:val="NoSpacing"/>
        <w:ind w:left="10"/>
        <w:rPr>
          <w:rFonts w:eastAsia="Arial"/>
          <w:szCs w:val="24"/>
        </w:rPr>
      </w:pPr>
    </w:p>
    <w:p w14:paraId="6D825F23" w14:textId="77777777" w:rsidR="00F56FCA" w:rsidRPr="00F56FCA" w:rsidRDefault="00F56FCA" w:rsidP="008B0D6F">
      <w:pPr>
        <w:pStyle w:val="NoSpacing"/>
        <w:ind w:left="10"/>
        <w:rPr>
          <w:rFonts w:eastAsia="Arial"/>
          <w:szCs w:val="24"/>
        </w:rPr>
      </w:pPr>
    </w:p>
    <w:p w14:paraId="3D88A5AB" w14:textId="77777777" w:rsidR="00F56FCA" w:rsidRPr="00F56FCA" w:rsidRDefault="00F56FCA" w:rsidP="008B0D6F">
      <w:pPr>
        <w:pStyle w:val="NoSpacing"/>
        <w:ind w:left="10"/>
        <w:rPr>
          <w:rFonts w:eastAsia="Arial"/>
          <w:szCs w:val="24"/>
        </w:rPr>
      </w:pPr>
      <w:r w:rsidRPr="00F56FCA">
        <w:rPr>
          <w:rFonts w:eastAsia="Arial"/>
          <w:szCs w:val="24"/>
        </w:rPr>
        <w:t>The Delray Beach Fire Chief said in a “Facebook post” this evening that Assistant Chief Kevin Green, Division Chief Todd Lynch, Captain Brian Fiorey and Driver Engineer David Wyatt are being placed on administrative leave with pay, "pending the results of an internal administrative investigation to determine if City and Fire Rescue policies and procedures were followed." </w:t>
      </w:r>
    </w:p>
    <w:p w14:paraId="3E4876F3" w14:textId="77777777" w:rsidR="00F56FCA" w:rsidRPr="00F56FCA" w:rsidRDefault="00F56FCA" w:rsidP="008B0D6F">
      <w:pPr>
        <w:pStyle w:val="NoSpacing"/>
        <w:ind w:left="10"/>
        <w:rPr>
          <w:rFonts w:eastAsia="Arial"/>
          <w:szCs w:val="24"/>
        </w:rPr>
      </w:pPr>
      <w:r w:rsidRPr="00F56FCA">
        <w:rPr>
          <w:rFonts w:eastAsia="Arial"/>
          <w:szCs w:val="24"/>
        </w:rPr>
        <w:t xml:space="preserve">TheSecretList - FirefighterCloseCalls.com </w:t>
      </w:r>
      <w:hyperlink r:id="rId764" w:history="1">
        <w:r w:rsidRPr="00F56FCA">
          <w:rPr>
            <w:rStyle w:val="Hyperlink"/>
            <w:rFonts w:eastAsia="Arial"/>
            <w:szCs w:val="24"/>
          </w:rPr>
          <w:t>thesecretlist@firefighterclosecalls.ccsend.com</w:t>
        </w:r>
      </w:hyperlink>
      <w:r w:rsidRPr="00F56FCA">
        <w:rPr>
          <w:rFonts w:eastAsia="Arial"/>
          <w:szCs w:val="24"/>
        </w:rPr>
        <w:t xml:space="preserve"> </w:t>
      </w:r>
    </w:p>
    <w:p w14:paraId="7D081C58" w14:textId="77777777" w:rsidR="00F56FCA" w:rsidRPr="00F56FCA" w:rsidRDefault="00F56FCA" w:rsidP="008B0D6F">
      <w:pPr>
        <w:pStyle w:val="NoSpacing"/>
        <w:ind w:left="10"/>
        <w:rPr>
          <w:rFonts w:eastAsia="Arial"/>
          <w:szCs w:val="24"/>
        </w:rPr>
      </w:pPr>
    </w:p>
    <w:p w14:paraId="3B345487" w14:textId="77777777" w:rsidR="00F56FCA" w:rsidRPr="00F56FCA" w:rsidRDefault="00F56FCA" w:rsidP="008B0D6F">
      <w:pPr>
        <w:pStyle w:val="NoSpacing"/>
        <w:ind w:left="10"/>
        <w:rPr>
          <w:rFonts w:eastAsia="Arial"/>
          <w:szCs w:val="24"/>
        </w:rPr>
      </w:pPr>
    </w:p>
    <w:p w14:paraId="619BA2EC" w14:textId="77777777" w:rsidR="00F56FCA" w:rsidRPr="00F56FCA" w:rsidRDefault="00F56FCA" w:rsidP="008B0D6F">
      <w:pPr>
        <w:pStyle w:val="NoSpacing"/>
        <w:ind w:left="10"/>
        <w:rPr>
          <w:rFonts w:eastAsia="Arial"/>
          <w:szCs w:val="24"/>
        </w:rPr>
      </w:pPr>
      <w:r w:rsidRPr="00F56FCA">
        <w:rPr>
          <w:rFonts w:eastAsia="Arial"/>
          <w:szCs w:val="24"/>
        </w:rPr>
        <w:t>Mayor and Commissioners:</w:t>
      </w:r>
    </w:p>
    <w:p w14:paraId="2AC61672" w14:textId="77777777" w:rsidR="00F56FCA" w:rsidRPr="00F56FCA" w:rsidRDefault="00F56FCA" w:rsidP="008B0D6F">
      <w:pPr>
        <w:pStyle w:val="NoSpacing"/>
        <w:ind w:left="10"/>
        <w:rPr>
          <w:rFonts w:eastAsia="Arial"/>
          <w:szCs w:val="24"/>
        </w:rPr>
      </w:pPr>
      <w:r w:rsidRPr="00F56FCA">
        <w:rPr>
          <w:rFonts w:eastAsia="Arial"/>
          <w:szCs w:val="24"/>
        </w:rPr>
        <w:t>As the voice of the dedicated men and women who serve Delray Beach with resolute commitment and courage, IAFF Local 1842 condemns Fire Chief Martin’s reckless and irresponsible decision to publicly release the names of our members involved in an ongoing investigation. This thoughtless action demonstrates a troubling lack of leadership and disregard for the well-being of individuals who risk their lives daily to protect this City.</w:t>
      </w:r>
    </w:p>
    <w:p w14:paraId="0C57DDAC" w14:textId="77777777" w:rsidR="00F56FCA" w:rsidRPr="00F56FCA" w:rsidRDefault="00F56FCA" w:rsidP="008B0D6F">
      <w:pPr>
        <w:pStyle w:val="NoSpacing"/>
        <w:ind w:left="10"/>
        <w:rPr>
          <w:rFonts w:eastAsia="Arial"/>
          <w:szCs w:val="24"/>
        </w:rPr>
      </w:pPr>
      <w:r w:rsidRPr="00F56FCA">
        <w:rPr>
          <w:rFonts w:eastAsia="Arial"/>
          <w:szCs w:val="24"/>
        </w:rPr>
        <w:t>Chief Martin’s decision to prematurely name individuals, without the conclusion of a thorough investigation, not only undermines fundamental principles of due process but signals a dangerous erosion in leadership and integrity. In doing so, Chief Martin risks the creation of a culture of selfishness and skepticism at Delray Beach Fire Rescue, a Department that relies on unity and trust to function effectively during emergencies.</w:t>
      </w:r>
    </w:p>
    <w:p w14:paraId="21DFC330" w14:textId="77777777" w:rsidR="00F56FCA" w:rsidRPr="00F56FCA" w:rsidRDefault="00F56FCA" w:rsidP="008B0D6F">
      <w:pPr>
        <w:pStyle w:val="NoSpacing"/>
        <w:ind w:left="10"/>
        <w:rPr>
          <w:rFonts w:eastAsia="Arial"/>
          <w:szCs w:val="24"/>
        </w:rPr>
      </w:pPr>
      <w:r w:rsidRPr="00F56FCA">
        <w:rPr>
          <w:rFonts w:eastAsia="Arial"/>
          <w:szCs w:val="24"/>
        </w:rPr>
        <w:t>Accountability and transparency are essential to public trust, but Chief Martin’s actions show a clear prioritization of optics and appearances over the rights and protections of his own personnel. His disregard for due process sends a chilling message to every firefighter: we are expendable and will have blame laid on our doorstep without inquiry or exploration. Instead of standing with his personnel during a time of question and uncertainty, Chief Martin has chosen to throw his own to the wolves in favor of political expediency and self-righteous public relations.</w:t>
      </w:r>
    </w:p>
    <w:p w14:paraId="204FC8A7" w14:textId="77777777" w:rsidR="00F56FCA" w:rsidRPr="00F56FCA" w:rsidRDefault="00F56FCA" w:rsidP="008B0D6F">
      <w:pPr>
        <w:pStyle w:val="NoSpacing"/>
        <w:ind w:left="10"/>
        <w:rPr>
          <w:rFonts w:eastAsia="Arial"/>
          <w:szCs w:val="24"/>
        </w:rPr>
      </w:pPr>
      <w:r w:rsidRPr="00F56FCA">
        <w:rPr>
          <w:rFonts w:eastAsia="Arial"/>
          <w:szCs w:val="24"/>
        </w:rPr>
        <w:t>Publicly naming our members before the investigation has started, let alone concluded, is not a demonstration of accountability or transparency, it is an impulsive display of poor leadership that jeopardizes the safety of those involved, exposes them and their families to potential harassment, and causes undue emotional and professional harm. While there is no doubt that the events of December 28 should be carefully examined, our members, like all City employees and any other person, deserve a fair, unbiased process that is free from undue public scrutiny and premature judgment. Chief Martin’s decision has compromised that process.</w:t>
      </w:r>
    </w:p>
    <w:p w14:paraId="2FD17BB2" w14:textId="77777777" w:rsidR="00F56FCA" w:rsidRPr="00F56FCA" w:rsidRDefault="00F56FCA" w:rsidP="008B0D6F">
      <w:pPr>
        <w:pStyle w:val="NoSpacing"/>
        <w:ind w:left="10"/>
        <w:rPr>
          <w:rFonts w:eastAsia="Arial"/>
          <w:szCs w:val="24"/>
        </w:rPr>
      </w:pPr>
      <w:r w:rsidRPr="00F56FCA">
        <w:rPr>
          <w:rFonts w:eastAsia="Arial"/>
          <w:szCs w:val="24"/>
        </w:rPr>
        <w:t>IAFF Local 1842 will not tolerate defamation of our members by rash and careless leadership. We will aggressively defend the reputation and rights of our members and all affected personnel. We will do our best to ensure they are treated with fairness and respect, something Chief Martin has failed to do.</w:t>
      </w:r>
    </w:p>
    <w:p w14:paraId="12832B04" w14:textId="77777777" w:rsidR="00F56FCA" w:rsidRPr="00F56FCA" w:rsidRDefault="00F56FCA" w:rsidP="008B0D6F">
      <w:pPr>
        <w:pStyle w:val="NoSpacing"/>
        <w:ind w:left="10"/>
        <w:rPr>
          <w:rFonts w:eastAsia="Arial"/>
          <w:szCs w:val="24"/>
        </w:rPr>
      </w:pPr>
      <w:r w:rsidRPr="00F56FCA">
        <w:rPr>
          <w:rFonts w:eastAsia="Arial"/>
          <w:szCs w:val="24"/>
        </w:rPr>
        <w:t>We call upon the City of Delray Beach to hold Chief Martin accountable for this disgraceful failure in leadership. If the Fire Chief cannot set the example of integrity, fairness, and respect for the individuals who make up the City’s Fire Department, then he will lose the trust and confidence of those he is charged with leading.</w:t>
      </w:r>
    </w:p>
    <w:p w14:paraId="4D15F9A4" w14:textId="77777777" w:rsidR="00F56FCA" w:rsidRPr="00F56FCA" w:rsidRDefault="00F56FCA" w:rsidP="008B0D6F">
      <w:pPr>
        <w:pStyle w:val="NoSpacing"/>
        <w:ind w:left="10"/>
        <w:rPr>
          <w:rFonts w:eastAsia="Arial"/>
          <w:szCs w:val="24"/>
        </w:rPr>
      </w:pPr>
      <w:r w:rsidRPr="00F56FCA">
        <w:rPr>
          <w:rFonts w:eastAsia="Arial"/>
          <w:szCs w:val="24"/>
        </w:rPr>
        <w:t>To our Commission and community, we thank you for your continued support of the brave firefighters and paramedics who serve you. We urge you to stand with us in demanding that Chief Martin’s actions be addressed and that our members be afforded the protections and respect they deserve.  </w:t>
      </w:r>
    </w:p>
    <w:p w14:paraId="5F16E377" w14:textId="77777777" w:rsidR="00F56FCA" w:rsidRPr="00F56FCA" w:rsidRDefault="00F56FCA" w:rsidP="008B0D6F">
      <w:pPr>
        <w:pStyle w:val="NoSpacing"/>
        <w:ind w:left="10"/>
        <w:rPr>
          <w:rFonts w:eastAsia="Arial"/>
          <w:szCs w:val="24"/>
        </w:rPr>
      </w:pPr>
      <w:r w:rsidRPr="00F56FCA">
        <w:rPr>
          <w:rFonts w:eastAsia="Arial"/>
          <w:szCs w:val="24"/>
        </w:rPr>
        <w:t> </w:t>
      </w:r>
      <w:r w:rsidRPr="00F56FCA">
        <w:rPr>
          <w:rFonts w:ascii="Tahoma" w:eastAsia="Arial" w:hAnsi="Tahoma" w:cs="Tahoma"/>
          <w:szCs w:val="24"/>
        </w:rPr>
        <w:t>﻿</w:t>
      </w:r>
    </w:p>
    <w:p w14:paraId="0C2132BC" w14:textId="77777777" w:rsidR="00F56FCA" w:rsidRPr="00F56FCA" w:rsidRDefault="00F56FCA" w:rsidP="008B0D6F">
      <w:pPr>
        <w:pStyle w:val="NoSpacing"/>
        <w:ind w:left="10"/>
        <w:rPr>
          <w:rFonts w:eastAsia="Arial"/>
          <w:szCs w:val="24"/>
        </w:rPr>
      </w:pPr>
      <w:r w:rsidRPr="00F56FCA">
        <w:rPr>
          <w:rFonts w:eastAsia="Arial"/>
          <w:szCs w:val="24"/>
        </w:rPr>
        <w:t>Respectfully,</w:t>
      </w:r>
    </w:p>
    <w:p w14:paraId="70A41C5A" w14:textId="77777777" w:rsidR="00F56FCA" w:rsidRPr="00F56FCA" w:rsidRDefault="00F56FCA" w:rsidP="008B0D6F">
      <w:pPr>
        <w:pStyle w:val="NoSpacing"/>
        <w:ind w:left="10"/>
        <w:rPr>
          <w:rFonts w:eastAsia="Arial"/>
          <w:szCs w:val="24"/>
        </w:rPr>
      </w:pPr>
      <w:r w:rsidRPr="00F56FCA">
        <w:rPr>
          <w:rFonts w:eastAsia="Arial"/>
          <w:szCs w:val="24"/>
        </w:rPr>
        <w:t>Craig Mahoney</w:t>
      </w:r>
    </w:p>
    <w:p w14:paraId="62E0A287" w14:textId="77777777" w:rsidR="00F56FCA" w:rsidRPr="00F56FCA" w:rsidRDefault="00F56FCA" w:rsidP="008B0D6F">
      <w:pPr>
        <w:pStyle w:val="NoSpacing"/>
        <w:ind w:left="10"/>
        <w:rPr>
          <w:rFonts w:eastAsia="Arial"/>
          <w:szCs w:val="24"/>
        </w:rPr>
      </w:pPr>
      <w:r w:rsidRPr="00F56FCA">
        <w:rPr>
          <w:rFonts w:eastAsia="Arial"/>
          <w:szCs w:val="24"/>
        </w:rPr>
        <w:t>President</w:t>
      </w:r>
    </w:p>
    <w:p w14:paraId="5D8F698C" w14:textId="03D5BD1B" w:rsidR="00F56FCA" w:rsidRPr="00F56FCA" w:rsidRDefault="00F56FCA" w:rsidP="008B0D6F">
      <w:pPr>
        <w:pStyle w:val="NoSpacing"/>
        <w:ind w:left="10"/>
        <w:rPr>
          <w:rFonts w:eastAsia="Arial"/>
          <w:szCs w:val="24"/>
        </w:rPr>
      </w:pPr>
      <w:r w:rsidRPr="00F56FCA">
        <w:rPr>
          <w:rFonts w:eastAsia="Arial"/>
          <w:szCs w:val="24"/>
        </w:rPr>
        <w:t>Professional Fire Fighters of Delray Beach</w:t>
      </w:r>
    </w:p>
    <w:p w14:paraId="61D10755" w14:textId="77777777" w:rsidR="00F56FCA" w:rsidRPr="00F56FCA" w:rsidRDefault="00F56FCA" w:rsidP="00F56FCA">
      <w:pPr>
        <w:pStyle w:val="NoSpacing"/>
        <w:jc w:val="center"/>
        <w:rPr>
          <w:rFonts w:eastAsia="Arial"/>
          <w:szCs w:val="24"/>
        </w:rPr>
      </w:pPr>
    </w:p>
    <w:p w14:paraId="2B13422A" w14:textId="77777777" w:rsidR="00F56FCA" w:rsidRPr="00F56FCA" w:rsidRDefault="00F56FCA" w:rsidP="00F56FCA">
      <w:pPr>
        <w:pStyle w:val="NoSpacing"/>
        <w:jc w:val="center"/>
        <w:rPr>
          <w:rFonts w:eastAsia="Arial"/>
          <w:szCs w:val="24"/>
        </w:rPr>
      </w:pPr>
    </w:p>
    <w:p w14:paraId="1CDE0985" w14:textId="77777777" w:rsidR="00F56FCA" w:rsidRPr="00F56FCA" w:rsidRDefault="00F56FCA" w:rsidP="00F56FCA">
      <w:pPr>
        <w:pStyle w:val="NoSpacing"/>
        <w:jc w:val="center"/>
        <w:rPr>
          <w:rFonts w:eastAsia="Arial"/>
          <w:szCs w:val="24"/>
        </w:rPr>
      </w:pPr>
    </w:p>
    <w:p w14:paraId="0D1FF901" w14:textId="77777777" w:rsidR="00F56FCA" w:rsidRPr="00F56FCA" w:rsidRDefault="00F56FCA" w:rsidP="00F56FCA">
      <w:pPr>
        <w:pStyle w:val="NoSpacing"/>
        <w:jc w:val="center"/>
        <w:rPr>
          <w:rFonts w:eastAsia="Arial"/>
          <w:szCs w:val="24"/>
        </w:rPr>
      </w:pPr>
    </w:p>
    <w:p w14:paraId="1EA04BFE" w14:textId="2457EAFA" w:rsidR="00DE65F8" w:rsidRDefault="00DE65F8">
      <w:pPr>
        <w:spacing w:after="160" w:line="259" w:lineRule="auto"/>
        <w:ind w:left="0" w:firstLine="0"/>
        <w:rPr>
          <w:rFonts w:eastAsia="Arial"/>
          <w:szCs w:val="24"/>
        </w:rPr>
      </w:pPr>
      <w:r>
        <w:rPr>
          <w:rFonts w:eastAsia="Arial"/>
          <w:szCs w:val="24"/>
        </w:rPr>
        <w:br w:type="page"/>
      </w:r>
    </w:p>
    <w:p w14:paraId="22CF5392" w14:textId="0F55ACDD" w:rsid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6 – EMPLOYMENT LITIGATION, including Worker’s Comp., Age, Veterans’ Rights</w:t>
      </w:r>
    </w:p>
    <w:p w14:paraId="06C5CBC7" w14:textId="77777777" w:rsidR="00F56FCA" w:rsidRPr="00F56FCA" w:rsidRDefault="00F56FCA" w:rsidP="00F56FCA">
      <w:pPr>
        <w:pStyle w:val="NoSpacing"/>
        <w:jc w:val="center"/>
        <w:rPr>
          <w:rFonts w:eastAsia="Arial"/>
          <w:szCs w:val="24"/>
        </w:rPr>
      </w:pPr>
    </w:p>
    <w:p w14:paraId="1AE51DDE" w14:textId="77777777" w:rsidR="00892D70" w:rsidRDefault="00892D70" w:rsidP="00682041">
      <w:pPr>
        <w:pStyle w:val="NoSpacing"/>
      </w:pPr>
    </w:p>
    <w:p w14:paraId="3462FFFD" w14:textId="56BA7D72" w:rsidR="00892D70" w:rsidRDefault="00892D70" w:rsidP="00682041">
      <w:pPr>
        <w:pStyle w:val="NoSpacing"/>
      </w:pPr>
      <w:r w:rsidRPr="00892D70">
        <w:rPr>
          <w:bCs/>
        </w:rPr>
        <w:t>June 8, 2026: CA - Veteran Firefighter Dies Of Lung Cancer After Being Denied Insurance Coverage For Treatment: ‘It’s So Cruel.’</w:t>
      </w:r>
      <w:r>
        <w:rPr>
          <w:b/>
        </w:rPr>
        <w:t xml:space="preserve"> </w:t>
      </w:r>
      <w:r w:rsidRPr="00A179A5">
        <w:t>“I believe, wholeheartedly, that they expedited his death,” said former San Francisco Fire Department chief Jeanine Nicholson of her colleague's tragic ordeal. A veteran firefighter, who gained national attention after allegedly being </w:t>
      </w:r>
      <w:hyperlink r:id="rId765" w:history="1">
        <w:r w:rsidRPr="00A179A5">
          <w:t>denied insurance coverage</w:t>
        </w:r>
      </w:hyperlink>
      <w:r w:rsidRPr="00A179A5">
        <w:t> for his stage 4 lung cancer treatment, has died from the disease. On Saturday, May 30, Ken Jones — a retired San Francisco firefighter who spent 17 years working for the city — died at age 71 after being diagnosed  with </w:t>
      </w:r>
      <w:hyperlink r:id="rId766" w:history="1">
        <w:r w:rsidRPr="00A179A5">
          <w:t>adenocarcinoma</w:t>
        </w:r>
      </w:hyperlink>
      <w:r w:rsidRPr="00A179A5">
        <w:t> in March 2025.  Before his death, Jones had required a specific course of treatment that included chemotherapy and immunotherapy. However, his insurance provider, Blue Shield of California, reportedly denied coverage, as well as an appeal filed by Jones' oncologists. According to a denial letter reviewed by </w:t>
      </w:r>
      <w:hyperlink r:id="rId767" w:tgtFrame="_blank" w:history="1">
        <w:r w:rsidRPr="00A179A5">
          <w:t>NBC Bay Area</w:t>
        </w:r>
      </w:hyperlink>
      <w:r w:rsidRPr="00A179A5">
        <w:t>, Blue Shield denied coverage repeatedly after determining that Jones was ineligible because he had already undergone other types of treatments for his cancer.</w:t>
      </w:r>
      <w:r>
        <w:t xml:space="preserve"> </w:t>
      </w:r>
      <w:hyperlink r:id="rId768" w:history="1">
        <w:r w:rsidRPr="0053319C">
          <w:rPr>
            <w:rStyle w:val="Hyperlink"/>
          </w:rPr>
          <w:t>https://people.com/firefighter-dies-of-lung-cancer-after-being-denied-insurance-coverage-11993508</w:t>
        </w:r>
      </w:hyperlink>
    </w:p>
    <w:p w14:paraId="7CE5F84D" w14:textId="77777777" w:rsidR="00892D70" w:rsidRDefault="00892D70" w:rsidP="00682041">
      <w:pPr>
        <w:pStyle w:val="NoSpacing"/>
      </w:pPr>
    </w:p>
    <w:p w14:paraId="763E7FD1" w14:textId="77777777" w:rsidR="00892D70" w:rsidRDefault="00892D70" w:rsidP="00682041">
      <w:pPr>
        <w:pStyle w:val="NoSpacing"/>
      </w:pPr>
    </w:p>
    <w:p w14:paraId="7E372FCE" w14:textId="1D739597" w:rsidR="00682041" w:rsidRPr="00670BB0" w:rsidRDefault="00682041" w:rsidP="00682041">
      <w:pPr>
        <w:pStyle w:val="NoSpacing"/>
      </w:pPr>
      <w:r w:rsidRPr="00682041">
        <w:t xml:space="preserve">June 3, 2026: MA - </w:t>
      </w:r>
      <w:r w:rsidRPr="00682041">
        <w:rPr>
          <w:rFonts w:eastAsiaTheme="minorHAnsi"/>
        </w:rPr>
        <w:t xml:space="preserve">Ex-Boston Firefighters Awarded Close </w:t>
      </w:r>
      <w:r w:rsidRPr="00682041">
        <w:t>T</w:t>
      </w:r>
      <w:r w:rsidRPr="00682041">
        <w:rPr>
          <w:rFonts w:eastAsiaTheme="minorHAnsi"/>
        </w:rPr>
        <w:t xml:space="preserve">o $300,000 </w:t>
      </w:r>
      <w:r w:rsidRPr="00682041">
        <w:t>A</w:t>
      </w:r>
      <w:r w:rsidRPr="00682041">
        <w:rPr>
          <w:rFonts w:eastAsiaTheme="minorHAnsi"/>
        </w:rPr>
        <w:t xml:space="preserve">nd $200,000 </w:t>
      </w:r>
      <w:r w:rsidRPr="00682041">
        <w:t>F</w:t>
      </w:r>
      <w:r w:rsidRPr="00682041">
        <w:rPr>
          <w:rFonts w:eastAsiaTheme="minorHAnsi"/>
        </w:rPr>
        <w:t>or Comp Time Lose Case Against City</w:t>
      </w:r>
      <w:r w:rsidRPr="00682041">
        <w:t>.</w:t>
      </w:r>
      <w:r>
        <w:t xml:space="preserve"> </w:t>
      </w:r>
      <w:r w:rsidRPr="00670BB0">
        <w:t>Retired city firefighters who were awarded close to </w:t>
      </w:r>
      <w:hyperlink r:id="rId769" w:history="1">
        <w:r w:rsidRPr="00670BB0">
          <w:rPr>
            <w:rStyle w:val="Hyperlink"/>
            <w:color w:val="000000"/>
            <w:u w:val="none"/>
          </w:rPr>
          <w:t>$300,000 and $200,000 for unused comp time have now lost their case</w:t>
        </w:r>
      </w:hyperlink>
      <w:r w:rsidRPr="00670BB0">
        <w:t> against the city.</w:t>
      </w:r>
    </w:p>
    <w:p w14:paraId="2631DCB0" w14:textId="77777777" w:rsidR="00682041" w:rsidRPr="00670BB0" w:rsidRDefault="00682041" w:rsidP="00682041">
      <w:pPr>
        <w:pStyle w:val="NoSpacing"/>
      </w:pPr>
      <w:r w:rsidRPr="00670BB0">
        <w:t>Gerard Fontana and John Walsh sued the City of Boston for breach of contract and violating the Wage Act after they retired from the Boston Fire Department in 2020 as BFD’s chief of field services (Fontana) and BFD’s chief of support services (Walsh).</w:t>
      </w:r>
      <w:r>
        <w:t xml:space="preserve"> </w:t>
      </w:r>
      <w:r w:rsidRPr="00670BB0">
        <w:t>When they retired, the city paid Fontana $239,162 and Walsh $170,486 — primarily for their unused personal, sick, and vacation time.</w:t>
      </w:r>
      <w:r>
        <w:t xml:space="preserve"> </w:t>
      </w:r>
      <w:r w:rsidRPr="00670BB0">
        <w:t>But they also sued the city in Suffolk Superior Court, and argued that they were owed for unused compensatory time.</w:t>
      </w:r>
      <w:r>
        <w:t xml:space="preserve"> </w:t>
      </w:r>
      <w:r w:rsidRPr="00670BB0">
        <w:t>Fontana claimed that the city owed him an additional $70,083, and Walsh calculated that the city owed him $55,328.</w:t>
      </w:r>
      <w:r>
        <w:t xml:space="preserve"> </w:t>
      </w:r>
      <w:r w:rsidRPr="00670BB0">
        <w:t>A judge agreed with the retired jakes, doubled damages, and awarded $298,102 (which included interest and attorney’s fees) to Fontana, and $196,367 (which included interest) to Walsh for their unpaid comp time.</w:t>
      </w:r>
    </w:p>
    <w:p w14:paraId="61EC0050" w14:textId="77777777" w:rsidR="00682041" w:rsidRDefault="00682041" w:rsidP="00682041">
      <w:pPr>
        <w:pStyle w:val="NoSpacing"/>
      </w:pPr>
      <w:r w:rsidRPr="00670BB0">
        <w:t>However, a Massachusetts Appeals Court has now ruled in favor of the Hub, finding that the city did not owe the retired firefighters any money for unused comp time</w:t>
      </w:r>
      <w:r>
        <w:t xml:space="preserve">…. </w:t>
      </w:r>
      <w:r w:rsidRPr="00670BB0">
        <w:rPr>
          <w:bCs/>
        </w:rPr>
        <w:t>“That they amassed a bank of compensatory time that they never used does not entitle them to convert that unused time into cash,” the Appeals Court added.</w:t>
      </w:r>
      <w:r>
        <w:t xml:space="preserve"> </w:t>
      </w:r>
      <w:hyperlink r:id="rId770" w:history="1">
        <w:r w:rsidRPr="005114FD">
          <w:rPr>
            <w:rStyle w:val="Hyperlink"/>
          </w:rPr>
          <w:t>https://www.firefighternation.com/finance/firefighter-retirement/ex-boston-firefighters-awarded-close-to-300000-and-200000-for-comp-time-lose-case-against-city/?utm_medium=email&amp;utm_source=fe_daily_newsletter&amp;utm_campaign=2026-6-4&amp;oly_enc_id=0573H1103045H2E</w:t>
        </w:r>
      </w:hyperlink>
      <w:r>
        <w:t xml:space="preserve"> </w:t>
      </w:r>
    </w:p>
    <w:p w14:paraId="54953F55" w14:textId="77777777" w:rsidR="0051418C" w:rsidRDefault="0051418C" w:rsidP="00682041">
      <w:pPr>
        <w:pStyle w:val="NoSpacing"/>
      </w:pPr>
    </w:p>
    <w:p w14:paraId="5BBC5EBE" w14:textId="77777777" w:rsidR="0051418C" w:rsidRDefault="0051418C" w:rsidP="00682041">
      <w:pPr>
        <w:pStyle w:val="NoSpacing"/>
      </w:pPr>
    </w:p>
    <w:p w14:paraId="59FE1609" w14:textId="77777777" w:rsidR="0051418C" w:rsidRDefault="0051418C" w:rsidP="00682041">
      <w:pPr>
        <w:pStyle w:val="NoSpacing"/>
      </w:pPr>
    </w:p>
    <w:p w14:paraId="1477A28F" w14:textId="77777777" w:rsidR="0051418C" w:rsidRPr="006837DC" w:rsidRDefault="0051418C" w:rsidP="0051418C">
      <w:pPr>
        <w:pStyle w:val="NoSpacing"/>
      </w:pPr>
      <w:r w:rsidRPr="0051418C">
        <w:rPr>
          <w:bCs/>
        </w:rPr>
        <w:t xml:space="preserve">May 29, 2026: MO - </w:t>
      </w:r>
      <w:r w:rsidRPr="0051418C">
        <w:rPr>
          <w:rFonts w:eastAsiaTheme="minorHAnsi"/>
          <w:bCs/>
        </w:rPr>
        <w:t xml:space="preserve">Firefighters </w:t>
      </w:r>
      <w:r w:rsidRPr="0051418C">
        <w:rPr>
          <w:bCs/>
        </w:rPr>
        <w:t>B</w:t>
      </w:r>
      <w:r w:rsidRPr="0051418C">
        <w:rPr>
          <w:rFonts w:eastAsiaTheme="minorHAnsi"/>
          <w:bCs/>
        </w:rPr>
        <w:t xml:space="preserve">ring DC </w:t>
      </w:r>
      <w:r w:rsidRPr="0051418C">
        <w:rPr>
          <w:bCs/>
        </w:rPr>
        <w:t>F</w:t>
      </w:r>
      <w:r w:rsidRPr="0051418C">
        <w:rPr>
          <w:rFonts w:eastAsiaTheme="minorHAnsi"/>
          <w:bCs/>
        </w:rPr>
        <w:t xml:space="preserve">irm </w:t>
      </w:r>
      <w:r w:rsidRPr="0051418C">
        <w:rPr>
          <w:bCs/>
        </w:rPr>
        <w:t>I</w:t>
      </w:r>
      <w:r w:rsidRPr="0051418C">
        <w:rPr>
          <w:rFonts w:eastAsiaTheme="minorHAnsi"/>
          <w:bCs/>
        </w:rPr>
        <w:t xml:space="preserve">nto </w:t>
      </w:r>
      <w:r w:rsidRPr="0051418C">
        <w:rPr>
          <w:bCs/>
        </w:rPr>
        <w:t>L</w:t>
      </w:r>
      <w:r w:rsidRPr="0051418C">
        <w:rPr>
          <w:rFonts w:eastAsiaTheme="minorHAnsi"/>
          <w:bCs/>
        </w:rPr>
        <w:t xml:space="preserve">awsuit </w:t>
      </w:r>
      <w:r w:rsidRPr="0051418C">
        <w:rPr>
          <w:bCs/>
        </w:rPr>
        <w:t>A</w:t>
      </w:r>
      <w:r w:rsidRPr="0051418C">
        <w:rPr>
          <w:rFonts w:eastAsiaTheme="minorHAnsi"/>
          <w:bCs/>
        </w:rPr>
        <w:t xml:space="preserve">gainst </w:t>
      </w:r>
      <w:r w:rsidRPr="0051418C">
        <w:rPr>
          <w:bCs/>
        </w:rPr>
        <w:t>C</w:t>
      </w:r>
      <w:r w:rsidRPr="0051418C">
        <w:rPr>
          <w:rFonts w:eastAsiaTheme="minorHAnsi"/>
          <w:bCs/>
        </w:rPr>
        <w:t xml:space="preserve">ity </w:t>
      </w:r>
      <w:r w:rsidRPr="0051418C">
        <w:rPr>
          <w:bCs/>
        </w:rPr>
        <w:t>F</w:t>
      </w:r>
      <w:r w:rsidRPr="0051418C">
        <w:rPr>
          <w:rFonts w:eastAsiaTheme="minorHAnsi"/>
          <w:bCs/>
        </w:rPr>
        <w:t xml:space="preserve">or </w:t>
      </w:r>
      <w:r w:rsidRPr="0051418C">
        <w:rPr>
          <w:bCs/>
        </w:rPr>
        <w:t>B</w:t>
      </w:r>
      <w:r w:rsidRPr="0051418C">
        <w:rPr>
          <w:rFonts w:eastAsiaTheme="minorHAnsi"/>
          <w:bCs/>
        </w:rPr>
        <w:t xml:space="preserve">enefits </w:t>
      </w:r>
      <w:r w:rsidRPr="0051418C">
        <w:rPr>
          <w:bCs/>
        </w:rPr>
        <w:t>R</w:t>
      </w:r>
      <w:r w:rsidRPr="0051418C">
        <w:rPr>
          <w:rFonts w:eastAsiaTheme="minorHAnsi"/>
          <w:bCs/>
        </w:rPr>
        <w:t>eduction</w:t>
      </w:r>
      <w:r w:rsidRPr="0051418C">
        <w:rPr>
          <w:bCs/>
        </w:rPr>
        <w:t>.</w:t>
      </w:r>
      <w:r>
        <w:t xml:space="preserve">  </w:t>
      </w:r>
      <w:r w:rsidRPr="006837DC">
        <w:t>The Jefferson City firefighters union is bringing three Washington, D.C.-based labor attorneys to its lawsuit against the city over cuts to employee cafeteria plan benefits.</w:t>
      </w:r>
    </w:p>
    <w:p w14:paraId="4CA4077D" w14:textId="77777777" w:rsidR="0051418C" w:rsidRPr="006837DC" w:rsidRDefault="0051418C" w:rsidP="0051418C">
      <w:pPr>
        <w:pStyle w:val="NoSpacing"/>
      </w:pPr>
      <w:r w:rsidRPr="006837DC">
        <w:t>Local 671, the Jefferson City firefighters union, filed a lawsuit against the city in December 2024, alleging the city breached the union's contract.</w:t>
      </w:r>
      <w:r>
        <w:t xml:space="preserve"> </w:t>
      </w:r>
      <w:r w:rsidRPr="006837DC">
        <w:t>Earlier that year, the Jefferson City Council approved a bill reducing the city's "cafeteria plan," or ancillary benefits such as dental, vision and life insurance, as well as child care reimbursements for employees who opt out of the city-sponsored health insurance plan.</w:t>
      </w:r>
      <w:r>
        <w:t xml:space="preserve"> </w:t>
      </w:r>
      <w:r w:rsidRPr="006837DC">
        <w:t>Originally, the cafeteria plan provided up to $686 per month. Following the council's 2024 vote, the cap was reduced to $343 for employees enrolled in the plan. The bill also eliminated the benefit entirely for employees hired in 2025 and afterward.</w:t>
      </w:r>
      <w:r>
        <w:t xml:space="preserve"> </w:t>
      </w:r>
      <w:r w:rsidRPr="006837DC">
        <w:t>City staff members cited budget savings as the reason for the cuts, estimating the city could save up to $350,000 annually through reduced reimbursements.</w:t>
      </w:r>
      <w:r>
        <w:t xml:space="preserve"> </w:t>
      </w:r>
      <w:r w:rsidRPr="006837DC">
        <w:t>Local 671's original petition stated 14 union members relied on the city's cafeteria plan for health- and child-care expenses. The petition alleged the city violated the union's collective bargaining agreement, which stated members of Local 671 would receive health care benefits "at levels no worse or less valuable than those made available to general City employees."</w:t>
      </w:r>
      <w:r>
        <w:t xml:space="preserve"> </w:t>
      </w:r>
      <w:hyperlink r:id="rId771" w:history="1">
        <w:r w:rsidRPr="005114FD">
          <w:rPr>
            <w:rStyle w:val="Hyperlink"/>
          </w:rPr>
          <w:t>https://www.newstribune.com/news/2026/may/29/firefighters-bring-dc-firm-into-lawsuit-against/</w:t>
        </w:r>
      </w:hyperlink>
      <w:r>
        <w:t xml:space="preserve"> </w:t>
      </w:r>
    </w:p>
    <w:p w14:paraId="4BC02173" w14:textId="77777777" w:rsidR="0051418C" w:rsidRPr="006837DC" w:rsidRDefault="0051418C" w:rsidP="0051418C">
      <w:pPr>
        <w:pStyle w:val="NoSpacing"/>
      </w:pPr>
    </w:p>
    <w:p w14:paraId="368B2E2F" w14:textId="77777777" w:rsidR="0051418C" w:rsidRPr="00670BB0" w:rsidRDefault="0051418C" w:rsidP="00682041">
      <w:pPr>
        <w:pStyle w:val="NoSpacing"/>
      </w:pPr>
    </w:p>
    <w:p w14:paraId="35D4D5A1" w14:textId="77777777" w:rsidR="00682041" w:rsidRPr="00670BB0" w:rsidRDefault="00682041" w:rsidP="00682041">
      <w:pPr>
        <w:spacing w:after="160" w:line="259" w:lineRule="auto"/>
        <w:rPr>
          <w:rFonts w:eastAsiaTheme="minorHAnsi"/>
          <w:b/>
          <w:bCs/>
          <w:color w:val="auto"/>
          <w:szCs w:val="24"/>
        </w:rPr>
      </w:pPr>
    </w:p>
    <w:p w14:paraId="2DF4AE1D" w14:textId="77777777" w:rsidR="00682041" w:rsidRDefault="00682041" w:rsidP="00342483">
      <w:pPr>
        <w:pStyle w:val="NoSpacing"/>
        <w:rPr>
          <w:bCs/>
        </w:rPr>
      </w:pPr>
    </w:p>
    <w:p w14:paraId="052BACA9" w14:textId="77777777" w:rsidR="00682041" w:rsidRDefault="00682041" w:rsidP="00342483">
      <w:pPr>
        <w:pStyle w:val="NoSpacing"/>
        <w:rPr>
          <w:bCs/>
        </w:rPr>
      </w:pPr>
    </w:p>
    <w:p w14:paraId="3DDDBA0C" w14:textId="77777777" w:rsidR="00682041" w:rsidRDefault="00682041" w:rsidP="00342483">
      <w:pPr>
        <w:pStyle w:val="NoSpacing"/>
        <w:rPr>
          <w:bCs/>
        </w:rPr>
      </w:pPr>
    </w:p>
    <w:p w14:paraId="340B7B76" w14:textId="778B80EB" w:rsidR="00342483" w:rsidRPr="001C0C56" w:rsidRDefault="00342483" w:rsidP="00342483">
      <w:pPr>
        <w:pStyle w:val="NoSpacing"/>
      </w:pPr>
      <w:r w:rsidRPr="00342483">
        <w:rPr>
          <w:bCs/>
        </w:rPr>
        <w:t>May 12, 2026: MA - MA Firefighter Back Home To Finish Rehab After Life-Threatening Fall.</w:t>
      </w:r>
      <w:r>
        <w:t xml:space="preserve"> [TV VIDEO.] </w:t>
      </w:r>
      <w:r w:rsidRPr="001C0C56">
        <w:t>CHELMSFORD — After spending weeks in an intensive care unit and a physical rehabilitation facility, firefighter Nick Spinale is back in Chelmsford to continue his rehab progress at home with a hope of eventually getting back on the job.</w:t>
      </w:r>
      <w:r>
        <w:t xml:space="preserve"> </w:t>
      </w:r>
      <w:r w:rsidRPr="001C0C56">
        <w:t>Spinale faced life-threatening injuries after falling about 40 feet from the burn building at the Massachusetts Fire Academy in Stow April 7. From there he was brought to UMass Memorial Medical Center’s intensive care unit in Worcester, where he stayed until he was discharged to Spaulding Rehabilitation Hospital in Charlestown.</w:t>
      </w:r>
      <w:r>
        <w:t xml:space="preserve"> </w:t>
      </w:r>
      <w:r w:rsidRPr="001C0C56">
        <w:t>After he was discharged from Spaulding, the Chelmsford Fire Department said in a social media post that Spinale stopped by the department headquarters, and that “seeing him there meant everything to this department.”</w:t>
      </w:r>
      <w:r>
        <w:t xml:space="preserve">… </w:t>
      </w:r>
      <w:r w:rsidRPr="001C0C56">
        <w:t>Albon criticized state and town officials for the inability to grant injury leave to Spinale, who was on duty for his other job at the MFA when he got hurt. Albon said the communication from the town to the union has been poor, and what little they have heard has amounted to telling the union to “go yell at the state.”</w:t>
      </w:r>
    </w:p>
    <w:p w14:paraId="378C32D6" w14:textId="77777777" w:rsidR="00342483" w:rsidRPr="001C0C56" w:rsidRDefault="00342483" w:rsidP="00342483">
      <w:pPr>
        <w:pStyle w:val="NoSpacing"/>
      </w:pPr>
      <w:r w:rsidRPr="001C0C56">
        <w:t>Albon said Spinale’s sick leave is projected to run out in the first or second week of June.</w:t>
      </w:r>
    </w:p>
    <w:p w14:paraId="188714D6" w14:textId="77777777" w:rsidR="00342483" w:rsidRPr="001C0C56" w:rsidRDefault="00342483" w:rsidP="00342483">
      <w:pPr>
        <w:pStyle w:val="NoSpacing"/>
      </w:pPr>
      <w:hyperlink r:id="rId772" w:history="1">
        <w:r w:rsidRPr="00F41C84">
          <w:rPr>
            <w:rStyle w:val="Hyperlink"/>
          </w:rPr>
          <w:t>https://www.firefighternation.com/health-wellness/physical-health/ma-firefighter-back-home-to-finish-rehab-after-life-threatening-fall/?utm_medium=email&amp;utm_source=fe_daily_newsletter&amp;utm_campaign=2026-5-13&amp;oly_enc_id=0573H1103045H2E</w:t>
        </w:r>
      </w:hyperlink>
      <w:r>
        <w:t xml:space="preserve"> </w:t>
      </w:r>
    </w:p>
    <w:p w14:paraId="11370819" w14:textId="77777777" w:rsidR="00342483" w:rsidRPr="001C0C56" w:rsidRDefault="00342483" w:rsidP="00342483">
      <w:pPr>
        <w:rPr>
          <w:b/>
        </w:rPr>
      </w:pPr>
    </w:p>
    <w:p w14:paraId="34BE5DF1" w14:textId="77777777" w:rsidR="00342483" w:rsidRDefault="00342483" w:rsidP="00AF2DC6">
      <w:pPr>
        <w:pStyle w:val="NoSpacing"/>
        <w:rPr>
          <w:rFonts w:eastAsia="Arial"/>
          <w:szCs w:val="24"/>
        </w:rPr>
      </w:pPr>
    </w:p>
    <w:p w14:paraId="160BE0E2" w14:textId="77777777" w:rsidR="00342483" w:rsidRDefault="00342483" w:rsidP="00AF2DC6">
      <w:pPr>
        <w:pStyle w:val="NoSpacing"/>
        <w:rPr>
          <w:rFonts w:eastAsia="Arial"/>
          <w:szCs w:val="24"/>
        </w:rPr>
      </w:pPr>
    </w:p>
    <w:p w14:paraId="1C235FF4" w14:textId="77777777" w:rsidR="00342483" w:rsidRDefault="00342483" w:rsidP="00AF2DC6">
      <w:pPr>
        <w:pStyle w:val="NoSpacing"/>
        <w:rPr>
          <w:rFonts w:eastAsia="Arial"/>
          <w:szCs w:val="24"/>
        </w:rPr>
      </w:pPr>
    </w:p>
    <w:p w14:paraId="622B593E" w14:textId="77777777" w:rsidR="00342483" w:rsidRDefault="00342483" w:rsidP="00AF2DC6">
      <w:pPr>
        <w:pStyle w:val="NoSpacing"/>
        <w:rPr>
          <w:rFonts w:eastAsia="Arial"/>
          <w:szCs w:val="24"/>
        </w:rPr>
      </w:pPr>
    </w:p>
    <w:p w14:paraId="5CBE0C83" w14:textId="1424C878" w:rsidR="00AF2DC6" w:rsidRPr="00AF2DC6" w:rsidRDefault="007C68A0" w:rsidP="00AF2DC6">
      <w:pPr>
        <w:pStyle w:val="NoSpacing"/>
        <w:rPr>
          <w:rFonts w:eastAsia="Arial"/>
          <w:szCs w:val="24"/>
        </w:rPr>
      </w:pPr>
      <w:r>
        <w:rPr>
          <w:rFonts w:eastAsia="Arial"/>
          <w:szCs w:val="24"/>
        </w:rPr>
        <w:t xml:space="preserve">April 10, 2026: TX - </w:t>
      </w:r>
      <w:r w:rsidRPr="00D1404C">
        <w:rPr>
          <w:szCs w:val="24"/>
        </w:rPr>
        <w:t>Austin Firefighter's Union Rallying Behind Firefighter Battling Terminal Cancer Who Was Denied Workers' Compensation. [TV VIDEO.</w:t>
      </w:r>
      <w:r w:rsidR="00D1404C">
        <w:rPr>
          <w:szCs w:val="24"/>
        </w:rPr>
        <w:t>]</w:t>
      </w:r>
      <w:r w:rsidRPr="00D1404C">
        <w:rPr>
          <w:szCs w:val="24"/>
        </w:rPr>
        <w:t xml:space="preserve"> </w:t>
      </w:r>
      <w:r w:rsidRPr="007C68A0">
        <w:rPr>
          <w:rFonts w:eastAsia="Arial"/>
          <w:szCs w:val="24"/>
        </w:rPr>
        <w:t>In February, the city of Austin refused to accept Suzanne LaFollette's workers' compensation claim, saying that her cancer diagnosis was not caused by her work.</w:t>
      </w:r>
      <w:r w:rsidR="00864C7F">
        <w:rPr>
          <w:rFonts w:eastAsia="Arial"/>
          <w:szCs w:val="24"/>
        </w:rPr>
        <w:t xml:space="preserve"> </w:t>
      </w:r>
      <w:r w:rsidR="00864C7F" w:rsidRPr="00864C7F">
        <w:rPr>
          <w:rFonts w:eastAsia="Arial"/>
        </w:rPr>
        <w:t>AUSTIN, Texas — The Austin Firefighters Association is rallying behind </w:t>
      </w:r>
      <w:hyperlink r:id="rId773" w:tgtFrame="_blank" w:history="1">
        <w:r w:rsidR="00864C7F" w:rsidRPr="00864C7F">
          <w:rPr>
            <w:rStyle w:val="Hyperlink"/>
            <w:rFonts w:eastAsia="Arial"/>
          </w:rPr>
          <w:t>a lieutenant who was denied workers' compensation despite battling terminal cancer</w:t>
        </w:r>
      </w:hyperlink>
      <w:r w:rsidR="00864C7F" w:rsidRPr="00864C7F">
        <w:rPr>
          <w:rFonts w:eastAsia="Arial"/>
        </w:rPr>
        <w:t>.</w:t>
      </w:r>
      <w:r w:rsidR="00864C7F">
        <w:rPr>
          <w:rFonts w:eastAsia="Arial"/>
        </w:rPr>
        <w:t xml:space="preserve"> </w:t>
      </w:r>
      <w:r w:rsidR="00864C7F" w:rsidRPr="00864C7F">
        <w:rPr>
          <w:rFonts w:eastAsia="Arial"/>
          <w:szCs w:val="24"/>
        </w:rPr>
        <w:t>Suzanne LaFollette, a 19-year veteran of the Austin Fire Department, was diagnosed with Stage 4 ovarian and endometrial cancer in May 2025, but the city of Austin denied her workers' compensation claim. According to her attorney, the city's reasoning for the denial was because</w:t>
      </w:r>
      <w:r w:rsidR="00864C7F" w:rsidRPr="00864C7F">
        <w:rPr>
          <w:rFonts w:eastAsia="Arial"/>
          <w:i/>
          <w:iCs/>
          <w:szCs w:val="24"/>
        </w:rPr>
        <w:t> </w:t>
      </w:r>
      <w:r w:rsidR="00864C7F" w:rsidRPr="00864C7F">
        <w:rPr>
          <w:rFonts w:eastAsia="Arial"/>
          <w:szCs w:val="24"/>
        </w:rPr>
        <w:t>"the disease is considered an ordinary disease of life, and there is insufficient evidence connecting it to her employment with the city of Austin."</w:t>
      </w:r>
      <w:r w:rsidR="00AF2DC6">
        <w:rPr>
          <w:rFonts w:eastAsia="Arial"/>
          <w:szCs w:val="24"/>
        </w:rPr>
        <w:t xml:space="preserve"> </w:t>
      </w:r>
      <w:r w:rsidR="00AF2DC6" w:rsidRPr="00AF2DC6">
        <w:rPr>
          <w:rFonts w:eastAsia="Arial"/>
        </w:rPr>
        <w:t>A formal hearing was held on Thursday over LaFollette's claim. Leaders with the firefighters' union said they believe the science is clear that her cancer is work-related, and that they're currently appealing the city's ruling and hope to get a new decision within the next 10 to 30 days.</w:t>
      </w:r>
      <w:r w:rsidR="00AF2DC6">
        <w:rPr>
          <w:rFonts w:eastAsia="Arial"/>
        </w:rPr>
        <w:t xml:space="preserve"> </w:t>
      </w:r>
      <w:r w:rsidR="00AF2DC6" w:rsidRPr="00AF2DC6">
        <w:rPr>
          <w:rFonts w:eastAsia="Arial"/>
          <w:szCs w:val="24"/>
        </w:rPr>
        <w:t>"Along with the formal process of appeal through this workers' compensation, it is our desire, our hope and our belief that through this formal process, Suzanne will get the coverage that she deserves," Austin Firefighters Association President David Girouard said Thursday.</w:t>
      </w:r>
      <w:r w:rsidR="00AF2DC6">
        <w:rPr>
          <w:rFonts w:eastAsia="Arial"/>
          <w:szCs w:val="24"/>
        </w:rPr>
        <w:t xml:space="preserve"> </w:t>
      </w:r>
      <w:r w:rsidR="00AF2DC6" w:rsidRPr="00AF2DC6">
        <w:rPr>
          <w:rFonts w:eastAsia="Arial"/>
          <w:szCs w:val="24"/>
        </w:rPr>
        <w:t>Union leaders confirmed that they will be pushing for changes during the next Texas legislative session, calling on the state to expand the list of covered cancers to match federal standards, which already recognizes ovarian cancer as work-related for firefighters.</w:t>
      </w:r>
      <w:r w:rsidR="00AF2DC6">
        <w:rPr>
          <w:rFonts w:eastAsia="Arial"/>
          <w:szCs w:val="24"/>
        </w:rPr>
        <w:t xml:space="preserve"> </w:t>
      </w:r>
      <w:r w:rsidR="00AF2DC6" w:rsidRPr="00AF2DC6">
        <w:rPr>
          <w:rFonts w:eastAsia="Arial"/>
          <w:szCs w:val="24"/>
        </w:rPr>
        <w:t>LaFollette is still going through chemotherapy. She said she hopes her case will pave the way for future female firefighters.</w:t>
      </w:r>
      <w:r w:rsidR="00D1404C">
        <w:rPr>
          <w:rFonts w:eastAsia="Arial"/>
          <w:szCs w:val="24"/>
        </w:rPr>
        <w:t xml:space="preserve"> </w:t>
      </w:r>
      <w:hyperlink r:id="rId774" w:tgtFrame="_blank" w:history="1">
        <w:r w:rsidR="00AF2DC6" w:rsidRPr="00AF2DC6">
          <w:rPr>
            <w:rStyle w:val="Hyperlink"/>
            <w:rFonts w:eastAsia="Arial"/>
            <w:szCs w:val="24"/>
          </w:rPr>
          <w:t>Under law passed in 2019 by the Texas Legislature</w:t>
        </w:r>
      </w:hyperlink>
      <w:r w:rsidR="00AF2DC6" w:rsidRPr="00AF2DC6">
        <w:rPr>
          <w:rFonts w:eastAsia="Arial"/>
          <w:szCs w:val="24"/>
        </w:rPr>
        <w:t>, only 11 cancers are eligible for workers' compensation:</w:t>
      </w:r>
    </w:p>
    <w:p w14:paraId="01F2E6DE" w14:textId="77777777" w:rsidR="00AF2DC6" w:rsidRPr="00AF2DC6" w:rsidRDefault="00AF2DC6">
      <w:pPr>
        <w:pStyle w:val="NoSpacing"/>
        <w:numPr>
          <w:ilvl w:val="0"/>
          <w:numId w:val="6"/>
        </w:numPr>
        <w:rPr>
          <w:rFonts w:eastAsia="Arial"/>
          <w:szCs w:val="24"/>
        </w:rPr>
      </w:pPr>
      <w:r w:rsidRPr="00AF2DC6">
        <w:rPr>
          <w:rFonts w:eastAsia="Arial"/>
          <w:szCs w:val="24"/>
        </w:rPr>
        <w:t>Stomach</w:t>
      </w:r>
    </w:p>
    <w:p w14:paraId="5E8F8DFD" w14:textId="77777777" w:rsidR="00AF2DC6" w:rsidRPr="00AF2DC6" w:rsidRDefault="00AF2DC6">
      <w:pPr>
        <w:pStyle w:val="NoSpacing"/>
        <w:numPr>
          <w:ilvl w:val="0"/>
          <w:numId w:val="6"/>
        </w:numPr>
        <w:rPr>
          <w:rFonts w:eastAsia="Arial"/>
          <w:szCs w:val="24"/>
        </w:rPr>
      </w:pPr>
      <w:r w:rsidRPr="00AF2DC6">
        <w:rPr>
          <w:rFonts w:eastAsia="Arial"/>
          <w:szCs w:val="24"/>
        </w:rPr>
        <w:t>Colon</w:t>
      </w:r>
    </w:p>
    <w:p w14:paraId="44471DB8" w14:textId="77777777" w:rsidR="00AF2DC6" w:rsidRPr="00AF2DC6" w:rsidRDefault="00AF2DC6">
      <w:pPr>
        <w:pStyle w:val="NoSpacing"/>
        <w:numPr>
          <w:ilvl w:val="0"/>
          <w:numId w:val="6"/>
        </w:numPr>
        <w:rPr>
          <w:rFonts w:eastAsia="Arial"/>
          <w:szCs w:val="24"/>
        </w:rPr>
      </w:pPr>
      <w:r w:rsidRPr="00AF2DC6">
        <w:rPr>
          <w:rFonts w:eastAsia="Arial"/>
          <w:szCs w:val="24"/>
        </w:rPr>
        <w:t>Rectal</w:t>
      </w:r>
    </w:p>
    <w:p w14:paraId="774C0185" w14:textId="77777777" w:rsidR="00AF2DC6" w:rsidRPr="00AF2DC6" w:rsidRDefault="00AF2DC6">
      <w:pPr>
        <w:pStyle w:val="NoSpacing"/>
        <w:numPr>
          <w:ilvl w:val="0"/>
          <w:numId w:val="6"/>
        </w:numPr>
        <w:rPr>
          <w:rFonts w:eastAsia="Arial"/>
          <w:szCs w:val="24"/>
        </w:rPr>
      </w:pPr>
      <w:r w:rsidRPr="00AF2DC6">
        <w:rPr>
          <w:rFonts w:eastAsia="Arial"/>
          <w:szCs w:val="24"/>
        </w:rPr>
        <w:t>Skin</w:t>
      </w:r>
    </w:p>
    <w:p w14:paraId="39E337D0" w14:textId="77777777" w:rsidR="00AF2DC6" w:rsidRPr="00AF2DC6" w:rsidRDefault="00AF2DC6">
      <w:pPr>
        <w:pStyle w:val="NoSpacing"/>
        <w:numPr>
          <w:ilvl w:val="0"/>
          <w:numId w:val="6"/>
        </w:numPr>
        <w:rPr>
          <w:rFonts w:eastAsia="Arial"/>
          <w:szCs w:val="24"/>
        </w:rPr>
      </w:pPr>
      <w:r w:rsidRPr="00AF2DC6">
        <w:rPr>
          <w:rFonts w:eastAsia="Arial"/>
          <w:szCs w:val="24"/>
        </w:rPr>
        <w:t>Prostate</w:t>
      </w:r>
    </w:p>
    <w:p w14:paraId="5CE10100" w14:textId="77777777" w:rsidR="00AF2DC6" w:rsidRPr="00AF2DC6" w:rsidRDefault="00AF2DC6">
      <w:pPr>
        <w:pStyle w:val="NoSpacing"/>
        <w:numPr>
          <w:ilvl w:val="0"/>
          <w:numId w:val="6"/>
        </w:numPr>
        <w:rPr>
          <w:rFonts w:eastAsia="Arial"/>
          <w:szCs w:val="24"/>
        </w:rPr>
      </w:pPr>
      <w:r w:rsidRPr="00AF2DC6">
        <w:rPr>
          <w:rFonts w:eastAsia="Arial"/>
          <w:szCs w:val="24"/>
        </w:rPr>
        <w:t>Testicular</w:t>
      </w:r>
    </w:p>
    <w:p w14:paraId="3EF0400E" w14:textId="77777777" w:rsidR="00AF2DC6" w:rsidRPr="00AF2DC6" w:rsidRDefault="00AF2DC6">
      <w:pPr>
        <w:pStyle w:val="NoSpacing"/>
        <w:numPr>
          <w:ilvl w:val="0"/>
          <w:numId w:val="6"/>
        </w:numPr>
        <w:rPr>
          <w:rFonts w:eastAsia="Arial"/>
          <w:szCs w:val="24"/>
        </w:rPr>
      </w:pPr>
      <w:r w:rsidRPr="00AF2DC6">
        <w:rPr>
          <w:rFonts w:eastAsia="Arial"/>
          <w:szCs w:val="24"/>
        </w:rPr>
        <w:t>Brain</w:t>
      </w:r>
    </w:p>
    <w:p w14:paraId="21D637DF" w14:textId="77777777" w:rsidR="00AF2DC6" w:rsidRPr="00AF2DC6" w:rsidRDefault="00AF2DC6">
      <w:pPr>
        <w:pStyle w:val="NoSpacing"/>
        <w:numPr>
          <w:ilvl w:val="0"/>
          <w:numId w:val="6"/>
        </w:numPr>
        <w:rPr>
          <w:rFonts w:eastAsia="Arial"/>
          <w:szCs w:val="24"/>
        </w:rPr>
      </w:pPr>
      <w:r w:rsidRPr="00AF2DC6">
        <w:rPr>
          <w:rFonts w:eastAsia="Arial"/>
          <w:szCs w:val="24"/>
        </w:rPr>
        <w:t>Non-Hodgkin’s lymphoma</w:t>
      </w:r>
    </w:p>
    <w:p w14:paraId="322A373C" w14:textId="77777777" w:rsidR="00AF2DC6" w:rsidRPr="00AF2DC6" w:rsidRDefault="00AF2DC6">
      <w:pPr>
        <w:pStyle w:val="NoSpacing"/>
        <w:numPr>
          <w:ilvl w:val="0"/>
          <w:numId w:val="6"/>
        </w:numPr>
        <w:rPr>
          <w:rFonts w:eastAsia="Arial"/>
          <w:szCs w:val="24"/>
        </w:rPr>
      </w:pPr>
      <w:r w:rsidRPr="00AF2DC6">
        <w:rPr>
          <w:rFonts w:eastAsia="Arial"/>
          <w:szCs w:val="24"/>
        </w:rPr>
        <w:t>Multiple myeloma</w:t>
      </w:r>
    </w:p>
    <w:p w14:paraId="1895CEBE" w14:textId="77777777" w:rsidR="00AF2DC6" w:rsidRPr="00AF2DC6" w:rsidRDefault="00AF2DC6">
      <w:pPr>
        <w:pStyle w:val="NoSpacing"/>
        <w:numPr>
          <w:ilvl w:val="0"/>
          <w:numId w:val="6"/>
        </w:numPr>
        <w:rPr>
          <w:rFonts w:eastAsia="Arial"/>
          <w:szCs w:val="24"/>
        </w:rPr>
      </w:pPr>
      <w:r w:rsidRPr="00AF2DC6">
        <w:rPr>
          <w:rFonts w:eastAsia="Arial"/>
          <w:szCs w:val="24"/>
        </w:rPr>
        <w:t>Malignant melanoma</w:t>
      </w:r>
    </w:p>
    <w:p w14:paraId="46290F9D" w14:textId="1D96E043" w:rsidR="00AF2DC6" w:rsidRPr="00AF2DC6" w:rsidRDefault="00AF2DC6">
      <w:pPr>
        <w:pStyle w:val="NoSpacing"/>
        <w:numPr>
          <w:ilvl w:val="0"/>
          <w:numId w:val="6"/>
        </w:numPr>
        <w:rPr>
          <w:rFonts w:eastAsia="Arial"/>
          <w:szCs w:val="24"/>
        </w:rPr>
      </w:pPr>
      <w:r w:rsidRPr="00AF2DC6">
        <w:rPr>
          <w:rFonts w:eastAsia="Arial"/>
          <w:szCs w:val="24"/>
        </w:rPr>
        <w:t>Renal cell carcinoma</w:t>
      </w:r>
      <w:r w:rsidR="00D1404C">
        <w:rPr>
          <w:rFonts w:eastAsia="Arial"/>
          <w:szCs w:val="24"/>
        </w:rPr>
        <w:t xml:space="preserve">.  </w:t>
      </w:r>
      <w:hyperlink r:id="rId775" w:history="1">
        <w:r w:rsidR="00D1404C" w:rsidRPr="00FE63B8">
          <w:rPr>
            <w:rStyle w:val="Hyperlink"/>
            <w:rFonts w:eastAsia="Arial"/>
            <w:szCs w:val="24"/>
          </w:rPr>
          <w:t>https://www.kvue.com/article/news/local/austin-firefighters-union-sarah-lafollette-terminal-cancer-compensation/269-dffadaec-24d0-46a4-9479-c0e73158e9d1?mc_cid=56c66b73d9&amp;mc_eid=cbaa4ade01</w:t>
        </w:r>
      </w:hyperlink>
      <w:r w:rsidR="00D1404C">
        <w:rPr>
          <w:rFonts w:eastAsia="Arial"/>
          <w:szCs w:val="24"/>
        </w:rPr>
        <w:t xml:space="preserve"> </w:t>
      </w:r>
    </w:p>
    <w:p w14:paraId="00A650AD" w14:textId="77777777" w:rsidR="00AF2DC6" w:rsidRPr="00AF2DC6" w:rsidRDefault="00AF2DC6" w:rsidP="00AF2DC6">
      <w:pPr>
        <w:pStyle w:val="NoSpacing"/>
        <w:rPr>
          <w:rFonts w:eastAsia="Arial"/>
          <w:szCs w:val="24"/>
        </w:rPr>
      </w:pPr>
    </w:p>
    <w:p w14:paraId="4FFC1C15" w14:textId="46603C75" w:rsidR="00864C7F" w:rsidRPr="00864C7F" w:rsidRDefault="00131F8B" w:rsidP="00131F8B">
      <w:pPr>
        <w:pStyle w:val="NoSpacing"/>
        <w:ind w:left="730"/>
        <w:rPr>
          <w:rFonts w:eastAsia="Arial"/>
          <w:szCs w:val="24"/>
        </w:rPr>
      </w:pPr>
      <w:r>
        <w:rPr>
          <w:rFonts w:eastAsia="Arial"/>
          <w:szCs w:val="24"/>
        </w:rPr>
        <w:t xml:space="preserve">See Ohio law: </w:t>
      </w:r>
      <w:r w:rsidR="00FF0FD8">
        <w:rPr>
          <w:rFonts w:eastAsia="Arial"/>
          <w:szCs w:val="24"/>
        </w:rPr>
        <w:t xml:space="preserve">Jan. 6, 2017: </w:t>
      </w:r>
      <w:r w:rsidR="000F5CD7" w:rsidRPr="000F5CD7">
        <w:rPr>
          <w:szCs w:val="24"/>
        </w:rPr>
        <w:t>Governor Kasich Signs Legislation Providing Workers' Compensation Eligibility for Firefighters at Risk for Cancer</w:t>
      </w:r>
      <w:r w:rsidR="000F5CD7">
        <w:rPr>
          <w:szCs w:val="24"/>
        </w:rPr>
        <w:t xml:space="preserve">. </w:t>
      </w:r>
      <w:r w:rsidR="00FF0FD8">
        <w:rPr>
          <w:rFonts w:eastAsia="Arial"/>
          <w:szCs w:val="24"/>
        </w:rPr>
        <w:t>“</w:t>
      </w:r>
      <w:r w:rsidRPr="00131F8B">
        <w:rPr>
          <w:rFonts w:eastAsia="Arial"/>
          <w:szCs w:val="24"/>
        </w:rPr>
        <w:t>Under the new law, all types of cancers and their treatments would be covered under the Ohio Bureau of Workers’ Compensation and the Ohio Police and Fire Pension Fund for any firefighter, full-time or volunteer, who has worked for at least six years on hazardous duty. A firefighter's cancer will be presumed to be work-related unless the employer can demonstrate otherwise, making it easier for firefighters to receive the treatment they need.</w:t>
      </w:r>
      <w:r w:rsidR="00FF0FD8">
        <w:rPr>
          <w:rFonts w:eastAsia="Arial"/>
          <w:szCs w:val="24"/>
        </w:rPr>
        <w:t xml:space="preserve">”  </w:t>
      </w:r>
      <w:hyperlink r:id="rId776" w:history="1">
        <w:r w:rsidR="00FF0FD8" w:rsidRPr="00FE63B8">
          <w:rPr>
            <w:rStyle w:val="Hyperlink"/>
            <w:rFonts w:eastAsia="Arial"/>
            <w:szCs w:val="24"/>
          </w:rPr>
          <w:t>https://ohiohouse.gov/news/republican/governor-kasich-signs-legislation-providing-workers-compensation-eligibility-for-firefighters-at-risk-for-cancer-87012</w:t>
        </w:r>
      </w:hyperlink>
      <w:r w:rsidR="00FF0FD8">
        <w:rPr>
          <w:rFonts w:eastAsia="Arial"/>
          <w:szCs w:val="24"/>
        </w:rPr>
        <w:t xml:space="preserve"> </w:t>
      </w:r>
    </w:p>
    <w:p w14:paraId="723AD37B" w14:textId="15CE40D3" w:rsidR="007C68A0" w:rsidRPr="007C68A0" w:rsidRDefault="007C68A0" w:rsidP="007C68A0">
      <w:pPr>
        <w:pStyle w:val="NoSpacing"/>
        <w:rPr>
          <w:rFonts w:eastAsia="Arial"/>
          <w:szCs w:val="24"/>
        </w:rPr>
      </w:pPr>
    </w:p>
    <w:p w14:paraId="7F4E7293" w14:textId="55D0015B" w:rsidR="003178CC" w:rsidRDefault="003178CC" w:rsidP="000D1E8E">
      <w:pPr>
        <w:pStyle w:val="NoSpacing"/>
        <w:rPr>
          <w:rFonts w:eastAsia="Arial"/>
          <w:szCs w:val="24"/>
        </w:rPr>
      </w:pPr>
    </w:p>
    <w:p w14:paraId="76D218C7" w14:textId="6E6634AE" w:rsidR="00B82D2F" w:rsidRPr="00B82D2F" w:rsidRDefault="00B82D2F" w:rsidP="00B82D2F">
      <w:pPr>
        <w:pStyle w:val="NoSpacing"/>
        <w:rPr>
          <w:rFonts w:eastAsia="Arial"/>
          <w:szCs w:val="24"/>
        </w:rPr>
      </w:pPr>
      <w:r w:rsidRPr="00B82D2F">
        <w:rPr>
          <w:rFonts w:eastAsia="Arial"/>
          <w:szCs w:val="24"/>
        </w:rPr>
        <w:t>Ohio Revised Code: Section 4123.68 | Schedule of compensable occupational diseases.</w:t>
      </w:r>
      <w:r w:rsidR="000577B2" w:rsidRPr="000577B2">
        <w:t xml:space="preserve"> </w:t>
      </w:r>
      <w:hyperlink r:id="rId777" w:history="1">
        <w:r w:rsidR="000577B2" w:rsidRPr="00FE63B8">
          <w:rPr>
            <w:rStyle w:val="Hyperlink"/>
            <w:rFonts w:eastAsia="Arial"/>
            <w:szCs w:val="24"/>
          </w:rPr>
          <w:t>https://codes.ohio.gov/ohio-revised-code/section-4123.68</w:t>
        </w:r>
      </w:hyperlink>
      <w:r w:rsidR="000577B2">
        <w:rPr>
          <w:rFonts w:eastAsia="Arial"/>
          <w:szCs w:val="24"/>
        </w:rPr>
        <w:t xml:space="preserve"> </w:t>
      </w:r>
    </w:p>
    <w:p w14:paraId="62762FC0" w14:textId="77777777" w:rsidR="00A3319C" w:rsidRPr="00B82D2F" w:rsidRDefault="00A3319C" w:rsidP="000D1E8E">
      <w:pPr>
        <w:pStyle w:val="NoSpacing"/>
        <w:rPr>
          <w:rFonts w:eastAsia="Arial"/>
          <w:szCs w:val="24"/>
        </w:rPr>
      </w:pPr>
    </w:p>
    <w:p w14:paraId="023076C4" w14:textId="6B12B85B" w:rsidR="00A3319C" w:rsidRDefault="00A3319C" w:rsidP="000577B2">
      <w:pPr>
        <w:pStyle w:val="NoSpacing"/>
        <w:ind w:left="720" w:firstLine="0"/>
        <w:rPr>
          <w:rFonts w:eastAsia="Arial"/>
          <w:szCs w:val="24"/>
        </w:rPr>
      </w:pPr>
      <w:r>
        <w:rPr>
          <w:rFonts w:eastAsia="Arial"/>
          <w:szCs w:val="24"/>
        </w:rPr>
        <w:t>(</w:t>
      </w:r>
      <w:r w:rsidRPr="00A3319C">
        <w:rPr>
          <w:rFonts w:eastAsia="Arial"/>
          <w:szCs w:val="24"/>
        </w:rPr>
        <w:t>W) Cardiovascular, pulmonary, or respiratory diseases incurred by firefighters or police officers following exposure to heat, smoke, toxic gases, chemical fumes and other toxic substances: Any cardiovascular, pulmonary, or respiratory disease of a firefighter or police officer caused or induced by the cumulative effect of exposure to heat, the inhalation of smoke, toxic gases, chemical fumes and other toxic substances in the performance of the firefighter's or police officer's duty constitutes a presumption, which may be refuted by affirmative evidence, that such occurred in the course of and arising out of the firefighter's or police officer's employment.</w:t>
      </w:r>
    </w:p>
    <w:p w14:paraId="3E9FB368" w14:textId="77777777" w:rsidR="00A3319C" w:rsidRDefault="00A3319C" w:rsidP="000D1E8E">
      <w:pPr>
        <w:pStyle w:val="NoSpacing"/>
        <w:rPr>
          <w:rFonts w:eastAsia="Arial"/>
          <w:szCs w:val="24"/>
        </w:rPr>
      </w:pPr>
    </w:p>
    <w:p w14:paraId="3FAF2957" w14:textId="618C47AC" w:rsidR="000577B2" w:rsidRDefault="000577B2" w:rsidP="000D1E8E">
      <w:pPr>
        <w:pStyle w:val="NoSpacing"/>
        <w:rPr>
          <w:rFonts w:eastAsia="Arial"/>
          <w:szCs w:val="24"/>
        </w:rPr>
      </w:pPr>
      <w:r>
        <w:rPr>
          <w:rFonts w:eastAsia="Arial"/>
          <w:szCs w:val="24"/>
        </w:rPr>
        <w:tab/>
      </w:r>
      <w:r>
        <w:rPr>
          <w:rFonts w:eastAsia="Arial"/>
          <w:szCs w:val="24"/>
        </w:rPr>
        <w:tab/>
        <w:t>***</w:t>
      </w:r>
    </w:p>
    <w:p w14:paraId="4C246771" w14:textId="77777777" w:rsidR="00A3319C" w:rsidRDefault="00A3319C" w:rsidP="000D1E8E">
      <w:pPr>
        <w:pStyle w:val="NoSpacing"/>
        <w:rPr>
          <w:rFonts w:eastAsia="Arial"/>
          <w:szCs w:val="24"/>
        </w:rPr>
      </w:pPr>
    </w:p>
    <w:p w14:paraId="5E89331D" w14:textId="0FB2744D" w:rsidR="007C68A0" w:rsidRDefault="00654B2F" w:rsidP="000577B2">
      <w:pPr>
        <w:pStyle w:val="NoSpacing"/>
        <w:ind w:left="720" w:firstLine="0"/>
        <w:rPr>
          <w:rFonts w:eastAsia="Arial"/>
          <w:szCs w:val="24"/>
        </w:rPr>
      </w:pPr>
      <w:r w:rsidRPr="00654B2F">
        <w:rPr>
          <w:rFonts w:eastAsia="Arial"/>
          <w:szCs w:val="24"/>
        </w:rPr>
        <w:t>(X)(1) Cancer contracted by a firefighter: Cancer contracted by a firefighter who has been assigned to at least six years of hazardous duty as a firefighter constitutes a presumption that the cancer was contracted in the course of and arising out of the firefighter's employment if the firefighter was exposed to an agent classified by the international agency for research on cancer or its successor organization as a group 1 or 2A carcinogen.</w:t>
      </w:r>
    </w:p>
    <w:p w14:paraId="1436CF39" w14:textId="77777777" w:rsidR="007C68A0" w:rsidRDefault="007C68A0" w:rsidP="000D1E8E">
      <w:pPr>
        <w:pStyle w:val="NoSpacing"/>
        <w:rPr>
          <w:rFonts w:eastAsia="Arial"/>
          <w:szCs w:val="24"/>
        </w:rPr>
      </w:pPr>
    </w:p>
    <w:p w14:paraId="62F725EC" w14:textId="77777777" w:rsidR="007C68A0" w:rsidRDefault="007C68A0" w:rsidP="000D1E8E">
      <w:pPr>
        <w:pStyle w:val="NoSpacing"/>
        <w:rPr>
          <w:rFonts w:eastAsia="Arial"/>
          <w:szCs w:val="24"/>
        </w:rPr>
      </w:pPr>
    </w:p>
    <w:p w14:paraId="1D2C4FC3" w14:textId="15B885F1" w:rsidR="000D1E8E" w:rsidRPr="000D1E8E" w:rsidRDefault="00963C78" w:rsidP="000D1E8E">
      <w:pPr>
        <w:pStyle w:val="NoSpacing"/>
        <w:rPr>
          <w:rFonts w:eastAsia="Arial"/>
          <w:szCs w:val="24"/>
        </w:rPr>
      </w:pPr>
      <w:r w:rsidRPr="000D1E8E">
        <w:rPr>
          <w:rFonts w:eastAsia="Arial"/>
          <w:szCs w:val="24"/>
        </w:rPr>
        <w:t xml:space="preserve">Jan. 20, 2026: TX - </w:t>
      </w:r>
      <w:r w:rsidRPr="000D1E8E">
        <w:rPr>
          <w:szCs w:val="24"/>
        </w:rPr>
        <w:t xml:space="preserve">Backlash prompts Texas workers’ comp provider to cover injured firefighter’s care.  [TV VIDEO.] </w:t>
      </w:r>
      <w:r w:rsidRPr="00963C78">
        <w:rPr>
          <w:rFonts w:eastAsia="Arial"/>
          <w:szCs w:val="24"/>
        </w:rPr>
        <w:t>Public backlash and political pressure led the city’s workers’ comp provider to reverse course and approve care for a Fort Worth firefighter severely injured in a collapse</w:t>
      </w:r>
      <w:r w:rsidRPr="000D1E8E">
        <w:rPr>
          <w:rFonts w:eastAsia="Arial"/>
          <w:szCs w:val="24"/>
        </w:rPr>
        <w:t xml:space="preserve">. </w:t>
      </w:r>
      <w:r w:rsidR="000D1E8E" w:rsidRPr="000D1E8E">
        <w:rPr>
          <w:rFonts w:eastAsia="Arial"/>
        </w:rPr>
        <w:t xml:space="preserve">FORT WORTH, Texas — The workers’ compensation company used by the City of Fort Worth will pay for an injured firefighter’s surgeries and medical devices, the firefighter said Friday. </w:t>
      </w:r>
      <w:r w:rsidR="000D1E8E" w:rsidRPr="000D1E8E">
        <w:rPr>
          <w:rFonts w:eastAsia="Arial"/>
          <w:szCs w:val="24"/>
        </w:rPr>
        <w:t xml:space="preserve">The company’s reversal comes after widespread backlash from government officials and the public. City council member Charles Lauersdorf </w:t>
      </w:r>
      <w:hyperlink r:id="rId778" w:tgtFrame="_blank" w:history="1">
        <w:r w:rsidR="000D1E8E" w:rsidRPr="000D1E8E">
          <w:rPr>
            <w:rStyle w:val="Hyperlink"/>
            <w:rFonts w:eastAsia="Arial"/>
            <w:szCs w:val="24"/>
          </w:rPr>
          <w:t>ripped into the company</w:t>
        </w:r>
      </w:hyperlink>
      <w:r w:rsidR="000D1E8E" w:rsidRPr="000D1E8E">
        <w:rPr>
          <w:rFonts w:eastAsia="Arial"/>
          <w:szCs w:val="24"/>
        </w:rPr>
        <w:t xml:space="preserve"> on social media Thursday night, saying he was “declaring war” on it. “Fort Worth doesn’t abandon the people who run toward danger,” Lauersdorf wrote on Facebook. </w:t>
      </w:r>
      <w:hyperlink r:id="rId779" w:history="1">
        <w:r w:rsidR="000D1E8E" w:rsidRPr="000D1E8E">
          <w:rPr>
            <w:rStyle w:val="Hyperlink"/>
            <w:rFonts w:eastAsia="Arial"/>
            <w:szCs w:val="24"/>
          </w:rPr>
          <w:t>https://www.firerescue1.com/legislation-funding/backlash-prompts-texas-workers-comp-provider-to-cover-injured-firefighters-care</w:t>
        </w:r>
      </w:hyperlink>
      <w:r w:rsidR="000D1E8E" w:rsidRPr="000D1E8E">
        <w:rPr>
          <w:rFonts w:eastAsia="Arial"/>
          <w:szCs w:val="24"/>
        </w:rPr>
        <w:t xml:space="preserve"> </w:t>
      </w:r>
    </w:p>
    <w:p w14:paraId="3608F3AE" w14:textId="47FCABAE" w:rsidR="00963C78" w:rsidRPr="00963C78" w:rsidRDefault="00963C78" w:rsidP="00963C78">
      <w:pPr>
        <w:pStyle w:val="NoSpacing"/>
        <w:rPr>
          <w:rFonts w:eastAsia="Arial"/>
          <w:b/>
          <w:bCs/>
          <w:szCs w:val="24"/>
        </w:rPr>
      </w:pPr>
    </w:p>
    <w:p w14:paraId="704C61FA" w14:textId="77777777" w:rsidR="00EF09D6" w:rsidRDefault="00EF09D6" w:rsidP="00C05C68">
      <w:pPr>
        <w:pStyle w:val="NoSpacing"/>
        <w:rPr>
          <w:rFonts w:eastAsia="Arial"/>
          <w:szCs w:val="24"/>
        </w:rPr>
      </w:pPr>
    </w:p>
    <w:p w14:paraId="65E1DBAF" w14:textId="77777777" w:rsidR="00EF09D6" w:rsidRDefault="00EF09D6" w:rsidP="00C05C68">
      <w:pPr>
        <w:pStyle w:val="NoSpacing"/>
        <w:rPr>
          <w:rFonts w:eastAsia="Arial"/>
          <w:szCs w:val="24"/>
        </w:rPr>
      </w:pPr>
    </w:p>
    <w:p w14:paraId="0B1308D7" w14:textId="3D57A1AA" w:rsidR="00F56FCA" w:rsidRPr="00F56FCA" w:rsidRDefault="00F56FCA" w:rsidP="00C05C68">
      <w:pPr>
        <w:pStyle w:val="NoSpacing"/>
        <w:rPr>
          <w:rFonts w:eastAsia="Arial"/>
          <w:szCs w:val="24"/>
        </w:rPr>
      </w:pPr>
      <w:r w:rsidRPr="00F56FCA">
        <w:rPr>
          <w:rFonts w:eastAsia="Arial"/>
          <w:szCs w:val="24"/>
        </w:rPr>
        <w:t>Nov. 25, 2025: OH - Ohio Bill Would Fine Cities $50K For Losing Firefighter Cancer Claim Appeals. Senate Bill 241 would penalize municipalities that unsuccessfully challenge Palumbo Act cancer claims. COLUMBUS, Ohio — Ohio lawmakers are weighing a proposal that would fine municipalities if they challenge firefighters’ cancer claims and lose on appeal.</w:t>
      </w:r>
    </w:p>
    <w:p w14:paraId="7446D9CC" w14:textId="77777777" w:rsidR="00F56FCA" w:rsidRPr="00F56FCA" w:rsidRDefault="00F56FCA" w:rsidP="00C05C68">
      <w:pPr>
        <w:pStyle w:val="NoSpacing"/>
        <w:rPr>
          <w:rFonts w:eastAsia="Arial"/>
          <w:szCs w:val="24"/>
        </w:rPr>
      </w:pPr>
      <w:r w:rsidRPr="00F56FCA">
        <w:rPr>
          <w:rFonts w:eastAsia="Arial"/>
          <w:szCs w:val="24"/>
        </w:rPr>
        <w:t>State Sen. Tom Patton (R–District 24), who introduced </w:t>
      </w:r>
      <w:hyperlink r:id="rId780" w:tgtFrame="_blank" w:history="1">
        <w:r w:rsidRPr="00F56FCA">
          <w:rPr>
            <w:rStyle w:val="Hyperlink"/>
            <w:rFonts w:eastAsia="Arial"/>
            <w:szCs w:val="24"/>
          </w:rPr>
          <w:t>Senate Bill 241</w:t>
        </w:r>
      </w:hyperlink>
      <w:r w:rsidRPr="00F56FCA">
        <w:rPr>
          <w:rFonts w:eastAsia="Arial"/>
          <w:szCs w:val="24"/>
        </w:rPr>
        <w:t> in July, delivered sponsor testimony on Nov. 18, during the bill’s first hearing before the Ohio Financial Institutions, Insurance and Technology Committee, </w:t>
      </w:r>
      <w:hyperlink r:id="rId781" w:tgtFrame="_blank" w:history="1">
        <w:r w:rsidRPr="00F56FCA">
          <w:rPr>
            <w:rStyle w:val="Hyperlink"/>
            <w:rFonts w:eastAsia="Arial"/>
            <w:szCs w:val="24"/>
          </w:rPr>
          <w:t>News 5 Cleveland</w:t>
        </w:r>
      </w:hyperlink>
      <w:r w:rsidRPr="00F56FCA">
        <w:rPr>
          <w:rFonts w:eastAsia="Arial"/>
          <w:szCs w:val="24"/>
        </w:rPr>
        <w:t xml:space="preserve"> reported. Patton’s bill would impose a mandatory $50,000 fine on any city, town or municipality that appeals a firefighter’s cancer claim approved under the Michael Louis Palumbo Jr. Act and then loses. The money would be paid directly to the firefighter.The measure would also allow firefighters to keep receiving compensation and medical benefits while their claims are under appeal…. Between April 6, 2017, and April 2, 2025, Ohio’s Bureau of Workers’ Compensation approved 327 of 422 Palumbo Act cancer claims. Of the approved claims, 264 were appealed, forcing firefighters and their families to fight their own employers for benefits the state had already granted. </w:t>
      </w:r>
      <w:hyperlink r:id="rId782" w:history="1">
        <w:r w:rsidRPr="00F56FCA">
          <w:rPr>
            <w:rStyle w:val="Hyperlink"/>
            <w:rFonts w:eastAsia="Arial"/>
            <w:szCs w:val="24"/>
          </w:rPr>
          <w:t>https://www.firerescue1.com/cancer/ohio-bill-would-fine-cities-50k-for-losing-firefighter-cancer-claim-appeals?utm_source=delivra&amp;utm_medium=email&amp;utm_campaign=FR1-Daily-11-25-25&amp;utm_id=9872898&amp;dlv-emuid=fed355b8-46a2-4fa4-b55c-4d602dde33c4&amp;dlv-mlid=9872898</w:t>
        </w:r>
      </w:hyperlink>
      <w:r w:rsidRPr="00F56FCA">
        <w:rPr>
          <w:rFonts w:eastAsia="Arial"/>
          <w:szCs w:val="24"/>
        </w:rPr>
        <w:t xml:space="preserve"> </w:t>
      </w:r>
    </w:p>
    <w:p w14:paraId="5D1E6211" w14:textId="77777777" w:rsidR="00F56FCA" w:rsidRPr="00F56FCA" w:rsidRDefault="00F56FCA" w:rsidP="00C05C68">
      <w:pPr>
        <w:pStyle w:val="NoSpacing"/>
        <w:rPr>
          <w:rFonts w:eastAsia="Arial"/>
          <w:szCs w:val="24"/>
        </w:rPr>
      </w:pPr>
    </w:p>
    <w:p w14:paraId="71A502DC" w14:textId="77777777" w:rsidR="00F56FCA" w:rsidRPr="00F56FCA" w:rsidRDefault="00F56FCA" w:rsidP="00C05C68">
      <w:pPr>
        <w:pStyle w:val="NoSpacing"/>
        <w:rPr>
          <w:rFonts w:eastAsia="Arial"/>
          <w:szCs w:val="24"/>
        </w:rPr>
      </w:pPr>
    </w:p>
    <w:p w14:paraId="626BA635" w14:textId="77777777" w:rsidR="00F56FCA" w:rsidRPr="00F56FCA" w:rsidRDefault="00F56FCA" w:rsidP="00C05C68">
      <w:pPr>
        <w:pStyle w:val="NoSpacing"/>
        <w:rPr>
          <w:rFonts w:eastAsia="Arial"/>
          <w:szCs w:val="24"/>
        </w:rPr>
      </w:pPr>
    </w:p>
    <w:p w14:paraId="56D43BDC" w14:textId="77777777" w:rsidR="00F56FCA" w:rsidRPr="00F56FCA" w:rsidRDefault="00F56FCA" w:rsidP="00C05C68">
      <w:pPr>
        <w:pStyle w:val="NoSpacing"/>
        <w:rPr>
          <w:rFonts w:eastAsia="Arial"/>
          <w:szCs w:val="24"/>
        </w:rPr>
      </w:pPr>
    </w:p>
    <w:p w14:paraId="27094363" w14:textId="77777777" w:rsidR="00F56FCA" w:rsidRPr="00F56FCA" w:rsidRDefault="00F56FCA" w:rsidP="00C05C68">
      <w:pPr>
        <w:pStyle w:val="NoSpacing"/>
        <w:rPr>
          <w:rFonts w:eastAsia="Arial"/>
          <w:szCs w:val="24"/>
        </w:rPr>
      </w:pPr>
    </w:p>
    <w:p w14:paraId="296AE5FD" w14:textId="77777777" w:rsidR="00F56FCA" w:rsidRPr="00F56FCA" w:rsidRDefault="00F56FCA" w:rsidP="00C05C68">
      <w:pPr>
        <w:pStyle w:val="NoSpacing"/>
        <w:rPr>
          <w:rFonts w:eastAsia="Arial"/>
          <w:szCs w:val="24"/>
        </w:rPr>
      </w:pPr>
      <w:r w:rsidRPr="00F56FCA">
        <w:rPr>
          <w:rFonts w:eastAsia="Arial"/>
          <w:szCs w:val="24"/>
        </w:rPr>
        <w:t>Aug. 7, 2025: MO - Widow Of Mo. Firefighter/Paramedic Who Died In Training Receives $1M Settlement. The city council awarded nearly $1.1 million to the wife of Kyle Brinker, a Kansas City Fire Department paramedic who died during a training exercise in 2024. The wife of the Kansas City Fire Department paramedic who </w:t>
      </w:r>
      <w:hyperlink r:id="rId783" w:history="1">
        <w:r w:rsidRPr="00F56FCA">
          <w:rPr>
            <w:rStyle w:val="Hyperlink"/>
            <w:rFonts w:eastAsia="Arial"/>
            <w:szCs w:val="24"/>
          </w:rPr>
          <w:t>died during a training exercise</w:t>
        </w:r>
      </w:hyperlink>
      <w:r w:rsidRPr="00F56FCA">
        <w:rPr>
          <w:rFonts w:eastAsia="Arial"/>
          <w:szCs w:val="24"/>
        </w:rPr>
        <w:t xml:space="preserve"> last year has been awarded just under $1.1 million to resolve a workers’ compensation claim filed against the city. The City Council approved the award to Rebecca Ann Brinker without comment near the end of Thursday’s regular meeting. Her husband, 33-year-old Kyle Brinker, died after suffering an undisclosed medical emergency during a fire department training event on Sept. 17, 2024.  [Also filed, Chap. 2.] </w:t>
      </w:r>
      <w:hyperlink r:id="rId784" w:history="1">
        <w:r w:rsidRPr="00F56FCA">
          <w:rPr>
            <w:rStyle w:val="Hyperlink"/>
            <w:rFonts w:eastAsia="Arial"/>
            <w:szCs w:val="24"/>
          </w:rPr>
          <w:t>https://www.firerescue1.com/legal/widow-of-mo-firefighter-paramedic-who-died-in-training-receives-1m-settlement?utm_source=delivra&amp;utm_medium=email&amp;utm_campaign=FR1-Daily-8-7-25&amp;utm_id=9315710&amp;dlv-emuid=fed355b8-46a2-4fa4-b55c-4d602dde33c4&amp;dlv-mlid=9315710</w:t>
        </w:r>
      </w:hyperlink>
      <w:r w:rsidRPr="00F56FCA">
        <w:rPr>
          <w:rFonts w:eastAsia="Arial"/>
          <w:szCs w:val="24"/>
        </w:rPr>
        <w:t xml:space="preserve"> </w:t>
      </w:r>
    </w:p>
    <w:p w14:paraId="0505D728" w14:textId="77777777" w:rsidR="00F56FCA" w:rsidRPr="00F56FCA" w:rsidRDefault="00F56FCA" w:rsidP="00C05C68">
      <w:pPr>
        <w:pStyle w:val="NoSpacing"/>
        <w:rPr>
          <w:rFonts w:eastAsia="Arial"/>
          <w:szCs w:val="24"/>
        </w:rPr>
      </w:pPr>
    </w:p>
    <w:p w14:paraId="4C1BCE81" w14:textId="77777777" w:rsidR="00F56FCA" w:rsidRPr="00F56FCA" w:rsidRDefault="00F56FCA" w:rsidP="00C05C68">
      <w:pPr>
        <w:pStyle w:val="NoSpacing"/>
        <w:rPr>
          <w:rFonts w:eastAsia="Arial"/>
          <w:szCs w:val="24"/>
        </w:rPr>
      </w:pPr>
      <w:r w:rsidRPr="00F56FCA">
        <w:rPr>
          <w:rFonts w:eastAsia="Arial"/>
          <w:szCs w:val="24"/>
        </w:rPr>
        <w:t xml:space="preserve">See: Aug. 14, 2025: ‘Not mandatory’: Mo. FD skipped formal AARs after two recent LODDs….  The department confirmed on Tuesday that it conducted no internal review after the </w:t>
      </w:r>
      <w:hyperlink r:id="rId785" w:history="1">
        <w:r w:rsidRPr="00F56FCA">
          <w:rPr>
            <w:rStyle w:val="Hyperlink"/>
            <w:rFonts w:eastAsia="Arial"/>
            <w:szCs w:val="24"/>
          </w:rPr>
          <w:t>drowning death</w:t>
        </w:r>
      </w:hyperlink>
      <w:r w:rsidRPr="00F56FCA">
        <w:rPr>
          <w:rFonts w:eastAsia="Arial"/>
          <w:szCs w:val="24"/>
        </w:rPr>
        <w:t xml:space="preserve"> last September of 33-year-old Kyle Brinker. It confirmed a day later that it also did not conduct a review after paramedic Graham Hoffman, 29, was</w:t>
      </w:r>
      <w:hyperlink r:id="rId786" w:history="1">
        <w:r w:rsidRPr="00F56FCA">
          <w:rPr>
            <w:rStyle w:val="Hyperlink"/>
            <w:rFonts w:eastAsia="Arial"/>
            <w:szCs w:val="24"/>
          </w:rPr>
          <w:t xml:space="preserve"> stabbed to death</w:t>
        </w:r>
      </w:hyperlink>
      <w:r w:rsidRPr="00F56FCA">
        <w:rPr>
          <w:rFonts w:eastAsia="Arial"/>
          <w:szCs w:val="24"/>
        </w:rPr>
        <w:t xml:space="preserve"> by a patient in the back of an ambulance in April. </w:t>
      </w:r>
      <w:hyperlink r:id="rId787" w:history="1">
        <w:r w:rsidRPr="00F56FCA">
          <w:rPr>
            <w:rStyle w:val="Hyperlink"/>
            <w:rFonts w:eastAsia="Arial"/>
            <w:szCs w:val="24"/>
          </w:rPr>
          <w:t>https://www.firerescue1.com/firefighter-training/not-mandatory-mo-fd-skipped-formal-aars-after-two-recent-lodds</w:t>
        </w:r>
      </w:hyperlink>
      <w:r w:rsidRPr="00F56FCA">
        <w:rPr>
          <w:rFonts w:eastAsia="Arial"/>
          <w:szCs w:val="24"/>
        </w:rPr>
        <w:t xml:space="preserve"> </w:t>
      </w:r>
    </w:p>
    <w:p w14:paraId="61CE14CF" w14:textId="77777777" w:rsidR="00F56FCA" w:rsidRPr="00F56FCA" w:rsidRDefault="00F56FCA" w:rsidP="00C05C68">
      <w:pPr>
        <w:pStyle w:val="NoSpacing"/>
        <w:rPr>
          <w:rFonts w:eastAsia="Arial"/>
          <w:szCs w:val="24"/>
        </w:rPr>
      </w:pPr>
    </w:p>
    <w:p w14:paraId="3A014342" w14:textId="77777777" w:rsidR="00F56FCA" w:rsidRPr="00F56FCA" w:rsidRDefault="00F56FCA" w:rsidP="00C05C68">
      <w:pPr>
        <w:pStyle w:val="NoSpacing"/>
        <w:rPr>
          <w:rFonts w:eastAsia="Arial"/>
          <w:szCs w:val="24"/>
        </w:rPr>
      </w:pPr>
      <w:r w:rsidRPr="00F56FCA">
        <w:rPr>
          <w:rFonts w:eastAsia="Arial"/>
          <w:szCs w:val="24"/>
        </w:rPr>
        <w:t xml:space="preserve">See also: FD Press Release about pool swim: </w:t>
      </w:r>
      <w:hyperlink r:id="rId788" w:history="1">
        <w:r w:rsidRPr="00F56FCA">
          <w:rPr>
            <w:rStyle w:val="Hyperlink"/>
            <w:rFonts w:eastAsia="Arial"/>
            <w:szCs w:val="24"/>
          </w:rPr>
          <w:t>https://www.scribd.com/document/899223136/Statement-From-KCFD</w:t>
        </w:r>
      </w:hyperlink>
      <w:r w:rsidRPr="00F56FCA">
        <w:rPr>
          <w:rFonts w:eastAsia="Arial"/>
          <w:szCs w:val="24"/>
        </w:rPr>
        <w:t xml:space="preserve"> </w:t>
      </w:r>
    </w:p>
    <w:p w14:paraId="5D7E10B1" w14:textId="77777777" w:rsidR="00F56FCA" w:rsidRPr="00F56FCA" w:rsidRDefault="00F56FCA" w:rsidP="00C05C68">
      <w:pPr>
        <w:pStyle w:val="NoSpacing"/>
        <w:rPr>
          <w:rFonts w:eastAsia="Arial"/>
          <w:szCs w:val="24"/>
        </w:rPr>
      </w:pPr>
    </w:p>
    <w:p w14:paraId="48534EB6" w14:textId="77777777" w:rsidR="00F56FCA" w:rsidRPr="00F56FCA" w:rsidRDefault="00F56FCA" w:rsidP="00C05C68">
      <w:pPr>
        <w:pStyle w:val="NoSpacing"/>
        <w:rPr>
          <w:rFonts w:eastAsia="Arial"/>
          <w:szCs w:val="24"/>
        </w:rPr>
      </w:pPr>
      <w:r w:rsidRPr="00F56FCA">
        <w:rPr>
          <w:rFonts w:eastAsia="Arial"/>
          <w:szCs w:val="24"/>
        </w:rPr>
        <w:t xml:space="preserve">See also: Sept. 19, 2024 TV VIDEO: </w:t>
      </w:r>
      <w:hyperlink r:id="rId789" w:history="1">
        <w:r w:rsidRPr="00F56FCA">
          <w:rPr>
            <w:rStyle w:val="Hyperlink"/>
            <w:rFonts w:eastAsia="Arial"/>
            <w:szCs w:val="24"/>
          </w:rPr>
          <w:t>https://www.firerescue1.com/line-of-duty-death-lodd/fallen-mo-firefighter-paramedic-was-known-as-a-mentor-role-model-for-many</w:t>
        </w:r>
      </w:hyperlink>
      <w:r w:rsidRPr="00F56FCA">
        <w:rPr>
          <w:rFonts w:eastAsia="Arial"/>
          <w:szCs w:val="24"/>
        </w:rPr>
        <w:t xml:space="preserve"> </w:t>
      </w:r>
    </w:p>
    <w:p w14:paraId="3EFF71FC" w14:textId="77777777" w:rsidR="00F56FCA" w:rsidRPr="00F56FCA" w:rsidRDefault="00F56FCA" w:rsidP="00C05C68">
      <w:pPr>
        <w:pStyle w:val="NoSpacing"/>
        <w:rPr>
          <w:rFonts w:eastAsia="Arial"/>
          <w:szCs w:val="24"/>
        </w:rPr>
      </w:pPr>
    </w:p>
    <w:p w14:paraId="68C4B087" w14:textId="77777777" w:rsidR="00F56FCA" w:rsidRPr="00F56FCA" w:rsidRDefault="00F56FCA" w:rsidP="00C05C68">
      <w:pPr>
        <w:pStyle w:val="NoSpacing"/>
        <w:rPr>
          <w:rFonts w:eastAsia="Arial"/>
          <w:szCs w:val="24"/>
        </w:rPr>
      </w:pPr>
    </w:p>
    <w:p w14:paraId="5CB51F08" w14:textId="77777777" w:rsidR="00F56FCA" w:rsidRPr="00F56FCA" w:rsidRDefault="00F56FCA" w:rsidP="00C05C68">
      <w:pPr>
        <w:pStyle w:val="NoSpacing"/>
        <w:rPr>
          <w:rFonts w:eastAsia="Arial"/>
          <w:szCs w:val="24"/>
        </w:rPr>
      </w:pPr>
    </w:p>
    <w:p w14:paraId="2B7456A4" w14:textId="77777777" w:rsidR="00F56FCA" w:rsidRPr="00F56FCA" w:rsidRDefault="00F56FCA" w:rsidP="00C05C68">
      <w:pPr>
        <w:pStyle w:val="NoSpacing"/>
        <w:rPr>
          <w:rFonts w:eastAsia="Arial"/>
          <w:szCs w:val="24"/>
        </w:rPr>
      </w:pPr>
    </w:p>
    <w:p w14:paraId="292C982A" w14:textId="77777777" w:rsidR="00F56FCA" w:rsidRPr="00F56FCA" w:rsidRDefault="00F56FCA" w:rsidP="00C05C68">
      <w:pPr>
        <w:pStyle w:val="NoSpacing"/>
        <w:rPr>
          <w:rFonts w:eastAsia="Arial"/>
          <w:szCs w:val="24"/>
        </w:rPr>
      </w:pPr>
      <w:r w:rsidRPr="00F56FCA">
        <w:rPr>
          <w:rFonts w:eastAsia="Arial"/>
          <w:szCs w:val="24"/>
        </w:rPr>
        <w:t>March 26, 2025: AR - Arizona Supreme Court Sides With Insurance To Deny Firefighter’s Worker Comp Claim. An Arizona Supreme Court ruling on Wednesday could make it more difficult for firefighters to get medical care for work-related illnesses. The decision surrounds </w:t>
      </w:r>
      <w:hyperlink r:id="rId790" w:tgtFrame="_blank" w:history="1">
        <w:r w:rsidRPr="00F56FCA">
          <w:rPr>
            <w:rStyle w:val="Hyperlink"/>
            <w:rFonts w:eastAsia="Arial"/>
            <w:szCs w:val="24"/>
          </w:rPr>
          <w:t>Robert Vande Krol’s claim filed in January 2021</w:t>
        </w:r>
      </w:hyperlink>
      <w:r w:rsidRPr="00F56FCA">
        <w:rPr>
          <w:rFonts w:eastAsia="Arial"/>
          <w:szCs w:val="24"/>
        </w:rPr>
        <w:t xml:space="preserve">, a few months after being diagnosed with brain cancer he says was caused by his line of work. The insurance company denied the claim. Since then, he’s been trying to get his coverage approved, but the decision sends him back to square one. “The laws have been written to protect firefighters from this exact thing, and they keep having to be rewritten and corrected because insurance companies find loopholes to not cover us,” said Vande Krol. *** Vande Krol hoped the court would rule in his favor and decide that his claim should be applied to a 2021 law that makes getting coverage easier. However, the justices concluded the new law was not retroactive. Since Vande Krol filed his claim before the new law was passed, the court said a 2017 version applies to his case. The older law makes it more difficult for firefighters to prove they were injured on the job. </w:t>
      </w:r>
      <w:hyperlink r:id="rId791" w:history="1">
        <w:r w:rsidRPr="00F56FCA">
          <w:rPr>
            <w:rStyle w:val="Hyperlink"/>
            <w:rFonts w:eastAsia="Arial"/>
            <w:szCs w:val="24"/>
          </w:rPr>
          <w:t>https://www.azfamily.com/2025/03/27/arizona-supreme-court-sides-with-insurance-deny-firefighters-worker-comp-claim/?mc_cid=c619b8fbea&amp;mc_eid=cbaa4ade01</w:t>
        </w:r>
      </w:hyperlink>
      <w:r w:rsidRPr="00F56FCA">
        <w:rPr>
          <w:rFonts w:eastAsia="Arial"/>
          <w:szCs w:val="24"/>
        </w:rPr>
        <w:t xml:space="preserve"> </w:t>
      </w:r>
    </w:p>
    <w:p w14:paraId="2ED63AC8" w14:textId="77777777" w:rsidR="00F56FCA" w:rsidRPr="00F56FCA" w:rsidRDefault="00F56FCA" w:rsidP="00C05C68">
      <w:pPr>
        <w:pStyle w:val="NoSpacing"/>
        <w:rPr>
          <w:rFonts w:eastAsia="Arial"/>
          <w:szCs w:val="24"/>
        </w:rPr>
      </w:pPr>
    </w:p>
    <w:p w14:paraId="6B99D4FC" w14:textId="77777777" w:rsidR="00F56FCA" w:rsidRPr="00F56FCA" w:rsidRDefault="00F56FCA" w:rsidP="00C05C68">
      <w:pPr>
        <w:pStyle w:val="NoSpacing"/>
        <w:rPr>
          <w:rFonts w:eastAsia="Arial"/>
          <w:szCs w:val="24"/>
        </w:rPr>
      </w:pPr>
      <w:r w:rsidRPr="00F56FCA">
        <w:rPr>
          <w:rFonts w:eastAsia="Arial"/>
          <w:szCs w:val="24"/>
        </w:rPr>
        <w:t xml:space="preserve">Arizona Supreme Court – March 26, 2025 decision. </w:t>
      </w:r>
      <w:hyperlink r:id="rId792" w:history="1">
        <w:r w:rsidRPr="00F56FCA">
          <w:rPr>
            <w:rStyle w:val="Hyperlink"/>
            <w:rFonts w:eastAsia="Arial"/>
            <w:szCs w:val="24"/>
          </w:rPr>
          <w:t>https://cases.justia.com/arizona/supreme-court/2025-cv-23-0211-pr.pdf?ts=1743008459</w:t>
        </w:r>
      </w:hyperlink>
      <w:r w:rsidRPr="00F56FCA">
        <w:rPr>
          <w:rFonts w:eastAsia="Arial"/>
          <w:szCs w:val="24"/>
        </w:rPr>
        <w:t xml:space="preserve"> </w:t>
      </w:r>
    </w:p>
    <w:p w14:paraId="078CA895" w14:textId="77777777" w:rsidR="00F56FCA" w:rsidRPr="00F56FCA" w:rsidRDefault="00F56FCA" w:rsidP="00C05C68">
      <w:pPr>
        <w:pStyle w:val="NoSpacing"/>
        <w:rPr>
          <w:rFonts w:eastAsia="Arial"/>
          <w:szCs w:val="24"/>
        </w:rPr>
      </w:pPr>
      <w:r w:rsidRPr="00F56FCA">
        <w:rPr>
          <w:rFonts w:eastAsia="Arial"/>
          <w:szCs w:val="24"/>
        </w:rPr>
        <w:t>“Put differently, the 2017 statute required firefighters to prove the cancer was job-related (that through their work they were exposed to a known carcinogen that is reasonably related to the cancer), whereas the 2021 statute eliminated that burden and required respondents to prove the cancer was not job-related (that there is a specific cause of the cancer other than an occupational exposure). *** But applying the 2021 statute</w:t>
      </w:r>
    </w:p>
    <w:p w14:paraId="3A2C184C" w14:textId="77777777" w:rsidR="00F56FCA" w:rsidRPr="00F56FCA" w:rsidRDefault="00F56FCA" w:rsidP="00C05C68">
      <w:pPr>
        <w:pStyle w:val="NoSpacing"/>
        <w:rPr>
          <w:rFonts w:eastAsia="Arial"/>
          <w:szCs w:val="24"/>
        </w:rPr>
      </w:pPr>
      <w:r w:rsidRPr="00F56FCA">
        <w:rPr>
          <w:rFonts w:eastAsia="Arial"/>
          <w:szCs w:val="24"/>
        </w:rPr>
        <w:t>would incorrectly divest Respondents of a vested substantive right conferred by the 2017 statute.”</w:t>
      </w:r>
    </w:p>
    <w:p w14:paraId="48ACEFFA" w14:textId="77777777" w:rsidR="00F56FCA" w:rsidRPr="00F56FCA" w:rsidRDefault="00F56FCA" w:rsidP="00C05C68">
      <w:pPr>
        <w:pStyle w:val="NoSpacing"/>
        <w:rPr>
          <w:rFonts w:eastAsia="Arial"/>
          <w:szCs w:val="24"/>
        </w:rPr>
      </w:pPr>
    </w:p>
    <w:p w14:paraId="2D7F37E4" w14:textId="77777777" w:rsidR="00F56FCA" w:rsidRPr="00F56FCA" w:rsidRDefault="00F56FCA" w:rsidP="00C05C68">
      <w:pPr>
        <w:pStyle w:val="NoSpacing"/>
        <w:rPr>
          <w:rFonts w:eastAsia="Arial"/>
          <w:szCs w:val="24"/>
        </w:rPr>
      </w:pPr>
    </w:p>
    <w:p w14:paraId="048FF927" w14:textId="77777777" w:rsidR="00F56FCA" w:rsidRPr="00F56FCA" w:rsidRDefault="00F56FCA" w:rsidP="00C05C68">
      <w:pPr>
        <w:pStyle w:val="NoSpacing"/>
        <w:rPr>
          <w:rFonts w:eastAsia="Arial"/>
          <w:szCs w:val="24"/>
        </w:rPr>
      </w:pPr>
    </w:p>
    <w:p w14:paraId="2256000C" w14:textId="77777777" w:rsidR="00F56FCA" w:rsidRPr="00F56FCA" w:rsidRDefault="00F56FCA" w:rsidP="00C05C68">
      <w:pPr>
        <w:pStyle w:val="NoSpacing"/>
        <w:rPr>
          <w:rFonts w:eastAsia="Arial"/>
          <w:szCs w:val="24"/>
        </w:rPr>
      </w:pPr>
      <w:r w:rsidRPr="00F56FCA">
        <w:rPr>
          <w:rFonts w:eastAsia="Arial"/>
          <w:szCs w:val="24"/>
        </w:rPr>
        <w:t>Jan. 8, 2025: TX - Dallas Settles Lawsuit Over Firefighter Who Died After Toxic Exposures For $600,000.   The Dallas City Council on Wednesday approved allowing a $600,000 settlement to resolve a lawsuit filed by the </w:t>
      </w:r>
      <w:hyperlink r:id="rId793" w:tgtFrame="_blank" w:history="1">
        <w:r w:rsidRPr="00F56FCA">
          <w:rPr>
            <w:rStyle w:val="Hyperlink"/>
            <w:rFonts w:eastAsia="Arial"/>
            <w:szCs w:val="24"/>
          </w:rPr>
          <w:t>family of a city firefighter denied workers’ compensation benefits after his death</w:t>
        </w:r>
      </w:hyperlink>
      <w:r w:rsidRPr="00F56FCA">
        <w:rPr>
          <w:rFonts w:eastAsia="Arial"/>
          <w:szCs w:val="24"/>
        </w:rPr>
        <w:t xml:space="preserve">. The wife and three sons of David Walters asserted in a June 2021 lawsuit that chemicals — like carbon monoxide and fine particulate matter — he inhaled and was exposed to during his 19 years as a Dallas firefighter led to heart-related diseases that contributed to his sudden cardiac death in November 2018 while on vacation with his family. He was 49 when he died. The lawsuit challenged a January 2021 administrative law judge’s decision that Walters didn’t sustain a compensable injury from an “occupational disease” that killed him. An appeal panel of the Texas Department of Insurance Division of Workers’ Compensation upheld the administrative law judge’s decision in April 2021. A notice related to the lawsuit was filed in December, saying representatives from the city and the Walters family anticipated settling within 60 days. A dismissal hearing in the case is scheduled for Jan. 24, online Dallas County court records show. *** The family was referred to COBRA health insurance, more than doubling David’s health insurance premium. If he had died while on the job, then his family would have qualified for line-of-duty death benefits through the city, and it would have included continuing their health insurance benefits. According to the lawsuit, a medical examiner determined four months after Walters’ death that he died of atherosclerotic cardiovascular disease and coronary artery disease along with narrowed coronary arteries, pulmonary congestion and edema. </w:t>
      </w:r>
    </w:p>
    <w:p w14:paraId="584C8CA6" w14:textId="77777777" w:rsidR="00F56FCA" w:rsidRPr="00F56FCA" w:rsidRDefault="00F56FCA" w:rsidP="00C05C68">
      <w:pPr>
        <w:pStyle w:val="NoSpacing"/>
        <w:rPr>
          <w:rFonts w:eastAsia="Arial"/>
          <w:szCs w:val="24"/>
        </w:rPr>
      </w:pPr>
      <w:hyperlink r:id="rId794" w:history="1">
        <w:r w:rsidRPr="00F56FCA">
          <w:rPr>
            <w:rStyle w:val="Hyperlink"/>
            <w:rFonts w:eastAsia="Arial"/>
            <w:szCs w:val="24"/>
          </w:rPr>
          <w:t>https://www.firefighternation.com/health-wellness/physical-health/dallas-settles-lawsuit-over-firefighter-who-died-after-toxic-exposures-for-600000/?utm_medium=email&amp;utm_source=fe_daily_newsletter&amp;utm_campaign=2025-1-9&amp;oly_enc_id=0573H1103045H2E</w:t>
        </w:r>
      </w:hyperlink>
      <w:r w:rsidRPr="00F56FCA">
        <w:rPr>
          <w:rFonts w:eastAsia="Arial"/>
          <w:szCs w:val="24"/>
        </w:rPr>
        <w:t xml:space="preserve"> </w:t>
      </w:r>
    </w:p>
    <w:p w14:paraId="0BBC904E" w14:textId="77777777" w:rsidR="00F56FCA" w:rsidRPr="00F56FCA" w:rsidRDefault="00F56FCA" w:rsidP="00C05C68">
      <w:pPr>
        <w:pStyle w:val="NoSpacing"/>
        <w:rPr>
          <w:rFonts w:eastAsia="Arial"/>
          <w:szCs w:val="24"/>
        </w:rPr>
      </w:pPr>
    </w:p>
    <w:p w14:paraId="5BF8A533" w14:textId="77777777" w:rsidR="00F56FCA" w:rsidRPr="00F56FCA" w:rsidRDefault="00F56FCA" w:rsidP="00C05C68">
      <w:pPr>
        <w:pStyle w:val="NoSpacing"/>
        <w:rPr>
          <w:rFonts w:eastAsia="Arial"/>
          <w:szCs w:val="24"/>
        </w:rPr>
      </w:pPr>
    </w:p>
    <w:p w14:paraId="6CE67D73" w14:textId="77777777" w:rsidR="00F56FCA" w:rsidRPr="00F56FCA" w:rsidRDefault="00F56FCA" w:rsidP="00C05C68">
      <w:pPr>
        <w:pStyle w:val="NoSpacing"/>
        <w:rPr>
          <w:rFonts w:eastAsia="Arial"/>
          <w:szCs w:val="24"/>
        </w:rPr>
      </w:pPr>
      <w:r w:rsidRPr="00F56FCA">
        <w:rPr>
          <w:rFonts w:eastAsia="Arial"/>
          <w:szCs w:val="24"/>
        </w:rPr>
        <w:t xml:space="preserve">Jan. 6, 2025: DC – U.S. Dept. of Labor - Updating Procedures To Protect Female Federal Firefighters And Their Families.  Under my leadership, the Department of Labor's Office of Workers' Compensation Programs (OWCP) has just taken a transformative step forward in addressing the unique challenges faced by female federal firefighters. These brave individuals, especially those serving as Wildland Firefighters, put their lives and health on the line each year to protect communities from dangerous wildfires. Recognizing the gender-specific health risks they face, this week OWCP has introduced groundbreaking changes to the Federal Employees’ Compensation Act (FECA), setting a new standard for inclusivity and equity in workers’ compensation policies. *** After consultation, Dr. Moffatt has now concluded that female firefighters, more likely than not, face heightened risks for breast, uterine and ovarian cancers – conditions not previously covered by the FAA provision – due to the toxic exposures they face in their work. Additionally, he confirmed that basal cell carcinoma presents an increased risk for all firefighters. As one of my final acts as OWCP’s director, I have administered the issuance of a new FECA Bulletin expanding the list of presumptive conditions to include these new cancers. This policy change acknowledges the unique occupational hazards faced by women firefighters and ensures they receive the care and support they deserve. This advancement represents a transformative shift toward equity and recognition of women’s contributions and the protections they deserve given the risks they take and the exposures they face. [Also filed, Chap. 2.] </w:t>
      </w:r>
      <w:hyperlink r:id="rId795" w:history="1">
        <w:r w:rsidRPr="00F56FCA">
          <w:rPr>
            <w:rStyle w:val="Hyperlink"/>
            <w:rFonts w:eastAsia="Arial"/>
            <w:szCs w:val="24"/>
          </w:rPr>
          <w:t>https://blog.dol.gov/2025/01/06/updating-procedures-to-protect-female-federal-firefighters-and-their-families</w:t>
        </w:r>
      </w:hyperlink>
      <w:r w:rsidRPr="00F56FCA">
        <w:rPr>
          <w:rFonts w:eastAsia="Arial"/>
          <w:szCs w:val="24"/>
        </w:rPr>
        <w:t xml:space="preserve"> </w:t>
      </w:r>
    </w:p>
    <w:p w14:paraId="6167A281" w14:textId="77777777" w:rsidR="00F56FCA" w:rsidRPr="00F56FCA" w:rsidRDefault="00F56FCA" w:rsidP="00C05C68">
      <w:pPr>
        <w:pStyle w:val="NoSpacing"/>
        <w:rPr>
          <w:rFonts w:eastAsia="Arial"/>
          <w:szCs w:val="24"/>
        </w:rPr>
      </w:pPr>
    </w:p>
    <w:p w14:paraId="5FD22745" w14:textId="77777777" w:rsidR="00F56FCA" w:rsidRPr="00F56FCA" w:rsidRDefault="00F56FCA" w:rsidP="00F56FCA">
      <w:pPr>
        <w:pStyle w:val="NoSpacing"/>
        <w:jc w:val="center"/>
        <w:rPr>
          <w:rFonts w:eastAsia="Arial"/>
          <w:szCs w:val="24"/>
        </w:rPr>
      </w:pPr>
      <w:r w:rsidRPr="00F56FCA">
        <w:rPr>
          <w:rFonts w:eastAsia="Arial"/>
          <w:szCs w:val="24"/>
        </w:rPr>
        <w:br w:type="page"/>
      </w:r>
    </w:p>
    <w:p w14:paraId="675F95D7" w14:textId="473B8982" w:rsidR="00381A29" w:rsidRDefault="00381A29">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1C397E4D" w14:textId="5F69C52A"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7 – SEXUAL HARASSMENT, including Pregnancy Discrimination, Gay Rights</w:t>
      </w:r>
    </w:p>
    <w:p w14:paraId="64AF0997" w14:textId="77777777" w:rsidR="00F56FCA" w:rsidRPr="00F56FCA" w:rsidRDefault="00F56FCA" w:rsidP="00F56FCA">
      <w:pPr>
        <w:pStyle w:val="NoSpacing"/>
        <w:jc w:val="center"/>
        <w:rPr>
          <w:rFonts w:eastAsia="Arial"/>
          <w:szCs w:val="24"/>
        </w:rPr>
      </w:pPr>
    </w:p>
    <w:p w14:paraId="2A0FD9D9" w14:textId="77777777" w:rsidR="00F56FCA" w:rsidRPr="00F56FCA" w:rsidRDefault="00F56FCA" w:rsidP="00F56FCA">
      <w:pPr>
        <w:pStyle w:val="NoSpacing"/>
        <w:jc w:val="center"/>
        <w:rPr>
          <w:rFonts w:eastAsia="Arial"/>
          <w:szCs w:val="24"/>
        </w:rPr>
      </w:pPr>
    </w:p>
    <w:p w14:paraId="64B9770F" w14:textId="48E8872E" w:rsidR="00694D3B" w:rsidRDefault="00852F80" w:rsidP="004552EE">
      <w:pPr>
        <w:ind w:left="20"/>
        <w:rPr>
          <w:bCs/>
        </w:rPr>
      </w:pPr>
      <w:r>
        <w:rPr>
          <w:bCs/>
        </w:rPr>
        <w:t xml:space="preserve">July 14, 2026: MN </w:t>
      </w:r>
      <w:r w:rsidRPr="00AC6A7D">
        <w:rPr>
          <w:bCs/>
        </w:rPr>
        <w:t>- Minn. Fire Chief Charged With Allegedly Sexually Assaulting Cadet</w:t>
      </w:r>
      <w:r>
        <w:rPr>
          <w:b/>
          <w:bCs/>
        </w:rPr>
        <w:t xml:space="preserve">. </w:t>
      </w:r>
      <w:r w:rsidRPr="00852F80">
        <w:rPr>
          <w:bCs/>
        </w:rPr>
        <w:t>Maple Grove Fire Chief Maddison Zikmund was placed on administrative leave after being charged with sexually assaulting a teenage fire cadet while serving with another department in 2017</w:t>
      </w:r>
      <w:r w:rsidR="00C14869" w:rsidRPr="00C14869">
        <w:rPr>
          <w:bCs/>
        </w:rPr>
        <w:t>The Maple Grove fire chief has been placed on administrative leave after being accused of sexually assaulting a teenage fire cadet at another fire department nine years ago.</w:t>
      </w:r>
      <w:r w:rsidR="00C14869">
        <w:rPr>
          <w:bCs/>
        </w:rPr>
        <w:t xml:space="preserve"> </w:t>
      </w:r>
      <w:r w:rsidR="00C14869" w:rsidRPr="00C14869">
        <w:rPr>
          <w:bCs/>
        </w:rPr>
        <w:t>Maddison M. Zikmund, 36, of Blaine was charged Friday with third-degree criminal sexual conduct, a felony. The Star Tribune was unable to reach him for comment</w:t>
      </w:r>
      <w:r w:rsidR="00C14869">
        <w:rPr>
          <w:bCs/>
        </w:rPr>
        <w:t xml:space="preserve">…. </w:t>
      </w:r>
      <w:r w:rsidR="00C14869" w:rsidRPr="00C14869">
        <w:rPr>
          <w:bCs/>
        </w:rPr>
        <w:t>The victim told police she enrolled in the fire cadet program at age 16 in summer 2016. Over time, the victim said, she communicated with Zikmund over text message and social media apps, and they eventually turned sexually explicit.</w:t>
      </w:r>
      <w:r w:rsidR="00C14869">
        <w:rPr>
          <w:bCs/>
        </w:rPr>
        <w:t xml:space="preserve"> </w:t>
      </w:r>
      <w:r w:rsidR="00C14869" w:rsidRPr="00C14869">
        <w:rPr>
          <w:bCs/>
        </w:rPr>
        <w:t>In spring 2017, after the victim turned 17, she said Zikmund invited her over to his home, where he sexually assaulted her.</w:t>
      </w:r>
      <w:r w:rsidR="00AC6A7D">
        <w:rPr>
          <w:bCs/>
        </w:rPr>
        <w:t xml:space="preserve"> </w:t>
      </w:r>
      <w:hyperlink r:id="rId796" w:history="1">
        <w:r w:rsidR="00AC6A7D" w:rsidRPr="006E16DB">
          <w:rPr>
            <w:rStyle w:val="Hyperlink"/>
            <w:bCs/>
          </w:rPr>
          <w:t>https://www.firerescue1.com/legal/minn-fire-chief-charged-with-allegedly-sexually-assaulting-cadet?utm_source=Sailthru&amp;utm_medium=email&amp;utm_campaign=FR1-Daily-7-14-26&amp;utm_term=FR1%20Daily</w:t>
        </w:r>
      </w:hyperlink>
      <w:r w:rsidR="00AC6A7D">
        <w:rPr>
          <w:bCs/>
        </w:rPr>
        <w:t xml:space="preserve"> </w:t>
      </w:r>
    </w:p>
    <w:p w14:paraId="02FE350E" w14:textId="77777777" w:rsidR="00AC6A7D" w:rsidRDefault="00AC6A7D" w:rsidP="004552EE">
      <w:pPr>
        <w:ind w:left="20"/>
        <w:rPr>
          <w:bCs/>
        </w:rPr>
      </w:pPr>
    </w:p>
    <w:p w14:paraId="2E0646F3" w14:textId="28CC66FB" w:rsidR="00ED1C6F" w:rsidRDefault="00ED1C6F" w:rsidP="004552EE">
      <w:pPr>
        <w:ind w:left="20"/>
      </w:pPr>
      <w:r w:rsidRPr="00ED1C6F">
        <w:rPr>
          <w:bCs/>
        </w:rPr>
        <w:t>May 15, 2026: MA - Former Marshfield Fire Chief Won More Than $1.5 million In Retaliation Lawsuit Against Town.</w:t>
      </w:r>
      <w:r>
        <w:rPr>
          <w:b/>
        </w:rPr>
        <w:t xml:space="preserve"> </w:t>
      </w:r>
      <w:r w:rsidRPr="00BF0946">
        <w:t>Kevin Robinson, chief of the fire department from 2003, was allegedly forced to retire from the department in 2015 when he spoke up for a female family member in the department facing discrimination.</w:t>
      </w:r>
      <w:r>
        <w:t xml:space="preserve"> </w:t>
      </w:r>
      <w:hyperlink r:id="rId797" w:history="1">
        <w:r w:rsidRPr="00BF0946">
          <w:rPr>
            <w:rStyle w:val="Hyperlink"/>
          </w:rPr>
          <w:t>https://www.boston.com/news/local-news/2024/05/15/former-marshfield-fire-chief-won-more-than-1-5-million-in-retaliation-lawsuit-against-town/</w:t>
        </w:r>
      </w:hyperlink>
    </w:p>
    <w:p w14:paraId="1AAA5D58" w14:textId="7EA47387" w:rsidR="00ED1C6F" w:rsidRDefault="004552EE" w:rsidP="00095310">
      <w:pPr>
        <w:pStyle w:val="NoSpacing"/>
        <w:ind w:left="10"/>
        <w:rPr>
          <w:rFonts w:eastAsia="Arial"/>
        </w:rPr>
      </w:pPr>
      <w:r>
        <w:rPr>
          <w:rFonts w:eastAsia="Arial"/>
        </w:rPr>
        <w:tab/>
      </w:r>
      <w:r>
        <w:rPr>
          <w:rFonts w:eastAsia="Arial"/>
        </w:rPr>
        <w:tab/>
        <w:t>See also court decision [will be reviewed in Prof. Bennett’s June 2026 newsletter]:</w:t>
      </w:r>
    </w:p>
    <w:p w14:paraId="5906FF5B" w14:textId="77777777" w:rsidR="004552EE" w:rsidRPr="00220310" w:rsidRDefault="004552EE" w:rsidP="004552EE">
      <w:pPr>
        <w:pStyle w:val="NoSpacing"/>
        <w:ind w:firstLine="444"/>
      </w:pPr>
      <w:r w:rsidRPr="00220310">
        <w:t>Supreme Judicial Court of Massachusetts,</w:t>
      </w:r>
    </w:p>
    <w:p w14:paraId="7C7F2E21" w14:textId="77777777" w:rsidR="004552EE" w:rsidRPr="00220310" w:rsidRDefault="004552EE" w:rsidP="004552EE">
      <w:pPr>
        <w:pStyle w:val="NoSpacing"/>
        <w:ind w:firstLine="444"/>
      </w:pPr>
      <w:r w:rsidRPr="00220310">
        <w:t>Plymouth.</w:t>
      </w:r>
    </w:p>
    <w:p w14:paraId="3619B3A8" w14:textId="77777777" w:rsidR="004552EE" w:rsidRPr="00220310" w:rsidRDefault="004552EE" w:rsidP="004552EE">
      <w:pPr>
        <w:pStyle w:val="NoSpacing"/>
        <w:ind w:firstLine="444"/>
      </w:pPr>
      <w:r w:rsidRPr="00220310">
        <w:t>KEVIN C. ROBINSON</w:t>
      </w:r>
    </w:p>
    <w:p w14:paraId="130DFDB0" w14:textId="77777777" w:rsidR="004552EE" w:rsidRPr="00220310" w:rsidRDefault="004552EE" w:rsidP="004552EE">
      <w:pPr>
        <w:pStyle w:val="NoSpacing"/>
        <w:ind w:firstLine="444"/>
      </w:pPr>
      <w:r w:rsidRPr="00220310">
        <w:t>v.</w:t>
      </w:r>
    </w:p>
    <w:p w14:paraId="1ACA119F" w14:textId="77777777" w:rsidR="004552EE" w:rsidRPr="00220310" w:rsidRDefault="004552EE" w:rsidP="004552EE">
      <w:pPr>
        <w:pStyle w:val="NoSpacing"/>
        <w:ind w:firstLine="444"/>
      </w:pPr>
      <w:r w:rsidRPr="00220310">
        <w:t>TOWN OF MARSHFIELD.</w:t>
      </w:r>
    </w:p>
    <w:p w14:paraId="4AB30D28" w14:textId="77777777" w:rsidR="004552EE" w:rsidRPr="004552EE" w:rsidRDefault="004552EE" w:rsidP="004552EE">
      <w:pPr>
        <w:pStyle w:val="NoSpacing"/>
        <w:ind w:firstLine="444"/>
        <w:rPr>
          <w:bCs/>
        </w:rPr>
      </w:pPr>
      <w:r w:rsidRPr="00220310">
        <w:t>May 15, 2026</w:t>
      </w:r>
    </w:p>
    <w:p w14:paraId="520CA30D" w14:textId="38DE22F1" w:rsidR="004552EE" w:rsidRDefault="004552EE" w:rsidP="004552EE">
      <w:pPr>
        <w:pStyle w:val="NoSpacing"/>
        <w:ind w:firstLine="444"/>
      </w:pPr>
      <w:hyperlink r:id="rId798" w:history="1">
        <w:r w:rsidRPr="004552EE">
          <w:rPr>
            <w:rStyle w:val="Hyperlink"/>
            <w:bCs/>
          </w:rPr>
          <w:t>https://www.mass.gov/doc/robinson-v-marshfield-sjc-f13825/download</w:t>
        </w:r>
      </w:hyperlink>
      <w:r>
        <w:t xml:space="preserve"> </w:t>
      </w:r>
    </w:p>
    <w:p w14:paraId="07A59705" w14:textId="77777777" w:rsidR="004552EE" w:rsidRDefault="004552EE" w:rsidP="004552EE">
      <w:pPr>
        <w:pStyle w:val="NoSpacing"/>
        <w:rPr>
          <w:rFonts w:eastAsia="Arial"/>
        </w:rPr>
      </w:pPr>
    </w:p>
    <w:p w14:paraId="65303CBF" w14:textId="77777777" w:rsidR="00ED1C6F" w:rsidRDefault="00ED1C6F" w:rsidP="00095310">
      <w:pPr>
        <w:pStyle w:val="NoSpacing"/>
        <w:ind w:left="10"/>
        <w:rPr>
          <w:rFonts w:eastAsia="Arial"/>
        </w:rPr>
      </w:pPr>
    </w:p>
    <w:p w14:paraId="787203C2" w14:textId="77777777" w:rsidR="00ED1C6F" w:rsidRDefault="00ED1C6F" w:rsidP="00095310">
      <w:pPr>
        <w:pStyle w:val="NoSpacing"/>
        <w:ind w:left="10"/>
        <w:rPr>
          <w:rFonts w:eastAsia="Arial"/>
        </w:rPr>
      </w:pPr>
    </w:p>
    <w:p w14:paraId="6431F718" w14:textId="06976107" w:rsidR="00095310" w:rsidRPr="00CD113B" w:rsidRDefault="009F12CC" w:rsidP="00095310">
      <w:pPr>
        <w:pStyle w:val="NoSpacing"/>
        <w:ind w:left="10"/>
      </w:pPr>
      <w:r w:rsidRPr="00CD113B">
        <w:rPr>
          <w:rFonts w:eastAsia="Arial"/>
        </w:rPr>
        <w:t xml:space="preserve">April 12, 2026: KS - </w:t>
      </w:r>
      <w:r w:rsidR="00FC573A" w:rsidRPr="00CD113B">
        <w:t xml:space="preserve">Wichita Firefighters’ Battle For Paid Parental Leave. [TV VIDEO.] </w:t>
      </w:r>
      <w:r w:rsidR="00095310" w:rsidRPr="00CD113B">
        <w:t>WICHITA, Kan. (KSNW)— The issue of paid parental leave has boiled to the forefront of public discussion around the Wichita Fire Department’s contract negotiations.</w:t>
      </w:r>
    </w:p>
    <w:p w14:paraId="6BE1399E" w14:textId="64C7830F" w:rsidR="00095310" w:rsidRPr="00095310" w:rsidRDefault="00095310" w:rsidP="00095310">
      <w:pPr>
        <w:pStyle w:val="NoSpacing"/>
        <w:ind w:left="10"/>
      </w:pPr>
      <w:r w:rsidRPr="00095310">
        <w:t>Despite Sedgwick County Fire and the Wichita Police Department both receiving paid parental leave within the last two years, WFD has to rely on accrued sick and vacation days. Longtime firefighter for WFD Marci Pearson’s post on Facebook Sunday brought the issue to the top of discussion</w:t>
      </w:r>
      <w:r w:rsidRPr="00CD113B">
        <w:t xml:space="preserve">…. According to WFD leadership, just 10 of their 488 firefighters are women, or roughly two percent. That number, Pearson argues, is partially due to her department’s lack of paid parental leave. </w:t>
      </w:r>
      <w:r w:rsidRPr="00095310">
        <w:t>She says that for any mother, recovering after giving birth is a physically challenging process. But for firefighters like her, going back to work means hopping back on a rig.</w:t>
      </w:r>
      <w:r w:rsidRPr="00CD113B">
        <w:t xml:space="preserve"> </w:t>
      </w:r>
      <w:r w:rsidRPr="00095310">
        <w:t>“It’s especially difficult trying to get back into firefighting afterwards,” she said. “I made sure my husband set up a camera right by the crib so when we’d get up in the middle of the night to go on calls, I could get up to make sure my baby was okay.”</w:t>
      </w:r>
      <w:r w:rsidRPr="00CD113B">
        <w:t xml:space="preserve"> </w:t>
      </w:r>
      <w:r w:rsidRPr="00095310">
        <w:t>A mother of three, she gave birth to her youngest son eight years ago while firmly entrenched in her career as a firefighter. To get time off, she says she had to use almost all of her sick and vacation days.</w:t>
      </w:r>
      <w:r w:rsidR="00C17D3B" w:rsidRPr="00CD113B">
        <w:t xml:space="preserve"> </w:t>
      </w:r>
      <w:hyperlink r:id="rId799" w:history="1">
        <w:r w:rsidR="00CD113B" w:rsidRPr="00CD113B">
          <w:rPr>
            <w:rStyle w:val="Hyperlink"/>
          </w:rPr>
          <w:t>https://www.msn.com/en-us/news/us/wichita-firefighters-battle-for-paid-parental-leave/ar-AA1MjeXf?apiversion=v2&amp;domshim=1&amp;noservercache=1&amp;noservertelemetry=1&amp;batchservertelemetry=1&amp;renderwebcomponents=1&amp;wcseo=1&amp;mc_cid=56c66b73d9&amp;mc_eid=cbaa4ade01</w:t>
        </w:r>
      </w:hyperlink>
      <w:r w:rsidR="00CD113B" w:rsidRPr="00CD113B">
        <w:t xml:space="preserve"> </w:t>
      </w:r>
    </w:p>
    <w:p w14:paraId="169B44C2" w14:textId="3A6C63CD" w:rsidR="00FC573A" w:rsidRPr="00CD113B" w:rsidRDefault="00FC573A" w:rsidP="00FC573A">
      <w:pPr>
        <w:pStyle w:val="NoSpacing"/>
        <w:ind w:left="10"/>
      </w:pPr>
    </w:p>
    <w:p w14:paraId="32BFE091" w14:textId="53E8964A" w:rsidR="009F12CC" w:rsidRDefault="005845E1" w:rsidP="00843AEC">
      <w:pPr>
        <w:pStyle w:val="NoSpacing"/>
        <w:ind w:left="720" w:firstLine="0"/>
        <w:rPr>
          <w:rFonts w:eastAsia="Arial"/>
        </w:rPr>
      </w:pPr>
      <w:r>
        <w:rPr>
          <w:rFonts w:eastAsia="Arial"/>
        </w:rPr>
        <w:t xml:space="preserve">Cincinnati IAFF Contract:  </w:t>
      </w:r>
      <w:r w:rsidR="008C6FF6" w:rsidRPr="008C6FF6">
        <w:rPr>
          <w:rFonts w:eastAsia="Arial"/>
        </w:rPr>
        <w:t xml:space="preserve">Section 28.2 </w:t>
      </w:r>
      <w:r w:rsidRPr="005845E1">
        <w:rPr>
          <w:rFonts w:eastAsia="Arial"/>
        </w:rPr>
        <w:t>Parental Leave: Members covered under this Agreement shall be eligible for Parental</w:t>
      </w:r>
      <w:r>
        <w:rPr>
          <w:rFonts w:eastAsia="Arial"/>
        </w:rPr>
        <w:t xml:space="preserve"> </w:t>
      </w:r>
      <w:r w:rsidRPr="005845E1">
        <w:rPr>
          <w:rFonts w:eastAsia="Arial"/>
        </w:rPr>
        <w:t>Leave under the City’s Parental Leave Policy 4.7 (Revised 1/1/23). If the City’s Parental</w:t>
      </w:r>
      <w:r w:rsidR="00843AEC">
        <w:rPr>
          <w:rFonts w:eastAsia="Arial"/>
        </w:rPr>
        <w:t xml:space="preserve"> </w:t>
      </w:r>
      <w:r w:rsidR="00843AEC" w:rsidRPr="00843AEC">
        <w:rPr>
          <w:rFonts w:eastAsia="Arial"/>
        </w:rPr>
        <w:t>Leave Policy is terminated at any time, the parties will revert back to the language above.</w:t>
      </w:r>
      <w:r w:rsidR="00843AEC">
        <w:rPr>
          <w:rFonts w:eastAsia="Arial"/>
        </w:rPr>
        <w:t xml:space="preserve"> </w:t>
      </w:r>
      <w:r w:rsidR="00843AEC" w:rsidRPr="00843AEC">
        <w:rPr>
          <w:rFonts w:eastAsia="Arial"/>
        </w:rPr>
        <w:t>If the City’s Parental leave Policy is amended at any time, the union may elect to retain</w:t>
      </w:r>
      <w:r w:rsidR="00843AEC">
        <w:rPr>
          <w:rFonts w:eastAsia="Arial"/>
        </w:rPr>
        <w:t xml:space="preserve"> </w:t>
      </w:r>
      <w:r w:rsidR="00843AEC" w:rsidRPr="00843AEC">
        <w:rPr>
          <w:rFonts w:eastAsia="Arial"/>
        </w:rPr>
        <w:t>the amended policy or revert back to the language above. Under no circumstances will a</w:t>
      </w:r>
      <w:r w:rsidR="00843AEC">
        <w:rPr>
          <w:rFonts w:eastAsia="Arial"/>
        </w:rPr>
        <w:t xml:space="preserve"> </w:t>
      </w:r>
      <w:r w:rsidR="00843AEC" w:rsidRPr="00843AEC">
        <w:rPr>
          <w:rFonts w:eastAsia="Arial"/>
        </w:rPr>
        <w:t>member receive the Parental leave benefit and the forty-eight (48) hours off under SWP-M above.</w:t>
      </w:r>
      <w:r w:rsidR="00DE4156">
        <w:rPr>
          <w:rFonts w:eastAsia="Arial"/>
        </w:rPr>
        <w:t xml:space="preserve"> </w:t>
      </w:r>
      <w:hyperlink r:id="rId800" w:history="1">
        <w:r w:rsidR="00DE4156" w:rsidRPr="00FE63B8">
          <w:rPr>
            <w:rStyle w:val="Hyperlink"/>
            <w:rFonts w:eastAsia="Arial"/>
          </w:rPr>
          <w:t>https://www.cincinnati-oh.gov/hr/labor-relations/fire-contract-2023-2026/</w:t>
        </w:r>
      </w:hyperlink>
      <w:r w:rsidR="00DE4156">
        <w:rPr>
          <w:rFonts w:eastAsia="Arial"/>
        </w:rPr>
        <w:t xml:space="preserve"> </w:t>
      </w:r>
    </w:p>
    <w:p w14:paraId="0124729E" w14:textId="77777777" w:rsidR="00C16764" w:rsidRDefault="00C16764" w:rsidP="00843AEC">
      <w:pPr>
        <w:pStyle w:val="NoSpacing"/>
        <w:ind w:left="720" w:firstLine="0"/>
        <w:rPr>
          <w:rFonts w:eastAsia="Arial"/>
        </w:rPr>
      </w:pPr>
    </w:p>
    <w:p w14:paraId="2E1889AC" w14:textId="4FDCA62B" w:rsidR="00C16764" w:rsidRPr="00C16764" w:rsidRDefault="00C16764" w:rsidP="00DE4156">
      <w:pPr>
        <w:pStyle w:val="NoSpacing"/>
        <w:ind w:left="720" w:firstLine="0"/>
        <w:rPr>
          <w:rFonts w:eastAsia="Arial"/>
        </w:rPr>
      </w:pPr>
      <w:r>
        <w:rPr>
          <w:rFonts w:eastAsia="Arial"/>
        </w:rPr>
        <w:t xml:space="preserve">Jan. 13, 2025:  </w:t>
      </w:r>
      <w:r w:rsidRPr="00C16764">
        <w:t>City Manager Sheryl Long Announces Updated Parental Leave Policy for City of Cincinnati Employees</w:t>
      </w:r>
      <w:r w:rsidR="00DE4156">
        <w:t xml:space="preserve">. </w:t>
      </w:r>
      <w:r w:rsidRPr="00C16764">
        <w:rPr>
          <w:rFonts w:eastAsia="Arial"/>
        </w:rPr>
        <w:t>Jan 13, 2023</w:t>
      </w:r>
      <w:r w:rsidR="00AF2406">
        <w:rPr>
          <w:rFonts w:eastAsia="Arial"/>
        </w:rPr>
        <w:t xml:space="preserve">.  </w:t>
      </w:r>
      <w:hyperlink r:id="rId801" w:history="1">
        <w:r w:rsidR="00AF2406" w:rsidRPr="00FE63B8">
          <w:rPr>
            <w:rStyle w:val="Hyperlink"/>
            <w:rFonts w:eastAsia="Arial"/>
          </w:rPr>
          <w:t>https://www.cincinnati-oh.gov/cityofcincinnati/news/city-manager-sheryl-long-announces-updated-parental-leave-policy-for-city-of-cincinnati-employees/</w:t>
        </w:r>
      </w:hyperlink>
      <w:r w:rsidR="00AF2406">
        <w:rPr>
          <w:rFonts w:eastAsia="Arial"/>
        </w:rPr>
        <w:t xml:space="preserve"> </w:t>
      </w:r>
    </w:p>
    <w:p w14:paraId="7E6659C8" w14:textId="77777777" w:rsidR="00C16764" w:rsidRPr="00C16764" w:rsidRDefault="00C16764" w:rsidP="00C16764">
      <w:pPr>
        <w:pStyle w:val="NoSpacing"/>
        <w:ind w:left="720"/>
        <w:rPr>
          <w:rFonts w:eastAsia="Arial"/>
        </w:rPr>
      </w:pPr>
      <w:r w:rsidRPr="00C16764">
        <w:rPr>
          <w:rFonts w:eastAsia="Arial"/>
        </w:rPr>
        <w:t>City Manager Sheryl M. M. Long has announced an updated, more generous parental leave policy for City of Cincinnati employees.</w:t>
      </w:r>
    </w:p>
    <w:p w14:paraId="378F46BE" w14:textId="77777777" w:rsidR="00C16764" w:rsidRPr="00C16764" w:rsidRDefault="00C16764" w:rsidP="00C16764">
      <w:pPr>
        <w:pStyle w:val="NoSpacing"/>
        <w:ind w:left="720"/>
        <w:rPr>
          <w:rFonts w:eastAsia="Arial"/>
        </w:rPr>
      </w:pPr>
      <w:r w:rsidRPr="00C16764">
        <w:rPr>
          <w:rFonts w:eastAsia="Arial"/>
        </w:rPr>
        <w:t>The new policy applies to all non-seasonal, full-time employees of the City of Cincinnati. It:</w:t>
      </w:r>
    </w:p>
    <w:p w14:paraId="0E99AEE2" w14:textId="77777777" w:rsidR="00C16764" w:rsidRPr="00C16764" w:rsidRDefault="00C16764">
      <w:pPr>
        <w:pStyle w:val="NoSpacing"/>
        <w:numPr>
          <w:ilvl w:val="0"/>
          <w:numId w:val="7"/>
        </w:numPr>
        <w:rPr>
          <w:rFonts w:eastAsia="Arial"/>
        </w:rPr>
      </w:pPr>
      <w:r w:rsidRPr="00C16764">
        <w:rPr>
          <w:rFonts w:eastAsia="Arial"/>
          <w:b/>
          <w:bCs/>
        </w:rPr>
        <w:t>Extends parental leave to 12 weeks paid at 100% of the employee’s salary</w:t>
      </w:r>
      <w:r w:rsidRPr="00C16764">
        <w:rPr>
          <w:rFonts w:eastAsia="Arial"/>
        </w:rPr>
        <w:t> (up from 6 weeks, 2 of which were a “waiting period” during which the employee could use accrued time or remain unpaid, followed by 4 weeks paid at 70%).</w:t>
      </w:r>
    </w:p>
    <w:p w14:paraId="38D6CEFF" w14:textId="77777777" w:rsidR="00C16764" w:rsidRPr="00C16764" w:rsidRDefault="00C16764">
      <w:pPr>
        <w:pStyle w:val="NoSpacing"/>
        <w:numPr>
          <w:ilvl w:val="0"/>
          <w:numId w:val="7"/>
        </w:numPr>
        <w:rPr>
          <w:rFonts w:eastAsia="Arial"/>
        </w:rPr>
      </w:pPr>
      <w:r w:rsidRPr="00C16764">
        <w:rPr>
          <w:rFonts w:eastAsia="Arial"/>
          <w:b/>
          <w:bCs/>
        </w:rPr>
        <w:t>Broadens eligibility to employees who seek parental leave for the birth, adoption, fostering, or legal guardianship of a child</w:t>
      </w:r>
      <w:r w:rsidRPr="00C16764">
        <w:rPr>
          <w:rFonts w:eastAsia="Arial"/>
        </w:rPr>
        <w:t> (previously only birth and adoptive parents were eligible).</w:t>
      </w:r>
    </w:p>
    <w:p w14:paraId="23CFDDA3" w14:textId="77777777" w:rsidR="00C16764" w:rsidRPr="00C16764" w:rsidRDefault="00C16764">
      <w:pPr>
        <w:pStyle w:val="NoSpacing"/>
        <w:numPr>
          <w:ilvl w:val="0"/>
          <w:numId w:val="7"/>
        </w:numPr>
        <w:rPr>
          <w:rFonts w:eastAsia="Arial"/>
        </w:rPr>
      </w:pPr>
      <w:r w:rsidRPr="00C16764">
        <w:rPr>
          <w:rFonts w:eastAsia="Arial"/>
          <w:b/>
          <w:bCs/>
        </w:rPr>
        <w:t>Adds 20 hours of paid prenatal/pre-adoption leave that can be used for appointments prior to the birth or adoption of a child</w:t>
      </w:r>
      <w:r w:rsidRPr="00C16764">
        <w:rPr>
          <w:rFonts w:eastAsia="Arial"/>
        </w:rPr>
        <w:t> (no such leave was available under the previous policy).</w:t>
      </w:r>
    </w:p>
    <w:p w14:paraId="78767740" w14:textId="77777777" w:rsidR="00C16764" w:rsidRPr="00C16764" w:rsidRDefault="00C16764">
      <w:pPr>
        <w:pStyle w:val="NoSpacing"/>
        <w:numPr>
          <w:ilvl w:val="0"/>
          <w:numId w:val="7"/>
        </w:numPr>
        <w:rPr>
          <w:rFonts w:eastAsia="Arial"/>
        </w:rPr>
      </w:pPr>
      <w:r w:rsidRPr="00C16764">
        <w:rPr>
          <w:rFonts w:eastAsia="Arial"/>
          <w:b/>
          <w:bCs/>
        </w:rPr>
        <w:t>Allows employees taking parental leave to receive regular holiday pay while on leave</w:t>
      </w:r>
      <w:r w:rsidRPr="00C16764">
        <w:rPr>
          <w:rFonts w:eastAsia="Arial"/>
        </w:rPr>
        <w:t> (under the previous policy, employees on parental leave did not receive holiday pay in all circumstances).</w:t>
      </w:r>
    </w:p>
    <w:p w14:paraId="395B85D3" w14:textId="73C9C590" w:rsidR="00C16764" w:rsidRDefault="00C16764" w:rsidP="00843AEC">
      <w:pPr>
        <w:pStyle w:val="NoSpacing"/>
        <w:ind w:left="720" w:firstLine="0"/>
        <w:rPr>
          <w:rFonts w:eastAsia="Arial"/>
        </w:rPr>
      </w:pPr>
    </w:p>
    <w:p w14:paraId="395061E5" w14:textId="77777777" w:rsidR="009F12CC" w:rsidRDefault="009F12CC" w:rsidP="00DE65F8">
      <w:pPr>
        <w:pStyle w:val="NoSpacing"/>
        <w:ind w:left="10"/>
        <w:rPr>
          <w:rFonts w:eastAsia="Arial"/>
        </w:rPr>
      </w:pPr>
    </w:p>
    <w:p w14:paraId="5437B848" w14:textId="0616F20C" w:rsidR="00DE65F8" w:rsidRPr="0043264F" w:rsidRDefault="00DE65F8" w:rsidP="00DE65F8">
      <w:pPr>
        <w:pStyle w:val="NoSpacing"/>
        <w:ind w:left="10"/>
        <w:rPr>
          <w:rFonts w:eastAsia="Arial"/>
        </w:rPr>
      </w:pPr>
      <w:r>
        <w:rPr>
          <w:rFonts w:eastAsia="Arial"/>
        </w:rPr>
        <w:t xml:space="preserve">March 31, 2026: TX - </w:t>
      </w:r>
      <w:r w:rsidRPr="00222871">
        <w:t>Affidavits Detail Allegations Against Texas FFs In Junior Firefighter Sexual Abuse Case.</w:t>
      </w:r>
      <w:r>
        <w:rPr>
          <w:b/>
          <w:bCs/>
        </w:rPr>
        <w:t xml:space="preserve"> </w:t>
      </w:r>
      <w:r w:rsidRPr="0002268D">
        <w:rPr>
          <w:rFonts w:eastAsia="Arial"/>
        </w:rPr>
        <w:t>The documents outline claims of repeated abuse, threats and ignored complaints involving a 16-year-old female junior firefighter at the Howe Volunteer Fire Department</w:t>
      </w:r>
      <w:r>
        <w:rPr>
          <w:rFonts w:eastAsia="Arial"/>
        </w:rPr>
        <w:t xml:space="preserve">. </w:t>
      </w:r>
      <w:r w:rsidRPr="0043264F">
        <w:rPr>
          <w:rFonts w:eastAsia="Arial"/>
        </w:rPr>
        <w:t>HOWE, Texas — Three North Texas </w:t>
      </w:r>
      <w:hyperlink r:id="rId802" w:history="1">
        <w:r w:rsidRPr="0043264F">
          <w:rPr>
            <w:rStyle w:val="Hyperlink"/>
            <w:rFonts w:eastAsia="Arial"/>
            <w:b/>
            <w:bCs/>
          </w:rPr>
          <w:t>firefighters were arrested on child sex crime charges</w:t>
        </w:r>
      </w:hyperlink>
      <w:r w:rsidRPr="0043264F">
        <w:rPr>
          <w:rFonts w:eastAsia="Arial"/>
        </w:rPr>
        <w:t> tied to allegations they abused a 16-year-old junior firefighter over several months in 2022 at the Howe Volunteer Fire Department, according to an arrest affidavit.</w:t>
      </w:r>
    </w:p>
    <w:p w14:paraId="78A5789F" w14:textId="711094FE" w:rsidR="00DE65F8" w:rsidRPr="0043264F" w:rsidRDefault="00DE65F8" w:rsidP="00DE65F8">
      <w:pPr>
        <w:pStyle w:val="NoSpacing"/>
        <w:ind w:left="10"/>
        <w:rPr>
          <w:rFonts w:eastAsia="Arial"/>
        </w:rPr>
      </w:pPr>
      <w:r w:rsidRPr="0043264F">
        <w:rPr>
          <w:rFonts w:eastAsia="Arial"/>
        </w:rPr>
        <w:t>Two were placed on leave from the Allen and Irving fire departments, while the third resigned from the Melissa Fire Department the day of his arrest at the end of March, </w:t>
      </w:r>
      <w:hyperlink r:id="rId803" w:tgtFrame="_blank" w:history="1">
        <w:r w:rsidRPr="0043264F">
          <w:rPr>
            <w:rStyle w:val="Hyperlink"/>
            <w:rFonts w:eastAsia="Arial"/>
            <w:b/>
            <w:bCs/>
          </w:rPr>
          <w:t>WFAA</w:t>
        </w:r>
      </w:hyperlink>
      <w:r w:rsidRPr="0043264F">
        <w:rPr>
          <w:rFonts w:eastAsia="Arial"/>
        </w:rPr>
        <w:t> reported.</w:t>
      </w:r>
      <w:r>
        <w:rPr>
          <w:rFonts w:eastAsia="Arial"/>
        </w:rPr>
        <w:t xml:space="preserve"> </w:t>
      </w:r>
      <w:r w:rsidRPr="0043264F">
        <w:rPr>
          <w:rFonts w:eastAsia="Arial"/>
        </w:rPr>
        <w:t>The girl, whose name was redacted in documents obtained by WFAA, told police in May 2025 that multiple members of the department abused her during her time as a junior firefighter in 2022.</w:t>
      </w:r>
      <w:r>
        <w:rPr>
          <w:rFonts w:eastAsia="Arial"/>
        </w:rPr>
        <w:t xml:space="preserve"> </w:t>
      </w:r>
      <w:r w:rsidRPr="0043264F">
        <w:rPr>
          <w:rFonts w:eastAsia="Arial"/>
        </w:rPr>
        <w:t>The girl told investigators that Howe firefighter David Perez-Glass, 33, assaulted her more than two dozen times between January 2022 and January 2023, when she was underage, including encounters at the fire station and a storage facility in Van Alstyne, according to arrest documents.</w:t>
      </w:r>
      <w:r>
        <w:rPr>
          <w:rFonts w:eastAsia="Arial"/>
        </w:rPr>
        <w:t xml:space="preserve"> [Also filed, Chap. 6.] </w:t>
      </w:r>
      <w:hyperlink r:id="rId804" w:history="1">
        <w:r w:rsidRPr="000104E3">
          <w:rPr>
            <w:rStyle w:val="Hyperlink"/>
            <w:rFonts w:eastAsia="Arial"/>
          </w:rPr>
          <w:t>https://www.firerescue1.com/legal/affidavits-detail-allegations-against-texas-ffs-in-female-junior-firefighter-sexual-abuse-case?utm_source=Sailthru&amp;utm_medium=email&amp;utm_campaign=FR1-Daily-3-31-26&amp;utm_term=FR1%20Daily</w:t>
        </w:r>
      </w:hyperlink>
      <w:r>
        <w:rPr>
          <w:rFonts w:eastAsia="Arial"/>
        </w:rPr>
        <w:t xml:space="preserve"> </w:t>
      </w:r>
    </w:p>
    <w:p w14:paraId="7F115D20" w14:textId="77777777" w:rsidR="00DE65F8" w:rsidRPr="0043264F" w:rsidRDefault="00DE65F8" w:rsidP="00DE65F8">
      <w:pPr>
        <w:pStyle w:val="NoSpacing"/>
        <w:ind w:left="10"/>
        <w:rPr>
          <w:rFonts w:eastAsia="Arial"/>
        </w:rPr>
      </w:pPr>
    </w:p>
    <w:p w14:paraId="582E8E15" w14:textId="77777777" w:rsidR="00DE65F8" w:rsidRPr="00314E0D" w:rsidRDefault="00DE65F8" w:rsidP="00DE65F8">
      <w:pPr>
        <w:pStyle w:val="NoSpacing"/>
        <w:ind w:left="720" w:firstLine="0"/>
        <w:rPr>
          <w:rFonts w:eastAsia="Arial"/>
        </w:rPr>
      </w:pPr>
      <w:r>
        <w:rPr>
          <w:rFonts w:eastAsia="Arial"/>
        </w:rPr>
        <w:t xml:space="preserve">See also: March 30, 2026: TX </w:t>
      </w:r>
      <w:r w:rsidRPr="00B02F90">
        <w:rPr>
          <w:rFonts w:eastAsia="Arial"/>
        </w:rPr>
        <w:t xml:space="preserve">- </w:t>
      </w:r>
      <w:r w:rsidRPr="00B02F90">
        <w:t>3 Texas Firefighters Arrested On Child Sex Crime Charges</w:t>
      </w:r>
      <w:r>
        <w:rPr>
          <w:b/>
          <w:bCs/>
        </w:rPr>
        <w:t xml:space="preserve"> </w:t>
      </w:r>
      <w:r w:rsidRPr="009676D0">
        <w:t>[firefighter cadet under age 18].</w:t>
      </w:r>
      <w:r>
        <w:rPr>
          <w:b/>
          <w:bCs/>
        </w:rPr>
        <w:t xml:space="preserve"> </w:t>
      </w:r>
      <w:r w:rsidRPr="00485C47">
        <w:rPr>
          <w:rFonts w:eastAsia="Arial"/>
        </w:rPr>
        <w:t>The arrests followed a Texas Rangers investigation into allegations involving members of the Howe Volunteer Fire Department</w:t>
      </w:r>
      <w:r>
        <w:rPr>
          <w:rFonts w:eastAsia="Arial"/>
        </w:rPr>
        <w:t xml:space="preserve">. </w:t>
      </w:r>
      <w:r w:rsidRPr="00314E0D">
        <w:rPr>
          <w:rFonts w:eastAsia="Arial"/>
        </w:rPr>
        <w:t>HOWE, Texas — Three Texas firefighters have been arrested on child sex crime charges following an investigation.</w:t>
      </w:r>
      <w:r>
        <w:rPr>
          <w:rFonts w:eastAsia="Arial"/>
        </w:rPr>
        <w:t xml:space="preserve"> </w:t>
      </w:r>
      <w:r w:rsidRPr="00314E0D">
        <w:rPr>
          <w:rFonts w:eastAsia="Arial"/>
        </w:rPr>
        <w:t>Howe police asked the Texas Department of Public Safety to investigate allegations of inappropriate conduct involving members of the Howe Volunteer Fire Department, </w:t>
      </w:r>
      <w:hyperlink r:id="rId805" w:tgtFrame="_blank" w:history="1">
        <w:r w:rsidRPr="00314E0D">
          <w:rPr>
            <w:rStyle w:val="Hyperlink"/>
            <w:rFonts w:eastAsia="Arial"/>
            <w:b/>
            <w:bCs/>
          </w:rPr>
          <w:t>KXII</w:t>
        </w:r>
      </w:hyperlink>
      <w:r w:rsidRPr="00314E0D">
        <w:rPr>
          <w:rFonts w:eastAsia="Arial"/>
        </w:rPr>
        <w:t> reported.</w:t>
      </w:r>
      <w:r>
        <w:rPr>
          <w:rFonts w:eastAsia="Arial"/>
        </w:rPr>
        <w:t xml:space="preserve"> </w:t>
      </w:r>
      <w:r w:rsidRPr="00314E0D">
        <w:rPr>
          <w:rFonts w:eastAsia="Arial"/>
        </w:rPr>
        <w:t>Following an investigation by the Texas Rangers, David Perez and Dalton McCaslin were each arrested on three counts of sexual assault of a child, while Joshua Ryals was arrested on two counts of indecency with a child by sexual contact, according to KXII.</w:t>
      </w:r>
      <w:r>
        <w:rPr>
          <w:rFonts w:eastAsia="Arial"/>
        </w:rPr>
        <w:t xml:space="preserve"> </w:t>
      </w:r>
      <w:r w:rsidRPr="00314E0D">
        <w:rPr>
          <w:rFonts w:eastAsia="Arial"/>
        </w:rPr>
        <w:t>All three were booked into the Grayson County Jail on March 26</w:t>
      </w:r>
      <w:r>
        <w:rPr>
          <w:rFonts w:eastAsia="Arial"/>
        </w:rPr>
        <w:t xml:space="preserve">…. </w:t>
      </w:r>
      <w:r w:rsidRPr="00D22761">
        <w:rPr>
          <w:rFonts w:eastAsia="Arial"/>
        </w:rPr>
        <w:t>These matters did not involve any patient. Upon learning of the allegations, there was immediate attention and response</w:t>
      </w:r>
      <w:r>
        <w:rPr>
          <w:rFonts w:eastAsia="Arial"/>
        </w:rPr>
        <w:t xml:space="preserve">. </w:t>
      </w:r>
      <w:hyperlink r:id="rId806" w:history="1">
        <w:r w:rsidRPr="000104E3">
          <w:rPr>
            <w:rStyle w:val="Hyperlink"/>
            <w:rFonts w:eastAsia="Arial"/>
          </w:rPr>
          <w:t>https://www.firerescue1.com/legal/3-texas-firefighters-arrested-on-child-sex-crime-charges?utm_source=Sailthru&amp;utm_medium=email&amp;utm_campaign=FR1-Daily-3-30-26&amp;utm_term=FR1%20Daily</w:t>
        </w:r>
      </w:hyperlink>
      <w:r>
        <w:rPr>
          <w:rFonts w:eastAsia="Arial"/>
        </w:rPr>
        <w:t xml:space="preserve"> </w:t>
      </w:r>
    </w:p>
    <w:p w14:paraId="0D0DA668" w14:textId="77777777" w:rsidR="00DE65F8" w:rsidRPr="00314E0D" w:rsidRDefault="00DE65F8" w:rsidP="00DE65F8">
      <w:pPr>
        <w:pStyle w:val="NoSpacing"/>
        <w:ind w:left="10"/>
        <w:rPr>
          <w:rFonts w:eastAsia="Arial"/>
        </w:rPr>
      </w:pPr>
    </w:p>
    <w:p w14:paraId="5FB59109" w14:textId="77777777" w:rsidR="00DE65F8" w:rsidRPr="00485C47" w:rsidRDefault="00DE65F8" w:rsidP="00DE65F8">
      <w:pPr>
        <w:pStyle w:val="NoSpacing"/>
        <w:ind w:left="10"/>
        <w:rPr>
          <w:rFonts w:eastAsia="Arial"/>
        </w:rPr>
      </w:pPr>
    </w:p>
    <w:p w14:paraId="0254B8CE" w14:textId="77777777" w:rsidR="00DE65F8" w:rsidRDefault="00DE65F8" w:rsidP="00C05C68">
      <w:pPr>
        <w:pStyle w:val="NoSpacing"/>
        <w:rPr>
          <w:rFonts w:eastAsia="Arial"/>
          <w:szCs w:val="24"/>
        </w:rPr>
      </w:pPr>
    </w:p>
    <w:p w14:paraId="189F4021" w14:textId="77777777" w:rsidR="00DE65F8" w:rsidRDefault="00DE65F8" w:rsidP="00C05C68">
      <w:pPr>
        <w:pStyle w:val="NoSpacing"/>
        <w:rPr>
          <w:rFonts w:eastAsia="Arial"/>
          <w:szCs w:val="24"/>
        </w:rPr>
      </w:pPr>
    </w:p>
    <w:p w14:paraId="3870A35B" w14:textId="77777777" w:rsidR="00DE65F8" w:rsidRDefault="00DE65F8" w:rsidP="00C05C68">
      <w:pPr>
        <w:pStyle w:val="NoSpacing"/>
        <w:rPr>
          <w:rFonts w:eastAsia="Arial"/>
          <w:szCs w:val="24"/>
        </w:rPr>
      </w:pPr>
    </w:p>
    <w:p w14:paraId="3D251434" w14:textId="306BF3B1" w:rsidR="00F56FCA" w:rsidRPr="00F56FCA" w:rsidRDefault="00F56FCA" w:rsidP="00C05C68">
      <w:pPr>
        <w:pStyle w:val="NoSpacing"/>
        <w:rPr>
          <w:rFonts w:eastAsia="Arial"/>
          <w:szCs w:val="24"/>
        </w:rPr>
      </w:pPr>
      <w:r w:rsidRPr="00F56FCA">
        <w:rPr>
          <w:rFonts w:eastAsia="Arial"/>
          <w:szCs w:val="24"/>
        </w:rPr>
        <w:t xml:space="preserve">Dec. 17, 2025: MI - Mich. Fire Chief Out As Lawsuit Alleges Discrimination Over Bra Inquiry.[TV VIDEO.]  Lansing will not renew Fire Chief Brian Sturdivant’s contract as the city faces a civil rights lawsuit accusing him of discriminatory conduct toward a female firefighter. LANSING, Mich. — The city of Lansing will not renew Fire Chief Brian Sturdivant’s contract when it expires at the end of the year. </w:t>
      </w:r>
      <w:hyperlink r:id="rId807" w:tgtFrame="_blank" w:history="1">
        <w:r w:rsidRPr="00F56FCA">
          <w:rPr>
            <w:rStyle w:val="Hyperlink"/>
            <w:rFonts w:eastAsia="Arial"/>
            <w:szCs w:val="24"/>
          </w:rPr>
          <w:t>WILX</w:t>
        </w:r>
      </w:hyperlink>
      <w:r w:rsidRPr="00F56FCA">
        <w:rPr>
          <w:rFonts w:eastAsia="Arial"/>
          <w:szCs w:val="24"/>
        </w:rPr>
        <w:t> reported the decision comes as the city and fire department face a lawsuit alleging Sturdivant violated the Elliott-Larsen Civil Rights Act after he asked two male firefighters to </w:t>
      </w:r>
      <w:hyperlink r:id="rId808" w:tgtFrame="_blank" w:history="1">
        <w:r w:rsidRPr="00F56FCA">
          <w:rPr>
            <w:rStyle w:val="Hyperlink"/>
            <w:rFonts w:eastAsia="Arial"/>
            <w:szCs w:val="24"/>
          </w:rPr>
          <w:t>confirm that a female firefighter was wearing a bra</w:t>
        </w:r>
      </w:hyperlink>
      <w:r w:rsidRPr="00F56FCA">
        <w:rPr>
          <w:rFonts w:eastAsia="Arial"/>
          <w:szCs w:val="24"/>
        </w:rPr>
        <w:t xml:space="preserve">…. City officials did not say whether the decision was related to the lawsuit. The lawsuit says Firefighter/Paramedic Cecilia Major, the only woman assigned to her Lansing firehouse, works 24-hour shifts there. It alleges that in June she was summoned to an assistant chief’s office and told the chief had ordered a meeting about why she was not wearing a bra at all times while at work. </w:t>
      </w:r>
      <w:hyperlink r:id="rId809" w:history="1">
        <w:r w:rsidRPr="00F56FCA">
          <w:rPr>
            <w:rStyle w:val="Hyperlink"/>
            <w:rFonts w:eastAsia="Arial"/>
            <w:szCs w:val="24"/>
          </w:rPr>
          <w:t>https://www.firerescue1.com/fire-chief/mich-fire-chief-out-as-lawsuit-alleges-discrimination-over-bra-inquiry?utm_source=Sailthru&amp;utm_medium=email&amp;utm_campaign=FR1-Daily-12-17-25&amp;utm_term=FR1%20Daily</w:t>
        </w:r>
      </w:hyperlink>
      <w:r w:rsidRPr="00F56FCA">
        <w:rPr>
          <w:rFonts w:eastAsia="Arial"/>
          <w:szCs w:val="24"/>
        </w:rPr>
        <w:t xml:space="preserve"> </w:t>
      </w:r>
    </w:p>
    <w:p w14:paraId="5284D579" w14:textId="77777777" w:rsidR="00F56FCA" w:rsidRPr="00F56FCA" w:rsidRDefault="00F56FCA" w:rsidP="00C05C68">
      <w:pPr>
        <w:pStyle w:val="NoSpacing"/>
        <w:rPr>
          <w:rFonts w:eastAsia="Arial"/>
          <w:szCs w:val="24"/>
        </w:rPr>
      </w:pPr>
    </w:p>
    <w:p w14:paraId="4CFE60D7" w14:textId="77777777" w:rsidR="00F56FCA" w:rsidRPr="00F56FCA" w:rsidRDefault="00F56FCA" w:rsidP="00C05C68">
      <w:pPr>
        <w:pStyle w:val="NoSpacing"/>
        <w:rPr>
          <w:rFonts w:eastAsia="Arial"/>
          <w:szCs w:val="24"/>
        </w:rPr>
      </w:pPr>
    </w:p>
    <w:p w14:paraId="55D608CC" w14:textId="77777777" w:rsidR="00F56FCA" w:rsidRPr="00F56FCA" w:rsidRDefault="00F56FCA" w:rsidP="00C05C68">
      <w:pPr>
        <w:pStyle w:val="NoSpacing"/>
        <w:rPr>
          <w:rFonts w:eastAsia="Arial"/>
          <w:szCs w:val="24"/>
        </w:rPr>
      </w:pPr>
    </w:p>
    <w:p w14:paraId="0F1C5B25" w14:textId="77777777" w:rsidR="00F56FCA" w:rsidRPr="00F56FCA" w:rsidRDefault="00F56FCA" w:rsidP="00C05C68">
      <w:pPr>
        <w:pStyle w:val="NoSpacing"/>
        <w:rPr>
          <w:rFonts w:eastAsia="Arial"/>
          <w:szCs w:val="24"/>
        </w:rPr>
      </w:pPr>
    </w:p>
    <w:p w14:paraId="4DE15689" w14:textId="77777777" w:rsidR="00F56FCA" w:rsidRPr="00F56FCA" w:rsidRDefault="00F56FCA" w:rsidP="00C05C68">
      <w:pPr>
        <w:pStyle w:val="NoSpacing"/>
        <w:rPr>
          <w:rFonts w:eastAsia="Arial"/>
          <w:szCs w:val="24"/>
        </w:rPr>
      </w:pPr>
      <w:r w:rsidRPr="00F56FCA">
        <w:rPr>
          <w:rFonts w:eastAsia="Arial"/>
          <w:szCs w:val="24"/>
        </w:rPr>
        <w:t xml:space="preserve">Dec. 10, 2025: PA - Philadelphia Fire Official Demoted In Harassment, Overtime Probes. A former top-ranking deputy with the Philadelphia Fire Department has been demoted amid two ongoing investigations into sexual harassment and overtime abuse, The Inquirer has learned. Former Deputy Commissioner for Operations Anthony Hudgins — who had been the second-highest ranking official in the 2,800-member department — was recently downgraded to deputy fire chief and reassigned to the Incident Safety Office, according to spokespeople with the city and fire department. The demotion cut his annual salary by nearly 25%, from $202,550 to $155,106, payroll records show. Hudgins was the subject of an array of sexual harassment allegations, which led the city to hire an outside law firm to investigate the claims and interview department personnel. In a May interview with The Inquirer, Hudgins called the probe baseless and claimed he was targeted with false allegations after uncovering rampant overtime fraud. He acknowledged that as many as 10 employees had lodged complaints against him. The city inked a $35,000 contract with the law firm Campbell Durrant to investigate the allegations. </w:t>
      </w:r>
      <w:hyperlink r:id="rId810" w:history="1">
        <w:r w:rsidRPr="00F56FCA">
          <w:rPr>
            <w:rStyle w:val="Hyperlink"/>
            <w:rFonts w:eastAsia="Arial"/>
            <w:szCs w:val="24"/>
          </w:rPr>
          <w:t>https://www.fireengineering.com/news/philadelphia-fire-department-harassment-overtime-fraud-probes/?utm_source=fe_daily_newsletter&amp;utm_medium=email&amp;utm_campaign=2025-12-10&amp;oly_enc_id=0573H1103045H2E</w:t>
        </w:r>
      </w:hyperlink>
      <w:r w:rsidRPr="00F56FCA">
        <w:rPr>
          <w:rFonts w:eastAsia="Arial"/>
          <w:szCs w:val="24"/>
        </w:rPr>
        <w:t xml:space="preserve"> </w:t>
      </w:r>
    </w:p>
    <w:p w14:paraId="58C1932B" w14:textId="77777777" w:rsidR="00F56FCA" w:rsidRPr="00F56FCA" w:rsidRDefault="00F56FCA" w:rsidP="00C05C68">
      <w:pPr>
        <w:pStyle w:val="NoSpacing"/>
        <w:rPr>
          <w:rFonts w:eastAsia="Arial"/>
          <w:szCs w:val="24"/>
        </w:rPr>
      </w:pPr>
    </w:p>
    <w:p w14:paraId="1537CAD1" w14:textId="77777777" w:rsidR="00F56FCA" w:rsidRPr="00F56FCA" w:rsidRDefault="00F56FCA" w:rsidP="00C05C68">
      <w:pPr>
        <w:pStyle w:val="NoSpacing"/>
        <w:rPr>
          <w:rFonts w:eastAsia="Arial"/>
          <w:szCs w:val="24"/>
        </w:rPr>
      </w:pPr>
    </w:p>
    <w:p w14:paraId="186C6083" w14:textId="77777777" w:rsidR="00F56FCA" w:rsidRPr="00F56FCA" w:rsidRDefault="00F56FCA" w:rsidP="00C05C68">
      <w:pPr>
        <w:pStyle w:val="NoSpacing"/>
        <w:rPr>
          <w:rFonts w:eastAsia="Arial"/>
          <w:szCs w:val="24"/>
        </w:rPr>
      </w:pPr>
    </w:p>
    <w:p w14:paraId="10BF37FE" w14:textId="77777777" w:rsidR="00F56FCA" w:rsidRPr="00F56FCA" w:rsidRDefault="00F56FCA" w:rsidP="00C05C68">
      <w:pPr>
        <w:pStyle w:val="NoSpacing"/>
        <w:rPr>
          <w:rFonts w:eastAsia="Arial"/>
          <w:szCs w:val="24"/>
        </w:rPr>
      </w:pPr>
    </w:p>
    <w:p w14:paraId="12D3B9CF" w14:textId="77777777" w:rsidR="00F56FCA" w:rsidRPr="00F56FCA" w:rsidRDefault="00F56FCA" w:rsidP="00C05C68">
      <w:pPr>
        <w:pStyle w:val="NoSpacing"/>
        <w:rPr>
          <w:rFonts w:eastAsia="Arial"/>
          <w:szCs w:val="24"/>
        </w:rPr>
      </w:pPr>
      <w:r w:rsidRPr="00F56FCA">
        <w:rPr>
          <w:rFonts w:eastAsia="Arial"/>
          <w:szCs w:val="24"/>
        </w:rPr>
        <w:t>Dec. 9, 2025: MI - Mich. Fire Chief,  City Sued Over Alleged Bra Checks Of Female Firefighter. A Lansing firefighter/paramedic has filed a lawsuit alleging she was singled out over her undergarments.  LANSING, Mich. — The city of Lansing and its fire chief are facing a lawsuit that alleges Fire Chief Brian Sturdivant directed two male employees to check whether a female employee was wearing a bra while on duty. The suit, filed Nov. 20 in Ingham County Circuit Court by Firefighter/Paramedic Cecilia Major, accuses the city and Sturdivant of violating Michigan’s Elliott-Larsen Civil Rights Act through disparate treatment, retaliation and creating a hostile work environment, </w:t>
      </w:r>
      <w:hyperlink r:id="rId811" w:tgtFrame="_blank" w:history="1">
        <w:r w:rsidRPr="00F56FCA">
          <w:rPr>
            <w:rStyle w:val="Hyperlink"/>
            <w:rFonts w:eastAsia="Arial"/>
            <w:szCs w:val="24"/>
          </w:rPr>
          <w:t>USA Today</w:t>
        </w:r>
      </w:hyperlink>
      <w:r w:rsidRPr="00F56FCA">
        <w:rPr>
          <w:rFonts w:eastAsia="Arial"/>
          <w:szCs w:val="24"/>
        </w:rPr>
        <w:t xml:space="preserve"> reported. *** On June 17, Assistant Chief Carrie Edwards-Clemmons called Major into a meeting and, at Sturdivant’s direction, questioned her about not “wearing a bra at all times while at work,” the lawsuit says. Major, who had not previously been told of any issue, objected that she was being singled out and asked whether any complaints had been filed, while also raising concerns about uniform support garments and the need for feminine hygiene stations in women’s restrooms, concerns Edwards-Clemmons could not directly address, according to the complaint. On June 24, Sturdivant met with Major, two male officers and her union representative, where he allegedly opened by saying the meeting was about her not wearing a bra and directly asked if she was wearing one, despite no policy requiring it, the lawsuit says. According to the lawsuit, Sturdivant told Major that bra-wearing was mandatory under his interpretation of policy, claimed there were complaints but refused to describe them, then ordered her to wear a bra on duty and directed two male officers to check that she complied. After she reported her concerns, the city updated related policies but did not investigate her discrimination claims, the suit alleges. </w:t>
      </w:r>
      <w:hyperlink r:id="rId812" w:history="1">
        <w:r w:rsidRPr="00F56FCA">
          <w:rPr>
            <w:rStyle w:val="Hyperlink"/>
            <w:rFonts w:eastAsia="Arial"/>
            <w:szCs w:val="24"/>
          </w:rPr>
          <w:t>https://www.firerescue1.com/legal/mich-fire-chief-city-sued-over-alleged-bra-checks-of-female-firefighter?utm_source=delivra&amp;utm_medium=email&amp;utm_campaign=FR1-Daily-12-9-25&amp;utm_id=9959618&amp;dlv-emuid=fed355b8-46a2-4fa4-b55c-4d602dde33c4&amp;dlv-mlid=9959618</w:t>
        </w:r>
      </w:hyperlink>
      <w:r w:rsidRPr="00F56FCA">
        <w:rPr>
          <w:rFonts w:eastAsia="Arial"/>
          <w:szCs w:val="24"/>
        </w:rPr>
        <w:t xml:space="preserve"> </w:t>
      </w:r>
    </w:p>
    <w:p w14:paraId="5F8BE5F5" w14:textId="77777777" w:rsidR="00F56FCA" w:rsidRPr="00F56FCA" w:rsidRDefault="00F56FCA" w:rsidP="00C05C68">
      <w:pPr>
        <w:pStyle w:val="NoSpacing"/>
        <w:rPr>
          <w:rFonts w:eastAsia="Arial"/>
          <w:szCs w:val="24"/>
        </w:rPr>
      </w:pPr>
    </w:p>
    <w:p w14:paraId="1501C4D8" w14:textId="77777777" w:rsidR="00F56FCA" w:rsidRPr="00F56FCA" w:rsidRDefault="00F56FCA" w:rsidP="00C05C68">
      <w:pPr>
        <w:pStyle w:val="NoSpacing"/>
        <w:rPr>
          <w:rFonts w:eastAsia="Arial"/>
          <w:szCs w:val="24"/>
        </w:rPr>
      </w:pPr>
    </w:p>
    <w:p w14:paraId="7FE947F7" w14:textId="77777777" w:rsidR="00F56FCA" w:rsidRPr="00F56FCA" w:rsidRDefault="00F56FCA" w:rsidP="00C05C68">
      <w:pPr>
        <w:pStyle w:val="NoSpacing"/>
        <w:rPr>
          <w:rFonts w:eastAsia="Arial"/>
          <w:szCs w:val="24"/>
        </w:rPr>
      </w:pPr>
    </w:p>
    <w:p w14:paraId="337AC318" w14:textId="77777777" w:rsidR="00F56FCA" w:rsidRPr="00F56FCA" w:rsidRDefault="00F56FCA" w:rsidP="00C05C68">
      <w:pPr>
        <w:pStyle w:val="NoSpacing"/>
        <w:rPr>
          <w:rFonts w:eastAsia="Arial"/>
          <w:szCs w:val="24"/>
        </w:rPr>
      </w:pPr>
    </w:p>
    <w:p w14:paraId="079B4D02" w14:textId="77777777" w:rsidR="00F56FCA" w:rsidRPr="00F56FCA" w:rsidRDefault="00F56FCA" w:rsidP="00C05C68">
      <w:pPr>
        <w:pStyle w:val="NoSpacing"/>
        <w:rPr>
          <w:rFonts w:eastAsia="Arial"/>
          <w:szCs w:val="24"/>
        </w:rPr>
      </w:pPr>
    </w:p>
    <w:p w14:paraId="6BE5FEAB" w14:textId="77777777" w:rsidR="00F56FCA" w:rsidRPr="00F56FCA" w:rsidRDefault="00F56FCA" w:rsidP="00C05C68">
      <w:pPr>
        <w:pStyle w:val="NoSpacing"/>
        <w:rPr>
          <w:rFonts w:eastAsia="Arial"/>
          <w:szCs w:val="24"/>
        </w:rPr>
      </w:pPr>
      <w:r w:rsidRPr="00F56FCA">
        <w:rPr>
          <w:rFonts w:eastAsia="Arial"/>
          <w:szCs w:val="24"/>
        </w:rPr>
        <w:t xml:space="preserve">Dec. 9, 2025: DC - Department Of Justice Rule Restores Equal Protection For All In Civil Rights Enforcement.  Today, the Justice Department issued a final rule updating its regulations under Title VI of the Civil Rights of 1964. This rule ensures that our nation’s federal civil rights laws are firmly grounded in the principle of equal treatment under the law by eliminating disparate-impact liability from its Title VI regulations…. “The prior ‘disparate impact’ regulations encouraged people to file lawsuits challenging racially neutral policies, without evidence of intentional discrimination,” said Assistant Attorney General Harmeet K. Dhillon of the Justice Department’s Civil Rights Division. “Our rejection of this theory will restore true equality under the law by requiring proof of actual discrimination, rather than enforcing race- or sex-based quotas or assumptions.” “For over 50 years, the prior disparate-impact rule fostered the very thing the Civil Rights Act of 1964 prohibited — discrimination on the basis of race, color, or national origin. But with today’s rule,” said Chief of Staff and Supervisory Official for the Office of Legal Policy Nicholas Schilling. “The Department reaffirms Congress’ commitment to measure all Americans by merit.” [Also filed, Chap. 8.] </w:t>
      </w:r>
      <w:hyperlink r:id="rId813" w:history="1">
        <w:r w:rsidRPr="00F56FCA">
          <w:rPr>
            <w:rStyle w:val="Hyperlink"/>
            <w:rFonts w:eastAsia="Arial"/>
            <w:szCs w:val="24"/>
          </w:rPr>
          <w:t>https://www.justice.gov/opa/pr/department-justice-rule-restores-equal-protection-all-civil-rights-enforcement</w:t>
        </w:r>
      </w:hyperlink>
      <w:r w:rsidRPr="00F56FCA">
        <w:rPr>
          <w:rFonts w:eastAsia="Arial"/>
          <w:szCs w:val="24"/>
        </w:rPr>
        <w:t xml:space="preserve"> </w:t>
      </w:r>
    </w:p>
    <w:p w14:paraId="7167E81E" w14:textId="77777777" w:rsidR="00F56FCA" w:rsidRPr="00F56FCA" w:rsidRDefault="00F56FCA" w:rsidP="00C05C68">
      <w:pPr>
        <w:pStyle w:val="NoSpacing"/>
        <w:rPr>
          <w:rFonts w:eastAsia="Arial"/>
          <w:szCs w:val="24"/>
        </w:rPr>
      </w:pPr>
    </w:p>
    <w:p w14:paraId="3A40CCCC" w14:textId="77777777" w:rsidR="00F56FCA" w:rsidRPr="00F56FCA" w:rsidRDefault="00F56FCA" w:rsidP="00C05C68">
      <w:pPr>
        <w:pStyle w:val="NoSpacing"/>
        <w:rPr>
          <w:rFonts w:eastAsia="Arial"/>
          <w:szCs w:val="24"/>
        </w:rPr>
      </w:pPr>
    </w:p>
    <w:p w14:paraId="62FD785D" w14:textId="77777777" w:rsidR="00F56FCA" w:rsidRPr="00F56FCA" w:rsidRDefault="00F56FCA" w:rsidP="00C05C68">
      <w:pPr>
        <w:pStyle w:val="NoSpacing"/>
        <w:rPr>
          <w:rFonts w:eastAsia="Arial"/>
          <w:szCs w:val="24"/>
        </w:rPr>
      </w:pPr>
    </w:p>
    <w:p w14:paraId="30FF61DA" w14:textId="77777777" w:rsidR="00F56FCA" w:rsidRPr="00F56FCA" w:rsidRDefault="00F56FCA" w:rsidP="00C05C68">
      <w:pPr>
        <w:pStyle w:val="NoSpacing"/>
        <w:rPr>
          <w:rFonts w:eastAsia="Arial"/>
          <w:szCs w:val="24"/>
        </w:rPr>
      </w:pPr>
    </w:p>
    <w:p w14:paraId="5059A868" w14:textId="77777777" w:rsidR="00F56FCA" w:rsidRPr="00F56FCA" w:rsidRDefault="00F56FCA" w:rsidP="00C05C68">
      <w:pPr>
        <w:pStyle w:val="NoSpacing"/>
        <w:rPr>
          <w:rFonts w:eastAsia="Arial"/>
          <w:szCs w:val="24"/>
        </w:rPr>
      </w:pPr>
      <w:r w:rsidRPr="00F56FCA">
        <w:rPr>
          <w:rFonts w:eastAsia="Arial"/>
          <w:szCs w:val="24"/>
        </w:rPr>
        <w:t>Nov. 12, 2025: CA - Calif. City To Pay $1.7M To Settle Gender Discrimination Suit. Fairfield Battalion Chief Jessica Fleshman, a 20-year veteran and former Marine, alleged she faced harassment and retaliation after her promotion, claims the city denied but agreed to settle. [TV VIDEO].  The city of Fairfield will pay more than $1.7 million to settle a gender discrimination and harassment suit filed by Battalion Chief Jessica Fleshman, the first woman to hold that rank in the Fairfield Fire Department. The agreement, reached in October, includes no admission of liability. Fleshman, a 20-year department veteran, alleged in a 2023 lawsuit that her historic promotion was met with internal resistance, </w:t>
      </w:r>
      <w:hyperlink r:id="rId814" w:tgtFrame="_blank" w:history="1">
        <w:r w:rsidRPr="00F56FCA">
          <w:rPr>
            <w:rStyle w:val="Hyperlink"/>
            <w:rFonts w:eastAsia="Arial"/>
            <w:szCs w:val="24"/>
          </w:rPr>
          <w:t>NBC Bay Area</w:t>
        </w:r>
      </w:hyperlink>
      <w:r w:rsidRPr="00F56FCA">
        <w:rPr>
          <w:rFonts w:eastAsia="Arial"/>
          <w:szCs w:val="24"/>
        </w:rPr>
        <w:t xml:space="preserve"> reported. Fleshman’s lawsuit claims she endured harassment and retaliation that fostered a hostile work environment, one that “undermined her authority, disrupted her duties and derailed her career.” Fleshman, a former U.S. Marine, rose through the ranks to become battalion chief in 2021 and lead department training, a promotion she says soon sparked turmoil. Fleshman’s lawsuit claims she endured harassment and retaliation that fostered a hostile work environment, one that “undermined her authority, disrupted her duties and derailed her career.” Fleshman, a former U.S. Marine, rose through the ranks to become battalion chief in 2021 and lead department training, a promotion she says soon sparked turmoil. In 2022, Fleshman reported the harassment to the chief, but city records show the complaint wasn’t sustained and no one was disciplined. A second complaint in 2024 was also deemed unfounded, according to city records….  Fairfield Fire Chief John Sturdee told NBC Bay Area that independent investigators reviewed Fleshman’s complaints and found no evidence of discrimination or a hostile work environment, adding her claims “were never proven in court.”  </w:t>
      </w:r>
      <w:hyperlink r:id="rId815" w:history="1">
        <w:r w:rsidRPr="00F56FCA">
          <w:rPr>
            <w:rStyle w:val="Hyperlink"/>
            <w:rFonts w:eastAsia="Arial"/>
            <w:szCs w:val="24"/>
          </w:rPr>
          <w:t>https://www.firerescue1.com/legal/calif-city-to-pay-1-7m-to-settle-gender-discrimination-suit?utm_source=delivra&amp;utm_medium=email&amp;utm_campaign=FR1-Daily-11-12-25&amp;utm_id=9800159&amp;dlv-emuid=fed355b8-46a2-4fa4-b55c-4d602dde33c4&amp;dlv-mlid=9800159</w:t>
        </w:r>
      </w:hyperlink>
      <w:r w:rsidRPr="00F56FCA">
        <w:rPr>
          <w:rFonts w:eastAsia="Arial"/>
          <w:szCs w:val="24"/>
        </w:rPr>
        <w:t xml:space="preserve"> </w:t>
      </w:r>
    </w:p>
    <w:p w14:paraId="1A9E912C" w14:textId="77777777" w:rsidR="00F56FCA" w:rsidRPr="00F56FCA" w:rsidRDefault="00F56FCA" w:rsidP="00C05C68">
      <w:pPr>
        <w:pStyle w:val="NoSpacing"/>
        <w:rPr>
          <w:rFonts w:eastAsia="Arial"/>
          <w:szCs w:val="24"/>
        </w:rPr>
      </w:pPr>
    </w:p>
    <w:p w14:paraId="50341455" w14:textId="77777777" w:rsidR="00F56FCA" w:rsidRPr="00F56FCA" w:rsidRDefault="00F56FCA" w:rsidP="00C05C68">
      <w:pPr>
        <w:pStyle w:val="NoSpacing"/>
        <w:rPr>
          <w:rFonts w:eastAsia="Arial"/>
          <w:szCs w:val="24"/>
        </w:rPr>
      </w:pPr>
    </w:p>
    <w:p w14:paraId="78FCE86D" w14:textId="77777777" w:rsidR="00F56FCA" w:rsidRPr="00F56FCA" w:rsidRDefault="00F56FCA" w:rsidP="00C05C68">
      <w:pPr>
        <w:pStyle w:val="NoSpacing"/>
        <w:rPr>
          <w:rFonts w:eastAsia="Arial"/>
          <w:szCs w:val="24"/>
        </w:rPr>
      </w:pPr>
    </w:p>
    <w:p w14:paraId="196D9EDA" w14:textId="77777777" w:rsidR="00F56FCA" w:rsidRPr="00F56FCA" w:rsidRDefault="00F56FCA" w:rsidP="00C05C68">
      <w:pPr>
        <w:pStyle w:val="NoSpacing"/>
        <w:rPr>
          <w:rFonts w:eastAsia="Arial"/>
          <w:szCs w:val="24"/>
        </w:rPr>
      </w:pPr>
    </w:p>
    <w:p w14:paraId="1D73D169" w14:textId="77777777" w:rsidR="00F56FCA" w:rsidRPr="00F56FCA" w:rsidRDefault="00F56FCA" w:rsidP="00C05C68">
      <w:pPr>
        <w:pStyle w:val="NoSpacing"/>
        <w:rPr>
          <w:rFonts w:eastAsia="Arial"/>
          <w:szCs w:val="24"/>
        </w:rPr>
      </w:pPr>
      <w:r w:rsidRPr="00F56FCA">
        <w:rPr>
          <w:rFonts w:eastAsia="Arial"/>
          <w:szCs w:val="24"/>
        </w:rPr>
        <w:t>Nov. 6, 2025: CA - Fairfield's First Female Battalion Chief Settles $1.7 Million Lawsuit Against City.  The City of Fairfield has agreed to pay more than $1.7 million to settle a gender discrimination and harassment lawsuit brought by Battalion Chief Jessica Fleshman, the first woman ever to reach that rank in the Fairfield Fire Department. The settlement was reached last month without any admission of liability by either party.</w:t>
      </w:r>
    </w:p>
    <w:p w14:paraId="7F35762B" w14:textId="77777777" w:rsidR="00F56FCA" w:rsidRPr="00F56FCA" w:rsidRDefault="00F56FCA" w:rsidP="00C05C68">
      <w:pPr>
        <w:pStyle w:val="NoSpacing"/>
        <w:rPr>
          <w:rFonts w:eastAsia="Arial"/>
          <w:szCs w:val="24"/>
        </w:rPr>
      </w:pPr>
      <w:r w:rsidRPr="00F56FCA">
        <w:rPr>
          <w:rFonts w:eastAsia="Arial"/>
          <w:szCs w:val="24"/>
        </w:rPr>
        <w:t>Fleshman, a 20-year veteran of the department, alleged in her 2023 lawsuit that her historic promotion to battalion chief was met with resistance by some in the department. According to Fleshman’s lawsuit, the battalion chief faced harassment and retaliation, creating a hostile work environment that “undermined her authority, interfered with her job, and derailed her career.” Fleshman, who oversaw training for the department, said she joined Fairfield Fire after serving in the U.S. Marine Corps, then rose through the ranks until her promotion to battalion chief in 2021.</w:t>
      </w:r>
    </w:p>
    <w:p w14:paraId="41034555" w14:textId="77777777" w:rsidR="00F56FCA" w:rsidRPr="00F56FCA" w:rsidRDefault="00F56FCA" w:rsidP="00C05C68">
      <w:pPr>
        <w:pStyle w:val="NoSpacing"/>
        <w:rPr>
          <w:rFonts w:eastAsia="Arial"/>
          <w:szCs w:val="24"/>
        </w:rPr>
      </w:pPr>
      <w:r w:rsidRPr="00F56FCA">
        <w:rPr>
          <w:rFonts w:eastAsia="Arial"/>
          <w:szCs w:val="24"/>
        </w:rPr>
        <w:t xml:space="preserve">But Fleshman alleges the promotion quickly became a source of turmoil. </w:t>
      </w:r>
      <w:hyperlink r:id="rId816" w:history="1">
        <w:r w:rsidRPr="00F56FCA">
          <w:rPr>
            <w:rStyle w:val="Hyperlink"/>
            <w:rFonts w:eastAsia="Arial"/>
            <w:szCs w:val="24"/>
          </w:rPr>
          <w:t>https://www.nbcbayarea.com/news/local/fairfield-female-battalion-chief-lawsuit/3976191/?fbclid=IwY2xjawN5dO5leHRuA2FlbQIxMQBicmlkETFwOE5VcDdSYTdsRkZDT1ZMc3J0YwZhcHBfaWQQMjIyMDM5MTc4ODIwMDg5MgABHvTSR-BaU6BdtYrBa4L7MsAH3C30gXka8CIyVHkGfgvzZSwXP9SRzJmRDeOs_aem__gw7FbPvtKhcCSITW5LoVA</w:t>
        </w:r>
      </w:hyperlink>
    </w:p>
    <w:p w14:paraId="3587B581" w14:textId="77777777" w:rsidR="00F56FCA" w:rsidRPr="00F56FCA" w:rsidRDefault="00F56FCA" w:rsidP="00C05C68">
      <w:pPr>
        <w:pStyle w:val="NoSpacing"/>
        <w:rPr>
          <w:rFonts w:eastAsia="Arial"/>
          <w:szCs w:val="24"/>
        </w:rPr>
      </w:pPr>
    </w:p>
    <w:p w14:paraId="324AF7B9" w14:textId="77777777" w:rsidR="00F56FCA" w:rsidRPr="00F56FCA" w:rsidRDefault="00F56FCA" w:rsidP="00C05C68">
      <w:pPr>
        <w:pStyle w:val="NoSpacing"/>
        <w:rPr>
          <w:rFonts w:eastAsia="Arial"/>
          <w:szCs w:val="24"/>
        </w:rPr>
      </w:pPr>
    </w:p>
    <w:p w14:paraId="010E303B" w14:textId="77777777" w:rsidR="00F56FCA" w:rsidRPr="00F56FCA" w:rsidRDefault="00F56FCA" w:rsidP="00C05C68">
      <w:pPr>
        <w:pStyle w:val="NoSpacing"/>
        <w:rPr>
          <w:rFonts w:eastAsia="Arial"/>
          <w:szCs w:val="24"/>
        </w:rPr>
      </w:pPr>
    </w:p>
    <w:p w14:paraId="185CE781" w14:textId="77777777" w:rsidR="00F56FCA" w:rsidRPr="00F56FCA" w:rsidRDefault="00F56FCA" w:rsidP="00C05C68">
      <w:pPr>
        <w:pStyle w:val="NoSpacing"/>
        <w:rPr>
          <w:rFonts w:eastAsia="Arial"/>
          <w:szCs w:val="24"/>
        </w:rPr>
      </w:pPr>
    </w:p>
    <w:p w14:paraId="3F2A0FD0" w14:textId="77777777" w:rsidR="00F56FCA" w:rsidRPr="00F56FCA" w:rsidRDefault="00F56FCA" w:rsidP="00C05C68">
      <w:pPr>
        <w:pStyle w:val="NoSpacing"/>
        <w:rPr>
          <w:rFonts w:eastAsia="Arial"/>
          <w:szCs w:val="24"/>
        </w:rPr>
      </w:pPr>
      <w:r w:rsidRPr="00F56FCA">
        <w:rPr>
          <w:rFonts w:eastAsia="Arial"/>
          <w:szCs w:val="24"/>
        </w:rPr>
        <w:t>Aug. 13, 2025: VA - Federal Court Grants Justice Department’s Motion to Terminate 47-Year-Old Consent Decree Governing Employment by City of Norfolk’s Police and Fire Departments.  This week, the Justice Department announced that the U.S. District Court for the Eastern District of Virginia granted its motion to terminate a 1978 consent decree governing police and firefighter employment in Norfolk, Virginia. The consent decree settled the Department’s lawsuit, filed the same year, that alleged the City’s Police and Fire Departments unlawfully discriminated against blacks and females in its employment practices, in violation of Title VII of the Civil Rights Act of 1964. The City did not oppose the Justice Department’s motion. “Local communities must be able to choose firefighters and police officers based on skill and dedication to public safety – not to meet DEI quotas imposed by federal courts and the federal government,” said Attorney General Pamela Bondi. “Thanks to this Department of Justice, the City of Norfolk’s first responder hiring will finally be free from federal micromanagement for the first time in almost 50 years.” “Nearly half a century after it was entered, the Decree is no longer necessary or legally justifiable as a temporary measure to remedy employment discrimination that may have occurred long ago,” said Assistant Attorney General Harmeet K. Dhillon of the Justice Department’s Civil Rights Division. “The City fully complied with the decree in its hiring, recruitment, and other employment matters, and the federal government should release supervision and return control to local authorities.” [Also filed, Chap. 8.]</w:t>
      </w:r>
    </w:p>
    <w:p w14:paraId="4BAD7CA2" w14:textId="77777777" w:rsidR="00F56FCA" w:rsidRPr="00F56FCA" w:rsidRDefault="00F56FCA" w:rsidP="00C05C68">
      <w:pPr>
        <w:pStyle w:val="NoSpacing"/>
        <w:rPr>
          <w:rFonts w:eastAsia="Arial"/>
          <w:szCs w:val="24"/>
        </w:rPr>
      </w:pPr>
      <w:hyperlink r:id="rId817" w:history="1">
        <w:r w:rsidRPr="00F56FCA">
          <w:rPr>
            <w:rStyle w:val="Hyperlink"/>
            <w:rFonts w:eastAsia="Arial"/>
            <w:szCs w:val="24"/>
          </w:rPr>
          <w:t>https://www.justice.gov/opa/pr/federal-court-grants-justice-departments-motion-terminate-47-year-old-consent-decree</w:t>
        </w:r>
      </w:hyperlink>
      <w:r w:rsidRPr="00F56FCA">
        <w:rPr>
          <w:rFonts w:eastAsia="Arial"/>
          <w:szCs w:val="24"/>
        </w:rPr>
        <w:t xml:space="preserve"> </w:t>
      </w:r>
    </w:p>
    <w:p w14:paraId="599341BF" w14:textId="77777777" w:rsidR="00F56FCA" w:rsidRPr="00F56FCA" w:rsidRDefault="00F56FCA" w:rsidP="00C05C68">
      <w:pPr>
        <w:pStyle w:val="NoSpacing"/>
        <w:rPr>
          <w:rFonts w:eastAsia="Arial"/>
          <w:szCs w:val="24"/>
        </w:rPr>
      </w:pPr>
    </w:p>
    <w:p w14:paraId="014E0FA3" w14:textId="77777777" w:rsidR="00F56FCA" w:rsidRPr="00F56FCA" w:rsidRDefault="00F56FCA" w:rsidP="00C05C68">
      <w:pPr>
        <w:pStyle w:val="NoSpacing"/>
        <w:rPr>
          <w:rFonts w:eastAsia="Arial"/>
          <w:szCs w:val="24"/>
        </w:rPr>
      </w:pPr>
    </w:p>
    <w:p w14:paraId="2ABA8C20" w14:textId="77777777" w:rsidR="00F56FCA" w:rsidRPr="00F56FCA" w:rsidRDefault="00F56FCA" w:rsidP="00C05C68">
      <w:pPr>
        <w:pStyle w:val="NoSpacing"/>
        <w:rPr>
          <w:rFonts w:eastAsia="Arial"/>
          <w:szCs w:val="24"/>
        </w:rPr>
      </w:pPr>
    </w:p>
    <w:p w14:paraId="519E6C09" w14:textId="77777777" w:rsidR="00F56FCA" w:rsidRPr="00F56FCA" w:rsidRDefault="00F56FCA" w:rsidP="00C05C68">
      <w:pPr>
        <w:pStyle w:val="NoSpacing"/>
        <w:rPr>
          <w:rFonts w:eastAsia="Arial"/>
          <w:szCs w:val="24"/>
        </w:rPr>
      </w:pPr>
    </w:p>
    <w:p w14:paraId="45A37464" w14:textId="77777777" w:rsidR="00F56FCA" w:rsidRPr="00F56FCA" w:rsidRDefault="00F56FCA" w:rsidP="00C05C68">
      <w:pPr>
        <w:pStyle w:val="NoSpacing"/>
        <w:rPr>
          <w:rFonts w:eastAsia="Arial"/>
          <w:szCs w:val="24"/>
        </w:rPr>
      </w:pPr>
    </w:p>
    <w:p w14:paraId="2AB4FDB1" w14:textId="77777777" w:rsidR="00F56FCA" w:rsidRPr="00F56FCA" w:rsidRDefault="00F56FCA" w:rsidP="00C05C68">
      <w:pPr>
        <w:pStyle w:val="NoSpacing"/>
        <w:rPr>
          <w:rFonts w:eastAsia="Arial"/>
          <w:szCs w:val="24"/>
        </w:rPr>
      </w:pPr>
      <w:r w:rsidRPr="00F56FCA">
        <w:rPr>
          <w:rFonts w:eastAsia="Arial"/>
          <w:szCs w:val="24"/>
        </w:rPr>
        <w:t>June 5, 2025: U.S. Supreme Court - Supreme Court Rules for Straight Woman in Job Discrimination Suit. The justices rejected an appeals court’s requirement that members of majority groups meet a heightened standard to win employment discrimination cases. The Supreme Court on Thursday </w:t>
      </w:r>
      <w:hyperlink r:id="rId818" w:tgtFrame="_blank" w:history="1">
        <w:r w:rsidRPr="00F56FCA">
          <w:rPr>
            <w:rStyle w:val="Hyperlink"/>
            <w:rFonts w:eastAsia="Arial"/>
            <w:szCs w:val="24"/>
          </w:rPr>
          <w:t>unanimously ruled</w:t>
        </w:r>
      </w:hyperlink>
      <w:r w:rsidRPr="00F56FCA">
        <w:rPr>
          <w:rFonts w:eastAsia="Arial"/>
          <w:szCs w:val="24"/>
        </w:rPr>
        <w:t> in favor of a straight woman who twice lost positions to gay workers, saying an appeals court had been wrong to require her to meet a heightened burden in seeking to prove workplace discrimination because she was a member of a majority group. *** The case was brought by Marlean A. Ames, who had worked for the Ohio Department of Youth Services, which oversees parts of the state’s juvenile corrections system. After a decade there, in 2014 she became the administrator of a program addressing prison rape. Five years later, she applied for a promotion. Her supervisors turned her down, saying she lacked vision and leadership skills. They eventually gave the position to a gay woman who had been at the department for a shorter time and, unlike Ms. Ames, lacked a college degree. Not long after denying her the new position, her supervisors removed her from her existing job, telling her that they had concerns about her leadership and offering her a demotion that came with a substantial pay cut. She was replaced by a gay man with less seniority. Lower courts </w:t>
      </w:r>
      <w:hyperlink r:id="rId819" w:tgtFrame="_blank" w:history="1">
        <w:r w:rsidRPr="00F56FCA">
          <w:rPr>
            <w:rStyle w:val="Hyperlink"/>
            <w:rFonts w:eastAsia="Arial"/>
            <w:szCs w:val="24"/>
          </w:rPr>
          <w:t>ruled against Ms. Ames</w:t>
        </w:r>
      </w:hyperlink>
      <w:r w:rsidRPr="00F56FCA">
        <w:rPr>
          <w:rFonts w:eastAsia="Arial"/>
          <w:szCs w:val="24"/>
        </w:rPr>
        <w:t xml:space="preserve"> on those grounds. The U.S. Court of Appeals for the Sixth Circuit, in Cincinnati, said she could have satisfied the “background circumstances” requirement by showing that decisions about her employment were made by “a member of the relevant minority group (here, gay people)” or with statistical evidence. But the appeals court said Ms. Ames had provided neither kind of proof. (In the trial court, she said the two supervisors who took negative employment actions against her were straight. On appeal, she said a gay supervisor had also played a role. The appeals court ruled that she had forfeited that argument by not making it sooner.) Justice Jackson wrote that the text of the civil rights law “draws no distinctions between majority-group plaintiffs and minority-group plaintiffs.” </w:t>
      </w:r>
      <w:hyperlink r:id="rId820" w:history="1">
        <w:r w:rsidRPr="00F56FCA">
          <w:rPr>
            <w:rStyle w:val="Hyperlink"/>
            <w:rFonts w:eastAsia="Arial"/>
            <w:szCs w:val="24"/>
          </w:rPr>
          <w:t>https://www.nytimes.com/2025/06/05/us/politics/supreme-court-straight-woman-workplace-discrimination.html?unlocked_article_code=1.Mk8.au1v.KNk64_kxHER8&amp;smid=url-share&amp;mc_cid=66cd089199&amp;mc_eid=cbaa4ade01</w:t>
        </w:r>
      </w:hyperlink>
      <w:r w:rsidRPr="00F56FCA">
        <w:rPr>
          <w:rFonts w:eastAsia="Arial"/>
          <w:szCs w:val="24"/>
        </w:rPr>
        <w:t xml:space="preserve"> </w:t>
      </w:r>
    </w:p>
    <w:p w14:paraId="7C752F36" w14:textId="77777777" w:rsidR="00F56FCA" w:rsidRPr="00F56FCA" w:rsidRDefault="00F56FCA" w:rsidP="00C05C68">
      <w:pPr>
        <w:pStyle w:val="NoSpacing"/>
        <w:rPr>
          <w:rFonts w:eastAsia="Arial"/>
          <w:szCs w:val="24"/>
        </w:rPr>
      </w:pPr>
    </w:p>
    <w:p w14:paraId="36A1287F" w14:textId="77777777" w:rsidR="00F56FCA" w:rsidRPr="00F56FCA" w:rsidRDefault="00F56FCA" w:rsidP="00C05C68">
      <w:pPr>
        <w:pStyle w:val="NoSpacing"/>
        <w:rPr>
          <w:rFonts w:eastAsia="Arial"/>
          <w:szCs w:val="24"/>
        </w:rPr>
      </w:pPr>
    </w:p>
    <w:p w14:paraId="5F9B6FF8" w14:textId="77777777" w:rsidR="00F56FCA" w:rsidRPr="00F56FCA" w:rsidRDefault="00F56FCA" w:rsidP="00C05C68">
      <w:pPr>
        <w:pStyle w:val="NoSpacing"/>
        <w:rPr>
          <w:rFonts w:eastAsia="Arial"/>
          <w:szCs w:val="24"/>
        </w:rPr>
      </w:pPr>
      <w:r w:rsidRPr="00F56FCA">
        <w:rPr>
          <w:rFonts w:eastAsia="Arial"/>
          <w:szCs w:val="24"/>
        </w:rPr>
        <w:t>See decision: AMES v. OHIO DEPT. OF YOUTH SERVICES (9 to 0)</w:t>
      </w:r>
    </w:p>
    <w:p w14:paraId="69236325" w14:textId="77777777" w:rsidR="00F56FCA" w:rsidRPr="00F56FCA" w:rsidRDefault="00F56FCA" w:rsidP="00C05C68">
      <w:pPr>
        <w:pStyle w:val="NoSpacing"/>
        <w:rPr>
          <w:rFonts w:eastAsia="Arial"/>
          <w:szCs w:val="24"/>
        </w:rPr>
      </w:pPr>
      <w:r w:rsidRPr="00F56FCA">
        <w:rPr>
          <w:rFonts w:eastAsia="Arial"/>
          <w:szCs w:val="24"/>
        </w:rPr>
        <w:t xml:space="preserve">“The question in this case is whether, to satisfy that prima facie burden, a plaintiff who is a member of a majority group must also show’ ‘background circumstances to support the suspicion that the defendant is that unusual employer who discriminates against the majority.’ ” 87 F. 4th 822, 825 (CA6 2023) (per curiam). We hold that this additional ‘background circumstances’ requirement is not consistent with Title VII’s text or our case law construing the statute.” </w:t>
      </w:r>
      <w:hyperlink r:id="rId821" w:history="1">
        <w:r w:rsidRPr="00F56FCA">
          <w:rPr>
            <w:rStyle w:val="Hyperlink"/>
            <w:rFonts w:eastAsia="Arial"/>
            <w:szCs w:val="24"/>
          </w:rPr>
          <w:t>https://www.supremecourt.gov/opinions/24pdf/23-1039_c0n2.pdf</w:t>
        </w:r>
      </w:hyperlink>
      <w:r w:rsidRPr="00F56FCA">
        <w:rPr>
          <w:rFonts w:eastAsia="Arial"/>
          <w:szCs w:val="24"/>
        </w:rPr>
        <w:t xml:space="preserve"> </w:t>
      </w:r>
    </w:p>
    <w:p w14:paraId="0D9F6B6B" w14:textId="77777777" w:rsidR="00F56FCA" w:rsidRPr="00F56FCA" w:rsidRDefault="00F56FCA" w:rsidP="00C05C68">
      <w:pPr>
        <w:pStyle w:val="NoSpacing"/>
        <w:rPr>
          <w:rFonts w:eastAsia="Arial"/>
          <w:szCs w:val="24"/>
        </w:rPr>
      </w:pPr>
    </w:p>
    <w:p w14:paraId="37E8ADB5" w14:textId="77777777" w:rsidR="00F56FCA" w:rsidRPr="00F56FCA" w:rsidRDefault="00F56FCA" w:rsidP="00C05C68">
      <w:pPr>
        <w:pStyle w:val="NoSpacing"/>
        <w:rPr>
          <w:rFonts w:eastAsia="Arial"/>
          <w:szCs w:val="24"/>
        </w:rPr>
      </w:pPr>
      <w:r w:rsidRPr="00F56FCA">
        <w:rPr>
          <w:rFonts w:eastAsia="Arial"/>
          <w:szCs w:val="24"/>
        </w:rPr>
        <w:tab/>
      </w:r>
    </w:p>
    <w:p w14:paraId="745CB751" w14:textId="77777777" w:rsidR="00F56FCA" w:rsidRPr="00F56FCA" w:rsidRDefault="00F56FCA" w:rsidP="00C05C68">
      <w:pPr>
        <w:pStyle w:val="NoSpacing"/>
        <w:rPr>
          <w:rFonts w:eastAsia="Arial"/>
          <w:szCs w:val="24"/>
        </w:rPr>
      </w:pPr>
    </w:p>
    <w:p w14:paraId="23F191F8" w14:textId="77777777" w:rsidR="00F56FCA" w:rsidRPr="00F56FCA" w:rsidRDefault="00F56FCA" w:rsidP="00C05C68">
      <w:pPr>
        <w:pStyle w:val="NoSpacing"/>
        <w:rPr>
          <w:rFonts w:eastAsia="Arial"/>
          <w:szCs w:val="24"/>
        </w:rPr>
      </w:pPr>
      <w:r w:rsidRPr="00F56FCA">
        <w:rPr>
          <w:rFonts w:eastAsia="Arial"/>
          <w:szCs w:val="24"/>
        </w:rPr>
        <w:t>March 26, 2025: FL - District Fire Chief Suing City Of Orlando.  ​Orlando District Fire Chief Alissa Baussan has initiated legal action against the City of Orlando, alleging workplace discrimination and retaliation. Baussan has been with the Fire Department for more than two decades and worked her way up to the District Fire Chief position. She contends that after requesting a transition to a 40-hour workweek—a schedule less common in the fire service, where 48-hour workweeks are standard -she faced adverse treatment from the Orlando Fire Department’s administration. The City of Orlando has responded, noting that the Equal Employment Opportunity Commission did not find evidence of discrimination in this case. ​ This lawsuit is part of a broader pattern of legal challenges within the Orlando Fire Department. </w:t>
      </w:r>
      <w:hyperlink r:id="rId822" w:tgtFrame="_blank" w:history="1">
        <w:r w:rsidRPr="00F56FCA">
          <w:rPr>
            <w:rStyle w:val="Hyperlink"/>
            <w:rFonts w:eastAsia="Arial"/>
            <w:szCs w:val="24"/>
          </w:rPr>
          <w:t>In August 2023, approximately two dozen current and former District Fire Chiefs filed a lawsuit against the city</w:t>
        </w:r>
      </w:hyperlink>
      <w:r w:rsidRPr="00F56FCA">
        <w:rPr>
          <w:rFonts w:eastAsia="Arial"/>
          <w:szCs w:val="24"/>
        </w:rPr>
        <w:t>, seeking compensation for unpaid overtime. Following this, many of these chiefs were reassigned to different shifts and stations, leading to claims of retaliation. The city, however, maintains that these transfers were intended to provide the chiefs with broader experience and enhance customer service. ​</w:t>
      </w:r>
      <w:hyperlink r:id="rId823" w:history="1">
        <w:r w:rsidRPr="00F56FCA">
          <w:rPr>
            <w:rStyle w:val="Hyperlink"/>
            <w:rFonts w:eastAsia="Arial"/>
            <w:szCs w:val="24"/>
          </w:rPr>
          <w:t>https://bungalower.com/2025/03/26/district-fire-chief-suing-city-of-orlando/?mc_cid=a4042c8336&amp;mc_eid=cbaa4ade01</w:t>
        </w:r>
      </w:hyperlink>
      <w:r w:rsidRPr="00F56FCA">
        <w:rPr>
          <w:rFonts w:eastAsia="Arial"/>
          <w:szCs w:val="24"/>
        </w:rPr>
        <w:t xml:space="preserve"> </w:t>
      </w:r>
    </w:p>
    <w:p w14:paraId="05798E2C" w14:textId="77777777" w:rsidR="00F56FCA" w:rsidRPr="00F56FCA" w:rsidRDefault="00F56FCA" w:rsidP="00C05C68">
      <w:pPr>
        <w:pStyle w:val="NoSpacing"/>
        <w:rPr>
          <w:rFonts w:eastAsia="Arial"/>
          <w:szCs w:val="24"/>
        </w:rPr>
      </w:pPr>
    </w:p>
    <w:p w14:paraId="234FCE81" w14:textId="77777777" w:rsidR="00F56FCA" w:rsidRPr="00F56FCA" w:rsidRDefault="00F56FCA" w:rsidP="00C05C68">
      <w:pPr>
        <w:pStyle w:val="NoSpacing"/>
        <w:rPr>
          <w:rFonts w:eastAsia="Arial"/>
          <w:szCs w:val="24"/>
        </w:rPr>
      </w:pPr>
      <w:r w:rsidRPr="00F56FCA">
        <w:rPr>
          <w:rFonts w:eastAsia="Arial"/>
          <w:szCs w:val="24"/>
        </w:rPr>
        <w:tab/>
        <w:t xml:space="preserve">See TV VIDEO: </w:t>
      </w:r>
      <w:hyperlink r:id="rId824" w:history="1">
        <w:r w:rsidRPr="00F56FCA">
          <w:rPr>
            <w:rStyle w:val="Hyperlink"/>
            <w:rFonts w:eastAsia="Arial"/>
            <w:szCs w:val="24"/>
          </w:rPr>
          <w:t>https://www.youtube.com/watch?v=AOho4ueeK_c</w:t>
        </w:r>
      </w:hyperlink>
      <w:r w:rsidRPr="00F56FCA">
        <w:rPr>
          <w:rFonts w:eastAsia="Arial"/>
          <w:szCs w:val="24"/>
        </w:rPr>
        <w:t xml:space="preserve"> </w:t>
      </w:r>
    </w:p>
    <w:p w14:paraId="47B1FE42" w14:textId="77777777" w:rsidR="00F56FCA" w:rsidRPr="00F56FCA" w:rsidRDefault="00F56FCA" w:rsidP="00C05C68">
      <w:pPr>
        <w:pStyle w:val="NoSpacing"/>
        <w:rPr>
          <w:rFonts w:eastAsia="Arial"/>
          <w:szCs w:val="24"/>
        </w:rPr>
      </w:pPr>
    </w:p>
    <w:p w14:paraId="12740A30" w14:textId="77777777" w:rsidR="00F56FCA" w:rsidRPr="00F56FCA" w:rsidRDefault="00F56FCA" w:rsidP="00C05C68">
      <w:pPr>
        <w:pStyle w:val="NoSpacing"/>
        <w:rPr>
          <w:rFonts w:eastAsia="Arial"/>
          <w:szCs w:val="24"/>
        </w:rPr>
      </w:pPr>
    </w:p>
    <w:p w14:paraId="08B78F9C" w14:textId="77777777" w:rsidR="00F56FCA" w:rsidRPr="00F56FCA" w:rsidRDefault="00F56FCA" w:rsidP="00C05C68">
      <w:pPr>
        <w:pStyle w:val="NoSpacing"/>
        <w:rPr>
          <w:rFonts w:eastAsia="Arial"/>
          <w:szCs w:val="24"/>
        </w:rPr>
      </w:pPr>
    </w:p>
    <w:p w14:paraId="050D01AF" w14:textId="77777777" w:rsidR="00F56FCA" w:rsidRPr="00F56FCA" w:rsidRDefault="00F56FCA" w:rsidP="00C05C68">
      <w:pPr>
        <w:pStyle w:val="NoSpacing"/>
        <w:rPr>
          <w:rFonts w:eastAsia="Arial"/>
          <w:szCs w:val="24"/>
        </w:rPr>
      </w:pPr>
    </w:p>
    <w:p w14:paraId="5F0637EA" w14:textId="77777777" w:rsidR="00F56FCA" w:rsidRPr="00F56FCA" w:rsidRDefault="00F56FCA" w:rsidP="00C05C68">
      <w:pPr>
        <w:pStyle w:val="NoSpacing"/>
        <w:rPr>
          <w:rFonts w:eastAsia="Arial"/>
          <w:szCs w:val="24"/>
        </w:rPr>
      </w:pPr>
      <w:r w:rsidRPr="00F56FCA">
        <w:rPr>
          <w:rFonts w:eastAsia="Arial"/>
          <w:szCs w:val="24"/>
        </w:rPr>
        <w:t>May 7, 2025: PA - Harassment, Overtime Fraud Probes At Top Levels Of Philly Fire Department. A top-ranking commander at the Philadelphia Fire Department is under investigation for harassment — while at least two employees who made complaints against him have been questioned in a separate investigation into overtime abuse.</w:t>
      </w:r>
    </w:p>
    <w:p w14:paraId="0C9C05B2" w14:textId="77777777" w:rsidR="00F56FCA" w:rsidRPr="00F56FCA" w:rsidRDefault="00F56FCA" w:rsidP="00C05C68">
      <w:pPr>
        <w:pStyle w:val="NoSpacing"/>
        <w:rPr>
          <w:rFonts w:eastAsia="Arial"/>
          <w:szCs w:val="24"/>
        </w:rPr>
      </w:pPr>
      <w:r w:rsidRPr="00F56FCA">
        <w:rPr>
          <w:rFonts w:eastAsia="Arial"/>
          <w:szCs w:val="24"/>
        </w:rPr>
        <w:t>Both sides claim they are being targeted in retaliation for exposing misconduct within the 2,800-member department, raising questions about accountability and the waste of tax dollars in one of the city’s critical public-safety agencies.</w:t>
      </w:r>
    </w:p>
    <w:p w14:paraId="5893308A" w14:textId="77777777" w:rsidR="00F56FCA" w:rsidRPr="00F56FCA" w:rsidRDefault="00F56FCA" w:rsidP="00C05C68">
      <w:pPr>
        <w:pStyle w:val="NoSpacing"/>
        <w:rPr>
          <w:rFonts w:eastAsia="Arial"/>
          <w:szCs w:val="24"/>
        </w:rPr>
      </w:pPr>
      <w:r w:rsidRPr="00F56FCA">
        <w:rPr>
          <w:rFonts w:eastAsia="Arial"/>
          <w:szCs w:val="24"/>
        </w:rPr>
        <w:t xml:space="preserve">In December, the city hired the Campbell Durrant law firm to investigate “complaints of sexual harassment against an individual in the fire department,” according to the $35,000 contract. The harassment probe is focused on Deputy Commissioner for Operations Anthony Hudgins — the department’s second-in-command, known as Car 2. *** One accuser alleged that Hudgins demanded hugs, pulled her hair, and unbuttoned his pants in her cubicle, telling her he needed to adjust his shirt. She also claimed he’d used intimidation tactics to pressure her to adjust timesheets for an aide and pushed her to help him investigate about 10 people he suspected of overtime abuse, including a woman who had accused him of harassment. She said she quit her job to avoid him but feared speaking on the record now because she may seek to return to work in the department at some point. ***Hudgins denied most of those allegations in an interview with The Inquirer. He acknowledged that he has sometimes hugged employees, either to comfort those who were struggling or by way of greeting. “We call it dapping up in my community,” he said. </w:t>
      </w:r>
    </w:p>
    <w:p w14:paraId="21BA04C9" w14:textId="77777777" w:rsidR="00F56FCA" w:rsidRPr="00F56FCA" w:rsidRDefault="00F56FCA" w:rsidP="00C05C68">
      <w:pPr>
        <w:pStyle w:val="NoSpacing"/>
        <w:rPr>
          <w:rFonts w:eastAsia="Arial"/>
          <w:szCs w:val="24"/>
        </w:rPr>
      </w:pPr>
      <w:hyperlink r:id="rId825" w:history="1">
        <w:r w:rsidRPr="00F56FCA">
          <w:rPr>
            <w:rStyle w:val="Hyperlink"/>
            <w:rFonts w:eastAsia="Arial"/>
            <w:szCs w:val="24"/>
          </w:rPr>
          <w:t>https://www.fireengineering.com/news/harassment-overtime-fraud-probes-at-top-levels-of-philly-fire-department/?utm_source=fe_daily_newsletter&amp;utm_medium=email&amp;utm_campaign=2025-5-7&amp;oly_enc_id=0573H1103045H2E</w:t>
        </w:r>
      </w:hyperlink>
      <w:r w:rsidRPr="00F56FCA">
        <w:rPr>
          <w:rFonts w:eastAsia="Arial"/>
          <w:szCs w:val="24"/>
        </w:rPr>
        <w:t xml:space="preserve"> </w:t>
      </w:r>
    </w:p>
    <w:p w14:paraId="78566703" w14:textId="77777777" w:rsidR="00F56FCA" w:rsidRPr="00F56FCA" w:rsidRDefault="00F56FCA" w:rsidP="00C05C68">
      <w:pPr>
        <w:pStyle w:val="NoSpacing"/>
        <w:rPr>
          <w:rFonts w:eastAsia="Arial"/>
          <w:szCs w:val="24"/>
        </w:rPr>
      </w:pPr>
    </w:p>
    <w:p w14:paraId="25BACFAF" w14:textId="77777777" w:rsidR="00F56FCA" w:rsidRPr="00F56FCA" w:rsidRDefault="00F56FCA" w:rsidP="00C05C68">
      <w:pPr>
        <w:pStyle w:val="NoSpacing"/>
        <w:rPr>
          <w:rFonts w:eastAsia="Arial"/>
          <w:szCs w:val="24"/>
        </w:rPr>
      </w:pPr>
    </w:p>
    <w:p w14:paraId="0ABE2E24" w14:textId="77777777" w:rsidR="00F56FCA" w:rsidRPr="00F56FCA" w:rsidRDefault="00F56FCA" w:rsidP="00C05C68">
      <w:pPr>
        <w:pStyle w:val="NoSpacing"/>
        <w:rPr>
          <w:rFonts w:eastAsia="Arial"/>
          <w:szCs w:val="24"/>
        </w:rPr>
      </w:pPr>
    </w:p>
    <w:p w14:paraId="3CFCCC15" w14:textId="77777777" w:rsidR="00F56FCA" w:rsidRPr="00F56FCA" w:rsidRDefault="00F56FCA" w:rsidP="00C05C68">
      <w:pPr>
        <w:pStyle w:val="NoSpacing"/>
        <w:rPr>
          <w:rFonts w:eastAsia="Arial"/>
          <w:szCs w:val="24"/>
        </w:rPr>
      </w:pPr>
    </w:p>
    <w:p w14:paraId="492E1386" w14:textId="77777777" w:rsidR="00F56FCA" w:rsidRPr="00F56FCA" w:rsidRDefault="00F56FCA" w:rsidP="00C05C68">
      <w:pPr>
        <w:pStyle w:val="NoSpacing"/>
        <w:rPr>
          <w:rFonts w:eastAsia="Arial"/>
          <w:szCs w:val="24"/>
        </w:rPr>
      </w:pPr>
    </w:p>
    <w:p w14:paraId="07AFE9FA" w14:textId="77777777" w:rsidR="00F56FCA" w:rsidRPr="00F56FCA" w:rsidRDefault="00F56FCA" w:rsidP="00C05C68">
      <w:pPr>
        <w:pStyle w:val="NoSpacing"/>
        <w:rPr>
          <w:rFonts w:eastAsia="Arial"/>
          <w:szCs w:val="24"/>
        </w:rPr>
      </w:pPr>
      <w:r w:rsidRPr="00F56FCA">
        <w:rPr>
          <w:rFonts w:eastAsia="Arial"/>
          <w:szCs w:val="24"/>
        </w:rPr>
        <w:t>April 28, 2025: CA - ‘No way of knowing who to trust': Hidden Camera Found Inside Women’s Bunkroom In Calif. Firehouse. A hidden spy camera disguised as a phone charger was discovered in the bunkroom of an El Cajon fire station, leaving female EMS personnel feeling violated and unsafe. It looked just like a phone charger, like someone took the cord but left the brick plugged into a wall outlet in a bunkroom at an El Cajon fire station. But it was at such a strange location for a phone charger, nearer the foot of a bed. One woman who uses the room wondered: Why not just charge the phone in the power strip on the bedside table?</w:t>
      </w:r>
    </w:p>
    <w:p w14:paraId="02AFDDB0" w14:textId="77777777" w:rsidR="00F56FCA" w:rsidRPr="00F56FCA" w:rsidRDefault="00F56FCA" w:rsidP="00C05C68">
      <w:pPr>
        <w:pStyle w:val="NoSpacing"/>
        <w:rPr>
          <w:rFonts w:eastAsia="Arial"/>
          <w:szCs w:val="24"/>
        </w:rPr>
      </w:pPr>
      <w:r w:rsidRPr="00F56FCA">
        <w:rPr>
          <w:rFonts w:eastAsia="Arial"/>
          <w:szCs w:val="24"/>
        </w:rPr>
        <w:t xml:space="preserve">Later, a closer look by a colleague at that out-of-place phone charger revealed it was actually a camouflaged spy camera, according to a legal claim four women who work at Fire Station 8 filed with the city of El Cajon. All four worked on ambulances based out of the location on East Madison Avenue near East Main Street. “This is the one place I always felt safe,” said Bella Mason , an emergency medical technician. She said she was immediately “sick to my stomach” on learning of the hidden camera in the room where she slept and changed clothes. “This is so big and so violating.” *** The camera was discovered Feb. 2, the claim states. *** The bunkrooms serve as a bedroom while at work. It’s where the women — and any firefighters, medics or EMTs working at the station — dress and sleep with an expectation of privacy.The claim, filed in March, alleged that no workplace investigation was done. It sought unspecified damages in excess of $10,000 each for “psychological treatment, emotional distress, humiliation, anxiety, and mental anguish, as well as punitive damages against the unknown public employees.” *** A second spy camera was later found disguised in a clock in a different bunkroom also used by women, they said. </w:t>
      </w:r>
      <w:hyperlink r:id="rId826" w:history="1">
        <w:r w:rsidRPr="00F56FCA">
          <w:rPr>
            <w:rStyle w:val="Hyperlink"/>
            <w:rFonts w:eastAsia="Arial"/>
            <w:szCs w:val="24"/>
          </w:rPr>
          <w:t>https://www.firerescue1.com/legal/no-way-of-knowing-who-to-trust-hidden-camera-found-inside-female-bunkroom-in-calif-firehouse?utm_source=delivra&amp;utm_medium=email&amp;utm_campaign=FR1-Daily-4-28-25&amp;utm_id=8843396&amp;dlv-emuid=fed355b8-46a2-4fa4-b55c-4d602dde33c4&amp;dlv-mlid=8843396</w:t>
        </w:r>
      </w:hyperlink>
      <w:r w:rsidRPr="00F56FCA">
        <w:rPr>
          <w:rFonts w:eastAsia="Arial"/>
          <w:szCs w:val="24"/>
        </w:rPr>
        <w:t xml:space="preserve"> </w:t>
      </w:r>
    </w:p>
    <w:p w14:paraId="2FD84F74" w14:textId="77777777" w:rsidR="00F56FCA" w:rsidRPr="00F56FCA" w:rsidRDefault="00F56FCA" w:rsidP="00C05C68">
      <w:pPr>
        <w:pStyle w:val="NoSpacing"/>
        <w:rPr>
          <w:rFonts w:eastAsia="Arial"/>
          <w:szCs w:val="24"/>
        </w:rPr>
      </w:pPr>
    </w:p>
    <w:p w14:paraId="186CD68F" w14:textId="77777777" w:rsidR="00F56FCA" w:rsidRPr="00F56FCA" w:rsidRDefault="00F56FCA" w:rsidP="00C05C68">
      <w:pPr>
        <w:pStyle w:val="NoSpacing"/>
        <w:rPr>
          <w:rFonts w:eastAsia="Arial"/>
          <w:szCs w:val="24"/>
        </w:rPr>
      </w:pPr>
    </w:p>
    <w:p w14:paraId="226FE605" w14:textId="77777777" w:rsidR="00F56FCA" w:rsidRPr="00F56FCA" w:rsidRDefault="00F56FCA" w:rsidP="00C05C68">
      <w:pPr>
        <w:pStyle w:val="NoSpacing"/>
        <w:rPr>
          <w:rFonts w:eastAsia="Arial"/>
          <w:szCs w:val="24"/>
        </w:rPr>
      </w:pPr>
    </w:p>
    <w:p w14:paraId="39D81EE4" w14:textId="77777777" w:rsidR="00F56FCA" w:rsidRPr="00F56FCA" w:rsidRDefault="00F56FCA" w:rsidP="00C05C68">
      <w:pPr>
        <w:pStyle w:val="NoSpacing"/>
        <w:rPr>
          <w:rFonts w:eastAsia="Arial"/>
          <w:szCs w:val="24"/>
        </w:rPr>
      </w:pPr>
    </w:p>
    <w:p w14:paraId="3325D8D6" w14:textId="77777777" w:rsidR="00F56FCA" w:rsidRPr="00F56FCA" w:rsidRDefault="00F56FCA" w:rsidP="00C05C68">
      <w:pPr>
        <w:pStyle w:val="NoSpacing"/>
        <w:rPr>
          <w:rFonts w:eastAsia="Arial"/>
          <w:szCs w:val="24"/>
        </w:rPr>
      </w:pPr>
      <w:r w:rsidRPr="00F56FCA">
        <w:rPr>
          <w:rFonts w:eastAsia="Arial"/>
          <w:szCs w:val="24"/>
        </w:rPr>
        <w:t xml:space="preserve">April 17, 2025: RI - Lesbian Firefighter Wins $1.75 million Victory After Years-Long Discrimination Battle: “You can win. ” Lori Franchina, a lesbian and retired firefighter, was awarded $1.75 million in her second lawsuit against the city of Providence, Rhode Island. She sued the city after it denied her an accidental disability pension for post-traumatic stress disorder (PTSD) she developed in response to years of homophobic discrimination she faced while working for the city’s fire department. Franchina worked for the department from 2002 until PTSD forced her into early retirement in 2013. She initially </w:t>
      </w:r>
      <w:hyperlink r:id="rId827" w:history="1">
        <w:r w:rsidRPr="00F56FCA">
          <w:rPr>
            <w:rStyle w:val="Hyperlink"/>
            <w:rFonts w:eastAsia="Arial"/>
            <w:szCs w:val="24"/>
          </w:rPr>
          <w:t>filed a gender discrimination and retaliation lawsuit</w:t>
        </w:r>
      </w:hyperlink>
      <w:r w:rsidRPr="00F56FCA">
        <w:rPr>
          <w:rFonts w:eastAsia="Arial"/>
          <w:szCs w:val="24"/>
        </w:rPr>
        <w:t xml:space="preserve"> against the city in 2012. She said coworkers repeatedly called her b**ch, c**t, and lesbo; pushed and spit on her; deliberately splattered a victim’s blood and brains onto her; caused her food poisoning; forced her to work with an aggressive coworker who she had gotten a protection order against; ignored her official complaints; and refused to follow her commands, which resulted in the death of a fire victim. [Also filed, Chap. 15.] </w:t>
      </w:r>
      <w:hyperlink r:id="rId828" w:history="1">
        <w:r w:rsidRPr="00F56FCA">
          <w:rPr>
            <w:rStyle w:val="Hyperlink"/>
            <w:rFonts w:eastAsia="Arial"/>
            <w:szCs w:val="24"/>
          </w:rPr>
          <w:t>https://www.lgbtqnation.com/2025/04/lesbian-firefighter-wins-1-75-million-victory-after-years-long-discrimination-battle-you-can-win/</w:t>
        </w:r>
      </w:hyperlink>
      <w:r w:rsidRPr="00F56FCA">
        <w:rPr>
          <w:rFonts w:eastAsia="Arial"/>
          <w:szCs w:val="24"/>
        </w:rPr>
        <w:t xml:space="preserve"> </w:t>
      </w:r>
    </w:p>
    <w:p w14:paraId="4DFC5292" w14:textId="77777777" w:rsidR="00F56FCA" w:rsidRPr="00F56FCA" w:rsidRDefault="00F56FCA" w:rsidP="00C05C68">
      <w:pPr>
        <w:pStyle w:val="NoSpacing"/>
        <w:rPr>
          <w:rFonts w:eastAsia="Arial"/>
          <w:szCs w:val="24"/>
        </w:rPr>
      </w:pPr>
    </w:p>
    <w:p w14:paraId="63F89A28" w14:textId="77777777" w:rsidR="00F56FCA" w:rsidRPr="00F56FCA" w:rsidRDefault="00F56FCA" w:rsidP="00C05C68">
      <w:pPr>
        <w:pStyle w:val="NoSpacing"/>
        <w:rPr>
          <w:rFonts w:eastAsia="Arial"/>
          <w:szCs w:val="24"/>
        </w:rPr>
      </w:pPr>
    </w:p>
    <w:p w14:paraId="533ED8AE" w14:textId="77777777" w:rsidR="00F56FCA" w:rsidRPr="00F56FCA" w:rsidRDefault="00F56FCA" w:rsidP="00C05C68">
      <w:pPr>
        <w:pStyle w:val="NoSpacing"/>
        <w:rPr>
          <w:rFonts w:eastAsia="Arial"/>
          <w:szCs w:val="24"/>
        </w:rPr>
      </w:pPr>
      <w:r w:rsidRPr="00F56FCA">
        <w:rPr>
          <w:rFonts w:eastAsia="Arial"/>
          <w:szCs w:val="24"/>
        </w:rPr>
        <w:t>March 25, 2025: NJ - Lawsuit Alleges N.J. Assistant Chief Sexually Abused FFs While Others Watched. The lawsuit accuses the Silverton and Toms River fire departments, and local officials of negligence, civil rights violations and covering up decades of alleged abuse against young volunteers.  TOMS RIVER, N.J. — Three current and former volunteer firefighters in Toms River have filed a lawsuit alleging they were sexually abused by a senior fire official with the Silverton Volunteer Fire Company #1 — abuse they say was ignored and enabled by fire department leadership. *** The alleged victims accuse Sinnott of using his authority and close ties within the Toms River Fire District 2 to groom, assault and intimidate young men under the guise of training exercises or mentorship. *** According to the lawsuit, Sinnott subjected the men to sexual assault, harassment, and manipulation, which included forced handcuffing, groping, and simulated police demonstrations that allegedly turned violent and sexually explicit.</w:t>
      </w:r>
    </w:p>
    <w:p w14:paraId="2D0B777C" w14:textId="77777777" w:rsidR="00F56FCA" w:rsidRPr="00F56FCA" w:rsidRDefault="00F56FCA" w:rsidP="00C05C68">
      <w:pPr>
        <w:pStyle w:val="NoSpacing"/>
        <w:rPr>
          <w:rFonts w:eastAsia="Arial"/>
          <w:szCs w:val="24"/>
        </w:rPr>
      </w:pPr>
      <w:r w:rsidRPr="00F56FCA">
        <w:rPr>
          <w:rFonts w:eastAsia="Arial"/>
          <w:szCs w:val="24"/>
        </w:rPr>
        <w:t xml:space="preserve">The complaint alleges much of the abuse occurred at the firehouse and in full view of other members, pointing to a culture of complicity and institutional failure. </w:t>
      </w:r>
      <w:hyperlink r:id="rId829" w:history="1">
        <w:r w:rsidRPr="00F56FCA">
          <w:rPr>
            <w:rStyle w:val="Hyperlink"/>
            <w:rFonts w:eastAsia="Arial"/>
            <w:szCs w:val="24"/>
          </w:rPr>
          <w:t>https://www.firerescue1.com/legal/lawsuit-alleges-n-j-assistant-chief-sexually-assaulted-ffs-while-others-watched?utm_source=delivra&amp;utm_medium=email&amp;utm_campaign=FR1-Rewind-3-30-25&amp;utm_id=8705498&amp;dlv-emuid=fed355b8-46a2-4fa4-b55c-4d602dde33c4&amp;dlv-mlid=8705498</w:t>
        </w:r>
      </w:hyperlink>
      <w:r w:rsidRPr="00F56FCA">
        <w:rPr>
          <w:rFonts w:eastAsia="Arial"/>
          <w:szCs w:val="24"/>
        </w:rPr>
        <w:t xml:space="preserve"> </w:t>
      </w:r>
    </w:p>
    <w:p w14:paraId="2BF39595" w14:textId="77777777" w:rsidR="00F56FCA" w:rsidRPr="00F56FCA" w:rsidRDefault="00F56FCA" w:rsidP="00C05C68">
      <w:pPr>
        <w:pStyle w:val="NoSpacing"/>
        <w:rPr>
          <w:rFonts w:eastAsia="Arial"/>
          <w:szCs w:val="24"/>
        </w:rPr>
      </w:pPr>
    </w:p>
    <w:p w14:paraId="3ABE3E2F" w14:textId="77777777" w:rsidR="00F56FCA" w:rsidRPr="00F56FCA" w:rsidRDefault="00F56FCA" w:rsidP="00C05C68">
      <w:pPr>
        <w:pStyle w:val="NoSpacing"/>
        <w:rPr>
          <w:rFonts w:eastAsia="Arial"/>
          <w:szCs w:val="24"/>
        </w:rPr>
      </w:pPr>
    </w:p>
    <w:p w14:paraId="2F646EBC" w14:textId="77777777" w:rsidR="00F56FCA" w:rsidRPr="00F56FCA" w:rsidRDefault="00F56FCA" w:rsidP="00C05C68">
      <w:pPr>
        <w:pStyle w:val="NoSpacing"/>
        <w:rPr>
          <w:rFonts w:eastAsia="Arial"/>
          <w:szCs w:val="24"/>
        </w:rPr>
      </w:pPr>
    </w:p>
    <w:p w14:paraId="3AF8FE16" w14:textId="77777777" w:rsidR="00F56FCA" w:rsidRPr="00F56FCA" w:rsidRDefault="00F56FCA" w:rsidP="00C05C68">
      <w:pPr>
        <w:pStyle w:val="NoSpacing"/>
        <w:rPr>
          <w:rFonts w:eastAsia="Arial"/>
          <w:szCs w:val="24"/>
        </w:rPr>
      </w:pPr>
    </w:p>
    <w:p w14:paraId="7D385905" w14:textId="77777777" w:rsidR="00F56FCA" w:rsidRPr="00F56FCA" w:rsidRDefault="00F56FCA" w:rsidP="00C05C68">
      <w:pPr>
        <w:pStyle w:val="NoSpacing"/>
        <w:rPr>
          <w:rFonts w:eastAsia="Arial"/>
          <w:szCs w:val="24"/>
        </w:rPr>
      </w:pPr>
      <w:r w:rsidRPr="00F56FCA">
        <w:rPr>
          <w:rFonts w:eastAsia="Arial"/>
          <w:szCs w:val="24"/>
        </w:rPr>
        <w:t>March 8, 2025: NY - FDNY Issues Policy Barring Bosses From Dating Underlings After String Of Sexual Harassment Scandals — Including One Involving ‘Jersey Shore’ Star. FDNY bosses will be barred from dating their underlings under a new, long-overdue policy on job-related relationships, officials told The Post. “Managers and supervisors are prohibited from engaging in any romantic or intimate relationship with a subordinate they routinely supervise,” says the directive issued this week. Under the policy, such couplings must be disclosed to higher-ups, so that one of the persons can be transferred. If anyone “anticipates” starting a romantic relationship with a subordinate or someone likely to come under their supervision, “both parties are obligated to confidentially notify the Deputy Commissioner of Human Capital,” it states. It’s the FDNY’s first such policy, and it comes as the legion of female firefighters has steadily increased to 177, but still less than 2 percent of the 11,030 total.*** The city paid $350,000 to Angelina Pivarnick, a reality TV star and Staten Island EMT, who complained that one supervisor badgered her for sex and another groped her. *** One impetus for the ban arose when a drill instructor at the Fire Academy started dating a probie firefighter, and it became an open secret. “It made people uncomfortable – but there was no written rule against it,” an official said. The drill instructor was moved to work with other probies. After Robert Tucker became fire commissioner last August, the issue came up again after The Post exposed </w:t>
      </w:r>
      <w:hyperlink r:id="rId830" w:history="1">
        <w:r w:rsidRPr="00F56FCA">
          <w:rPr>
            <w:rStyle w:val="Hyperlink"/>
            <w:rFonts w:eastAsia="Arial"/>
            <w:szCs w:val="24"/>
          </w:rPr>
          <w:t>explosive allegations</w:t>
        </w:r>
      </w:hyperlink>
      <w:r w:rsidRPr="00F56FCA">
        <w:rPr>
          <w:rFonts w:eastAsia="Arial"/>
          <w:szCs w:val="24"/>
        </w:rPr>
        <w:t> that NYPD Chief of Department Jeffrey Maddrey had demanded sex from a subordinate in exchange for</w:t>
      </w:r>
      <w:hyperlink r:id="rId831" w:history="1">
        <w:r w:rsidRPr="00F56FCA">
          <w:rPr>
            <w:rStyle w:val="Hyperlink"/>
            <w:rFonts w:eastAsia="Arial"/>
            <w:szCs w:val="24"/>
          </w:rPr>
          <w:t> massive overtime</w:t>
        </w:r>
      </w:hyperlink>
      <w:r w:rsidRPr="00F56FCA">
        <w:rPr>
          <w:rFonts w:eastAsia="Arial"/>
          <w:szCs w:val="24"/>
        </w:rPr>
        <w:t xml:space="preserve">. </w:t>
      </w:r>
      <w:hyperlink r:id="rId832" w:history="1">
        <w:r w:rsidRPr="00F56FCA">
          <w:rPr>
            <w:rStyle w:val="Hyperlink"/>
            <w:rFonts w:eastAsia="Arial"/>
            <w:szCs w:val="24"/>
          </w:rPr>
          <w:t>https://nypost.com/2025/03/08/us-news/fdny-forbids-romance-between-bosses-and-underlings/</w:t>
        </w:r>
      </w:hyperlink>
      <w:r w:rsidRPr="00F56FCA">
        <w:rPr>
          <w:rFonts w:eastAsia="Arial"/>
          <w:szCs w:val="24"/>
        </w:rPr>
        <w:t xml:space="preserve"> </w:t>
      </w:r>
    </w:p>
    <w:p w14:paraId="75BC1C82" w14:textId="77777777" w:rsidR="00F56FCA" w:rsidRPr="00F56FCA" w:rsidRDefault="00F56FCA" w:rsidP="00C05C68">
      <w:pPr>
        <w:pStyle w:val="NoSpacing"/>
        <w:rPr>
          <w:rFonts w:eastAsia="Arial"/>
          <w:szCs w:val="24"/>
        </w:rPr>
      </w:pPr>
    </w:p>
    <w:p w14:paraId="4C9EA5A1" w14:textId="77777777" w:rsidR="00F56FCA" w:rsidRPr="00F56FCA" w:rsidRDefault="00F56FCA" w:rsidP="00C05C68">
      <w:pPr>
        <w:pStyle w:val="NoSpacing"/>
        <w:rPr>
          <w:rFonts w:eastAsia="Arial"/>
          <w:szCs w:val="24"/>
        </w:rPr>
      </w:pPr>
    </w:p>
    <w:p w14:paraId="7D44FBCF" w14:textId="77777777" w:rsidR="00F56FCA" w:rsidRPr="00F56FCA" w:rsidRDefault="00F56FCA" w:rsidP="00C05C68">
      <w:pPr>
        <w:pStyle w:val="NoSpacing"/>
        <w:rPr>
          <w:rFonts w:eastAsia="Arial"/>
          <w:szCs w:val="24"/>
        </w:rPr>
      </w:pPr>
    </w:p>
    <w:p w14:paraId="5A7D2ABC" w14:textId="77777777" w:rsidR="00F56FCA" w:rsidRPr="00F56FCA" w:rsidRDefault="00F56FCA" w:rsidP="00C05C68">
      <w:pPr>
        <w:pStyle w:val="NoSpacing"/>
        <w:rPr>
          <w:rFonts w:eastAsia="Arial"/>
          <w:szCs w:val="24"/>
        </w:rPr>
      </w:pPr>
      <w:r w:rsidRPr="00F56FCA">
        <w:rPr>
          <w:rFonts w:eastAsia="Arial"/>
          <w:szCs w:val="24"/>
        </w:rPr>
        <w:t>March 5, 2025: MO - Mo. Police, Fire Chaplains Dismissed In Fallout From Church Sexual Abuse Investigation. Grandview fire and police chiefs confirmed that chaplains who worked with the International House of Prayer-Kansas City have been removed from their programs.  *** The chaplain dismissals came after the Feb. 3 release of the findings of the </w:t>
      </w:r>
      <w:hyperlink r:id="rId833" w:tgtFrame="_blank" w:history="1">
        <w:r w:rsidRPr="00F56FCA">
          <w:rPr>
            <w:rStyle w:val="Hyperlink"/>
            <w:rFonts w:eastAsia="Arial"/>
            <w:szCs w:val="24"/>
          </w:rPr>
          <w:t>third-party investigation</w:t>
        </w:r>
      </w:hyperlink>
      <w:r w:rsidRPr="00F56FCA">
        <w:rPr>
          <w:rFonts w:eastAsia="Arial"/>
          <w:szCs w:val="24"/>
        </w:rPr>
        <w:t xml:space="preserve"> into sex abuse allegations against IHOPKC founder Mike Bickle and others associated with the night-and-day prayer ministry. Conducted by Firefly Independent Sexual Abuse Investigations, it found that Bickle committed sexual abuse or misconduct against 17 women — some when they were minors — over decades, amid a thriving culture of systemic abuse and cover-up. In addition to the Bickle incidents, the report said the investigation uncovered 16 cases of sexual abuse and misconduct perpetrated by people associated with IHOPKC but not directly related to Bickle. *** According to Missouri law, ministers and others responsible for the care of children are mandatory reporters of suspected child abuse and neglect, and failure to report is a Class A misdemeanor. The statute of limitations for prosecuting such an offense is one year. </w:t>
      </w:r>
      <w:hyperlink r:id="rId834" w:history="1">
        <w:r w:rsidRPr="00F56FCA">
          <w:rPr>
            <w:rStyle w:val="Hyperlink"/>
            <w:rFonts w:eastAsia="Arial"/>
            <w:szCs w:val="24"/>
          </w:rPr>
          <w:t>https://www.firerescue1.com/legal/mo-police-fire-chaplains-dismissed-in-fallout-from-church-sexual-abuse-investigation?utm_source=delivra&amp;utm_medium=email&amp;utm_campaign=FR1-Daily-3-5-25&amp;utm_id=8597231&amp;dlv-emuid=fed355b8-46a2-4fa4-b55c-4d602dde33c4&amp;dlv-mlid=8597231</w:t>
        </w:r>
      </w:hyperlink>
      <w:r w:rsidRPr="00F56FCA">
        <w:rPr>
          <w:rFonts w:eastAsia="Arial"/>
          <w:szCs w:val="24"/>
        </w:rPr>
        <w:t xml:space="preserve"> </w:t>
      </w:r>
    </w:p>
    <w:p w14:paraId="0EDD55ED" w14:textId="77777777" w:rsidR="00F56FCA" w:rsidRPr="00F56FCA" w:rsidRDefault="00F56FCA" w:rsidP="00C05C68">
      <w:pPr>
        <w:pStyle w:val="NoSpacing"/>
        <w:rPr>
          <w:rFonts w:eastAsia="Arial"/>
          <w:szCs w:val="24"/>
        </w:rPr>
      </w:pPr>
    </w:p>
    <w:p w14:paraId="5C362097" w14:textId="77777777" w:rsidR="00F56FCA" w:rsidRPr="00F56FCA" w:rsidRDefault="00F56FCA" w:rsidP="00C05C68">
      <w:pPr>
        <w:pStyle w:val="NoSpacing"/>
        <w:rPr>
          <w:rFonts w:eastAsia="Arial"/>
          <w:szCs w:val="24"/>
        </w:rPr>
      </w:pPr>
    </w:p>
    <w:p w14:paraId="238D233D" w14:textId="77777777" w:rsidR="00F56FCA" w:rsidRPr="00F56FCA" w:rsidRDefault="00F56FCA" w:rsidP="00C05C68">
      <w:pPr>
        <w:pStyle w:val="NoSpacing"/>
        <w:rPr>
          <w:rFonts w:eastAsia="Arial"/>
          <w:szCs w:val="24"/>
        </w:rPr>
      </w:pPr>
    </w:p>
    <w:p w14:paraId="788DA197" w14:textId="77777777" w:rsidR="00F56FCA" w:rsidRPr="00F56FCA" w:rsidRDefault="00F56FCA" w:rsidP="00C05C68">
      <w:pPr>
        <w:pStyle w:val="NoSpacing"/>
        <w:rPr>
          <w:rFonts w:eastAsia="Arial"/>
          <w:szCs w:val="24"/>
        </w:rPr>
      </w:pPr>
      <w:r w:rsidRPr="00F56FCA">
        <w:rPr>
          <w:rFonts w:eastAsia="Arial"/>
          <w:szCs w:val="24"/>
        </w:rPr>
        <w:t>Feb. 28, 2025: DC - ‘It’s all been scrapped’: Women In Wildland FirefightingBbootcamps Canceled After DEI Cuts. Women already had an intimidating entry point to the male-dominated field. Trump's orders to dismantle DEI in the federal government could hurt years of progress. *** The same training that changed the trajectory of Balkind’s life has now been canceled as part of a government-wide effort to rid agencies of programs that focused on diversity, equity and inclusion under the Trump administration. Descriptions of the trainings on the U.S. Forest Service website have been taken down. And though announcements about the bootcamps are still up on the websites for the Bureau of Land Management and the National Park Service, they now have </w:t>
      </w:r>
      <w:hyperlink r:id="rId835" w:tgtFrame="_blank" w:history="1">
        <w:r w:rsidRPr="00F56FCA">
          <w:rPr>
            <w:rStyle w:val="Hyperlink"/>
            <w:rFonts w:eastAsia="Arial"/>
            <w:szCs w:val="24"/>
          </w:rPr>
          <w:t>this language</w:t>
        </w:r>
      </w:hyperlink>
      <w:r w:rsidRPr="00F56FCA">
        <w:rPr>
          <w:rFonts w:eastAsia="Arial"/>
          <w:szCs w:val="24"/>
        </w:rPr>
        <w:t> at the top: “Any previously issued diversity, equity, inclusion or gender-related guidance on this webpage should be considered rescinded.” And, the U.S. Forest Service Women in Wildland Fire Advisory Council, which was launched last year </w:t>
      </w:r>
      <w:hyperlink r:id="rId836" w:tgtFrame="_blank" w:history="1">
        <w:r w:rsidRPr="00F56FCA">
          <w:rPr>
            <w:rStyle w:val="Hyperlink"/>
            <w:rFonts w:eastAsia="Arial"/>
            <w:szCs w:val="24"/>
          </w:rPr>
          <w:t>to help women in the field </w:t>
        </w:r>
      </w:hyperlink>
      <w:r w:rsidRPr="00F56FCA">
        <w:rPr>
          <w:rFonts w:eastAsia="Arial"/>
          <w:szCs w:val="24"/>
        </w:rPr>
        <w:t>convene and find policy solutions for things like parental leave and child care, no longer has support from the Forest Service, said Riva Duncan, vice president of the advocacy group Grassroots Wildland Fire. </w:t>
      </w:r>
      <w:hyperlink r:id="rId837" w:history="1">
        <w:r w:rsidRPr="00F56FCA">
          <w:rPr>
            <w:rStyle w:val="Hyperlink"/>
            <w:rFonts w:eastAsia="Arial"/>
            <w:szCs w:val="24"/>
          </w:rPr>
          <w:t>https://19thnews.org/2025/02/dei-women-wildland-firefighting-bootcamps-canceled/</w:t>
        </w:r>
      </w:hyperlink>
      <w:r w:rsidRPr="00F56FCA">
        <w:rPr>
          <w:rFonts w:eastAsia="Arial"/>
          <w:szCs w:val="24"/>
        </w:rPr>
        <w:t xml:space="preserve"> </w:t>
      </w:r>
    </w:p>
    <w:p w14:paraId="6C7D142A" w14:textId="77777777" w:rsidR="00F56FCA" w:rsidRPr="00F56FCA" w:rsidRDefault="00F56FCA" w:rsidP="00C05C68">
      <w:pPr>
        <w:pStyle w:val="NoSpacing"/>
        <w:rPr>
          <w:rFonts w:eastAsia="Arial"/>
          <w:szCs w:val="24"/>
        </w:rPr>
      </w:pPr>
    </w:p>
    <w:p w14:paraId="157B8845" w14:textId="77777777" w:rsidR="00F56FCA" w:rsidRPr="00F56FCA" w:rsidRDefault="00F56FCA" w:rsidP="00C05C68">
      <w:pPr>
        <w:pStyle w:val="NoSpacing"/>
        <w:rPr>
          <w:rFonts w:eastAsia="Arial"/>
          <w:szCs w:val="24"/>
        </w:rPr>
      </w:pPr>
    </w:p>
    <w:p w14:paraId="3F278008" w14:textId="77777777" w:rsidR="00F56FCA" w:rsidRPr="00F56FCA" w:rsidRDefault="00F56FCA" w:rsidP="00C05C68">
      <w:pPr>
        <w:pStyle w:val="NoSpacing"/>
        <w:rPr>
          <w:rFonts w:eastAsia="Arial"/>
          <w:szCs w:val="24"/>
        </w:rPr>
      </w:pPr>
      <w:r w:rsidRPr="00F56FCA">
        <w:rPr>
          <w:rFonts w:eastAsia="Arial"/>
          <w:szCs w:val="24"/>
        </w:rPr>
        <w:t>Feb. 26, 2025: MD – Justice Department Abandoning Cases Alleging Discriminatory Police And Firefighter Hiring. *** In the Maryland case, the Biden administration announced in October that it had reached an agreement with state police to </w:t>
      </w:r>
      <w:hyperlink r:id="rId838" w:history="1">
        <w:r w:rsidRPr="00F56FCA">
          <w:rPr>
            <w:rStyle w:val="Hyperlink"/>
            <w:rFonts w:eastAsia="Arial"/>
            <w:szCs w:val="24"/>
          </w:rPr>
          <w:t>change the ways applicants are tested</w:t>
        </w:r>
      </w:hyperlink>
      <w:r w:rsidRPr="00F56FCA">
        <w:rPr>
          <w:rFonts w:eastAsia="Arial"/>
          <w:szCs w:val="24"/>
        </w:rPr>
        <w:t xml:space="preserve"> after the department alleged police used a written test that discriminated against Black candidates and a physical fitness test that discriminated against female applicants.  [Also filed, Chap. 8.] </w:t>
      </w:r>
      <w:hyperlink r:id="rId839" w:history="1">
        <w:r w:rsidRPr="00F56FCA">
          <w:rPr>
            <w:rStyle w:val="Hyperlink"/>
            <w:rFonts w:eastAsia="Arial"/>
            <w:szCs w:val="24"/>
          </w:rPr>
          <w:t>https://apnews.com/article/justice-department-police-firefighters-hiring-dei-cd39b931fdfa1fec74a25861755d8a51?mc_cid=a3610d88d3&amp;mc_eid=cbaa4ade01</w:t>
        </w:r>
      </w:hyperlink>
      <w:r w:rsidRPr="00F56FCA">
        <w:rPr>
          <w:rFonts w:eastAsia="Arial"/>
          <w:szCs w:val="24"/>
        </w:rPr>
        <w:t xml:space="preserve"> </w:t>
      </w:r>
    </w:p>
    <w:p w14:paraId="696778E3" w14:textId="77777777" w:rsidR="00F56FCA" w:rsidRPr="00F56FCA" w:rsidRDefault="00F56FCA" w:rsidP="00C05C68">
      <w:pPr>
        <w:pStyle w:val="NoSpacing"/>
        <w:rPr>
          <w:rFonts w:eastAsia="Arial"/>
          <w:szCs w:val="24"/>
        </w:rPr>
      </w:pPr>
    </w:p>
    <w:p w14:paraId="41958F55" w14:textId="77777777" w:rsidR="00F56FCA" w:rsidRPr="00F56FCA" w:rsidRDefault="00F56FCA" w:rsidP="00C05C68">
      <w:pPr>
        <w:pStyle w:val="NoSpacing"/>
        <w:rPr>
          <w:rFonts w:eastAsia="Arial"/>
          <w:szCs w:val="24"/>
        </w:rPr>
      </w:pPr>
    </w:p>
    <w:p w14:paraId="21A874D1" w14:textId="77777777" w:rsidR="00F56FCA" w:rsidRPr="00F56FCA" w:rsidRDefault="00F56FCA" w:rsidP="00C05C68">
      <w:pPr>
        <w:pStyle w:val="NoSpacing"/>
        <w:rPr>
          <w:rFonts w:eastAsia="Arial"/>
          <w:szCs w:val="24"/>
        </w:rPr>
      </w:pPr>
    </w:p>
    <w:p w14:paraId="56962D99" w14:textId="77777777" w:rsidR="00F56FCA" w:rsidRPr="00F56FCA" w:rsidRDefault="00F56FCA" w:rsidP="00C05C68">
      <w:pPr>
        <w:pStyle w:val="NoSpacing"/>
        <w:rPr>
          <w:rFonts w:eastAsia="Arial"/>
          <w:szCs w:val="24"/>
        </w:rPr>
      </w:pPr>
      <w:r w:rsidRPr="00F56FCA">
        <w:rPr>
          <w:rFonts w:eastAsia="Arial"/>
          <w:szCs w:val="24"/>
        </w:rPr>
        <w:t xml:space="preserve">Feb. 26, 2025: OH - UC President Calls 'Biological' Bathroom Signs Error As Students, Faculty Protest. To an impassioned group of students at the trustees meeting Tuesday, President Neville Pinto said the signs were an "error." It is unclear when or if the signs will be changed back. </w:t>
      </w:r>
      <w:hyperlink r:id="rId840" w:history="1">
        <w:r w:rsidRPr="00F56FCA">
          <w:rPr>
            <w:rStyle w:val="Hyperlink"/>
            <w:rFonts w:eastAsia="Arial"/>
            <w:szCs w:val="24"/>
          </w:rPr>
          <w:t>https://www.cincinnati.com/story/news/politics/2023/05/23/ohio-republicans-introduce-transgender-bathroom-bill/70249189007/</w:t>
        </w:r>
      </w:hyperlink>
      <w:r w:rsidRPr="00F56FCA">
        <w:rPr>
          <w:rFonts w:eastAsia="Arial"/>
          <w:szCs w:val="24"/>
        </w:rPr>
        <w:t xml:space="preserve"> </w:t>
      </w:r>
    </w:p>
    <w:p w14:paraId="5A601ED9" w14:textId="77777777" w:rsidR="00F56FCA" w:rsidRPr="00F56FCA" w:rsidRDefault="00F56FCA" w:rsidP="00C05C68">
      <w:pPr>
        <w:pStyle w:val="NoSpacing"/>
        <w:rPr>
          <w:rFonts w:eastAsia="Arial"/>
          <w:szCs w:val="24"/>
        </w:rPr>
      </w:pPr>
    </w:p>
    <w:p w14:paraId="348C43A0" w14:textId="77777777" w:rsidR="00F56FCA" w:rsidRPr="00F56FCA" w:rsidRDefault="00F56FCA" w:rsidP="00C05C68">
      <w:pPr>
        <w:pStyle w:val="NoSpacing"/>
        <w:rPr>
          <w:rFonts w:eastAsia="Arial"/>
          <w:szCs w:val="24"/>
        </w:rPr>
      </w:pPr>
      <w:r w:rsidRPr="00F56FCA">
        <w:rPr>
          <w:rFonts w:eastAsia="Arial"/>
          <w:szCs w:val="24"/>
        </w:rPr>
        <w:t xml:space="preserve">FEB. 25, 2025 – OHIO BATHROOM LAW </w:t>
      </w:r>
    </w:p>
    <w:p w14:paraId="040B0DF9" w14:textId="77777777" w:rsidR="00F56FCA" w:rsidRPr="00F56FCA" w:rsidRDefault="00F56FCA" w:rsidP="00C05C68">
      <w:pPr>
        <w:pStyle w:val="NoSpacing"/>
        <w:rPr>
          <w:rFonts w:eastAsia="Arial"/>
          <w:szCs w:val="24"/>
        </w:rPr>
      </w:pPr>
      <w:r w:rsidRPr="00F56FCA">
        <w:rPr>
          <w:rFonts w:eastAsia="Arial"/>
          <w:szCs w:val="24"/>
        </w:rPr>
        <w:t>Ohio Revised Code 3345.90 went into effect on Tuesday, February 25, requiring institutions of higher education to designate multi-occupant student restrooms, student locker rooms, student shower rooms, and student changing rooms, “for the exclusive use by students of the male biological sex only or by students of the female biological sex only.”</w:t>
      </w:r>
    </w:p>
    <w:p w14:paraId="3723A974" w14:textId="77777777" w:rsidR="00F56FCA" w:rsidRPr="00F56FCA" w:rsidRDefault="00F56FCA" w:rsidP="00C05C68">
      <w:pPr>
        <w:pStyle w:val="NoSpacing"/>
        <w:rPr>
          <w:rFonts w:eastAsia="Arial"/>
          <w:szCs w:val="24"/>
        </w:rPr>
      </w:pPr>
      <w:r w:rsidRPr="00F56FCA">
        <w:rPr>
          <w:rFonts w:eastAsia="Arial"/>
          <w:szCs w:val="24"/>
        </w:rPr>
        <w:t>ORC 3345.90 - Single-sex facilities and accommodations</w:t>
      </w:r>
    </w:p>
    <w:p w14:paraId="6E28901E" w14:textId="77777777" w:rsidR="00F56FCA" w:rsidRPr="00F56FCA" w:rsidRDefault="00F56FCA" w:rsidP="00C05C68">
      <w:pPr>
        <w:pStyle w:val="NoSpacing"/>
        <w:rPr>
          <w:rFonts w:eastAsia="Arial"/>
          <w:szCs w:val="24"/>
        </w:rPr>
      </w:pPr>
      <w:r w:rsidRPr="00F56FCA">
        <w:rPr>
          <w:rFonts w:eastAsia="Arial"/>
          <w:szCs w:val="24"/>
        </w:rPr>
        <w:t>(2) No institution of higher education shall knowingly permit a member of the female biological sex to use a student restroom, locker room, changing room, or shower room that has been designated by the school for the exclusive use of the male biological sex. No institution of higher education shall knowingly permit a member of the male biological sex to use a student restroom, locker room, changing room, or shower room that has been designated by the school for the exclusive use of the female biological sex.</w:t>
      </w:r>
    </w:p>
    <w:p w14:paraId="252DCBF5" w14:textId="77777777" w:rsidR="00F56FCA" w:rsidRPr="00F56FCA" w:rsidRDefault="00F56FCA" w:rsidP="00C05C68">
      <w:pPr>
        <w:pStyle w:val="NoSpacing"/>
        <w:rPr>
          <w:rFonts w:eastAsia="Arial"/>
          <w:szCs w:val="24"/>
        </w:rPr>
      </w:pPr>
      <w:hyperlink r:id="rId841" w:anchor=":~:text=male%20biological%20sex.-,No%20institution%20of%20higher%20education%20shall%20knowingly%20permit%20a%20member,of%20the%20female%20biological%20sex" w:history="1">
        <w:r w:rsidRPr="00F56FCA">
          <w:rPr>
            <w:rStyle w:val="Hyperlink"/>
            <w:rFonts w:eastAsia="Arial"/>
            <w:szCs w:val="24"/>
          </w:rPr>
          <w:t>https://codes.ohio.gov/ohio-revised-code/section-3345.90#:~:text=male%20biological%20sex.-,No%20institution%20of%20higher%20education%20shall%20knowingly%20permit%20a%20member,of%20the%20female%20biological%20sex</w:t>
        </w:r>
      </w:hyperlink>
      <w:r w:rsidRPr="00F56FCA">
        <w:rPr>
          <w:rFonts w:eastAsia="Arial"/>
          <w:szCs w:val="24"/>
        </w:rPr>
        <w:t xml:space="preserve">. </w:t>
      </w:r>
    </w:p>
    <w:p w14:paraId="68F62F9F" w14:textId="77777777" w:rsidR="00F56FCA" w:rsidRPr="00F56FCA" w:rsidRDefault="00F56FCA" w:rsidP="00C05C68">
      <w:pPr>
        <w:pStyle w:val="NoSpacing"/>
        <w:rPr>
          <w:rFonts w:eastAsia="Arial"/>
          <w:szCs w:val="24"/>
        </w:rPr>
      </w:pPr>
      <w:r w:rsidRPr="00F56FCA">
        <w:rPr>
          <w:rFonts w:eastAsia="Arial"/>
          <w:szCs w:val="24"/>
        </w:rPr>
        <w:t xml:space="preserve">Nov. 27, 2024: Ohio Gov. Mike DeWine signs transgender bathroom ban bill into law. </w:t>
      </w:r>
      <w:hyperlink r:id="rId842" w:history="1">
        <w:r w:rsidRPr="00F56FCA">
          <w:rPr>
            <w:rStyle w:val="Hyperlink"/>
            <w:rFonts w:eastAsia="Arial"/>
            <w:szCs w:val="24"/>
          </w:rPr>
          <w:t>https://ohiocapitaljournal.com/2024/11/27/ohio-gov-mike-dewine-signs-transgender-bathroom-ban-bill-into-law/</w:t>
        </w:r>
      </w:hyperlink>
      <w:r w:rsidRPr="00F56FCA">
        <w:rPr>
          <w:rFonts w:eastAsia="Arial"/>
          <w:szCs w:val="24"/>
        </w:rPr>
        <w:t xml:space="preserve"> </w:t>
      </w:r>
    </w:p>
    <w:p w14:paraId="478DDAC0" w14:textId="77777777" w:rsidR="00F56FCA" w:rsidRPr="00F56FCA" w:rsidRDefault="00F56FCA" w:rsidP="00C05C68">
      <w:pPr>
        <w:pStyle w:val="NoSpacing"/>
        <w:rPr>
          <w:rFonts w:eastAsia="Arial"/>
          <w:szCs w:val="24"/>
        </w:rPr>
      </w:pPr>
    </w:p>
    <w:p w14:paraId="280DD87C" w14:textId="77777777" w:rsidR="00F56FCA" w:rsidRPr="00F56FCA" w:rsidRDefault="00F56FCA" w:rsidP="00C05C68">
      <w:pPr>
        <w:pStyle w:val="NoSpacing"/>
        <w:rPr>
          <w:rFonts w:eastAsia="Arial"/>
          <w:szCs w:val="24"/>
        </w:rPr>
      </w:pPr>
    </w:p>
    <w:p w14:paraId="3636D3A1" w14:textId="77777777" w:rsidR="00F56FCA" w:rsidRPr="00F56FCA" w:rsidRDefault="00F56FCA" w:rsidP="00C05C68">
      <w:pPr>
        <w:pStyle w:val="NoSpacing"/>
        <w:rPr>
          <w:rFonts w:eastAsia="Arial"/>
          <w:szCs w:val="24"/>
        </w:rPr>
      </w:pPr>
      <w:r w:rsidRPr="00F56FCA">
        <w:rPr>
          <w:rFonts w:eastAsia="Arial"/>
          <w:szCs w:val="24"/>
        </w:rPr>
        <w:t>Feb. 14, 2025: NY - FDNY Makes History With First Female Deputy Chief. Battalion Chief Fitzsimmons joined the FDNY and was assigned to Engine 289 in Queens, just four months before the 9/11 terror attacks. An FDNY officer who was told by her grandfather that “women shouldn’t be firefighters” is poised to become the </w:t>
      </w:r>
      <w:hyperlink r:id="rId843" w:tgtFrame="_blank" w:history="1">
        <w:r w:rsidRPr="00F56FCA">
          <w:rPr>
            <w:rStyle w:val="Hyperlink"/>
            <w:rFonts w:eastAsia="Arial"/>
            <w:szCs w:val="24"/>
          </w:rPr>
          <w:t>highest-ranked woman uniformed firefighter</w:t>
        </w:r>
      </w:hyperlink>
      <w:r w:rsidRPr="00F56FCA">
        <w:rPr>
          <w:rFonts w:eastAsia="Arial"/>
          <w:szCs w:val="24"/>
        </w:rPr>
        <w:t xml:space="preserve"> in FDNY history, the Daily News has learned. </w:t>
      </w:r>
      <w:hyperlink r:id="rId844" w:tgtFrame="_blank" w:history="1">
        <w:r w:rsidRPr="00F56FCA">
          <w:rPr>
            <w:rStyle w:val="Hyperlink"/>
            <w:rFonts w:eastAsia="Arial"/>
            <w:szCs w:val="24"/>
          </w:rPr>
          <w:t>FDNY Battalion Chief Michele Fitzsimmons </w:t>
        </w:r>
      </w:hyperlink>
      <w:r w:rsidRPr="00F56FCA">
        <w:rPr>
          <w:rFonts w:eastAsia="Arial"/>
          <w:szCs w:val="24"/>
        </w:rPr>
        <w:t xml:space="preserve">will be promoted to deputy chief on Friday, becoming the first woman in the department to achieve the rank. Women in the city’s Emergency Medical Service have already reached this milestone.*** Fitzsimmons joined the FDNY in 2001 at 31 years old after working for a company that dealt with HIV and AIDS patients. She had always wanted to become a firefighter but hesitated when she was younger after a conversation with her grandfather Michael Fitzsimmons — an FDNY battalion chief who retired in 1968. Her great-grandfather, Charles Roth, was also an FDNY firefighter. “When I was 13, the first women were going into the FDNY. I found that so exciting,” she recalled. “I remember telling my grandfather that I wanted to be a firefighter and he told me, ‘Women shouldn’t be firefighters.’” That old-school thinking may have delayed her, but didn’t deter her. </w:t>
      </w:r>
      <w:hyperlink r:id="rId845" w:history="1">
        <w:r w:rsidRPr="00F56FCA">
          <w:rPr>
            <w:rStyle w:val="Hyperlink"/>
            <w:rFonts w:eastAsia="Arial"/>
            <w:szCs w:val="24"/>
          </w:rPr>
          <w:t>https://www.firerescue1.com/women-in-firefighting/fdny-makes-history-with-first-female-deputy-chief?utm_source=delivra&amp;utm_medium=email&amp;utm_campaign=FR1-Daily-2-14-25&amp;utm_id=8509017&amp;dlv-emuid=fed355b8-46a2-4fa4-b55c-4d602dde33c4&amp;dlv-mlid=8509017</w:t>
        </w:r>
      </w:hyperlink>
      <w:r w:rsidRPr="00F56FCA">
        <w:rPr>
          <w:rFonts w:eastAsia="Arial"/>
          <w:szCs w:val="24"/>
        </w:rPr>
        <w:t xml:space="preserve"> </w:t>
      </w:r>
    </w:p>
    <w:p w14:paraId="7061A55F" w14:textId="77777777" w:rsidR="00F56FCA" w:rsidRPr="00F56FCA" w:rsidRDefault="00F56FCA" w:rsidP="00C05C68">
      <w:pPr>
        <w:pStyle w:val="NoSpacing"/>
        <w:rPr>
          <w:rFonts w:eastAsia="Arial"/>
          <w:szCs w:val="24"/>
        </w:rPr>
      </w:pPr>
    </w:p>
    <w:p w14:paraId="6D121E34" w14:textId="77777777" w:rsidR="00F56FCA" w:rsidRPr="00F56FCA" w:rsidRDefault="00F56FCA" w:rsidP="00C05C68">
      <w:pPr>
        <w:pStyle w:val="NoSpacing"/>
        <w:rPr>
          <w:rFonts w:eastAsia="Arial"/>
          <w:szCs w:val="24"/>
        </w:rPr>
      </w:pPr>
      <w:r w:rsidRPr="00F56FCA">
        <w:rPr>
          <w:rFonts w:eastAsia="Arial"/>
          <w:szCs w:val="24"/>
        </w:rPr>
        <w:t xml:space="preserve">Feb. 11, 2025: NJ - Rookie N.J. Firefighter Sexually Harassed In First Weeks On The Job Files Lawsuit. The firefighter’s lawsuit also alleges that Hamilton Township officials mishandled her complaints and still lack door locks in bathrooms and changing areas in firehouses used by women. *** The 33-page filing says the female firefighter was the target of “severe, disgusting and ongoing sexual harassment” by Roldan, a senior firefighter on her shift. He allegedly told her she was a “probie,” a term for a rookie firefighter, who would be fired if she complained. The female firefighter started with the department about two years ago, but Roldan was not on her first shifts at Station 15, formerly known as DeCou Fire Co. They met a week later and four days later after that he started to make comments about her “body, her rear end, and her clothing,” the suit says. Over the next few months, Roldan unleashed a number of sexually inappropriate comments, walked in on her in the shower, listened to her urinate in the bathroom and once texted her that he’d sucked her toes while she slept, the suit says. When the female firefighter texted Roldan about a regular matter, he responded, “You gotta send sexies first,” and then repeatedly asked her via text to send nude or “spicy” photos, the lawsuit says. *** Roldan eventually resigned, “with a clean record,” and was hired in Ewing , according to the lawsuit. </w:t>
      </w:r>
      <w:hyperlink r:id="rId846" w:history="1">
        <w:r w:rsidRPr="00F56FCA">
          <w:rPr>
            <w:rStyle w:val="Hyperlink"/>
            <w:rFonts w:eastAsia="Arial"/>
            <w:szCs w:val="24"/>
          </w:rPr>
          <w:t>https://www.firerescue1.com/legal/rookie-n-j-firefighter-sexually-harassed-in-first-weeks-on-the-job-files-lawsuit?utm_source=delivra&amp;utm_medium=email&amp;utm_campaign=FR1-Daily-2-11-25&amp;utm_id=8493505&amp;dlv-emuid=fed355b8-46a2-4fa4-b55c-4d602dde33c4&amp;dlv-mlid=8493505</w:t>
        </w:r>
      </w:hyperlink>
      <w:r w:rsidRPr="00F56FCA">
        <w:rPr>
          <w:rFonts w:eastAsia="Arial"/>
          <w:szCs w:val="24"/>
        </w:rPr>
        <w:t xml:space="preserve"> </w:t>
      </w:r>
    </w:p>
    <w:p w14:paraId="6B1D91EC" w14:textId="77777777" w:rsidR="00F56FCA" w:rsidRPr="00F56FCA" w:rsidRDefault="00F56FCA" w:rsidP="00C05C68">
      <w:pPr>
        <w:pStyle w:val="NoSpacing"/>
        <w:rPr>
          <w:rFonts w:eastAsia="Arial"/>
          <w:szCs w:val="24"/>
        </w:rPr>
      </w:pPr>
    </w:p>
    <w:p w14:paraId="6873ED43" w14:textId="77777777" w:rsidR="00F56FCA" w:rsidRPr="00F56FCA" w:rsidRDefault="00F56FCA" w:rsidP="00C05C68">
      <w:pPr>
        <w:pStyle w:val="NoSpacing"/>
        <w:rPr>
          <w:rFonts w:eastAsia="Arial"/>
          <w:szCs w:val="24"/>
        </w:rPr>
      </w:pPr>
      <w:r w:rsidRPr="00F56FCA">
        <w:rPr>
          <w:rFonts w:eastAsia="Arial"/>
          <w:szCs w:val="24"/>
        </w:rPr>
        <w:t xml:space="preserve">Feb. 10, 2025: DC - </w:t>
      </w:r>
      <w:hyperlink r:id="rId847" w:history="1">
        <w:r w:rsidRPr="00F56FCA">
          <w:rPr>
            <w:rStyle w:val="Hyperlink"/>
            <w:rFonts w:eastAsia="Arial"/>
            <w:szCs w:val="24"/>
          </w:rPr>
          <w:t>Judge OKs $2.7M In Atty Fees From $23M FBI Sex Bias Deal</w:t>
        </w:r>
      </w:hyperlink>
      <w:r w:rsidRPr="00F56FCA">
        <w:rPr>
          <w:rFonts w:eastAsia="Arial"/>
          <w:szCs w:val="24"/>
        </w:rPr>
        <w:t xml:space="preserve">. A D.C. federal judge on Friday approved $2.7 million in fees for attorneys representing a class of women accusing the Federal Bureau of Investigation of holding them to sexist double standards, part of a $22.6 million settlement resolving the lawsuit. Employment Law360 </w:t>
      </w:r>
      <w:hyperlink r:id="rId848" w:history="1">
        <w:r w:rsidRPr="00F56FCA">
          <w:rPr>
            <w:rStyle w:val="Hyperlink"/>
            <w:rFonts w:eastAsia="Arial"/>
            <w:szCs w:val="24"/>
          </w:rPr>
          <w:t>news-alt@law360.com</w:t>
        </w:r>
      </w:hyperlink>
      <w:r w:rsidRPr="00F56FCA">
        <w:rPr>
          <w:rFonts w:eastAsia="Arial"/>
          <w:szCs w:val="24"/>
        </w:rPr>
        <w:t xml:space="preserve"> </w:t>
      </w:r>
    </w:p>
    <w:p w14:paraId="42621E26" w14:textId="77777777" w:rsidR="00F56FCA" w:rsidRPr="00F56FCA" w:rsidRDefault="00F56FCA" w:rsidP="00C05C68">
      <w:pPr>
        <w:pStyle w:val="NoSpacing"/>
        <w:rPr>
          <w:rFonts w:eastAsia="Arial"/>
          <w:szCs w:val="24"/>
        </w:rPr>
      </w:pPr>
      <w:r w:rsidRPr="00F56FCA">
        <w:rPr>
          <w:rFonts w:eastAsia="Arial"/>
          <w:szCs w:val="24"/>
        </w:rPr>
        <w:t xml:space="preserve">See also: Sept. 30, 2024: DOJ And Former Female FBI Agent Trainees Reach $22.6M Settlement In Sex Discrimination Lawsuit. The U.S. Department of Justice today agreed to a $22.6 million settlement, resolving a class action sex discrimination lawsuit on behalf of 34 women who were wrongfully dismissed from the FBI’s agent training academy. In addition to monetary relief, DOJ has committed to working with identified experts to undertake review and reform of the FBI training policies and programs challenged as discriminatory in the lawsuit. Central to today’s settlement are allegations of a systemic practice of sex discrimination at the FBI training academy in Quantico, Virginia, that led to the disproportionate dismissal of female FBI agent trainees as compared to their male counterparts. The former female trainees noted instructors perceived them as being “weak and prone to failure” and consistently gave them lower performance ratings for mistakes that were ignored when made by their male counterparts. In the underlying complaint, female FBI intelligence analyst trainees also detailed their experiences with pervasive sex harassment by their instructors, field counselors, and male classmates that included sexual jokes, invasive comments about physical appearance and pressure to engage in sexual activity. The sex harassment claims were not part of the class-wide issues addressed in today’s settlement. The </w:t>
      </w:r>
      <w:hyperlink r:id="rId849" w:history="1">
        <w:r w:rsidRPr="00F56FCA">
          <w:rPr>
            <w:rStyle w:val="Hyperlink"/>
            <w:rFonts w:eastAsia="Arial"/>
            <w:szCs w:val="24"/>
          </w:rPr>
          <w:t>Time’s Up Legal Defense Fund</w:t>
        </w:r>
      </w:hyperlink>
      <w:r w:rsidRPr="00F56FCA">
        <w:rPr>
          <w:rFonts w:eastAsia="Arial"/>
          <w:szCs w:val="24"/>
        </w:rPr>
        <w:t xml:space="preserve">, housed at the National Women’s Law Center, financially supported attorney David J. Shaffer, who first filed this class action and later brought on the law firm Cohen Milstein as co-counsel. The Fund assists survivors of workplace sex harassment and retaliation. “The FBI’s perpetuation of the myth that women are less capable than men to become agents is emblematic of the sex discrimination that persists in many male-dominated professions and sends a dangerous message that sex discrimination is permissible,” said Jennifer Mondino, senior director of the Time’s Up Legal Defense Fund. “For years, qualified women training to become FBI agents were undervalued and forced out simply because of their sex. But now, because this group of brave women exposed the FBI’s toxic culture of discrimination, the FBI will finally be required to start leveling the playing field for women. We’re proud that we could support this group of women in bringing this groundbreaking class action lawsuit.” The women in the lawsuit underwent training at the FBI’s academy between 2015-2024 and were discharged just weeks before they were scheduled to graduate. Pending court approval, the settlement allows the plaintiffs to seek reinstatement into the FBI training program. Although the FBI has not admitted responsibility, the settlement requires the FBI to pay for and cooperate with outside, independent expert review of its policies, procedures, and methods for evaluating its trainees. </w:t>
      </w:r>
      <w:hyperlink r:id="rId850" w:history="1">
        <w:r w:rsidRPr="00F56FCA">
          <w:rPr>
            <w:rStyle w:val="Hyperlink"/>
            <w:rFonts w:eastAsia="Arial"/>
            <w:szCs w:val="24"/>
          </w:rPr>
          <w:t>https://nwlc.org/press-release/doj-and-former-female-fbi-agent-trainees-reach-22-6m-settlement-in-sex-discrimination-lawsuit/</w:t>
        </w:r>
      </w:hyperlink>
      <w:r w:rsidRPr="00F56FCA">
        <w:rPr>
          <w:rFonts w:eastAsia="Arial"/>
          <w:szCs w:val="24"/>
        </w:rPr>
        <w:t xml:space="preserve"> </w:t>
      </w:r>
    </w:p>
    <w:p w14:paraId="492B667B" w14:textId="77777777" w:rsidR="00F56FCA" w:rsidRPr="00F56FCA" w:rsidRDefault="00F56FCA" w:rsidP="00C05C68">
      <w:pPr>
        <w:pStyle w:val="NoSpacing"/>
        <w:rPr>
          <w:rFonts w:eastAsia="Arial"/>
          <w:szCs w:val="24"/>
        </w:rPr>
      </w:pPr>
    </w:p>
    <w:p w14:paraId="21074BE3" w14:textId="77777777" w:rsidR="00F56FCA" w:rsidRPr="00F56FCA" w:rsidRDefault="00F56FCA" w:rsidP="00C05C68">
      <w:pPr>
        <w:pStyle w:val="NoSpacing"/>
        <w:rPr>
          <w:rFonts w:eastAsia="Arial"/>
          <w:szCs w:val="24"/>
        </w:rPr>
      </w:pPr>
    </w:p>
    <w:p w14:paraId="2FF6F6B8" w14:textId="77777777" w:rsidR="00F56FCA" w:rsidRPr="00F56FCA" w:rsidRDefault="00F56FCA" w:rsidP="00C05C68">
      <w:pPr>
        <w:pStyle w:val="NoSpacing"/>
        <w:rPr>
          <w:rFonts w:eastAsia="Arial"/>
          <w:szCs w:val="24"/>
        </w:rPr>
      </w:pPr>
      <w:r w:rsidRPr="00F56FCA">
        <w:rPr>
          <w:rFonts w:eastAsia="Arial"/>
          <w:szCs w:val="24"/>
        </w:rPr>
        <w:t>Jan. 31, 2025: UT - Salt Lake City Fire Captain Charged With Sexually Abusing EMS Students.  [TV VIDEO.] Authorities say the fire captain used his role as an EMT instructor to inappropriately touch students under the guise of medical assessments. SALT LAKE CITY, Utah — A captain with the Salt Lake City Fire Department and paramedic instructor at a local community college has been arrested and charged with sexually abusing two of his students. Christopher David Burk is accused of using his position of authority to assault the victims under the pretense of demonstrating medical assessments, some of which were reportedly not part of the curriculum, according to charging documents obtained by </w:t>
      </w:r>
      <w:hyperlink r:id="rId851" w:tgtFrame="_blank" w:history="1">
        <w:r w:rsidRPr="00F56FCA">
          <w:rPr>
            <w:rStyle w:val="Hyperlink"/>
            <w:rFonts w:eastAsia="Arial"/>
            <w:szCs w:val="24"/>
          </w:rPr>
          <w:t>KSL.com</w:t>
        </w:r>
      </w:hyperlink>
      <w:r w:rsidRPr="00F56FCA">
        <w:rPr>
          <w:rFonts w:eastAsia="Arial"/>
          <w:szCs w:val="24"/>
        </w:rPr>
        <w:t xml:space="preserve">. Burk was taken into custody by Sandy police on Jan. 29. He faces six counts of forcible sexual abuse, a second-degree felony and one count of attempted forcible sexual abuse, a third-degree felony. Prosecutors allege that Burk exploited his roles as both a paramedic instructor and firefighter to target the victims, violating their trust during classroom training sessions. Police began investigating Burk in October after a student reported he had inappropriately touched her under her shirt during an EMT class, claiming to demonstrate medical assessments, according to the charging documents. She said she was too scared to report the incident, fearing retaliation, the documents stated. During the investigation, a second woman came forward, alleging Burk repeatedly targeted her for assessments in class, touching her inappropriately multiple times, the documents state. She also reported an assault during an August ride-along. [Also filed, Chap. 16.] </w:t>
      </w:r>
      <w:hyperlink r:id="rId852" w:history="1">
        <w:r w:rsidRPr="00F56FCA">
          <w:rPr>
            <w:rStyle w:val="Hyperlink"/>
            <w:rFonts w:eastAsia="Arial"/>
            <w:szCs w:val="24"/>
          </w:rPr>
          <w:t>https://www.firerescue1.com/legal/salt-lake-city-fire-captain-charged-with-sexually-abusing-ems-students?utm_source=delivra&amp;utm_medium=email&amp;utm_campaign=FR1-Daily-1-31-25&amp;utm_id=8440130&amp;dlv-emuid=fed355b8-46a2-4fa4-b55c-4d602dde33c4&amp;dlv-mlid=8440130</w:t>
        </w:r>
      </w:hyperlink>
      <w:r w:rsidRPr="00F56FCA">
        <w:rPr>
          <w:rFonts w:eastAsia="Arial"/>
          <w:szCs w:val="24"/>
        </w:rPr>
        <w:t xml:space="preserve"> </w:t>
      </w:r>
    </w:p>
    <w:p w14:paraId="3063AD9D" w14:textId="77777777" w:rsidR="00F56FCA" w:rsidRPr="00F56FCA" w:rsidRDefault="00F56FCA" w:rsidP="00C05C68">
      <w:pPr>
        <w:pStyle w:val="NoSpacing"/>
        <w:rPr>
          <w:rFonts w:eastAsia="Arial"/>
          <w:szCs w:val="24"/>
        </w:rPr>
      </w:pPr>
    </w:p>
    <w:p w14:paraId="167DB319" w14:textId="77777777" w:rsidR="006225F9" w:rsidRDefault="006225F9" w:rsidP="00C05C68">
      <w:pPr>
        <w:pStyle w:val="NoSpacing"/>
        <w:rPr>
          <w:rFonts w:eastAsia="Arial"/>
          <w:szCs w:val="24"/>
        </w:rPr>
      </w:pPr>
    </w:p>
    <w:p w14:paraId="6841422F" w14:textId="77777777" w:rsidR="006225F9" w:rsidRDefault="006225F9" w:rsidP="00C05C68">
      <w:pPr>
        <w:pStyle w:val="NoSpacing"/>
        <w:rPr>
          <w:rFonts w:eastAsia="Arial"/>
          <w:szCs w:val="24"/>
        </w:rPr>
      </w:pPr>
    </w:p>
    <w:p w14:paraId="7B081F6C" w14:textId="6F4C96C7" w:rsidR="00F56FCA" w:rsidRPr="00F56FCA" w:rsidRDefault="00F56FCA" w:rsidP="00C05C68">
      <w:pPr>
        <w:pStyle w:val="NoSpacing"/>
        <w:rPr>
          <w:rFonts w:eastAsia="Arial"/>
          <w:szCs w:val="24"/>
        </w:rPr>
      </w:pPr>
      <w:r w:rsidRPr="00F56FCA">
        <w:rPr>
          <w:rFonts w:eastAsia="Arial"/>
          <w:szCs w:val="24"/>
        </w:rPr>
        <w:t xml:space="preserve">Jan. 20, 2025: DC – President Trump Executive Order. DEFENDING WOMEN FROM GENDER IDEOLOGY EXTREMISM AND RESTORING BIOLOGICAL TRUTH TO THE FEDERAL GOVERNMENT.  Section 1.  Purpose.  Across the country, ideologues who deny the biological reality of sex have increasingly used legal and other socially coercive means to permit men to self-identify as women and gain access to intimate single-sex spaces and activities designed for women, from women’s domestic abuse shelters to women’s workplace showers. This is wrong.  Efforts to eradicate the biological reality of sex fundamentally attack women by depriving them of their dignity, safety, and well-being.  The erasure of sex in language and policy has a corrosive impact not just on women but on the validity of the entire American system.  Basing Federal policy on truth is critical to scientific inquiry, public safety, morale, and trust in government itself. *** The prior Administration argued that the Supreme Court’s decision in Bostock v. Clayton County (2020), which addressed Title VII of the Civil Rights Act of 1964, requires gender identity-based access to single-sex spaces under, for example, Title IX of the Educational Amendments Act.  This position is legally untenable and has harmed women.  The Attorney General shall therefore immediately issue guidance to agencies to correct the misapplication of the Supreme Court’s decision in Bostock v. Clayton County (2020) to sex-based distinctions in agency activities.  In addition, the Attorney General shall issue guidance and assist agencies in protecting sex-based distinctions, which are explicitly permitted under Constitutional and statutory precedent. </w:t>
      </w:r>
      <w:hyperlink r:id="rId853" w:history="1">
        <w:r w:rsidRPr="00F56FCA">
          <w:rPr>
            <w:rStyle w:val="Hyperlink"/>
            <w:rFonts w:eastAsia="Arial"/>
            <w:szCs w:val="24"/>
          </w:rPr>
          <w:t>https://www.whitehouse.gov/presidential-actions/2025/01/defending-women-from-gender-ideology-extremism-and-restoring-biological-truth-to-the-federal-government/?utm_medium=email&amp;utm_source=web_app&amp;utm_campaign=digest</w:t>
        </w:r>
      </w:hyperlink>
      <w:r w:rsidRPr="00F56FCA">
        <w:rPr>
          <w:rFonts w:eastAsia="Arial"/>
          <w:szCs w:val="24"/>
        </w:rPr>
        <w:t xml:space="preserve"> </w:t>
      </w:r>
    </w:p>
    <w:p w14:paraId="01AA65B4" w14:textId="77777777" w:rsidR="00F56FCA" w:rsidRPr="00F56FCA" w:rsidRDefault="00F56FCA" w:rsidP="00C05C68">
      <w:pPr>
        <w:pStyle w:val="NoSpacing"/>
        <w:rPr>
          <w:rFonts w:eastAsia="Arial"/>
          <w:szCs w:val="24"/>
        </w:rPr>
      </w:pPr>
    </w:p>
    <w:p w14:paraId="010C5A6D" w14:textId="77777777" w:rsidR="00F56FCA" w:rsidRPr="00F56FCA" w:rsidRDefault="00F56FCA" w:rsidP="00F56FCA">
      <w:pPr>
        <w:pStyle w:val="NoSpacing"/>
        <w:jc w:val="center"/>
        <w:rPr>
          <w:rFonts w:eastAsia="Arial"/>
          <w:szCs w:val="24"/>
        </w:rPr>
      </w:pPr>
      <w:r w:rsidRPr="00F56FCA">
        <w:rPr>
          <w:rFonts w:eastAsia="Arial"/>
          <w:szCs w:val="24"/>
        </w:rPr>
        <w:br w:type="page"/>
      </w:r>
    </w:p>
    <w:p w14:paraId="3A533ECC" w14:textId="15AE921A" w:rsidR="00A57A3F" w:rsidRDefault="00A57A3F">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072A7448" w14:textId="4C9311C2"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 xml:space="preserve">CHAPTER 8 – RACIAL </w:t>
      </w:r>
    </w:p>
    <w:p w14:paraId="02BBABC0" w14:textId="77777777"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DISCRIMINATION</w:t>
      </w:r>
    </w:p>
    <w:p w14:paraId="74B8A410" w14:textId="77777777" w:rsidR="00F56FCA" w:rsidRPr="00F56FCA" w:rsidRDefault="00F56FCA" w:rsidP="00F56FCA">
      <w:pPr>
        <w:pStyle w:val="NoSpacing"/>
        <w:jc w:val="center"/>
        <w:rPr>
          <w:rFonts w:eastAsia="Arial"/>
          <w:szCs w:val="24"/>
        </w:rPr>
      </w:pPr>
    </w:p>
    <w:p w14:paraId="61046DC6" w14:textId="77777777" w:rsidR="00426695" w:rsidRPr="00426695" w:rsidRDefault="00426695" w:rsidP="00D71463">
      <w:pPr>
        <w:pStyle w:val="NoSpacing"/>
        <w:rPr>
          <w:rFonts w:eastAsia="Arial"/>
          <w:bCs/>
          <w:szCs w:val="24"/>
        </w:rPr>
      </w:pPr>
    </w:p>
    <w:p w14:paraId="31B9AD72" w14:textId="4ED87F27" w:rsidR="003F09DF" w:rsidRDefault="00557CAF" w:rsidP="003F09DF">
      <w:pPr>
        <w:rPr>
          <w:bCs/>
        </w:rPr>
      </w:pPr>
      <w:r>
        <w:rPr>
          <w:bCs/>
        </w:rPr>
        <w:t xml:space="preserve">July 29, 2026: CO - </w:t>
      </w:r>
      <w:r w:rsidRPr="00F837D6">
        <w:t xml:space="preserve">Colo. </w:t>
      </w:r>
      <w:r w:rsidR="001D2589" w:rsidRPr="00F837D6">
        <w:t>F</w:t>
      </w:r>
      <w:r w:rsidRPr="00F837D6">
        <w:t xml:space="preserve">ire </w:t>
      </w:r>
      <w:r w:rsidR="001D2589" w:rsidRPr="00F837D6">
        <w:t>D</w:t>
      </w:r>
      <w:r w:rsidRPr="00F837D6">
        <w:t xml:space="preserve">epartment </w:t>
      </w:r>
      <w:r w:rsidR="001D2589" w:rsidRPr="00F837D6">
        <w:t>E</w:t>
      </w:r>
      <w:r w:rsidRPr="00F837D6">
        <w:t xml:space="preserve">mployee </w:t>
      </w:r>
      <w:r w:rsidR="001D2589" w:rsidRPr="00F837D6">
        <w:t>F</w:t>
      </w:r>
      <w:r w:rsidRPr="00F837D6">
        <w:t xml:space="preserve">ired </w:t>
      </w:r>
      <w:r w:rsidR="001D2589" w:rsidRPr="00F837D6">
        <w:t>A</w:t>
      </w:r>
      <w:r w:rsidRPr="00F837D6">
        <w:t xml:space="preserve">fter </w:t>
      </w:r>
      <w:r w:rsidR="001D2589" w:rsidRPr="00F837D6">
        <w:t>R</w:t>
      </w:r>
      <w:r w:rsidRPr="00F837D6">
        <w:t xml:space="preserve">eported </w:t>
      </w:r>
      <w:r w:rsidR="001D2589" w:rsidRPr="00F837D6">
        <w:t>R</w:t>
      </w:r>
      <w:r w:rsidRPr="00F837D6">
        <w:t xml:space="preserve">acist </w:t>
      </w:r>
      <w:r w:rsidR="001D2589" w:rsidRPr="00F837D6">
        <w:t>I</w:t>
      </w:r>
      <w:r w:rsidRPr="00F837D6">
        <w:t>ncident</w:t>
      </w:r>
      <w:r w:rsidR="001D2589" w:rsidRPr="00F837D6">
        <w:t xml:space="preserve">. [TV VIDEO.] </w:t>
      </w:r>
      <w:r w:rsidRPr="00F837D6">
        <w:t>Golden officials said a doll depicting the rapper Snoop Dogg was found hanging by its neck inside the station</w:t>
      </w:r>
      <w:r w:rsidR="001D2589" w:rsidRPr="00F837D6">
        <w:t xml:space="preserve">. </w:t>
      </w:r>
      <w:r w:rsidR="003F09DF" w:rsidRPr="00F837D6">
        <w:t>GOLDEN, Colo. — A Golden Fire Department employee is no longer employed by the city after a doll depicting rapper Snoop Dogg was found hanging by its neck inside a fire station.</w:t>
      </w:r>
      <w:r w:rsidR="003F09DF" w:rsidRPr="00F837D6">
        <w:t xml:space="preserve"> </w:t>
      </w:r>
      <w:r w:rsidR="003F09DF" w:rsidRPr="00F837D6">
        <w:t>The city described the March 2026 incident as a racist act in a July 28 </w:t>
      </w:r>
      <w:hyperlink r:id="rId854" w:tgtFrame="_blank" w:history="1">
        <w:r w:rsidR="003F09DF" w:rsidRPr="00F837D6">
          <w:rPr>
            <w:rStyle w:val="Hyperlink"/>
          </w:rPr>
          <w:t>open letter to the community</w:t>
        </w:r>
      </w:hyperlink>
      <w:r w:rsidR="003F09DF" w:rsidRPr="00F837D6">
        <w:t>.</w:t>
      </w:r>
      <w:r w:rsidR="003F09DF" w:rsidRPr="003F09DF">
        <w:rPr>
          <w:bCs/>
        </w:rPr>
        <w:t xml:space="preserve"> Officials said the “Snoop on a Stoop” doll had previously been moved around the station during the holiday season before it was discovered hanging from a rope in a stairwell. It was removed immediately.</w:t>
      </w:r>
      <w:r w:rsidR="00F837D6">
        <w:rPr>
          <w:bCs/>
        </w:rPr>
        <w:t xml:space="preserve"> </w:t>
      </w:r>
      <w:hyperlink r:id="rId855" w:history="1">
        <w:r w:rsidR="00F837D6" w:rsidRPr="0068004A">
          <w:rPr>
            <w:rStyle w:val="Hyperlink"/>
            <w:bCs/>
          </w:rPr>
          <w:t>https://www.firerescue1.com/legal/colo-fire-department-employee-fired-after-reported-racist-incident?utm_source=Sailthru&amp;utm_medium=email&amp;utm_campaign=FR1-Daily-7-29-26&amp;utm_term=FR1%20Daily</w:t>
        </w:r>
      </w:hyperlink>
      <w:r w:rsidR="00F837D6">
        <w:rPr>
          <w:bCs/>
        </w:rPr>
        <w:t xml:space="preserve"> </w:t>
      </w:r>
    </w:p>
    <w:p w14:paraId="4D29DFDF" w14:textId="1638C566" w:rsidR="006D4A1A" w:rsidRPr="003F09DF" w:rsidRDefault="006D4A1A" w:rsidP="008C1227">
      <w:pPr>
        <w:ind w:left="720" w:firstLine="0"/>
        <w:rPr>
          <w:bCs/>
        </w:rPr>
      </w:pPr>
      <w:r>
        <w:rPr>
          <w:bCs/>
        </w:rPr>
        <w:t>Read City’s open let</w:t>
      </w:r>
      <w:r w:rsidR="00F837D6">
        <w:rPr>
          <w:bCs/>
        </w:rPr>
        <w:t xml:space="preserve">ter: </w:t>
      </w:r>
      <w:hyperlink r:id="rId856" w:history="1">
        <w:r w:rsidR="008C1227" w:rsidRPr="0068004A">
          <w:rPr>
            <w:rStyle w:val="Hyperlink"/>
            <w:bCs/>
          </w:rPr>
          <w:t>https://www.cityofgolden.gov/news_detail_T18_R190.php?utm_name=sked&amp;utm_source=facebook&amp;utm_medium=social&amp;utm_content=sked_6a694b1f0ff5351518c22fab</w:t>
        </w:r>
      </w:hyperlink>
      <w:r w:rsidR="00F837D6">
        <w:rPr>
          <w:bCs/>
        </w:rPr>
        <w:t xml:space="preserve"> </w:t>
      </w:r>
    </w:p>
    <w:p w14:paraId="4FB52859" w14:textId="3B3FC914" w:rsidR="00557CAF" w:rsidRDefault="00557CAF" w:rsidP="00557CAF">
      <w:pPr>
        <w:rPr>
          <w:bCs/>
        </w:rPr>
      </w:pPr>
    </w:p>
    <w:p w14:paraId="420F9AA2" w14:textId="28856726" w:rsidR="008C1227" w:rsidRPr="00867F10" w:rsidRDefault="008C1227" w:rsidP="008C1227">
      <w:pPr>
        <w:pStyle w:val="NoSpacing"/>
        <w:rPr>
          <w:bCs/>
        </w:rPr>
      </w:pPr>
      <w:r>
        <w:rPr>
          <w:bCs/>
        </w:rPr>
        <w:t xml:space="preserve">July 28, 2026: DE </w:t>
      </w:r>
      <w:r w:rsidRPr="008C1227">
        <w:rPr>
          <w:bCs/>
        </w:rPr>
        <w:t>- Former Del. Firefighters Sentenced In Harassment Case Tied To Noose Allegations.</w:t>
      </w:r>
      <w:r>
        <w:rPr>
          <w:b/>
          <w:bCs/>
        </w:rPr>
        <w:t xml:space="preserve"> </w:t>
      </w:r>
      <w:r w:rsidRPr="00D9756F">
        <w:rPr>
          <w:bCs/>
        </w:rPr>
        <w:t>The cases against two former Millville Volunteer Fire Company members involved allegations that they chased a Black firefighter with a noose</w:t>
      </w:r>
      <w:r>
        <w:rPr>
          <w:bCs/>
        </w:rPr>
        <w:t xml:space="preserve">. </w:t>
      </w:r>
      <w:r w:rsidRPr="009C2ECA">
        <w:rPr>
          <w:bCs/>
        </w:rPr>
        <w:t>MILLVILLE, Del. — The cases involving two former Millville Volunteer Fire Company members accused of harassing a fellow firefighter in 2024 have reached their conclusions. The incident also prompted policy changes within the department.</w:t>
      </w:r>
      <w:r>
        <w:rPr>
          <w:bCs/>
        </w:rPr>
        <w:t xml:space="preserve"> </w:t>
      </w:r>
      <w:r w:rsidRPr="009C2ECA">
        <w:rPr>
          <w:bCs/>
        </w:rPr>
        <w:t>Jay Droney was sentenced on July 27 to one year of Level 3 probation on each of two harassment convictions and ordered to perform community service, </w:t>
      </w:r>
      <w:hyperlink r:id="rId857" w:anchor="/questions/" w:tgtFrame="_blank" w:history="1">
        <w:r w:rsidRPr="009C2ECA">
          <w:rPr>
            <w:rStyle w:val="Hyperlink"/>
            <w:b/>
            <w:bCs/>
          </w:rPr>
          <w:t>WDEL</w:t>
        </w:r>
      </w:hyperlink>
      <w:r w:rsidRPr="009C2ECA">
        <w:rPr>
          <w:bCs/>
        </w:rPr>
        <w:t> reported. He is also barred from contacting the victim or the fire company.</w:t>
      </w:r>
      <w:r>
        <w:rPr>
          <w:bCs/>
        </w:rPr>
        <w:t xml:space="preserve"> </w:t>
      </w:r>
      <w:r w:rsidRPr="00867F10">
        <w:rPr>
          <w:bCs/>
        </w:rPr>
        <w:t>Jordan Hastings pleaded guilty several months ago to third-degree conspiracy and harassment in connection with the case.</w:t>
      </w:r>
      <w:r>
        <w:rPr>
          <w:bCs/>
        </w:rPr>
        <w:t xml:space="preserve"> </w:t>
      </w:r>
      <w:r w:rsidRPr="00867F10">
        <w:rPr>
          <w:bCs/>
        </w:rPr>
        <w:t>The cases stemmed from allegations that Droney and Hastings chased a Black firefighter with a rope tied into a noose in February 2024. Delaware State Police later charged both men with felony hate crimes.</w:t>
      </w:r>
      <w:r>
        <w:rPr>
          <w:bCs/>
        </w:rPr>
        <w:t xml:space="preserve"> </w:t>
      </w:r>
      <w:r w:rsidRPr="008C1227">
        <w:rPr>
          <w:bCs/>
        </w:rPr>
        <w:t>According to court documents, the allegations surfaced April 9, 2024, prompting an internal investigation. The fire company permanently revoked Droney’s and Hastings’ memberships the next day.</w:t>
      </w:r>
      <w:r>
        <w:rPr>
          <w:bCs/>
        </w:rPr>
        <w:t xml:space="preserve"> [Also filed, Chap. </w:t>
      </w:r>
      <w:r>
        <w:rPr>
          <w:bCs/>
        </w:rPr>
        <w:t>16</w:t>
      </w:r>
      <w:r>
        <w:rPr>
          <w:bCs/>
        </w:rPr>
        <w:t>.]</w:t>
      </w:r>
      <w:r w:rsidRPr="008C1227">
        <w:t xml:space="preserve"> </w:t>
      </w:r>
      <w:hyperlink r:id="rId858" w:history="1">
        <w:r w:rsidRPr="0068004A">
          <w:rPr>
            <w:rStyle w:val="Hyperlink"/>
            <w:bCs/>
          </w:rPr>
          <w:t>https://www.firerescue1.com/legal/former-del-firefighters-sentenced-in-harassment-case-tied-to-noose-allegations?utm_source=Sailthru&amp;utm_medium=email&amp;utm_campaign=FR1-Daily-7-28-26&amp;utm_term=FR1%20Daily</w:t>
        </w:r>
      </w:hyperlink>
      <w:r>
        <w:rPr>
          <w:bCs/>
        </w:rPr>
        <w:t xml:space="preserve"> </w:t>
      </w:r>
    </w:p>
    <w:p w14:paraId="07682993" w14:textId="77777777" w:rsidR="008C1227" w:rsidRPr="00557CAF" w:rsidRDefault="008C1227" w:rsidP="00557CAF">
      <w:pPr>
        <w:rPr>
          <w:bCs/>
        </w:rPr>
      </w:pPr>
    </w:p>
    <w:p w14:paraId="760295DB" w14:textId="73D9BA7E" w:rsidR="00557CAF" w:rsidRDefault="00557CAF" w:rsidP="00B47E64">
      <w:pPr>
        <w:rPr>
          <w:bCs/>
        </w:rPr>
      </w:pPr>
    </w:p>
    <w:p w14:paraId="0352CF37" w14:textId="77777777" w:rsidR="00557CAF" w:rsidRDefault="00557CAF" w:rsidP="00B47E64">
      <w:pPr>
        <w:rPr>
          <w:bCs/>
        </w:rPr>
      </w:pPr>
    </w:p>
    <w:p w14:paraId="6F6B14FA" w14:textId="5C3BF5D5" w:rsidR="00B47E64" w:rsidRPr="00B47E64" w:rsidRDefault="00D32199" w:rsidP="00B47E64">
      <w:pPr>
        <w:rPr>
          <w:b/>
          <w:bCs/>
        </w:rPr>
      </w:pPr>
      <w:r>
        <w:rPr>
          <w:bCs/>
        </w:rPr>
        <w:t xml:space="preserve">July 7, 2026: MNB - </w:t>
      </w:r>
      <w:r w:rsidRPr="00B47E64">
        <w:t xml:space="preserve">Justice Department Announces Completion Of Compliance Review After Minnesota Repeals Grant Program Based On Unlawful DEI Criteria.  </w:t>
      </w:r>
      <w:r w:rsidR="00B47E64" w:rsidRPr="00B47E64">
        <w:t>Today, the Justice Department announced that the Minnesota Department of Health (MDH) voluntarily resolved the Department’s compliance review under Title VI of the Civil Rights Act of 1964 (Title VI). The Department opened a review of MDH’s Capacity Strengthening Initiative grant program because it used race, color, and national origin to determine which applicants received funding. Because MDH has now ended the grant program, the Department is closing its review…. The Capacity Strengthening Initiative grant program was purportedly established to help organizations serving “people of color.” The grant program limited eligible grantees to organizations that worked with “people of color,” provided “strategic consideration and g[a]ve priority” to proposals from organizations “led by populations of color,” and ensured that grant funds were prioritized and awarded to organizations that were within counties that had a higher proportion of “Black or African American” and “nonwhite Latino(a)” communities. After the Department notified MDH of the compliance review, Minnesota repealed the Capacity Strengthening Initiative grant program’s enabling statute and MDH confirmed the program had ended. Title VI prohibits race, color, or national origin discrimination by recipients of Federal financial assistance, including the Minnesota Department of Health. </w:t>
      </w:r>
      <w:hyperlink r:id="rId859" w:history="1">
        <w:r w:rsidR="00B47E64" w:rsidRPr="00B47E64">
          <w:rPr>
            <w:rStyle w:val="Hyperlink"/>
          </w:rPr>
          <w:t>https://www.justice.gov/opa/pr/justice-department-announces-completion-compliance-review-after-minnesota-repeals-grant</w:t>
        </w:r>
      </w:hyperlink>
      <w:r w:rsidR="00B47E64">
        <w:rPr>
          <w:b/>
          <w:bCs/>
        </w:rPr>
        <w:t xml:space="preserve"> </w:t>
      </w:r>
    </w:p>
    <w:p w14:paraId="39182BC4" w14:textId="77777777" w:rsidR="00A16394" w:rsidRDefault="00A16394" w:rsidP="00426695">
      <w:pPr>
        <w:rPr>
          <w:bCs/>
        </w:rPr>
      </w:pPr>
    </w:p>
    <w:p w14:paraId="6360B02A" w14:textId="11A9C5DB" w:rsidR="00426695" w:rsidRPr="002E67A4" w:rsidRDefault="00426695" w:rsidP="00426695">
      <w:pPr>
        <w:rPr>
          <w:bCs/>
        </w:rPr>
      </w:pPr>
      <w:r w:rsidRPr="00426695">
        <w:rPr>
          <w:bCs/>
        </w:rPr>
        <w:t xml:space="preserve">June 9, 2026: DC - Justice Department Concludes EEOC Disparate-Impact Guidelines Violate The Constitution.  </w:t>
      </w:r>
      <w:r w:rsidRPr="002E67A4">
        <w:t>Office of Legal Counsel found guidelines pressured employers to engage in racial discrimination. The Department of Justice has issued an opinion to the Equal Employment Opportunity Commission (“EEOC”) that its guidelines about disparate-impact liability under Title VII of the Civil Rights Act are unconstitutional.  The Office of Legal Counsel found that EEOC’s guidelines pressured employers to engage in racial discrimination.  Under those guidelines, employers could be held liable for unequal hiring and promotion outcomes among different groups, without regard to the employer’s likely intent. The Justice Department’s opinion for EEOC helps to implement Executive Order 14281, which rejected disparate-impact liability insofar as "it creates a near insurmountable presumption [that] unlawful discrimination exists where there are any differences in outcomes in certain circumstances among different races, sexes, or similar groups."… According to the opinion, businesses can use hiring practices that are generally related to job performance—such as aptitude tests, knowledge-based tests, criminal-background checks, and SAT scores—without fear of violating Title VII simply because such practices may result in different outcomes for different demographic groups.  To justify using such tools, employers only need to show that the practice is reasonable, useful, or helps serve a valid business purpose. The opinion also states that people bringing a disparate-impact claim must meet two requirements.  They must show that the specific hiring practice directly caused the unequal outcomes they are challenging.  And they must identify another approach that would be equally effective for employers but would result in fewer unequal outcomes.  This means plaintiffs must prove that the employer’s method specifically caused the unequal outcomes—and offer a workable, fairer alternative.</w:t>
      </w:r>
      <w:r>
        <w:t xml:space="preserve"> </w:t>
      </w:r>
      <w:hyperlink r:id="rId860" w:history="1">
        <w:r w:rsidRPr="00764C9A">
          <w:rPr>
            <w:rStyle w:val="Hyperlink"/>
          </w:rPr>
          <w:t>https://www.justice.gov/opa/pr/justice-department-concludes-eeoc-disparate-impact-guidelines-violate-constitution</w:t>
        </w:r>
      </w:hyperlink>
      <w:r>
        <w:t xml:space="preserve"> </w:t>
      </w:r>
    </w:p>
    <w:p w14:paraId="10DF541E" w14:textId="77777777" w:rsidR="00426695" w:rsidRDefault="00426695" w:rsidP="00D71463">
      <w:pPr>
        <w:pStyle w:val="NoSpacing"/>
        <w:rPr>
          <w:rFonts w:eastAsia="Arial"/>
          <w:szCs w:val="24"/>
        </w:rPr>
      </w:pPr>
    </w:p>
    <w:p w14:paraId="492674EE" w14:textId="77777777" w:rsidR="00426695" w:rsidRDefault="00426695" w:rsidP="00D71463">
      <w:pPr>
        <w:pStyle w:val="NoSpacing"/>
        <w:rPr>
          <w:rFonts w:eastAsia="Arial"/>
          <w:szCs w:val="24"/>
        </w:rPr>
      </w:pPr>
    </w:p>
    <w:p w14:paraId="2EEFBC0B" w14:textId="62AAAFC8" w:rsidR="00625CC2" w:rsidRDefault="00625CC2" w:rsidP="00D71463">
      <w:pPr>
        <w:pStyle w:val="NoSpacing"/>
        <w:rPr>
          <w:rFonts w:eastAsia="Arial"/>
          <w:szCs w:val="24"/>
        </w:rPr>
      </w:pPr>
      <w:r>
        <w:rPr>
          <w:rFonts w:eastAsia="Arial"/>
          <w:szCs w:val="24"/>
        </w:rPr>
        <w:t xml:space="preserve">April 10, 2026: DC </w:t>
      </w:r>
      <w:r w:rsidRPr="00A310A2">
        <w:rPr>
          <w:rFonts w:eastAsia="Arial"/>
          <w:szCs w:val="24"/>
        </w:rPr>
        <w:t>– U.S. Department of Justice - IBM Pays $17 Million to Resolve Allegations of Discrimination Through Illegal DEI Practices</w:t>
      </w:r>
      <w:r w:rsidR="00A310A2" w:rsidRPr="00A310A2">
        <w:rPr>
          <w:rFonts w:eastAsia="Arial"/>
          <w:szCs w:val="24"/>
        </w:rPr>
        <w:t xml:space="preserve">…. </w:t>
      </w:r>
      <w:r w:rsidRPr="00625CC2">
        <w:rPr>
          <w:rFonts w:eastAsia="Arial"/>
          <w:szCs w:val="24"/>
        </w:rPr>
        <w:t>The United States alleged that IBM took race, color, national origin, or sex into account when making employment decisions, including by using a diversity modifier that tied bonus compensation to achieving demographic targets.  The government further alleged that IBM altered interview criteria based on race or sex through the use of “diverse interview slates” and other related employment practices in connection with identifying “diverse” candidates for hiring, transfer, or promotion.  Additionally, the government alleged that IBM developed race and sex demographic goals for business units and took race and sex into account when making employment decisions to achieve progress towards those demographic goals.  Finally, the United States alleged that IBM offered certain training, partnerships, mentoring, leadership development programs and educational opportunities only to certain employees, with eligibility, participation, access or admission limited on the basis of race or sex.   </w:t>
      </w:r>
      <w:hyperlink r:id="rId861" w:history="1">
        <w:r w:rsidR="00A310A2" w:rsidRPr="00FE63B8">
          <w:rPr>
            <w:rStyle w:val="Hyperlink"/>
            <w:rFonts w:eastAsia="Arial"/>
            <w:szCs w:val="24"/>
          </w:rPr>
          <w:t>https://www.justice.gov/opa/pr/ibm-pays-17-million-resolve-allegations-discrimination-through-illegal-dei-practices</w:t>
        </w:r>
      </w:hyperlink>
      <w:r w:rsidR="00A310A2">
        <w:rPr>
          <w:rFonts w:eastAsia="Arial"/>
          <w:szCs w:val="24"/>
        </w:rPr>
        <w:t xml:space="preserve"> </w:t>
      </w:r>
    </w:p>
    <w:p w14:paraId="6614CD9C" w14:textId="77777777" w:rsidR="00EC1933" w:rsidRDefault="00EC1933" w:rsidP="00D71463">
      <w:pPr>
        <w:pStyle w:val="NoSpacing"/>
        <w:rPr>
          <w:rFonts w:eastAsia="Arial"/>
          <w:szCs w:val="24"/>
        </w:rPr>
      </w:pPr>
    </w:p>
    <w:p w14:paraId="4EC1212C" w14:textId="77777777" w:rsidR="00EC1933" w:rsidRDefault="00EC1933" w:rsidP="00D71463">
      <w:pPr>
        <w:pStyle w:val="NoSpacing"/>
        <w:rPr>
          <w:rFonts w:eastAsia="Arial"/>
          <w:szCs w:val="24"/>
        </w:rPr>
      </w:pPr>
    </w:p>
    <w:p w14:paraId="5EDCDC7E" w14:textId="77777777" w:rsidR="00EC1933" w:rsidRDefault="00EC1933" w:rsidP="00D71463">
      <w:pPr>
        <w:pStyle w:val="NoSpacing"/>
        <w:rPr>
          <w:rFonts w:eastAsia="Arial"/>
          <w:szCs w:val="24"/>
        </w:rPr>
      </w:pPr>
    </w:p>
    <w:p w14:paraId="4517EC40" w14:textId="62227484" w:rsidR="00D71463" w:rsidRPr="00D71463" w:rsidRDefault="000C2629" w:rsidP="00D71463">
      <w:pPr>
        <w:pStyle w:val="NoSpacing"/>
      </w:pPr>
      <w:r>
        <w:rPr>
          <w:rFonts w:eastAsia="Arial"/>
          <w:szCs w:val="24"/>
        </w:rPr>
        <w:t xml:space="preserve">April 8, 2026: CT - </w:t>
      </w:r>
      <w:r w:rsidRPr="004519BF">
        <w:t xml:space="preserve">Ex-CT Fire Lieutenant Files $3.5M Lawsuit Alleging He Was Fired Based On Color of Skin.  </w:t>
      </w:r>
      <w:r w:rsidR="004519BF" w:rsidRPr="004519BF">
        <w:t>A former New Haven fire lieutenant who was fired after being </w:t>
      </w:r>
      <w:hyperlink r:id="rId862" w:history="1">
        <w:r w:rsidR="004519BF" w:rsidRPr="004519BF">
          <w:rPr>
            <w:rStyle w:val="Hyperlink"/>
            <w:rFonts w:eastAsia="Arial"/>
            <w:color w:val="000000"/>
            <w:u w:val="none"/>
          </w:rPr>
          <w:t>charged with sexual assault</w:t>
        </w:r>
      </w:hyperlink>
      <w:r w:rsidR="004519BF" w:rsidRPr="004519BF">
        <w:t> — a case that was later dismissed — has filed a multimillion dollar federal lawsuit alleging city officials violated his civil rights and terminated him based on the color of his skin.</w:t>
      </w:r>
      <w:r w:rsidR="004519BF">
        <w:t xml:space="preserve"> </w:t>
      </w:r>
      <w:r w:rsidR="004519BF" w:rsidRPr="004519BF">
        <w:t>Keith Norfleet, a 36-year-old Black man, was fired from the </w:t>
      </w:r>
      <w:hyperlink r:id="rId863" w:history="1">
        <w:r w:rsidR="004519BF" w:rsidRPr="004519BF">
          <w:rPr>
            <w:rStyle w:val="Hyperlink"/>
            <w:rFonts w:eastAsia="Arial"/>
            <w:color w:val="000000"/>
            <w:u w:val="none"/>
          </w:rPr>
          <w:t>New Haven Fire Department</w:t>
        </w:r>
      </w:hyperlink>
      <w:r w:rsidR="004519BF" w:rsidRPr="004519BF">
        <w:t> in August 2024 before a jury later acquitted him on a sexual assault charge, according to a lawsuit filed by Watertown-based attorney Eric R. Brown on Norfleet’s behalf</w:t>
      </w:r>
      <w:r w:rsidR="00D71463">
        <w:t xml:space="preserve">…. </w:t>
      </w:r>
      <w:r w:rsidR="00D71463" w:rsidRPr="00D71463">
        <w:t>The arrest was tied to a complaint filed by a woman who told police she had met Norfleet in a bar in New Haven in late 2022 and that they had consensual sex at his apartment, the arrest warrant affidavit said. She alleged that Norfleet did not allow her leave the apartment when she </w:t>
      </w:r>
      <w:hyperlink r:id="rId864" w:history="1">
        <w:r w:rsidR="00D71463" w:rsidRPr="00D71463">
          <w:rPr>
            <w:rStyle w:val="Hyperlink"/>
          </w:rPr>
          <w:t>refused to have sex with him again</w:t>
        </w:r>
      </w:hyperlink>
      <w:r w:rsidR="00D71463" w:rsidRPr="00D71463">
        <w:t>, police wrote in the warrant affidavit. She alleged that she was sexually assaulted and eventually allowed to leave.</w:t>
      </w:r>
    </w:p>
    <w:p w14:paraId="6B04050C" w14:textId="3B31AEE4" w:rsidR="000E56AE" w:rsidRPr="000E56AE" w:rsidRDefault="00D71463" w:rsidP="000E56AE">
      <w:pPr>
        <w:pStyle w:val="NoSpacing"/>
      </w:pPr>
      <w:r w:rsidRPr="00D71463">
        <w:t>Norfleet contested the accusations and took the matter to trial. A jury acquitted him in late 2024, the lawsuit states. About 2 ½ months earlier, city officials fired Norfleet after the city’s internal investigation was completed.</w:t>
      </w:r>
      <w:r>
        <w:t xml:space="preserve"> </w:t>
      </w:r>
      <w:r w:rsidRPr="00D71463">
        <w:t>The lawsuit contends that the city’s treatment of Norfleet was vastly different than its treatment of other fire officials who had been previously arrested, including one who was charged with sexual assault. The complaint cites four other fire officials who were placed on leave.</w:t>
      </w:r>
      <w:r w:rsidR="00677F37">
        <w:t xml:space="preserve"> </w:t>
      </w:r>
      <w:r w:rsidR="00D65D85">
        <w:t xml:space="preserve"> </w:t>
      </w:r>
      <w:r w:rsidR="00D65D85" w:rsidRPr="00D65D85">
        <w:t>The man who was charged with sexual assault, who is described in the complaint as a “white” male, was allowed to return to work after he was found not guilty, the lawsuit states.</w:t>
      </w:r>
      <w:r w:rsidR="00D65D85">
        <w:t xml:space="preserve"> </w:t>
      </w:r>
      <w:r w:rsidR="00D65D85" w:rsidRPr="00D65D85">
        <w:t>Another firefighter, only described as a “white male,” allegedly was arrested on two separate occasions on one felony and six misdemeanors, the lawsuit said. He was given two hearings before the Board of Fire Commissioners and was allowed to resign rather than be fired, the complaint states.</w:t>
      </w:r>
      <w:r w:rsidR="00D65D85">
        <w:t xml:space="preserve"> </w:t>
      </w:r>
      <w:r w:rsidR="00D65D85" w:rsidRPr="00D65D85">
        <w:t>Two other firefighters allegedly were arrested on domestic violence charges, including one who was accused of pulling a gun on his wife, and they were each given “last chance deals” that allowed them to continue working for the fire department, the lawsuit alleges. The complaint also contends that none of the firefighters who were arrested had their charges announced by city officials via a press release the way Norfleet’s arrest was publicized in statements from the police and fire departments</w:t>
      </w:r>
      <w:r w:rsidR="000E56AE">
        <w:t xml:space="preserve">…. </w:t>
      </w:r>
      <w:r w:rsidR="000E56AE" w:rsidRPr="000E56AE">
        <w:t>The lawsuit also alleges that part of the basis for Norfleet’s firing was a flawed internal affairs investigation that included the disclosure of his previous arrests. Those charges were ultimately dropped and were supposed to be erased from public disclosure, the lawsuit said.</w:t>
      </w:r>
      <w:r w:rsidR="000E56AE">
        <w:t xml:space="preserve"> </w:t>
      </w:r>
      <w:r w:rsidR="000E56AE" w:rsidRPr="000E56AE">
        <w:t>The arrests were made by the Hamden Police Department in 2021 and 2022 on negligent storage of a firearm, interfering with a 911 call and disorderly conduct charges, the complaint said. Despite the charges being dismissed in early 2023, the arrests were referenced in the city’s internal affairs report and used as evidence to support a “pattern of misconduct” and the decision to fire Norfleet, the lawsuit alleges.</w:t>
      </w:r>
      <w:r w:rsidR="000E56AE">
        <w:t xml:space="preserve"> [Also filed, Chap. 16.] </w:t>
      </w:r>
    </w:p>
    <w:p w14:paraId="43CDDF5B" w14:textId="3749B7ED" w:rsidR="00D71463" w:rsidRPr="00D71463" w:rsidRDefault="00D65D85" w:rsidP="00D71463">
      <w:pPr>
        <w:pStyle w:val="NoSpacing"/>
      </w:pPr>
      <w:hyperlink r:id="rId865" w:history="1">
        <w:r w:rsidRPr="00804203">
          <w:rPr>
            <w:rStyle w:val="Hyperlink"/>
          </w:rPr>
          <w:t>https://www.firefighternation.com/fire-leadership/management/ex-ct-fire-lieutenant-files-3-5m-lawsuit-alleging-he-was-fired-based-on-color-of-skin/?utm_medium=email&amp;utm_source=fe_daily_newsletter&amp;utm_campaign=2026-4-8&amp;oly_enc_id=0573H1103045H2E</w:t>
        </w:r>
      </w:hyperlink>
      <w:r w:rsidR="00677F37">
        <w:t xml:space="preserve"> </w:t>
      </w:r>
    </w:p>
    <w:p w14:paraId="7604609C" w14:textId="4BFE7CE6" w:rsidR="000C2629" w:rsidRPr="004519BF" w:rsidRDefault="000C2629" w:rsidP="004519BF">
      <w:pPr>
        <w:pStyle w:val="NoSpacing"/>
      </w:pPr>
    </w:p>
    <w:p w14:paraId="11125CF1" w14:textId="20FB48F8" w:rsidR="00F56FCA" w:rsidRPr="00F56FCA" w:rsidRDefault="00F56FCA" w:rsidP="00C05C68">
      <w:pPr>
        <w:pStyle w:val="NoSpacing"/>
        <w:rPr>
          <w:rFonts w:eastAsia="Arial"/>
          <w:szCs w:val="24"/>
        </w:rPr>
      </w:pPr>
    </w:p>
    <w:p w14:paraId="02EEC606" w14:textId="77777777" w:rsidR="007634FE" w:rsidRDefault="007634FE" w:rsidP="00F71E56">
      <w:pPr>
        <w:pStyle w:val="NoSpacing"/>
        <w:rPr>
          <w:rFonts w:eastAsia="Arial"/>
          <w:szCs w:val="24"/>
        </w:rPr>
      </w:pPr>
    </w:p>
    <w:p w14:paraId="43F843C2" w14:textId="77777777" w:rsidR="007634FE" w:rsidRDefault="007634FE" w:rsidP="00F71E56">
      <w:pPr>
        <w:pStyle w:val="NoSpacing"/>
        <w:rPr>
          <w:rFonts w:eastAsia="Arial"/>
          <w:szCs w:val="24"/>
        </w:rPr>
      </w:pPr>
    </w:p>
    <w:p w14:paraId="54B70381" w14:textId="77777777" w:rsidR="007634FE" w:rsidRDefault="007634FE" w:rsidP="00F71E56">
      <w:pPr>
        <w:pStyle w:val="NoSpacing"/>
        <w:rPr>
          <w:rFonts w:eastAsia="Arial"/>
          <w:szCs w:val="24"/>
        </w:rPr>
      </w:pPr>
    </w:p>
    <w:p w14:paraId="30CA8B71" w14:textId="264C35C1" w:rsidR="00F71E56" w:rsidRPr="00F71E56" w:rsidRDefault="00F71E56" w:rsidP="00F71E56">
      <w:pPr>
        <w:pStyle w:val="NoSpacing"/>
        <w:rPr>
          <w:rFonts w:eastAsia="Arial"/>
          <w:szCs w:val="24"/>
        </w:rPr>
      </w:pPr>
      <w:r w:rsidRPr="00F71E56">
        <w:rPr>
          <w:rFonts w:eastAsia="Arial"/>
          <w:szCs w:val="24"/>
        </w:rPr>
        <w:t xml:space="preserve">Feb. 3, 2026: Black History Month: Lessons from Frederick Douglass for Today’s Challenges. </w:t>
      </w:r>
    </w:p>
    <w:p w14:paraId="65544A36" w14:textId="77777777" w:rsidR="00F71E56" w:rsidRPr="00F71E56" w:rsidRDefault="00F71E56" w:rsidP="00F71E56">
      <w:pPr>
        <w:pStyle w:val="NoSpacing"/>
        <w:rPr>
          <w:rFonts w:eastAsia="Arial"/>
          <w:szCs w:val="24"/>
        </w:rPr>
      </w:pPr>
      <w:r w:rsidRPr="00F71E56">
        <w:rPr>
          <w:rFonts w:eastAsia="Arial"/>
          <w:szCs w:val="24"/>
        </w:rPr>
        <w:t>“The conversation also gets into the broader vision of progress that spans generations. The conversation links historic civil rights struggles to the ongoing pursuit of an equitable society, framing it as a movement that requires collaboration, endurance, and mutual benefit. They remind listeners that meaningful change isn’t a zero-sum game; instead, it arises when communities and individuals work toward shared victories that uplift all involved.</w:t>
      </w:r>
    </w:p>
    <w:p w14:paraId="6DAFE37D" w14:textId="77777777" w:rsidR="00F71E56" w:rsidRPr="00F71E56" w:rsidRDefault="00F71E56" w:rsidP="00F71E56">
      <w:pPr>
        <w:pStyle w:val="NoSpacing"/>
        <w:rPr>
          <w:rFonts w:eastAsia="Arial"/>
          <w:szCs w:val="24"/>
        </w:rPr>
      </w:pPr>
      <w:r w:rsidRPr="00F71E56">
        <w:rPr>
          <w:rFonts w:eastAsia="Arial"/>
          <w:szCs w:val="24"/>
        </w:rPr>
        <w:t xml:space="preserve">This perspective has strong relevance for fire departments where diversity, equity, and inclusion efforts remain critical. The episode encourages reflection on how today’s efforts to build a supportive culture and expand opportunities are foundational for the future. Leaders are urged to inspire not only their immediate teams but also future generations by modeling dedication and fostering systems that encourage growth and resilience.” </w:t>
      </w:r>
      <w:hyperlink r:id="rId866" w:history="1">
        <w:r w:rsidRPr="00F71E56">
          <w:rPr>
            <w:rStyle w:val="Hyperlink"/>
            <w:rFonts w:eastAsia="Arial"/>
            <w:szCs w:val="24"/>
          </w:rPr>
          <w:t>https://www.fireengineering.com/firefighting/black-history-month-lessons-from-frederick-douglass-for-todays-challenges/?utm_source=fe_daily_newsletter&amp;utm_medium=email&amp;utm_campaign=2026-2-3&amp;oly_enc_id=0573H1103045H2E</w:t>
        </w:r>
      </w:hyperlink>
      <w:r w:rsidRPr="00F71E56">
        <w:rPr>
          <w:rFonts w:eastAsia="Arial"/>
          <w:szCs w:val="24"/>
        </w:rPr>
        <w:t xml:space="preserve"> </w:t>
      </w:r>
    </w:p>
    <w:p w14:paraId="08843EAE" w14:textId="77777777" w:rsidR="00F56FCA" w:rsidRPr="00F56FCA" w:rsidRDefault="00F56FCA" w:rsidP="00C05C68">
      <w:pPr>
        <w:pStyle w:val="NoSpacing"/>
        <w:rPr>
          <w:rFonts w:eastAsia="Arial"/>
          <w:szCs w:val="24"/>
        </w:rPr>
      </w:pPr>
    </w:p>
    <w:p w14:paraId="3D25351A" w14:textId="77777777" w:rsidR="00F71E56" w:rsidRDefault="00F71E56" w:rsidP="00C05C68">
      <w:pPr>
        <w:pStyle w:val="NoSpacing"/>
        <w:rPr>
          <w:rFonts w:eastAsia="Arial"/>
          <w:szCs w:val="24"/>
        </w:rPr>
      </w:pPr>
    </w:p>
    <w:p w14:paraId="6E948815" w14:textId="77777777" w:rsidR="00F71E56" w:rsidRDefault="00F71E56" w:rsidP="00C05C68">
      <w:pPr>
        <w:pStyle w:val="NoSpacing"/>
        <w:rPr>
          <w:rFonts w:eastAsia="Arial"/>
          <w:szCs w:val="24"/>
        </w:rPr>
      </w:pPr>
    </w:p>
    <w:p w14:paraId="5465445E" w14:textId="5772EA54" w:rsidR="00F56FCA" w:rsidRPr="00F56FCA" w:rsidRDefault="00F56FCA" w:rsidP="00C05C68">
      <w:pPr>
        <w:pStyle w:val="NoSpacing"/>
        <w:rPr>
          <w:rFonts w:eastAsia="Arial"/>
          <w:szCs w:val="24"/>
        </w:rPr>
      </w:pPr>
      <w:r w:rsidRPr="00F56FCA">
        <w:rPr>
          <w:rFonts w:eastAsia="Arial"/>
          <w:szCs w:val="24"/>
        </w:rPr>
        <w:t xml:space="preserve">Dec. 9, 2025: DC - Department Of Justice Rule Restores Equal Protection For All In Civil Rights Enforcement.  Today, the Justice Department issued a final rule updating its regulations under Title VI of the Civil Rights of 1964. This rule ensures that our nation’s federal civil rights laws are firmly grounded in the principle of equal treatment under the law by eliminating disparate-impact liability from its Title VI regulations…. “The prior ‘disparate impact’ regulations encouraged people to file lawsuits challenging racially neutral policies, without evidence of intentional discrimination,” said Assistant Attorney General Harmeet K. Dhillon of the Justice Department’s Civil Rights Division. “Our rejection of this theory will restore true equality under the law by requiring proof of actual discrimination, rather than enforcing race- or sex-based quotas or assumptions.” “For over 50 years, the prior disparate-impact rule fostered the very thing the Civil Rights Act of 1964 prohibited — discrimination on the basis of race, color, or national origin. But with today’s rule,” said Chief of Staff and Supervisory Official for the Office of Legal Policy Nicholas Schilling. “The Department reaffirms Congress’ commitment to measure all Americans by merit.” [Also filed, Chap. 7.] </w:t>
      </w:r>
      <w:hyperlink r:id="rId867" w:history="1">
        <w:r w:rsidRPr="00F56FCA">
          <w:rPr>
            <w:rStyle w:val="Hyperlink"/>
            <w:rFonts w:eastAsia="Arial"/>
            <w:szCs w:val="24"/>
          </w:rPr>
          <w:t>https://www.justice.gov/opa/pr/department-justice-rule-restores-equal-protection-all-civil-rights-enforcement</w:t>
        </w:r>
      </w:hyperlink>
      <w:r w:rsidRPr="00F56FCA">
        <w:rPr>
          <w:rFonts w:eastAsia="Arial"/>
          <w:szCs w:val="24"/>
        </w:rPr>
        <w:t xml:space="preserve"> </w:t>
      </w:r>
    </w:p>
    <w:p w14:paraId="4BFCBBF7" w14:textId="77777777" w:rsidR="00F56FCA" w:rsidRPr="00F56FCA" w:rsidRDefault="00F56FCA" w:rsidP="00C05C68">
      <w:pPr>
        <w:pStyle w:val="NoSpacing"/>
        <w:rPr>
          <w:rFonts w:eastAsia="Arial"/>
          <w:szCs w:val="24"/>
        </w:rPr>
      </w:pPr>
    </w:p>
    <w:p w14:paraId="39C3C933" w14:textId="77777777" w:rsidR="00F56FCA" w:rsidRPr="00F56FCA" w:rsidRDefault="00F56FCA" w:rsidP="00C05C68">
      <w:pPr>
        <w:pStyle w:val="NoSpacing"/>
        <w:rPr>
          <w:rFonts w:eastAsia="Arial"/>
          <w:szCs w:val="24"/>
        </w:rPr>
      </w:pPr>
    </w:p>
    <w:p w14:paraId="270A7488" w14:textId="77777777" w:rsidR="00F56FCA" w:rsidRPr="00F56FCA" w:rsidRDefault="00F56FCA" w:rsidP="00C05C68">
      <w:pPr>
        <w:pStyle w:val="NoSpacing"/>
        <w:rPr>
          <w:rFonts w:eastAsia="Arial"/>
          <w:szCs w:val="24"/>
        </w:rPr>
      </w:pPr>
    </w:p>
    <w:p w14:paraId="5725586D" w14:textId="77777777" w:rsidR="00F56FCA" w:rsidRPr="00F56FCA" w:rsidRDefault="00F56FCA" w:rsidP="00C05C68">
      <w:pPr>
        <w:pStyle w:val="NoSpacing"/>
        <w:rPr>
          <w:rFonts w:eastAsia="Arial"/>
          <w:szCs w:val="24"/>
        </w:rPr>
      </w:pPr>
    </w:p>
    <w:p w14:paraId="4EBE3154" w14:textId="77777777" w:rsidR="00F56FCA" w:rsidRPr="00F56FCA" w:rsidRDefault="00F56FCA" w:rsidP="00C05C68">
      <w:pPr>
        <w:pStyle w:val="NoSpacing"/>
        <w:rPr>
          <w:rFonts w:eastAsia="Arial"/>
          <w:szCs w:val="24"/>
        </w:rPr>
      </w:pPr>
      <w:r w:rsidRPr="00F56FCA">
        <w:rPr>
          <w:rFonts w:eastAsia="Arial"/>
          <w:szCs w:val="24"/>
        </w:rPr>
        <w:t>Dec. 8, 2025: DC - A Dozen F.B.I. Agents Sue Patel After Being Fired Over Kneeling At Protest. A five-year-old photo of agents kneeling at a D.C. protest after George Floyd’s killing led to the firing of about 16 agents. A dozen F.B.I. agents fired this year for having knelt during a racial justice protest in 2020 sued the bureau’s director, Kash Patel, and the Trump administration on Monday, arguing that they had been unjustly punished for de-escalating a potentially dangerous situation. The suit involves one of the largest groups of former law enforcement officials to challenge the Trump administration in court over its continuing purge of personnel at the Justice Department and F.B.I. Mr. Patel and Attorney General Pam Bondi have vowed to end what they call weaponization of government, which they define as Democratic officials pursuing criminal investigations of President Trump and conservatives. So far, that has meant firing many senior career officials, as well as lower-level agents and prosecutors who worked on investigations related to Mr. Trump…. The fired agents, who filed suit anonymously, worked at the bureau’s Washington field office when they were deployed on June 4, 2020, downtown in response to growing protests after the killing of George Floyd, a Black man in Minneapolis, by a police officer. Despite their experience as investigators, the agents had never had F.B.I. training that “included law enforcement tactics for crowd control,” were not equipped with riot gear and were “vastly outnumbered by the crowds they encountered,” according to the lawsuit. At one point, the agents were standing near the National Archives building when a large crowd gathered around them, forming what the lawsuit described as “a mob.” The filing describes “members of the chaotic scene yelling, chanting, waving banners or closed fists, and throwing objects.” Complicating the situation, according to the lawsuit, was that agents were “backed up against a wall” of the archives building. Some in the crowd began shouting for the agents to “take a knee,” and those closest to the crowd did so. They knelt “to prevent a dangerous situation in which confrontational or unwitting civilians might make physical contact with agents,” the lawsuit said, adding that the moves were also meant to “demonstrate a level-headed law enforcement presence that avoided the use of unnecessary force against civilians.”</w:t>
      </w:r>
    </w:p>
    <w:p w14:paraId="71773449" w14:textId="77777777" w:rsidR="00F56FCA" w:rsidRPr="00F56FCA" w:rsidRDefault="00F56FCA" w:rsidP="00C05C68">
      <w:pPr>
        <w:pStyle w:val="NoSpacing"/>
        <w:rPr>
          <w:rFonts w:eastAsia="Arial"/>
          <w:szCs w:val="24"/>
        </w:rPr>
      </w:pPr>
      <w:r w:rsidRPr="00F56FCA">
        <w:rPr>
          <w:rFonts w:eastAsia="Arial"/>
          <w:szCs w:val="24"/>
        </w:rPr>
        <w:t xml:space="preserve">They made the decision “for apolitical tactical reasons to defuse a volatile situation, not as an expressive political act,” after which the crowd moved on, the lawsuit said. At the time, conservatives on social media criticized the agents, but F.B.I. leadership cleared them of wrongdoing. Shortly after, the F.B.I. director at the time, Christopher A. Wray, met with the group and said he understood they had “de-escalated a dangerous situation” and was glad they had come back safely, the lawsuit said. Mr. Wray’s deputy director, David Bowdich, also reviewed the agents’ actions, assuring them that they “would not be penalized” for acting to de-escalate any tension, according to the suit. </w:t>
      </w:r>
      <w:hyperlink r:id="rId868" w:history="1">
        <w:r w:rsidRPr="00F56FCA">
          <w:rPr>
            <w:rStyle w:val="Hyperlink"/>
            <w:rFonts w:eastAsia="Arial"/>
            <w:szCs w:val="24"/>
          </w:rPr>
          <w:t>https://www.nytimes.com/2025/12/08/us/politics/kash-patel-fbi-lawsuit-george-floyd-protest.html?nl=Breaking+News</w:t>
        </w:r>
      </w:hyperlink>
      <w:r w:rsidRPr="00F56FCA">
        <w:rPr>
          <w:rFonts w:eastAsia="Arial"/>
          <w:szCs w:val="24"/>
        </w:rPr>
        <w:t xml:space="preserve"> </w:t>
      </w:r>
    </w:p>
    <w:p w14:paraId="051DCD62" w14:textId="77777777" w:rsidR="00F56FCA" w:rsidRPr="00F56FCA" w:rsidRDefault="00F56FCA" w:rsidP="00C05C68">
      <w:pPr>
        <w:pStyle w:val="NoSpacing"/>
        <w:rPr>
          <w:rFonts w:eastAsia="Arial"/>
          <w:szCs w:val="24"/>
        </w:rPr>
      </w:pPr>
    </w:p>
    <w:p w14:paraId="635CDBA0" w14:textId="77777777" w:rsidR="00F56FCA" w:rsidRPr="00F56FCA" w:rsidRDefault="00F56FCA" w:rsidP="00C05C68">
      <w:pPr>
        <w:pStyle w:val="NoSpacing"/>
        <w:rPr>
          <w:rFonts w:eastAsia="Arial"/>
          <w:szCs w:val="24"/>
        </w:rPr>
      </w:pPr>
    </w:p>
    <w:p w14:paraId="7C627DB6" w14:textId="77777777" w:rsidR="00F56FCA" w:rsidRPr="00F56FCA" w:rsidRDefault="00F56FCA" w:rsidP="00C05C68">
      <w:pPr>
        <w:pStyle w:val="NoSpacing"/>
        <w:rPr>
          <w:rFonts w:eastAsia="Arial"/>
          <w:szCs w:val="24"/>
        </w:rPr>
      </w:pPr>
    </w:p>
    <w:p w14:paraId="697DA13B" w14:textId="77777777" w:rsidR="00F56FCA" w:rsidRPr="00F56FCA" w:rsidRDefault="00F56FCA" w:rsidP="00C05C68">
      <w:pPr>
        <w:pStyle w:val="NoSpacing"/>
        <w:rPr>
          <w:rFonts w:eastAsia="Arial"/>
          <w:szCs w:val="24"/>
        </w:rPr>
      </w:pPr>
      <w:r w:rsidRPr="00F56FCA">
        <w:rPr>
          <w:rFonts w:eastAsia="Arial"/>
          <w:szCs w:val="24"/>
        </w:rPr>
        <w:t xml:space="preserve">Nov. 4, 2025: NC - Charlotte (NC) Settled Ex-Battalion Chief’s Lawsuit Before Naming His Wife Police Chief.  The city of Charlotte settled a longstanding racial discrimination suit filed by a former fire department battalion chief last week — just days before announcing his wife would lead the Charlotte-Mecklenburg Police Department. Lance Patterson and co-plaintiff Sylivia Smith-Phifer, a captain with the department, alleged in a 2018 lawsuit against the city that they were denied promotions and other opportunities because of their race. They were among several Charlotte Fire Department officials who accused former chief Jon Hannan of discriminating against Black and female employees during promotion decisions. Hannan retired from the department in 2017. Patterson, then a 20-year department veteran, entered settlement talks with the city several years after filing the lawsuit. Negotiations broke down, however, and the dispute continued in the courts, according to documents filed in the Western District Court of North Carolina. An Oct. 27 settlement notice was filed in federal court less than a week before Charlotte publicly named Patterson’s wife, former Raleigh police chief Estella Patterson, to lead the police department. She previously worked for the department from 1996 to 2021. The racial discrimination lawsuit.  </w:t>
      </w:r>
      <w:hyperlink r:id="rId869" w:history="1">
        <w:r w:rsidRPr="00F56FCA">
          <w:rPr>
            <w:rStyle w:val="Hyperlink"/>
            <w:rFonts w:eastAsia="Arial"/>
            <w:szCs w:val="24"/>
          </w:rPr>
          <w:t>https://www.firefighternation.com/fire-leadership/charlotte-nc-settled-ex-battalion-chiefs-lawsuit-before-naming-his-wife-police-chief/?utm_medium=email&amp;utm_source=fe_daily_newsletter&amp;utm_campaign=2025-11-4&amp;oly_enc_id=0573H1103045H2E</w:t>
        </w:r>
      </w:hyperlink>
      <w:r w:rsidRPr="00F56FCA">
        <w:rPr>
          <w:rFonts w:eastAsia="Arial"/>
          <w:szCs w:val="24"/>
        </w:rPr>
        <w:t xml:space="preserve"> </w:t>
      </w:r>
    </w:p>
    <w:p w14:paraId="139F46DA" w14:textId="77777777" w:rsidR="00F56FCA" w:rsidRPr="00F56FCA" w:rsidRDefault="00F56FCA" w:rsidP="00C05C68">
      <w:pPr>
        <w:pStyle w:val="NoSpacing"/>
        <w:rPr>
          <w:rFonts w:eastAsia="Arial"/>
          <w:szCs w:val="24"/>
        </w:rPr>
      </w:pPr>
    </w:p>
    <w:p w14:paraId="606DDAAE" w14:textId="77777777" w:rsidR="00F56FCA" w:rsidRPr="00F56FCA" w:rsidRDefault="00F56FCA" w:rsidP="00C05C68">
      <w:pPr>
        <w:pStyle w:val="NoSpacing"/>
        <w:rPr>
          <w:rFonts w:eastAsia="Arial"/>
          <w:szCs w:val="24"/>
        </w:rPr>
      </w:pPr>
    </w:p>
    <w:p w14:paraId="716B3BF8" w14:textId="77777777" w:rsidR="00F56FCA" w:rsidRPr="00F56FCA" w:rsidRDefault="00F56FCA" w:rsidP="00C05C68">
      <w:pPr>
        <w:pStyle w:val="NoSpacing"/>
        <w:rPr>
          <w:rFonts w:eastAsia="Arial"/>
          <w:szCs w:val="24"/>
        </w:rPr>
      </w:pPr>
    </w:p>
    <w:p w14:paraId="39E8957A" w14:textId="77777777" w:rsidR="00F56FCA" w:rsidRPr="00F56FCA" w:rsidRDefault="00F56FCA" w:rsidP="00C05C68">
      <w:pPr>
        <w:pStyle w:val="NoSpacing"/>
        <w:rPr>
          <w:rFonts w:eastAsia="Arial"/>
          <w:szCs w:val="24"/>
        </w:rPr>
      </w:pPr>
    </w:p>
    <w:p w14:paraId="2ABB30E1" w14:textId="77777777" w:rsidR="00F56FCA" w:rsidRPr="00F56FCA" w:rsidRDefault="00F56FCA" w:rsidP="00C05C68">
      <w:pPr>
        <w:pStyle w:val="NoSpacing"/>
        <w:rPr>
          <w:rFonts w:eastAsia="Arial"/>
          <w:szCs w:val="24"/>
        </w:rPr>
      </w:pPr>
      <w:r w:rsidRPr="00F56FCA">
        <w:rPr>
          <w:rFonts w:eastAsia="Arial"/>
          <w:szCs w:val="24"/>
        </w:rPr>
        <w:t>Sept. 17. 2025: MD - Complaint Filed Over Beard Policy After Baltimore Paramedic Suspended. A Muslim civil rights group alleges the Baltimore Fire Department denied religious accommodation, selectively enforced its grooming policy and suspended him without offering a respirator fit test.  The Council on American-Islamic Relations (CAIR) has filed a federal discrimination complaint against the Baltimore City Fire Department on behalf of a Muslim paramedic who was suspended for keeping a beard as part of his religious practice. According to a </w:t>
      </w:r>
      <w:hyperlink r:id="rId870" w:tgtFrame="_blank" w:history="1">
        <w:r w:rsidRPr="00F56FCA">
          <w:rPr>
            <w:rStyle w:val="Hyperlink"/>
            <w:rFonts w:eastAsia="Arial"/>
            <w:szCs w:val="24"/>
          </w:rPr>
          <w:t>statement</w:t>
        </w:r>
      </w:hyperlink>
      <w:r w:rsidRPr="00F56FCA">
        <w:rPr>
          <w:rFonts w:eastAsia="Arial"/>
          <w:szCs w:val="24"/>
        </w:rPr>
        <w:t>, the suspension followed the employer’s refusal to grant a religious accommodation to the agency’s grooming policy. The complaint asks the EEOC to investigate, reinstate the paramedic with back pay and mandate policy changes and staff training. Othmane El Omari sought to maintain his facial hair in accordance with his religious beliefs since beginning his employment with the fire department. The complaint alleges that the department has repeatedly denied his accommodation requests, enforcing grooming policies in a discriminatory manner that has hindered his ability to work free from harassment and unequal treatment. The department says its grooming policy is needed to ensure a proper respirator seal. The </w:t>
      </w:r>
      <w:hyperlink r:id="rId871" w:tgtFrame="_blank" w:history="1">
        <w:r w:rsidRPr="00F56FCA">
          <w:rPr>
            <w:rStyle w:val="Hyperlink"/>
            <w:rFonts w:eastAsia="Arial"/>
            <w:szCs w:val="24"/>
          </w:rPr>
          <w:t>OSHA standard</w:t>
        </w:r>
      </w:hyperlink>
      <w:r w:rsidRPr="00F56FCA">
        <w:rPr>
          <w:rFonts w:eastAsia="Arial"/>
          <w:szCs w:val="24"/>
        </w:rPr>
        <w:t xml:space="preserve"> states “The test shall not be conducted if there is any hair growth between the skin and the facepiece sealing surface, such as stubble beard growth, beard, mustache or sideburns which cross the respirator sealing surface.” The department has not administered a fit test to Omari and has instead enforced the policy against him. The complaint states: “Mr. El Omari expressly seeks a narrow accommodation from BCFD that OSHA itself contemplates, shaving only the sealing area and submitting to fit testing. Refusing even to conduct a fit test underscores that BCFD’s obstacle is its own rigid policy, not federal law. Any alleged difficulty arises solely from BCFD’s own policies and inaction.” CAIR alleges that the department has allowed other EMS personnel and firefighters, including some supervisors, to keep facial hair without consequence and continue working safely. [Also filed, Chap. 2.] </w:t>
      </w:r>
      <w:hyperlink r:id="rId872" w:history="1">
        <w:r w:rsidRPr="00F56FCA">
          <w:rPr>
            <w:rStyle w:val="Hyperlink"/>
            <w:rFonts w:eastAsia="Arial"/>
            <w:szCs w:val="24"/>
          </w:rPr>
          <w:t>https://www.firerescue1.com/legal/complaint-filed-over-beard-policy-after-baltimore-paramedic-suspended?utm_source=delivra&amp;utm_medium=email&amp;utm_campaign=FR1-Daily-9-17-25&amp;utm_id=9510973&amp;dlv-emuid=fed355b8-46a2-4fa4-b55c-4d602dde33c4&amp;dlv-mlid=9510973</w:t>
        </w:r>
      </w:hyperlink>
      <w:r w:rsidRPr="00F56FCA">
        <w:rPr>
          <w:rFonts w:eastAsia="Arial"/>
          <w:szCs w:val="24"/>
        </w:rPr>
        <w:t xml:space="preserve"> </w:t>
      </w:r>
    </w:p>
    <w:p w14:paraId="6A4EED1F" w14:textId="77777777" w:rsidR="00F56FCA" w:rsidRPr="00F56FCA" w:rsidRDefault="00F56FCA" w:rsidP="00C05C68">
      <w:pPr>
        <w:pStyle w:val="NoSpacing"/>
        <w:rPr>
          <w:rFonts w:eastAsia="Arial"/>
          <w:szCs w:val="24"/>
        </w:rPr>
      </w:pPr>
    </w:p>
    <w:p w14:paraId="70EB9FBE" w14:textId="77777777" w:rsidR="00F56FCA" w:rsidRPr="00F56FCA" w:rsidRDefault="00F56FCA" w:rsidP="00C05C68">
      <w:pPr>
        <w:pStyle w:val="NoSpacing"/>
        <w:rPr>
          <w:rFonts w:eastAsia="Arial"/>
          <w:szCs w:val="24"/>
        </w:rPr>
      </w:pPr>
    </w:p>
    <w:p w14:paraId="1A5C21EE" w14:textId="77777777" w:rsidR="00F56FCA" w:rsidRPr="00F56FCA" w:rsidRDefault="00F56FCA" w:rsidP="00C05C68">
      <w:pPr>
        <w:pStyle w:val="NoSpacing"/>
        <w:rPr>
          <w:rFonts w:eastAsia="Arial"/>
          <w:szCs w:val="24"/>
        </w:rPr>
      </w:pPr>
    </w:p>
    <w:p w14:paraId="5B8E5C22" w14:textId="77777777" w:rsidR="00F56FCA" w:rsidRPr="00F56FCA" w:rsidRDefault="00F56FCA" w:rsidP="00C05C68">
      <w:pPr>
        <w:pStyle w:val="NoSpacing"/>
        <w:rPr>
          <w:rFonts w:eastAsia="Arial"/>
          <w:szCs w:val="24"/>
        </w:rPr>
      </w:pPr>
    </w:p>
    <w:p w14:paraId="7F7178C9" w14:textId="77777777" w:rsidR="00F56FCA" w:rsidRPr="00F56FCA" w:rsidRDefault="00F56FCA" w:rsidP="00C05C68">
      <w:pPr>
        <w:pStyle w:val="NoSpacing"/>
        <w:rPr>
          <w:rFonts w:eastAsia="Arial"/>
          <w:szCs w:val="24"/>
        </w:rPr>
      </w:pPr>
    </w:p>
    <w:p w14:paraId="3F33C190" w14:textId="77777777" w:rsidR="00F56FCA" w:rsidRPr="00F56FCA" w:rsidRDefault="00F56FCA" w:rsidP="00C05C68">
      <w:pPr>
        <w:pStyle w:val="NoSpacing"/>
        <w:rPr>
          <w:rFonts w:eastAsia="Arial"/>
          <w:szCs w:val="24"/>
        </w:rPr>
      </w:pPr>
      <w:r w:rsidRPr="00F56FCA">
        <w:rPr>
          <w:rFonts w:eastAsia="Arial"/>
          <w:szCs w:val="24"/>
        </w:rPr>
        <w:t>Aug. 13, 2025: VA - Federal Court Grants Justice Department’s Motion to Terminate 47-Year-Old Consent Decree Governing Employment by City of Norfolk’s Police and Fire Departments.  This week, the Justice Department announced that the U.S. District Court for the Eastern District of Virginia granted its motion to terminate a 1978 consent decree governing police and firefighter employment in Norfolk, Virginia. The consent decree settled the Department’s lawsuit, filed the same year, that alleged the City’s Police and Fire Departments unlawfully discriminated against blacks and females in its employment practices, in violation of Title VII of the Civil Rights Act of 1964. The City did not oppose the Justice Department’s motion. “Local communities must be able to choose firefighters and police officers based on skill and dedication to public safety – not to meet DEI quotas imposed by federal courts and the federal government,” said Attorney General Pamela Bondi. “Thanks to this Department of Justice, the City of Norfolk’s first responder hiring will finally be free from federal micromanagement for the first time in almost 50 years.” “Nearly half a century after it was entered, the Decree is no longer necessary or legally justifiable as a temporary measure to remedy employment discrimination that may have occurred long ago,” said Assistant Attorney General Harmeet K. Dhillon of the Justice Department’s Civil Rights Division. “The City fully complied with the decree in its hiring, recruitment, and other employment matters, and the federal government should release supervision and return control to local authorities.” [Also filed, Chap. 7.]</w:t>
      </w:r>
    </w:p>
    <w:p w14:paraId="3F95859B" w14:textId="77777777" w:rsidR="00F56FCA" w:rsidRPr="00F56FCA" w:rsidRDefault="00F56FCA" w:rsidP="00C05C68">
      <w:pPr>
        <w:pStyle w:val="NoSpacing"/>
        <w:rPr>
          <w:rFonts w:eastAsia="Arial"/>
          <w:szCs w:val="24"/>
        </w:rPr>
      </w:pPr>
      <w:hyperlink r:id="rId873" w:history="1">
        <w:r w:rsidRPr="00F56FCA">
          <w:rPr>
            <w:rStyle w:val="Hyperlink"/>
            <w:rFonts w:eastAsia="Arial"/>
            <w:szCs w:val="24"/>
          </w:rPr>
          <w:t>https://www.justice.gov/opa/pr/federal-court-grants-justice-departments-motion-terminate-47-year-old-consent-decree</w:t>
        </w:r>
      </w:hyperlink>
      <w:r w:rsidRPr="00F56FCA">
        <w:rPr>
          <w:rFonts w:eastAsia="Arial"/>
          <w:szCs w:val="24"/>
        </w:rPr>
        <w:t xml:space="preserve"> </w:t>
      </w:r>
    </w:p>
    <w:p w14:paraId="66337268" w14:textId="77777777" w:rsidR="00F56FCA" w:rsidRPr="00F56FCA" w:rsidRDefault="00F56FCA" w:rsidP="00C05C68">
      <w:pPr>
        <w:pStyle w:val="NoSpacing"/>
        <w:rPr>
          <w:rFonts w:eastAsia="Arial"/>
          <w:szCs w:val="24"/>
        </w:rPr>
      </w:pPr>
    </w:p>
    <w:p w14:paraId="5EB8FD96" w14:textId="77777777" w:rsidR="00F56FCA" w:rsidRPr="00F56FCA" w:rsidRDefault="00F56FCA" w:rsidP="00C05C68">
      <w:pPr>
        <w:pStyle w:val="NoSpacing"/>
        <w:rPr>
          <w:rFonts w:eastAsia="Arial"/>
          <w:szCs w:val="24"/>
        </w:rPr>
      </w:pPr>
    </w:p>
    <w:p w14:paraId="79E53C5B" w14:textId="77777777" w:rsidR="00F56FCA" w:rsidRPr="00F56FCA" w:rsidRDefault="00F56FCA" w:rsidP="00C05C68">
      <w:pPr>
        <w:pStyle w:val="NoSpacing"/>
        <w:rPr>
          <w:rFonts w:eastAsia="Arial"/>
          <w:szCs w:val="24"/>
        </w:rPr>
      </w:pPr>
      <w:r w:rsidRPr="00F56FCA">
        <w:rPr>
          <w:rFonts w:eastAsia="Arial"/>
          <w:szCs w:val="24"/>
        </w:rPr>
        <w:t>July 29, 2025 – Attorney General Bondi – Memo on Race Discrimination</w:t>
      </w:r>
    </w:p>
    <w:p w14:paraId="6A49593B" w14:textId="77777777" w:rsidR="00F56FCA" w:rsidRPr="00F56FCA" w:rsidRDefault="00F56FCA" w:rsidP="00C05C68">
      <w:pPr>
        <w:pStyle w:val="NoSpacing"/>
        <w:rPr>
          <w:rFonts w:eastAsia="Arial"/>
          <w:szCs w:val="24"/>
        </w:rPr>
      </w:pPr>
      <w:r w:rsidRPr="00F56FCA">
        <w:rPr>
          <w:rFonts w:eastAsia="Arial"/>
          <w:szCs w:val="24"/>
        </w:rPr>
        <w:t xml:space="preserve">IV. UNLAWFUL DISCRIMINATORY POLICIES AND PRACTICES </w:t>
      </w:r>
    </w:p>
    <w:p w14:paraId="1AF1151C" w14:textId="77777777" w:rsidR="00F56FCA" w:rsidRPr="00F56FCA" w:rsidRDefault="00F56FCA" w:rsidP="00C05C68">
      <w:pPr>
        <w:pStyle w:val="NoSpacing"/>
        <w:rPr>
          <w:rFonts w:eastAsia="Arial"/>
          <w:szCs w:val="24"/>
        </w:rPr>
      </w:pPr>
      <w:r w:rsidRPr="00F56FCA">
        <w:rPr>
          <w:rFonts w:eastAsia="Arial"/>
          <w:szCs w:val="24"/>
        </w:rPr>
        <w:t xml:space="preserve">The following is a non-exhaustive list of unlawful practices that could result in revocation of grant funding. Federal funding recipients may also be liable for discrimination ifthey knowingly fund the unlawful practices of contractors, grantees, and other third parties. </w:t>
      </w:r>
    </w:p>
    <w:p w14:paraId="2DC3A37F" w14:textId="77777777" w:rsidR="00F56FCA" w:rsidRPr="00F56FCA" w:rsidRDefault="00F56FCA" w:rsidP="00C05C68">
      <w:pPr>
        <w:pStyle w:val="NoSpacing"/>
        <w:rPr>
          <w:rFonts w:eastAsia="Arial"/>
          <w:szCs w:val="24"/>
        </w:rPr>
      </w:pPr>
      <w:r w:rsidRPr="00F56FCA">
        <w:rPr>
          <w:rFonts w:eastAsia="Arial"/>
          <w:szCs w:val="24"/>
        </w:rPr>
        <w:t xml:space="preserve">A. Granting Preferential Treatment Based on Protected Characteristics 1. What Constitutes Unlawful Preferential Treatment? Preferential treatment occurs when a federally funded entity provides opportunities, benefits, or advantages to individuals or groups based on protected characteristics in a way that disadvantages other qualified persons, including such practices portrayed as "preferential" to certain groups. Such practices violate federal law unless they meet very n¿urow exceptions. 2. Examples of Unlawful Practices Race-Based Scholarships or Programs: A university's DEI program establishes a scholarship fund exclusively for students of a specific racial group (e.g., "Black Student Excellence Scholarship") and excludes otherwise qualified applicants of other races, even if they meet academic or financial need criteria. This extends to any race-exclusive opportunities, such as internships, mentorship programs, or leadership initiatives that reserve spots for specific racial groups, regardless of intent to promote diversity. Such race-exclusive programs violate federal civil rights law by discriminating against individuals based solely on their race or treating people differently based on a protected characteristic without meeting the strict legal standards required for race-conscious programs. Preferential Hiring or Promotion Practices: A federally funded entity's DEI policy prioritizes candidates from "underrepresented groups" for admission, hiring, or promotion, bypassing qualified candidates who do not belong to those groups, where the preferred 'ounderrepresented groups" are determined on the basis of a protected characteristic like race. Access to Facitities or Resources Based on Race or Ethnicity: A university's DEI initiative designates a "safe space" or lounge exclusively for students of a specific racial or ethnic group. </w:t>
      </w:r>
      <w:hyperlink r:id="rId874" w:history="1">
        <w:r w:rsidRPr="00F56FCA">
          <w:rPr>
            <w:rStyle w:val="Hyperlink"/>
            <w:rFonts w:eastAsia="Arial"/>
            <w:szCs w:val="24"/>
          </w:rPr>
          <w:t>https://www.justice.gov/ag/media/1409486/dl</w:t>
        </w:r>
      </w:hyperlink>
      <w:r w:rsidRPr="00F56FCA">
        <w:rPr>
          <w:rFonts w:eastAsia="Arial"/>
          <w:szCs w:val="24"/>
        </w:rPr>
        <w:t xml:space="preserve"> </w:t>
      </w:r>
    </w:p>
    <w:p w14:paraId="45640E30" w14:textId="77777777" w:rsidR="00F56FCA" w:rsidRPr="00F56FCA" w:rsidRDefault="00F56FCA" w:rsidP="00C05C68">
      <w:pPr>
        <w:pStyle w:val="NoSpacing"/>
        <w:rPr>
          <w:rFonts w:eastAsia="Arial"/>
          <w:szCs w:val="24"/>
        </w:rPr>
      </w:pPr>
    </w:p>
    <w:p w14:paraId="2A81131E" w14:textId="77777777" w:rsidR="00F56FCA" w:rsidRPr="00F56FCA" w:rsidRDefault="00F56FCA" w:rsidP="00C05C68">
      <w:pPr>
        <w:pStyle w:val="NoSpacing"/>
        <w:rPr>
          <w:rFonts w:eastAsia="Arial"/>
          <w:szCs w:val="24"/>
        </w:rPr>
      </w:pPr>
    </w:p>
    <w:p w14:paraId="34C72AE9" w14:textId="77777777" w:rsidR="00F56FCA" w:rsidRPr="00F56FCA" w:rsidRDefault="00F56FCA" w:rsidP="00C05C68">
      <w:pPr>
        <w:pStyle w:val="NoSpacing"/>
        <w:rPr>
          <w:rFonts w:eastAsia="Arial"/>
          <w:szCs w:val="24"/>
        </w:rPr>
      </w:pPr>
    </w:p>
    <w:p w14:paraId="57C5EB49" w14:textId="77777777" w:rsidR="00F56FCA" w:rsidRPr="00F56FCA" w:rsidRDefault="00F56FCA" w:rsidP="00C05C68">
      <w:pPr>
        <w:pStyle w:val="NoSpacing"/>
        <w:rPr>
          <w:rFonts w:eastAsia="Arial"/>
          <w:szCs w:val="24"/>
        </w:rPr>
      </w:pPr>
      <w:r w:rsidRPr="00F56FCA">
        <w:rPr>
          <w:rFonts w:eastAsia="Arial"/>
          <w:szCs w:val="24"/>
        </w:rPr>
        <w:t>June 27, 2025: MN - St. Paul Fire Department Reaches Milestone With Black Firefighters.  [TV VIDEO.] Diversity within the </w:t>
      </w:r>
      <w:hyperlink r:id="rId875" w:tgtFrame="_blank" w:history="1">
        <w:r w:rsidRPr="00F56FCA">
          <w:rPr>
            <w:rStyle w:val="Hyperlink"/>
            <w:rFonts w:eastAsia="Arial"/>
            <w:szCs w:val="24"/>
          </w:rPr>
          <w:t>St. Paul Fire Department</w:t>
        </w:r>
      </w:hyperlink>
      <w:r w:rsidRPr="00F56FCA">
        <w:rPr>
          <w:rFonts w:eastAsia="Arial"/>
          <w:szCs w:val="24"/>
        </w:rPr>
        <w:t> is more prevalent than ever. The department has the </w:t>
      </w:r>
      <w:hyperlink r:id="rId876" w:tgtFrame="_blank" w:history="1">
        <w:r w:rsidRPr="00F56FCA">
          <w:rPr>
            <w:rStyle w:val="Hyperlink"/>
            <w:rFonts w:eastAsia="Arial"/>
            <w:szCs w:val="24"/>
          </w:rPr>
          <w:t>highest number of Black firefighters</w:t>
        </w:r>
      </w:hyperlink>
      <w:r w:rsidRPr="00F56FCA">
        <w:rPr>
          <w:rFonts w:eastAsia="Arial"/>
          <w:szCs w:val="24"/>
        </w:rPr>
        <w:t xml:space="preserve"> in promoted positions in department history [30%]. This is a testament to how far the department has come and the hard work of local organizations dedicated to equal opportunity. *** Khaliq retired from the department in the early 2000s after suing St. Paul and the fire department for racial discrimination multiple times. A few other Black firefighters were a part of this lawsuit.  Khaliq describes his time with the St. Paul Fire Department as stressful. He worked for the department for decades and shared some of his experiences with FOX9. *** Since Chief Inks leadership, at least 15 Black firefighters are sent to train [at National Fire Academy] every year and most who have, have been promoted. This includes Deputy Chief Jamie Smith. </w:t>
      </w:r>
      <w:hyperlink r:id="rId877" w:history="1">
        <w:r w:rsidRPr="00F56FCA">
          <w:rPr>
            <w:rStyle w:val="Hyperlink"/>
            <w:rFonts w:eastAsia="Arial"/>
            <w:szCs w:val="24"/>
          </w:rPr>
          <w:t>https://www.fox9.com/news/st-paul-fire-department-reaches-milestone-black-firefighters?mc_cid=cc9f32116f&amp;mc_eid=cbaa4ade01</w:t>
        </w:r>
      </w:hyperlink>
      <w:r w:rsidRPr="00F56FCA">
        <w:rPr>
          <w:rFonts w:eastAsia="Arial"/>
          <w:szCs w:val="24"/>
        </w:rPr>
        <w:t xml:space="preserve"> </w:t>
      </w:r>
    </w:p>
    <w:p w14:paraId="5EE023AA" w14:textId="77777777" w:rsidR="00F56FCA" w:rsidRPr="00F56FCA" w:rsidRDefault="00F56FCA" w:rsidP="00C05C68">
      <w:pPr>
        <w:pStyle w:val="NoSpacing"/>
        <w:rPr>
          <w:rFonts w:eastAsia="Arial"/>
          <w:szCs w:val="24"/>
        </w:rPr>
      </w:pPr>
    </w:p>
    <w:p w14:paraId="57C509EC" w14:textId="77777777" w:rsidR="00F56FCA" w:rsidRPr="00F56FCA" w:rsidRDefault="00F56FCA" w:rsidP="00C05C68">
      <w:pPr>
        <w:pStyle w:val="NoSpacing"/>
        <w:rPr>
          <w:rFonts w:eastAsia="Arial"/>
          <w:szCs w:val="24"/>
        </w:rPr>
      </w:pPr>
      <w:r w:rsidRPr="00F56FCA">
        <w:rPr>
          <w:rFonts w:eastAsia="Arial"/>
          <w:szCs w:val="24"/>
        </w:rPr>
        <w:t xml:space="preserve">June 24, 2025: OH – UC President Neville Pinto Announcement. </w:t>
      </w:r>
    </w:p>
    <w:p w14:paraId="3D1A826B" w14:textId="77777777" w:rsidR="00F56FCA" w:rsidRPr="00F56FCA" w:rsidRDefault="00F56FCA" w:rsidP="00C05C68">
      <w:pPr>
        <w:pStyle w:val="NoSpacing"/>
        <w:rPr>
          <w:rFonts w:eastAsia="Arial"/>
          <w:szCs w:val="24"/>
        </w:rPr>
      </w:pPr>
      <w:r w:rsidRPr="00F56FCA">
        <w:rPr>
          <w:rFonts w:eastAsia="Arial"/>
          <w:szCs w:val="24"/>
        </w:rPr>
        <w:t>These changes are part of UC’s strategic and necessary response to the requirements within the Enhance Ohio Higher Education Act that Governor Mike DeWine signed into law on March 28. To comply with the new state law, our Board of Trustees finalized required policy changes this morning that will close DEI-focused areas of UC effective June 25.</w:t>
      </w:r>
    </w:p>
    <w:p w14:paraId="3D0A1AFD" w14:textId="77777777" w:rsidR="00F56FCA" w:rsidRPr="00F56FCA" w:rsidRDefault="00F56FCA" w:rsidP="00C05C68">
      <w:pPr>
        <w:pStyle w:val="NoSpacing"/>
        <w:rPr>
          <w:rFonts w:eastAsia="Arial"/>
          <w:szCs w:val="24"/>
        </w:rPr>
      </w:pPr>
    </w:p>
    <w:p w14:paraId="47BA26C3" w14:textId="77777777" w:rsidR="00F56FCA" w:rsidRPr="00F56FCA" w:rsidRDefault="00F56FCA" w:rsidP="00C05C68">
      <w:pPr>
        <w:pStyle w:val="NoSpacing"/>
        <w:rPr>
          <w:rFonts w:eastAsia="Arial"/>
          <w:szCs w:val="24"/>
        </w:rPr>
      </w:pPr>
      <w:r w:rsidRPr="00F56FCA">
        <w:rPr>
          <w:rFonts w:eastAsia="Arial"/>
          <w:szCs w:val="24"/>
        </w:rPr>
        <w:t>Among the changes:</w:t>
      </w:r>
    </w:p>
    <w:p w14:paraId="4B6DF249" w14:textId="77777777" w:rsidR="00F56FCA" w:rsidRPr="00F56FCA" w:rsidRDefault="00F56FCA" w:rsidP="00C05C68">
      <w:pPr>
        <w:pStyle w:val="NoSpacing"/>
        <w:rPr>
          <w:rFonts w:eastAsia="Arial"/>
          <w:szCs w:val="24"/>
        </w:rPr>
      </w:pPr>
      <w:r w:rsidRPr="00F56FCA">
        <w:rPr>
          <w:rFonts w:ascii="Tahoma" w:eastAsia="Arial" w:hAnsi="Tahoma" w:cs="Tahoma"/>
          <w:szCs w:val="24"/>
        </w:rPr>
        <w:t>﻿</w:t>
      </w:r>
    </w:p>
    <w:p w14:paraId="53F4C67E" w14:textId="77777777" w:rsidR="00F56FCA" w:rsidRPr="00F56FCA" w:rsidRDefault="00F56FCA" w:rsidP="00C05C68">
      <w:pPr>
        <w:pStyle w:val="NoSpacing"/>
        <w:rPr>
          <w:rFonts w:eastAsia="Arial"/>
          <w:szCs w:val="24"/>
        </w:rPr>
      </w:pPr>
      <w:r w:rsidRPr="00F56FCA">
        <w:rPr>
          <w:rFonts w:eastAsia="Arial"/>
          <w:szCs w:val="24"/>
        </w:rPr>
        <w:t xml:space="preserve">UC’s central Equity &amp; Inclusion office will close. Dr. Bleuzette Marshall will lead a new unit focused on ethics, compliance and community impact. In addition, the Office of the University Ombuds will report to her. I want to thank Vice President Marshall and her team for their many years dedicated to building belonging at UC. I have full confidence that she will provide equally impactful leadership in her new role. </w:t>
      </w:r>
    </w:p>
    <w:p w14:paraId="706F9FCB" w14:textId="77777777" w:rsidR="00F56FCA" w:rsidRPr="00F56FCA" w:rsidRDefault="00F56FCA" w:rsidP="00C05C68">
      <w:pPr>
        <w:pStyle w:val="NoSpacing"/>
        <w:rPr>
          <w:rFonts w:eastAsia="Arial"/>
          <w:szCs w:val="24"/>
        </w:rPr>
      </w:pPr>
      <w:r w:rsidRPr="00F56FCA">
        <w:rPr>
          <w:rFonts w:eastAsia="Arial"/>
          <w:szCs w:val="24"/>
        </w:rPr>
        <w:t xml:space="preserve">All four of UC’s identity centers will close, and spaces will be repurposed to support the success of all students. I’m pleased to share that all identity center employees have been given an opportunity to transition into new roles within Student Affairs. </w:t>
      </w:r>
    </w:p>
    <w:p w14:paraId="05522EA7" w14:textId="77777777" w:rsidR="00F56FCA" w:rsidRPr="00F56FCA" w:rsidRDefault="00F56FCA" w:rsidP="00C05C68">
      <w:pPr>
        <w:pStyle w:val="NoSpacing"/>
        <w:rPr>
          <w:rFonts w:eastAsia="Arial"/>
          <w:szCs w:val="24"/>
        </w:rPr>
      </w:pPr>
      <w:r w:rsidRPr="00F56FCA">
        <w:rPr>
          <w:rFonts w:eastAsia="Arial"/>
          <w:szCs w:val="24"/>
        </w:rPr>
        <w:t xml:space="preserve">The Center for Student Involvement will relocate to the space currently occupied by Ethnic Programs &amp; Services, the LGBTQ Center and the Women’s Center. As a hub for student activities, this expanded space will allow students to connect to our vibrant campus community in new and meaningful ways that support their personal growth, experiential learning and community building. Additionally, this space will provide a collaborative environment for student organization leaders. </w:t>
      </w:r>
    </w:p>
    <w:p w14:paraId="3CD4728B" w14:textId="77777777" w:rsidR="00F56FCA" w:rsidRPr="00F56FCA" w:rsidRDefault="00F56FCA" w:rsidP="00C05C68">
      <w:pPr>
        <w:pStyle w:val="NoSpacing"/>
        <w:rPr>
          <w:rFonts w:eastAsia="Arial"/>
          <w:szCs w:val="24"/>
        </w:rPr>
      </w:pPr>
      <w:r w:rsidRPr="00F56FCA">
        <w:rPr>
          <w:rFonts w:eastAsia="Arial"/>
          <w:szCs w:val="24"/>
        </w:rPr>
        <w:t xml:space="preserve">The African American Cultural &amp; Resource Center building will be renamed “The Cultural Center” and will function as a general connection space with new programming for all students and student organizations. </w:t>
      </w:r>
    </w:p>
    <w:p w14:paraId="3D3B08FA" w14:textId="77777777" w:rsidR="00F56FCA" w:rsidRPr="00F56FCA" w:rsidRDefault="00F56FCA" w:rsidP="00C05C68">
      <w:pPr>
        <w:pStyle w:val="NoSpacing"/>
        <w:rPr>
          <w:rFonts w:eastAsia="Arial"/>
          <w:szCs w:val="24"/>
        </w:rPr>
      </w:pPr>
    </w:p>
    <w:p w14:paraId="1CD4276E" w14:textId="77777777" w:rsidR="00F56FCA" w:rsidRPr="00F56FCA" w:rsidRDefault="00F56FCA" w:rsidP="00C05C68">
      <w:pPr>
        <w:pStyle w:val="NoSpacing"/>
        <w:rPr>
          <w:rFonts w:eastAsia="Arial"/>
          <w:szCs w:val="24"/>
        </w:rPr>
      </w:pPr>
    </w:p>
    <w:p w14:paraId="11F95AD1" w14:textId="77777777" w:rsidR="00F56FCA" w:rsidRPr="00F56FCA" w:rsidRDefault="00F56FCA" w:rsidP="00C05C68">
      <w:pPr>
        <w:pStyle w:val="NoSpacing"/>
        <w:rPr>
          <w:rFonts w:eastAsia="Arial"/>
          <w:szCs w:val="24"/>
        </w:rPr>
      </w:pPr>
      <w:r w:rsidRPr="00F56FCA">
        <w:rPr>
          <w:rFonts w:eastAsia="Arial"/>
          <w:szCs w:val="24"/>
        </w:rPr>
        <w:t xml:space="preserve">June 16, 2025: DC - Justice Department Addresses Racial Discrimination In Lawsuit Challenging Race-Based Admissions at United States Naval Academy.  The Justice Department today announced a joint filing with the plaintiff challenging former race-based admissions practices at the U.S. Naval Academy to dismiss the lawsuit based on the federal government’s commitments to end those practices permanently. The lawsuit challenged race-based admissions at the Academy as unconstitutional under the Fifth Amendment. *** The joint filing in the U.S. Court of Appeals for the Fourth Circuit also asks that court to vacate the district court decision on appeal, which upheld race-based admissions, because the appeal has become moot. As explained in the filing, the “Naval Academy changed its admissions policy so that race and ethnicity are no longer considered in any way at any point” and those changes “are intended to be permanent.” And the policy “changes reflect the judgment of the United States—based on the military’s experience and expertise, and after reviewing the record in this case—that the consideration of race and ethnicity in admissions at the Naval Academy does not promote military cohesiveness, lethality, recruitment, retention, or legitimacy; national security; or any other governmental interest.” </w:t>
      </w:r>
      <w:hyperlink r:id="rId878" w:history="1">
        <w:r w:rsidRPr="00F56FCA">
          <w:rPr>
            <w:rStyle w:val="Hyperlink"/>
            <w:rFonts w:eastAsia="Arial"/>
            <w:szCs w:val="24"/>
          </w:rPr>
          <w:t>https://www.justice.gov/opa/pr/justice-department-addresses-racial-discrimination-lawsuit-challenging-race-based-admissions</w:t>
        </w:r>
      </w:hyperlink>
      <w:r w:rsidRPr="00F56FCA">
        <w:rPr>
          <w:rFonts w:eastAsia="Arial"/>
          <w:szCs w:val="24"/>
        </w:rPr>
        <w:t xml:space="preserve"> </w:t>
      </w:r>
    </w:p>
    <w:p w14:paraId="261DABB7" w14:textId="77777777" w:rsidR="00F56FCA" w:rsidRPr="00F56FCA" w:rsidRDefault="00F56FCA" w:rsidP="00C05C68">
      <w:pPr>
        <w:pStyle w:val="NoSpacing"/>
        <w:rPr>
          <w:rFonts w:eastAsia="Arial"/>
          <w:szCs w:val="24"/>
        </w:rPr>
      </w:pPr>
    </w:p>
    <w:p w14:paraId="5B515043" w14:textId="77777777" w:rsidR="00F56FCA" w:rsidRPr="00F56FCA" w:rsidRDefault="00F56FCA" w:rsidP="00C05C68">
      <w:pPr>
        <w:pStyle w:val="NoSpacing"/>
        <w:rPr>
          <w:rFonts w:eastAsia="Arial"/>
          <w:szCs w:val="24"/>
        </w:rPr>
      </w:pPr>
    </w:p>
    <w:p w14:paraId="598110CD" w14:textId="77777777" w:rsidR="00F56FCA" w:rsidRPr="00F56FCA" w:rsidRDefault="00F56FCA" w:rsidP="00C05C68">
      <w:pPr>
        <w:pStyle w:val="NoSpacing"/>
        <w:rPr>
          <w:rFonts w:eastAsia="Arial"/>
          <w:szCs w:val="24"/>
        </w:rPr>
      </w:pPr>
    </w:p>
    <w:p w14:paraId="476E68FB" w14:textId="77777777" w:rsidR="00F56FCA" w:rsidRPr="00F56FCA" w:rsidRDefault="00F56FCA" w:rsidP="00C05C68">
      <w:pPr>
        <w:pStyle w:val="NoSpacing"/>
        <w:rPr>
          <w:rFonts w:eastAsia="Arial"/>
          <w:szCs w:val="24"/>
        </w:rPr>
      </w:pPr>
      <w:r w:rsidRPr="00F56FCA">
        <w:rPr>
          <w:rFonts w:eastAsia="Arial"/>
          <w:szCs w:val="24"/>
        </w:rPr>
        <w:t>June 5, 2025: RI - Justice Department Launches Investigation Into Rhode Island For Race-Based Employment Preferences In Violation Of Title VII Of The Civil Rights Act. The Justice Department’s Civil Rights Division has opened an investigation into the State of Rhode Island (“Rhode Island”) concerning potential race-based discrimination in state employment practices. The state of Rhode Island mandates state agencies set hiring targets that are effectively race-based employment quotas.</w:t>
      </w:r>
      <w:hyperlink r:id="rId879" w:anchor="_ftn1" w:history="1">
        <w:r w:rsidRPr="00F56FCA">
          <w:rPr>
            <w:rStyle w:val="Hyperlink"/>
            <w:rFonts w:eastAsia="Arial"/>
            <w:szCs w:val="24"/>
          </w:rPr>
          <w:t>[1]</w:t>
        </w:r>
      </w:hyperlink>
      <w:r w:rsidRPr="00F56FCA">
        <w:rPr>
          <w:rFonts w:eastAsia="Arial"/>
          <w:szCs w:val="24"/>
        </w:rPr>
        <w:t xml:space="preserve">These statutorily mandated goals pressure state agencies to engage in discriminatory, and potentially unlawful, hiring practices. The Civil Rights Division’s Employment Litigation Section opened the investigation under Title VII of the Civil Rights Act of 1964, which prohibits employment discrimination based on race, national origin, and other protected characteristics.“The state of Rhode Island’s official hiring policy embraces racial discrimination, something the Supreme Court has long held to be unlawful,” said Assistant Attorney General Harmeet K. Dhillon of the Justice Department's Civil Rights Division. “Discrimination in the name of ‘diversity’ is not only fundamentally unjust, but it also violates federal law. The Civil Rights Division will investigate Rhode Island’s discriminatory policy and take appropriate action if warranted.” </w:t>
      </w:r>
      <w:hyperlink r:id="rId880" w:anchor="_ftnref1" w:history="1">
        <w:r w:rsidRPr="00F56FCA">
          <w:rPr>
            <w:rStyle w:val="Hyperlink"/>
            <w:rFonts w:eastAsia="Arial"/>
            <w:szCs w:val="24"/>
          </w:rPr>
          <w:t>[1]</w:t>
        </w:r>
      </w:hyperlink>
      <w:r w:rsidRPr="00F56FCA">
        <w:rPr>
          <w:rFonts w:eastAsia="Arial"/>
          <w:szCs w:val="24"/>
        </w:rPr>
        <w:t xml:space="preserve"> Rhode Island General Law, §28-5.1-3(b) (“Each state department or agency, excluding the legislative branch of state government, shall annually prepare an affirmative action plan.”); see also Guidelines for State of Rhode Island Government Affirmative Action Plans. </w:t>
      </w:r>
      <w:hyperlink r:id="rId881" w:history="1">
        <w:r w:rsidRPr="00F56FCA">
          <w:rPr>
            <w:rStyle w:val="Hyperlink"/>
            <w:rFonts w:eastAsia="Arial"/>
            <w:szCs w:val="24"/>
          </w:rPr>
          <w:t>https://www.justice.gov/opa/pr/justice-department-launches-investigation-rhode-island-race-based-employment-preferences</w:t>
        </w:r>
      </w:hyperlink>
      <w:r w:rsidRPr="00F56FCA">
        <w:rPr>
          <w:rFonts w:eastAsia="Arial"/>
          <w:szCs w:val="24"/>
        </w:rPr>
        <w:t xml:space="preserve"> </w:t>
      </w:r>
    </w:p>
    <w:p w14:paraId="71BE3D39" w14:textId="77777777" w:rsidR="00F56FCA" w:rsidRPr="00F56FCA" w:rsidRDefault="00F56FCA" w:rsidP="00C05C68">
      <w:pPr>
        <w:pStyle w:val="NoSpacing"/>
        <w:rPr>
          <w:rFonts w:eastAsia="Arial"/>
          <w:szCs w:val="24"/>
        </w:rPr>
      </w:pPr>
    </w:p>
    <w:p w14:paraId="2A3F9DF5" w14:textId="77777777" w:rsidR="00F56FCA" w:rsidRPr="00F56FCA" w:rsidRDefault="00F56FCA" w:rsidP="00C05C68">
      <w:pPr>
        <w:pStyle w:val="NoSpacing"/>
        <w:rPr>
          <w:rFonts w:eastAsia="Arial"/>
          <w:szCs w:val="24"/>
        </w:rPr>
      </w:pPr>
      <w:r w:rsidRPr="00F56FCA">
        <w:rPr>
          <w:rFonts w:eastAsia="Arial"/>
          <w:szCs w:val="24"/>
        </w:rPr>
        <w:t>June 3, 2025: OH - 'Our house is on fire.' Cincinnati Firefighters Give Bleak Picture Of Their Jobs.  Cincinnati firefighters gave a grim assessment of their department and its leaders last year when they took part in a “culture survey” that asked how they felt about their jobs. Large majorities of those who responded to the survey described a lack of trust between firefighters and management, poor communication from the top down and widespread suspicion about how the city imposes discipline and handles promotions. When asked to expand on their concerns in written responses, many firefighters didn’t mince words. “We are miserable,” one wrote. “It is so stressful out here and NO ONE CARES!” “Our house is on fire,” wrote another. Morale a concern for years.The survey, which has not been made public but was obtained by The Enquirer, indicates that concerns about work conditions and morale in the fire department have continued in the two years since </w:t>
      </w:r>
      <w:hyperlink r:id="rId882" w:history="1">
        <w:r w:rsidRPr="00F56FCA">
          <w:rPr>
            <w:rStyle w:val="Hyperlink"/>
            <w:rFonts w:eastAsia="Arial"/>
            <w:szCs w:val="24"/>
          </w:rPr>
          <w:t>city officials fired former Fire Chief Michael Washington</w:t>
        </w:r>
      </w:hyperlink>
      <w:r w:rsidRPr="00F56FCA">
        <w:rPr>
          <w:rFonts w:eastAsia="Arial"/>
          <w:szCs w:val="24"/>
        </w:rPr>
        <w:t xml:space="preserve">. At the time of Washington’s dismissal, City Manager Sheryl Long blamed him for creating a hostile work environment for female firefighters and for failing to take steps to improve the fire department’s workplace culture. The 73-page survey, which was conducted last fall by a private firm, found those concerns continue to be an issue for some firefighters, with roughly 65% saying they had witnessed discrimination and believe race and gender play a role in promotions. [Also filed, Chap. 16.] </w:t>
      </w:r>
      <w:hyperlink r:id="rId883" w:history="1">
        <w:r w:rsidRPr="00F56FCA">
          <w:rPr>
            <w:rStyle w:val="Hyperlink"/>
            <w:rFonts w:eastAsia="Arial"/>
            <w:szCs w:val="24"/>
          </w:rPr>
          <w:t>https://www.cincinnati.com/story/news/politics/2025/06/03/cincinnati-firefighters-slam-the-department-in-survey/83824412007/?utm_source=enquirer-dailybriefing-strada&amp;utm_medium=email&amp;utm_campaign=dailybriefing-headline-stack&amp;utm_term=Content%20List%20-%20Stacking%20-%20optimized&amp;utm_content=pcin-cincinnati-nletter65</w:t>
        </w:r>
      </w:hyperlink>
      <w:r w:rsidRPr="00F56FCA">
        <w:rPr>
          <w:rFonts w:eastAsia="Arial"/>
          <w:szCs w:val="24"/>
        </w:rPr>
        <w:t xml:space="preserve"> </w:t>
      </w:r>
    </w:p>
    <w:p w14:paraId="659B895B" w14:textId="77777777" w:rsidR="00F56FCA" w:rsidRPr="00F56FCA" w:rsidRDefault="00F56FCA" w:rsidP="00C05C68">
      <w:pPr>
        <w:pStyle w:val="NoSpacing"/>
        <w:rPr>
          <w:rFonts w:eastAsia="Arial"/>
          <w:szCs w:val="24"/>
        </w:rPr>
      </w:pPr>
    </w:p>
    <w:p w14:paraId="1AF16198" w14:textId="77777777" w:rsidR="00F56FCA" w:rsidRPr="00F56FCA" w:rsidRDefault="00F56FCA" w:rsidP="00C05C68">
      <w:pPr>
        <w:pStyle w:val="NoSpacing"/>
        <w:rPr>
          <w:rFonts w:eastAsia="Arial"/>
          <w:szCs w:val="24"/>
        </w:rPr>
      </w:pPr>
    </w:p>
    <w:p w14:paraId="3939CF86" w14:textId="77777777" w:rsidR="00F56FCA" w:rsidRPr="00F56FCA" w:rsidRDefault="00F56FCA" w:rsidP="00C05C68">
      <w:pPr>
        <w:pStyle w:val="NoSpacing"/>
        <w:rPr>
          <w:rFonts w:eastAsia="Arial"/>
          <w:szCs w:val="24"/>
        </w:rPr>
      </w:pPr>
      <w:r w:rsidRPr="00F56FCA">
        <w:rPr>
          <w:rFonts w:eastAsia="Arial"/>
          <w:szCs w:val="24"/>
        </w:rPr>
        <w:t>May 23, 2025: OH - Cincinnati Police Officers Sue City, Chief Alleging Bias Against White Lieutenants.  Several high-ranking Cincinnati police officers are </w:t>
      </w:r>
      <w:hyperlink r:id="rId884" w:history="1">
        <w:r w:rsidRPr="00F56FCA">
          <w:rPr>
            <w:rStyle w:val="Hyperlink"/>
            <w:rFonts w:eastAsia="Arial"/>
            <w:szCs w:val="24"/>
          </w:rPr>
          <w:t>suing</w:t>
        </w:r>
      </w:hyperlink>
      <w:r w:rsidRPr="00F56FCA">
        <w:rPr>
          <w:rFonts w:eastAsia="Arial"/>
          <w:szCs w:val="24"/>
        </w:rPr>
        <w:t xml:space="preserve"> the city and Police Chief Teresa Theetge on claims the department's leadership is discriminating against White lieutenants in making assignment decisions. The lawsuit, filed on May 19 in federal court in Cincinnati, alleges the city and Theetge discriminated against Capt. Robert Wilson and lieutenants Patrick Caton, Gerald Hodges and Andrew Mitchell by favoring women and persons of color for preferred assignments.  The officers say they were skipped over for such assignments, which are generally regarded within the department as career-enhancing and include benefits like take-home cars and additional overtime opportunities.  </w:t>
      </w:r>
    </w:p>
    <w:p w14:paraId="79DB1035" w14:textId="77777777" w:rsidR="00F56FCA" w:rsidRPr="00F56FCA" w:rsidRDefault="00F56FCA" w:rsidP="00C05C68">
      <w:pPr>
        <w:pStyle w:val="NoSpacing"/>
        <w:rPr>
          <w:rFonts w:eastAsia="Arial"/>
          <w:szCs w:val="24"/>
        </w:rPr>
      </w:pPr>
      <w:hyperlink r:id="rId885" w:history="1">
        <w:r w:rsidRPr="00F56FCA">
          <w:rPr>
            <w:rStyle w:val="Hyperlink"/>
            <w:rFonts w:eastAsia="Arial"/>
            <w:szCs w:val="24"/>
          </w:rPr>
          <w:t>https://www.cincinnati.com/story/news/2025/05/23/white-cincinnati-police-officers-sue-city-chief-alleging-racial-bias/83819538007/</w:t>
        </w:r>
      </w:hyperlink>
      <w:r w:rsidRPr="00F56FCA">
        <w:rPr>
          <w:rFonts w:eastAsia="Arial"/>
          <w:szCs w:val="24"/>
        </w:rPr>
        <w:t xml:space="preserve"> </w:t>
      </w:r>
    </w:p>
    <w:p w14:paraId="6409BADC" w14:textId="77777777" w:rsidR="00F56FCA" w:rsidRPr="00F56FCA" w:rsidRDefault="00F56FCA" w:rsidP="00C05C68">
      <w:pPr>
        <w:pStyle w:val="NoSpacing"/>
        <w:rPr>
          <w:rFonts w:eastAsia="Arial"/>
          <w:szCs w:val="24"/>
        </w:rPr>
      </w:pPr>
    </w:p>
    <w:p w14:paraId="645282A1" w14:textId="77777777" w:rsidR="00F56FCA" w:rsidRPr="00F56FCA" w:rsidRDefault="00F56FCA" w:rsidP="00C05C68">
      <w:pPr>
        <w:pStyle w:val="NoSpacing"/>
        <w:rPr>
          <w:rFonts w:eastAsia="Arial"/>
          <w:szCs w:val="24"/>
        </w:rPr>
      </w:pPr>
    </w:p>
    <w:p w14:paraId="4C6A4C3B" w14:textId="77777777" w:rsidR="00F56FCA" w:rsidRPr="00F56FCA" w:rsidRDefault="00F56FCA" w:rsidP="00C05C68">
      <w:pPr>
        <w:pStyle w:val="NoSpacing"/>
        <w:rPr>
          <w:rFonts w:eastAsia="Arial"/>
          <w:szCs w:val="24"/>
        </w:rPr>
      </w:pPr>
    </w:p>
    <w:p w14:paraId="24FB42EF" w14:textId="77777777" w:rsidR="00F56FCA" w:rsidRPr="00F56FCA" w:rsidRDefault="00F56FCA" w:rsidP="00C05C68">
      <w:pPr>
        <w:pStyle w:val="NoSpacing"/>
        <w:rPr>
          <w:rFonts w:eastAsia="Arial"/>
          <w:szCs w:val="24"/>
        </w:rPr>
      </w:pPr>
      <w:r w:rsidRPr="00F56FCA">
        <w:rPr>
          <w:rFonts w:eastAsia="Arial"/>
          <w:szCs w:val="24"/>
        </w:rPr>
        <w:t>May 21, 2025: DC – Trump Administration Pulls Back From Local Police Oversight Across U.S. The Justice Department said that it would abandon efforts to overhaul local policing in Minneapolis and other cities with histories of civil rights violations. The Trump administration moved on Wednesday to scrap proposed agreements for federal oversight of police departments in Minneapolis and Louisville, Ky., as part of a broader abandonment of efforts by previous administrations to overhaul local law enforcement across the United States. Justice Department officials said they planned to drop cases filed after incidents of police violence against Black people in Minneapolis and Louisville, and to close investigations into departments in Memphis; Phoenix; Oklahoma City; Trenton, N.J.; and Mount Vernon, N.Y., as well as a case against the Louisiana State Police. *** It also resulted in a withering </w:t>
      </w:r>
      <w:hyperlink r:id="rId886" w:history="1">
        <w:r w:rsidRPr="00F56FCA">
          <w:rPr>
            <w:rStyle w:val="Hyperlink"/>
            <w:rFonts w:eastAsia="Arial"/>
            <w:szCs w:val="24"/>
          </w:rPr>
          <w:t>federal report</w:t>
        </w:r>
      </w:hyperlink>
      <w:r w:rsidRPr="00F56FCA">
        <w:rPr>
          <w:rFonts w:eastAsia="Arial"/>
          <w:szCs w:val="24"/>
        </w:rPr>
        <w:t xml:space="preserve"> that found that the Minneapolis Police Department had routinely discriminated against Black and Native American people and had used deadly force without justification. After nearly two years of negotiations, the Justice Department and the city submitted an agreement to the court in January calling for federal oversight of the Police Department’s efforts to address the issues.That arrangement, known as a consent decree, was similar to court-approved agreements between the federal government and at least 13 other cities whose police forces have been accused of widespread civil rights abuses, including Los Angeles, Newark and Ferguson, Mo.   </w:t>
      </w:r>
      <w:hyperlink r:id="rId887" w:history="1">
        <w:r w:rsidRPr="00F56FCA">
          <w:rPr>
            <w:rStyle w:val="Hyperlink"/>
            <w:rFonts w:eastAsia="Arial"/>
            <w:szCs w:val="24"/>
          </w:rPr>
          <w:t>https://www.nytimes.com/2025/05/21/us/trump-police-consent-decrees.html</w:t>
        </w:r>
      </w:hyperlink>
      <w:r w:rsidRPr="00F56FCA">
        <w:rPr>
          <w:rFonts w:eastAsia="Arial"/>
          <w:szCs w:val="24"/>
        </w:rPr>
        <w:t xml:space="preserve"> </w:t>
      </w:r>
    </w:p>
    <w:p w14:paraId="564399F3" w14:textId="77777777" w:rsidR="00F56FCA" w:rsidRPr="00F56FCA" w:rsidRDefault="00F56FCA" w:rsidP="00C05C68">
      <w:pPr>
        <w:pStyle w:val="NoSpacing"/>
        <w:rPr>
          <w:rFonts w:eastAsia="Arial"/>
          <w:szCs w:val="24"/>
        </w:rPr>
      </w:pPr>
    </w:p>
    <w:p w14:paraId="7A75D1EC" w14:textId="77777777" w:rsidR="00F56FCA" w:rsidRPr="00F56FCA" w:rsidRDefault="00F56FCA" w:rsidP="00C05C68">
      <w:pPr>
        <w:pStyle w:val="NoSpacing"/>
        <w:rPr>
          <w:rFonts w:eastAsia="Arial"/>
          <w:szCs w:val="24"/>
        </w:rPr>
      </w:pPr>
    </w:p>
    <w:p w14:paraId="150331FD" w14:textId="77777777" w:rsidR="00F56FCA" w:rsidRPr="00F56FCA" w:rsidRDefault="00F56FCA" w:rsidP="00C05C68">
      <w:pPr>
        <w:pStyle w:val="NoSpacing"/>
        <w:rPr>
          <w:rFonts w:eastAsia="Arial"/>
          <w:szCs w:val="24"/>
        </w:rPr>
      </w:pPr>
      <w:r w:rsidRPr="00F56FCA">
        <w:rPr>
          <w:rFonts w:eastAsia="Arial"/>
          <w:szCs w:val="24"/>
        </w:rPr>
        <w:t>May 19, 2025: DC - Justice Department Establishes Civil Rights Fraud Initiative. Today, the Department of Justice announced the establishment of the Civil Rights Fraud Initiative, which will utilize the False Claims Act to investigate and, as appropriate, pursue claims against any recipient of federal funds that knowingly violates federal civil rights laws. Violations of the False Claims Act can result in treble damages and significant penalties. “Institutions that take federal money only to allow anti-Semitism and promote divisive DEI policies are putting their access to federal funds at risk,” said Attorney General Pamela Bondi. “This Department of Justice will not tolerate these violations of civil rights – inaction is not an option.” “America has watched a tidal wave of anti-Semitism sweep our universities and seen public institutions codify inherently divisive policies like DEI at an unprecedented rate,” said Deputy Attorney General Todd Blanche. “In advancing the initiative, the Department of Justice’s Civil Fraud Section and Civil Rights Division will work in concert – alongside other Department components and government agencies – to identify and root out instances in which recipients of federal funds fail to uphold their basic obligations under federal civil rights laws. The days of using federal funds to further discrimination are over.” The Department strongly encourages anyone with knowledge of discrimination by federal funding recipients to consider filing a qui tam action under the False Claims Act. See 31 U.S.C. § 3730. When a qui tam action is successful, the whistleblower typically receives a portion of the monetary recovery. The Department also encourages the public to report instances of such discrimination to the appropriate federal authorities. </w:t>
      </w:r>
      <w:hyperlink r:id="rId888" w:history="1">
        <w:r w:rsidRPr="00F56FCA">
          <w:rPr>
            <w:rStyle w:val="Hyperlink"/>
            <w:rFonts w:eastAsia="Arial"/>
            <w:szCs w:val="24"/>
          </w:rPr>
          <w:t>https://www.justice.gov/opa/pr/justice-department-establishes-civil-rights-fraud-initiative</w:t>
        </w:r>
      </w:hyperlink>
      <w:r w:rsidRPr="00F56FCA">
        <w:rPr>
          <w:rFonts w:eastAsia="Arial"/>
          <w:szCs w:val="24"/>
        </w:rPr>
        <w:t xml:space="preserve"> </w:t>
      </w:r>
    </w:p>
    <w:p w14:paraId="36A17613" w14:textId="77777777" w:rsidR="00F56FCA" w:rsidRPr="00F56FCA" w:rsidRDefault="00F56FCA" w:rsidP="00C05C68">
      <w:pPr>
        <w:pStyle w:val="NoSpacing"/>
        <w:rPr>
          <w:rFonts w:eastAsia="Arial"/>
          <w:szCs w:val="24"/>
        </w:rPr>
      </w:pPr>
    </w:p>
    <w:p w14:paraId="6B3B9576" w14:textId="77777777" w:rsidR="00F56FCA" w:rsidRPr="00F56FCA" w:rsidRDefault="00F56FCA" w:rsidP="00C05C68">
      <w:pPr>
        <w:pStyle w:val="NoSpacing"/>
        <w:rPr>
          <w:rFonts w:eastAsia="Arial"/>
          <w:szCs w:val="24"/>
        </w:rPr>
      </w:pPr>
    </w:p>
    <w:p w14:paraId="67E1B28C" w14:textId="77777777" w:rsidR="00F56FCA" w:rsidRPr="00F56FCA" w:rsidRDefault="00F56FCA" w:rsidP="00C05C68">
      <w:pPr>
        <w:pStyle w:val="NoSpacing"/>
        <w:rPr>
          <w:rFonts w:eastAsia="Arial"/>
          <w:szCs w:val="24"/>
        </w:rPr>
      </w:pPr>
      <w:r w:rsidRPr="00F56FCA">
        <w:rPr>
          <w:rFonts w:eastAsia="Arial"/>
          <w:szCs w:val="24"/>
        </w:rPr>
        <w:t xml:space="preserve">May 17, 2025: TX - Beaumont Residents Speak Out Against Firefighters' Union.  Some Beaumont residents seem to have their own issues with the city's firefighters' union after multiple people took the public comment period at a recent City Council meeting to express concerns regarding a vote of no confidence in Fire Chief Earl White. *** “Chief Earl White is one of the most respected men in this community,” Martin said. “He is a man of integrity and substance. We, the National Association for the Advancement of Colored People Beaumont Branch are here to speak up for the first Black fire chief who not only works in Beaumont, but also lives in Beaumont.” Residents also took issue with the seemingly small number of Beaumont firefighters that live in the city. “Chief Earl White is one of the most respected men in this community,” Martin said. “He is a man of integrity and substance. We, the National Association for the Advancement of Colored People Beaumont Branch are here to speak up for the first Black fire chief who not only works in Beaumont, but also lives in Beaumont.” Residents also took issue with the seemingly small number of Beaumont firefighters that live in the city. </w:t>
      </w:r>
      <w:hyperlink r:id="rId889" w:history="1">
        <w:r w:rsidRPr="00F56FCA">
          <w:rPr>
            <w:rStyle w:val="Hyperlink"/>
            <w:rFonts w:eastAsia="Arial"/>
            <w:szCs w:val="24"/>
          </w:rPr>
          <w:t>https://www.beaumontenterprise.com/news/article/beaumont-citizens-oppose-firefighters-union-20294259.php?mc_cid=567016b8df&amp;mc_eid=cbaa4ade01</w:t>
        </w:r>
      </w:hyperlink>
      <w:r w:rsidRPr="00F56FCA">
        <w:rPr>
          <w:rFonts w:eastAsia="Arial"/>
          <w:szCs w:val="24"/>
        </w:rPr>
        <w:t xml:space="preserve"> </w:t>
      </w:r>
    </w:p>
    <w:p w14:paraId="588B873D" w14:textId="77777777" w:rsidR="00F56FCA" w:rsidRPr="00F56FCA" w:rsidRDefault="00F56FCA" w:rsidP="00C05C68">
      <w:pPr>
        <w:pStyle w:val="NoSpacing"/>
        <w:rPr>
          <w:rFonts w:eastAsia="Arial"/>
          <w:szCs w:val="24"/>
        </w:rPr>
      </w:pPr>
    </w:p>
    <w:p w14:paraId="7BD01BF4" w14:textId="77777777" w:rsidR="00F56FCA" w:rsidRPr="00F56FCA" w:rsidRDefault="00F56FCA" w:rsidP="00C05C68">
      <w:pPr>
        <w:pStyle w:val="NoSpacing"/>
        <w:rPr>
          <w:rFonts w:eastAsia="Arial"/>
          <w:szCs w:val="24"/>
        </w:rPr>
      </w:pPr>
    </w:p>
    <w:p w14:paraId="79CD55F3" w14:textId="77777777" w:rsidR="00F56FCA" w:rsidRPr="00F56FCA" w:rsidRDefault="00F56FCA" w:rsidP="00C05C68">
      <w:pPr>
        <w:pStyle w:val="NoSpacing"/>
        <w:rPr>
          <w:rFonts w:eastAsia="Arial"/>
          <w:szCs w:val="24"/>
        </w:rPr>
      </w:pPr>
    </w:p>
    <w:p w14:paraId="55674449" w14:textId="77777777" w:rsidR="00F56FCA" w:rsidRPr="00F56FCA" w:rsidRDefault="00F56FCA" w:rsidP="00C05C68">
      <w:pPr>
        <w:pStyle w:val="NoSpacing"/>
        <w:rPr>
          <w:rFonts w:eastAsia="Arial"/>
          <w:szCs w:val="24"/>
        </w:rPr>
      </w:pPr>
    </w:p>
    <w:p w14:paraId="75B38BD8" w14:textId="77777777" w:rsidR="00F56FCA" w:rsidRPr="00F56FCA" w:rsidRDefault="00F56FCA" w:rsidP="00C05C68">
      <w:pPr>
        <w:pStyle w:val="NoSpacing"/>
        <w:rPr>
          <w:rFonts w:eastAsia="Arial"/>
          <w:szCs w:val="24"/>
        </w:rPr>
      </w:pPr>
      <w:r w:rsidRPr="00F56FCA">
        <w:rPr>
          <w:rFonts w:eastAsia="Arial"/>
          <w:szCs w:val="24"/>
        </w:rPr>
        <w:t xml:space="preserve">May 9, 2025: NM - Justice Department And City Of Albuquerque Seek Termination Of Consent Decree Covering the Albuquerque Police Department.  The Justice Department and the City of Albuquerque filed a joint motion today seeking U.S. District Court approval to terminate the federal consent decree covering the Albuquerque Police Department (APD) since 2015. The joint motion follows a long record of findings that APD has maintained full compliance with the decree. “This consent decree has run its course successfully,” said Assistant Attorney General Harmeet K. Dhillon of the Justice Department’s Civil Rights Division. “We are proud to stand by the men and women of the Albuquerque Police Department and ask the court to terminate this consent decree. Albuquerque Police operates constitutionally. It is now appropriate to end federal oversight and return full control of local law enforcement to the city.” “The Albuquerque Police Department has made meaningful progress toward constitutional policing and a culture of accountability,” said U.S. Attorney Ryan Ellison for the District of New Mexico. “This progress builds on nearly a decade of hard work and partnership with the community, laying a strong foundation for the future and opening the door to a new chapter. This chapter demands leadership that listens, a community that stays engaged, and a department committed to doing what is right, even when it is difficult, in service of a safer, more just Albuquerque for all.”  </w:t>
      </w:r>
      <w:hyperlink r:id="rId890" w:history="1">
        <w:r w:rsidRPr="00F56FCA">
          <w:rPr>
            <w:rStyle w:val="Hyperlink"/>
            <w:rFonts w:eastAsia="Arial"/>
            <w:szCs w:val="24"/>
          </w:rPr>
          <w:t>https://www.justice.gov/opa/pr/justice-department-and-city-albuquerque-seek-termination-consent-decree-covering-albuquerque</w:t>
        </w:r>
      </w:hyperlink>
      <w:r w:rsidRPr="00F56FCA">
        <w:rPr>
          <w:rFonts w:eastAsia="Arial"/>
          <w:szCs w:val="24"/>
        </w:rPr>
        <w:t xml:space="preserve"> </w:t>
      </w:r>
    </w:p>
    <w:p w14:paraId="0408C9D2" w14:textId="77777777" w:rsidR="00F56FCA" w:rsidRPr="00F56FCA" w:rsidRDefault="00F56FCA" w:rsidP="00C05C68">
      <w:pPr>
        <w:pStyle w:val="NoSpacing"/>
        <w:rPr>
          <w:rFonts w:eastAsia="Arial"/>
          <w:szCs w:val="24"/>
        </w:rPr>
      </w:pPr>
    </w:p>
    <w:p w14:paraId="60332393" w14:textId="77777777" w:rsidR="00F56FCA" w:rsidRPr="00F56FCA" w:rsidRDefault="00F56FCA" w:rsidP="00C05C68">
      <w:pPr>
        <w:pStyle w:val="NoSpacing"/>
        <w:rPr>
          <w:rFonts w:eastAsia="Arial"/>
          <w:szCs w:val="24"/>
        </w:rPr>
      </w:pPr>
      <w:r w:rsidRPr="00F56FCA">
        <w:rPr>
          <w:rFonts w:eastAsia="Arial"/>
          <w:szCs w:val="24"/>
        </w:rPr>
        <w:t>Note: Cincinnati FD – 1974 Consent Decree</w:t>
      </w:r>
    </w:p>
    <w:p w14:paraId="24E8B7A3" w14:textId="77777777" w:rsidR="00F56FCA" w:rsidRPr="00F56FCA" w:rsidRDefault="00F56FCA" w:rsidP="00C05C68">
      <w:pPr>
        <w:pStyle w:val="NoSpacing"/>
        <w:rPr>
          <w:rFonts w:eastAsia="Arial"/>
          <w:szCs w:val="24"/>
        </w:rPr>
      </w:pPr>
    </w:p>
    <w:p w14:paraId="0ED9BE03" w14:textId="77777777" w:rsidR="00F56FCA" w:rsidRPr="00F56FCA" w:rsidRDefault="00F56FCA" w:rsidP="00C05C68">
      <w:pPr>
        <w:pStyle w:val="NoSpacing"/>
        <w:rPr>
          <w:rFonts w:eastAsia="Arial"/>
          <w:szCs w:val="24"/>
        </w:rPr>
      </w:pPr>
      <w:r w:rsidRPr="00F56FCA">
        <w:rPr>
          <w:rFonts w:eastAsia="Arial"/>
          <w:szCs w:val="24"/>
        </w:rPr>
        <w:t>See Nov. 6, 2019 article. “Cincinnati’s Black firefighters Integration of Cincinnati Fire Department required lengthy process.”  The Cincinnati Fire Department (CFD) was established in 1853. However, unfortunately the first African American was not employed by the CFD until 1955.  The first Black firefighter on the CFD is known as a trailblazer and a source of great pride with-in the Black firefighter ranks.  Twenty-two-year-old Herbert Bane, of Avondale, entered the CFD in 1955.  He was later joined by two other Black firefighters, who entered the force in 1956 (Charles Fowler) and 1962 (Oliver McGee) respectively…. As a result of the City’s efforts, three Blacks were hired in the CFD in September of 1968.  These firefighters were Bennie Shepard, Richard Childs and Bernard Blakey.  The city and the fire department would only hire another three Black firefighters from 1969 and 1972…. Tilford Youngblood, of Avondale,  and Ralph Nichols, of Fairmount, two former Black recruit applicants, file a suit, with the Legal Aid Society of Cincinnati as their advocate, in the United States District Court.  More importantly, the Ohio Civil Rights Commission partnered with Youngblood, Nichols and Legal Aid in the lawsuit…. Although the Tilford Youngblood lawsuit never went to trail, it was the basis for which the City of Cincinnati entered into a Consent Decree.  The Consent Decree was signed on May 7, 1974.  At that time, there were 14 African Americans on the CFD.  The Consent Decree required that each recruit class be made up of 40% African Americans until the number of Black firefighters in the department was at least 18%.  The fire department was well on its way to racially integrating the Department.    </w:t>
      </w:r>
    </w:p>
    <w:p w14:paraId="525B2BBE" w14:textId="77777777" w:rsidR="00F56FCA" w:rsidRPr="00F56FCA" w:rsidRDefault="00F56FCA" w:rsidP="00C05C68">
      <w:pPr>
        <w:pStyle w:val="NoSpacing"/>
        <w:rPr>
          <w:rFonts w:eastAsia="Arial"/>
          <w:szCs w:val="24"/>
        </w:rPr>
      </w:pPr>
      <w:hyperlink r:id="rId891" w:history="1">
        <w:r w:rsidRPr="00F56FCA">
          <w:rPr>
            <w:rStyle w:val="Hyperlink"/>
            <w:rFonts w:eastAsia="Arial"/>
            <w:szCs w:val="24"/>
          </w:rPr>
          <w:t>https://thecincinnatiherald.com/2019/11/06/cincinnatis-black-firefighters-integration-of-cincinnati-fire-department-required-lengthy-process/</w:t>
        </w:r>
      </w:hyperlink>
      <w:r w:rsidRPr="00F56FCA">
        <w:rPr>
          <w:rFonts w:eastAsia="Arial"/>
          <w:szCs w:val="24"/>
        </w:rPr>
        <w:t xml:space="preserve"> </w:t>
      </w:r>
    </w:p>
    <w:p w14:paraId="0EA9E9C6" w14:textId="77777777" w:rsidR="00F56FCA" w:rsidRPr="00F56FCA" w:rsidRDefault="00F56FCA" w:rsidP="00C05C68">
      <w:pPr>
        <w:pStyle w:val="NoSpacing"/>
        <w:rPr>
          <w:rFonts w:eastAsia="Arial"/>
          <w:szCs w:val="24"/>
        </w:rPr>
      </w:pPr>
      <w:r w:rsidRPr="00F56FCA">
        <w:rPr>
          <w:rFonts w:eastAsia="Arial"/>
          <w:szCs w:val="24"/>
        </w:rPr>
        <w:t>     </w:t>
      </w:r>
    </w:p>
    <w:p w14:paraId="277A0AED" w14:textId="77777777" w:rsidR="00F56FCA" w:rsidRPr="00F56FCA" w:rsidRDefault="00F56FCA" w:rsidP="00C05C68">
      <w:pPr>
        <w:pStyle w:val="NoSpacing"/>
        <w:rPr>
          <w:rFonts w:eastAsia="Arial"/>
          <w:szCs w:val="24"/>
        </w:rPr>
      </w:pPr>
    </w:p>
    <w:p w14:paraId="1001F034" w14:textId="77777777" w:rsidR="00F56FCA" w:rsidRPr="00F56FCA" w:rsidRDefault="00F56FCA" w:rsidP="00C05C68">
      <w:pPr>
        <w:pStyle w:val="NoSpacing"/>
        <w:rPr>
          <w:rFonts w:eastAsia="Arial"/>
          <w:szCs w:val="24"/>
        </w:rPr>
      </w:pPr>
      <w:r w:rsidRPr="00F56FCA">
        <w:rPr>
          <w:rFonts w:eastAsia="Arial"/>
          <w:szCs w:val="24"/>
        </w:rPr>
        <w:t xml:space="preserve">March 18, 1991 – Consent Decree 18% has been met, U.S. District Court Judge Carl Rubin orders three white applicants to Cincinnati FD be added to list of successful candidates; Fire Chief still has discretion on hiring them under “Rule of Threes” (can select any from top three).  758 F. Supp. 451 (1991), Timothy JANSEN, et al., Plaintiffs, v. CITY OF CINCINNATI, Defendants. Civ. Nos. C-1-89-079, C-1-89-479 and C-1-90-151. United States District Court, S.D. Ohio, W.D. </w:t>
      </w:r>
    </w:p>
    <w:p w14:paraId="3568C705" w14:textId="77777777" w:rsidR="00F56FCA" w:rsidRPr="00F56FCA" w:rsidRDefault="00F56FCA" w:rsidP="00C05C68">
      <w:pPr>
        <w:pStyle w:val="NoSpacing"/>
        <w:rPr>
          <w:rFonts w:eastAsia="Arial"/>
          <w:szCs w:val="24"/>
        </w:rPr>
      </w:pPr>
      <w:hyperlink r:id="rId892" w:history="1">
        <w:r w:rsidRPr="00F56FCA">
          <w:rPr>
            <w:rStyle w:val="Hyperlink"/>
            <w:rFonts w:eastAsia="Arial"/>
            <w:szCs w:val="24"/>
          </w:rPr>
          <w:t>https://law.justia.com/cases/federal/district-courts/FSupp/758/451/1809462/</w:t>
        </w:r>
      </w:hyperlink>
      <w:r w:rsidRPr="00F56FCA">
        <w:rPr>
          <w:rFonts w:eastAsia="Arial"/>
          <w:szCs w:val="24"/>
        </w:rPr>
        <w:t xml:space="preserve"> </w:t>
      </w:r>
    </w:p>
    <w:p w14:paraId="0FA7D346" w14:textId="77777777" w:rsidR="00F56FCA" w:rsidRPr="00F56FCA" w:rsidRDefault="00F56FCA" w:rsidP="00C05C68">
      <w:pPr>
        <w:pStyle w:val="NoSpacing"/>
        <w:rPr>
          <w:rFonts w:eastAsia="Arial"/>
          <w:szCs w:val="24"/>
        </w:rPr>
      </w:pPr>
    </w:p>
    <w:p w14:paraId="3460F0B5" w14:textId="77777777" w:rsidR="00F56FCA" w:rsidRPr="00F56FCA" w:rsidRDefault="00F56FCA" w:rsidP="00C05C68">
      <w:pPr>
        <w:pStyle w:val="NoSpacing"/>
        <w:rPr>
          <w:rFonts w:eastAsia="Arial"/>
          <w:szCs w:val="24"/>
        </w:rPr>
      </w:pPr>
    </w:p>
    <w:p w14:paraId="05FF2626" w14:textId="77777777" w:rsidR="00F56FCA" w:rsidRPr="00F56FCA" w:rsidRDefault="00F56FCA" w:rsidP="00C05C68">
      <w:pPr>
        <w:pStyle w:val="NoSpacing"/>
        <w:rPr>
          <w:rFonts w:eastAsia="Arial"/>
          <w:szCs w:val="24"/>
        </w:rPr>
      </w:pPr>
    </w:p>
    <w:p w14:paraId="286743D7" w14:textId="77777777" w:rsidR="00F56FCA" w:rsidRPr="00F56FCA" w:rsidRDefault="00F56FCA" w:rsidP="00C05C68">
      <w:pPr>
        <w:pStyle w:val="NoSpacing"/>
        <w:rPr>
          <w:rFonts w:eastAsia="Arial"/>
          <w:szCs w:val="24"/>
        </w:rPr>
      </w:pPr>
    </w:p>
    <w:p w14:paraId="1CA26640" w14:textId="77777777" w:rsidR="00F56FCA" w:rsidRPr="00F56FCA" w:rsidRDefault="00F56FCA" w:rsidP="00C05C68">
      <w:pPr>
        <w:pStyle w:val="NoSpacing"/>
        <w:rPr>
          <w:rFonts w:eastAsia="Arial"/>
          <w:szCs w:val="24"/>
        </w:rPr>
      </w:pPr>
      <w:r w:rsidRPr="00F56FCA">
        <w:rPr>
          <w:rFonts w:eastAsia="Arial"/>
          <w:szCs w:val="24"/>
        </w:rPr>
        <w:t>May 9, 2025: DC – Trump Seeks To Strip Away Legal Tool Key To Civil Rights Enforcement.</w:t>
      </w:r>
    </w:p>
    <w:p w14:paraId="1D39623E" w14:textId="77777777" w:rsidR="00F56FCA" w:rsidRPr="00F56FCA" w:rsidRDefault="00F56FCA" w:rsidP="00C05C68">
      <w:pPr>
        <w:pStyle w:val="NoSpacing"/>
        <w:rPr>
          <w:rFonts w:eastAsia="Arial"/>
          <w:szCs w:val="24"/>
        </w:rPr>
      </w:pPr>
      <w:r w:rsidRPr="00F56FCA">
        <w:rPr>
          <w:rFonts w:eastAsia="Arial"/>
          <w:szCs w:val="24"/>
        </w:rPr>
        <w:t xml:space="preserve">President Trump has ordered federal agencies to halt their use of “disparate-impact liability,” which has been used to assess whether policies discriminate against different groups. *** </w:t>
      </w:r>
    </w:p>
    <w:p w14:paraId="3D7AB8D1" w14:textId="77777777" w:rsidR="00F56FCA" w:rsidRPr="00F56FCA" w:rsidRDefault="00F56FCA" w:rsidP="00C05C68">
      <w:pPr>
        <w:pStyle w:val="NoSpacing"/>
        <w:rPr>
          <w:rFonts w:eastAsia="Arial"/>
          <w:szCs w:val="24"/>
        </w:rPr>
      </w:pPr>
      <w:r w:rsidRPr="00F56FCA">
        <w:rPr>
          <w:rFonts w:eastAsia="Arial"/>
          <w:szCs w:val="24"/>
        </w:rPr>
        <w:t>One of the largest settlements involved Walmart, which in 2020 agreed to a $20 million settlement </w:t>
      </w:r>
      <w:hyperlink r:id="rId893" w:tgtFrame="_blank" w:history="1">
        <w:r w:rsidRPr="00F56FCA">
          <w:rPr>
            <w:rStyle w:val="Hyperlink"/>
            <w:rFonts w:eastAsia="Arial"/>
            <w:szCs w:val="24"/>
          </w:rPr>
          <w:t>in a case brought by the Equal Employment Opportunity Commission</w:t>
        </w:r>
      </w:hyperlink>
      <w:r w:rsidRPr="00F56FCA">
        <w:rPr>
          <w:rFonts w:eastAsia="Arial"/>
          <w:szCs w:val="24"/>
        </w:rPr>
        <w:t xml:space="preserve"> that claimed the company’s practice of giving physical ability tests to applicants for certain grocery warehouse jobs made it more difficult for women to get the positions.  [Also filed, Chap. 14.] </w:t>
      </w:r>
      <w:hyperlink r:id="rId894" w:history="1">
        <w:r w:rsidRPr="00F56FCA">
          <w:rPr>
            <w:rStyle w:val="Hyperlink"/>
            <w:rFonts w:eastAsia="Arial"/>
            <w:szCs w:val="24"/>
          </w:rPr>
          <w:t>https://www.nytimes.com/2025/05/09/us/politics/trump-civil-rights.html</w:t>
        </w:r>
      </w:hyperlink>
      <w:r w:rsidRPr="00F56FCA">
        <w:rPr>
          <w:rFonts w:eastAsia="Arial"/>
          <w:szCs w:val="24"/>
        </w:rPr>
        <w:t xml:space="preserve"> </w:t>
      </w:r>
    </w:p>
    <w:p w14:paraId="28111107" w14:textId="77777777" w:rsidR="00F56FCA" w:rsidRPr="00F56FCA" w:rsidRDefault="00F56FCA" w:rsidP="00C05C68">
      <w:pPr>
        <w:pStyle w:val="NoSpacing"/>
        <w:rPr>
          <w:rFonts w:eastAsia="Arial"/>
          <w:szCs w:val="24"/>
        </w:rPr>
      </w:pPr>
    </w:p>
    <w:p w14:paraId="31C710FC" w14:textId="77777777" w:rsidR="00F56FCA" w:rsidRPr="00F56FCA" w:rsidRDefault="00F56FCA" w:rsidP="00C05C68">
      <w:pPr>
        <w:pStyle w:val="NoSpacing"/>
        <w:rPr>
          <w:rFonts w:eastAsia="Arial"/>
          <w:szCs w:val="24"/>
        </w:rPr>
      </w:pPr>
      <w:r w:rsidRPr="00F56FCA">
        <w:rPr>
          <w:rFonts w:eastAsia="Arial"/>
          <w:szCs w:val="24"/>
        </w:rPr>
        <w:t>Case: EEOC v. Walmart</w:t>
      </w:r>
    </w:p>
    <w:p w14:paraId="3CE36C6A" w14:textId="77777777" w:rsidR="00F56FCA" w:rsidRPr="00F56FCA" w:rsidRDefault="00F56FCA" w:rsidP="00C05C68">
      <w:pPr>
        <w:pStyle w:val="NoSpacing"/>
        <w:rPr>
          <w:rFonts w:eastAsia="Arial"/>
          <w:szCs w:val="24"/>
        </w:rPr>
      </w:pPr>
      <w:r w:rsidRPr="00F56FCA">
        <w:rPr>
          <w:rFonts w:eastAsia="Arial"/>
          <w:szCs w:val="24"/>
        </w:rPr>
        <w:t>6:20-cv-00163 | U.S. District Court for the Eastern District of Kentucky</w:t>
      </w:r>
    </w:p>
    <w:p w14:paraId="7BC2E251" w14:textId="77777777" w:rsidR="00F56FCA" w:rsidRPr="00F56FCA" w:rsidRDefault="00F56FCA" w:rsidP="00C05C68">
      <w:pPr>
        <w:pStyle w:val="NoSpacing"/>
        <w:rPr>
          <w:rFonts w:eastAsia="Arial"/>
          <w:szCs w:val="24"/>
        </w:rPr>
      </w:pPr>
      <w:r w:rsidRPr="00F56FCA">
        <w:rPr>
          <w:rFonts w:eastAsia="Arial"/>
          <w:szCs w:val="24"/>
        </w:rPr>
        <w:t>Filed Date: Aug. 3, 2020</w:t>
      </w:r>
    </w:p>
    <w:p w14:paraId="7E712606" w14:textId="77777777" w:rsidR="00F56FCA" w:rsidRPr="00F56FCA" w:rsidRDefault="00F56FCA" w:rsidP="00C05C68">
      <w:pPr>
        <w:pStyle w:val="NoSpacing"/>
        <w:rPr>
          <w:rFonts w:eastAsia="Arial"/>
          <w:szCs w:val="24"/>
        </w:rPr>
      </w:pPr>
      <w:r w:rsidRPr="00F56FCA">
        <w:rPr>
          <w:rFonts w:eastAsia="Arial"/>
          <w:szCs w:val="24"/>
        </w:rPr>
        <w:t>Case Ongoing</w:t>
      </w:r>
    </w:p>
    <w:p w14:paraId="55CCA3E6" w14:textId="77777777" w:rsidR="00F56FCA" w:rsidRPr="00F56FCA" w:rsidRDefault="00F56FCA" w:rsidP="00C05C68">
      <w:pPr>
        <w:pStyle w:val="NoSpacing"/>
        <w:rPr>
          <w:rFonts w:eastAsia="Arial"/>
          <w:szCs w:val="24"/>
        </w:rPr>
      </w:pPr>
      <w:r w:rsidRPr="00F56FCA">
        <w:rPr>
          <w:rFonts w:eastAsia="Arial"/>
          <w:szCs w:val="24"/>
        </w:rPr>
        <w:t>Clearinghouse coding complete</w:t>
      </w:r>
    </w:p>
    <w:p w14:paraId="26B881CD" w14:textId="77777777" w:rsidR="00F56FCA" w:rsidRPr="00F56FCA" w:rsidRDefault="00F56FCA" w:rsidP="00C05C68">
      <w:pPr>
        <w:pStyle w:val="NoSpacing"/>
        <w:rPr>
          <w:rFonts w:eastAsia="Arial"/>
          <w:szCs w:val="24"/>
        </w:rPr>
      </w:pPr>
      <w:hyperlink r:id="rId895" w:history="1">
        <w:r w:rsidRPr="00F56FCA">
          <w:rPr>
            <w:rStyle w:val="Hyperlink"/>
            <w:rFonts w:eastAsia="Arial"/>
            <w:szCs w:val="24"/>
          </w:rPr>
          <w:t>https://clearinghouse.net/case/17761/</w:t>
        </w:r>
      </w:hyperlink>
      <w:r w:rsidRPr="00F56FCA">
        <w:rPr>
          <w:rFonts w:eastAsia="Arial"/>
          <w:szCs w:val="24"/>
        </w:rPr>
        <w:t xml:space="preserve"> </w:t>
      </w:r>
    </w:p>
    <w:p w14:paraId="0F5867BF" w14:textId="77777777" w:rsidR="00F56FCA" w:rsidRPr="00F56FCA" w:rsidRDefault="00F56FCA" w:rsidP="00C05C68">
      <w:pPr>
        <w:pStyle w:val="NoSpacing"/>
        <w:rPr>
          <w:rFonts w:eastAsia="Arial"/>
          <w:szCs w:val="24"/>
        </w:rPr>
      </w:pPr>
    </w:p>
    <w:p w14:paraId="4D90CECC" w14:textId="77777777" w:rsidR="00F56FCA" w:rsidRPr="00F56FCA" w:rsidRDefault="00F56FCA" w:rsidP="00C05C68">
      <w:pPr>
        <w:pStyle w:val="NoSpacing"/>
        <w:rPr>
          <w:rFonts w:eastAsia="Arial"/>
          <w:szCs w:val="24"/>
        </w:rPr>
      </w:pPr>
      <w:r w:rsidRPr="00F56FCA">
        <w:rPr>
          <w:rFonts w:eastAsia="Arial"/>
          <w:szCs w:val="24"/>
        </w:rPr>
        <w:t>Case Summary</w:t>
      </w:r>
    </w:p>
    <w:p w14:paraId="475A3BBB" w14:textId="77777777" w:rsidR="00F56FCA" w:rsidRPr="00F56FCA" w:rsidRDefault="00F56FCA" w:rsidP="00C05C68">
      <w:pPr>
        <w:pStyle w:val="NoSpacing"/>
        <w:rPr>
          <w:rFonts w:eastAsia="Arial"/>
          <w:szCs w:val="24"/>
        </w:rPr>
      </w:pPr>
      <w:r w:rsidRPr="00F56FCA">
        <w:rPr>
          <w:rFonts w:eastAsia="Arial"/>
          <w:szCs w:val="24"/>
        </w:rPr>
        <w:t>On August 3, 2020, the EEOC brought a class action lawsuit in the U.S. District Court for the Eastern District of Kentucky against Walmart alleging sex discrimination. Specifically, the complaint alleges that Walmart subjected two named plaintiffs and a class of female grocery workers to a physical ability test that disproportionately impacted female applications by denying them employment opportunities on the basis of their sex in violation of Title VII of the Civil Rights Act of 1964. The lawsuit, though brought against Walmart, Inc., specifically references the conduct of the Walmart store located in London, Kentucky. </w:t>
      </w:r>
    </w:p>
    <w:p w14:paraId="6BB243AE" w14:textId="77777777" w:rsidR="00F56FCA" w:rsidRPr="00F56FCA" w:rsidRDefault="00F56FCA" w:rsidP="00C05C68">
      <w:pPr>
        <w:pStyle w:val="NoSpacing"/>
        <w:rPr>
          <w:rFonts w:eastAsia="Arial"/>
          <w:szCs w:val="24"/>
        </w:rPr>
      </w:pPr>
      <w:r w:rsidRPr="00F56FCA">
        <w:rPr>
          <w:rFonts w:eastAsia="Arial"/>
          <w:szCs w:val="24"/>
        </w:rPr>
        <w:t>Prior to the filing of this lawsuit, the plaintiffs filed their charges of discrimination with the EEOC. The EEOC found reasonable cause to determine that Walmart’s actions subjected a class of women to sex-based discrimination based on Walmart’s use of a physical ability test. The EEOC then issued Letters of Determination to Walmart with this finding and invited Walmart to join the EEOC in informal methods of resolution to remedy the discriminatory practices and provide appropriate relief to the plaintiffs. However, Walmart did not provide a resolution that the EEOC found acceptable, and the EEOC issued a Notice of Failure of Conciliation advising Walmart of the failed resolution. The EEOC then filed suit against Walmart.</w:t>
      </w:r>
    </w:p>
    <w:p w14:paraId="30DB66BE" w14:textId="77777777" w:rsidR="00F56FCA" w:rsidRPr="00F56FCA" w:rsidRDefault="00F56FCA" w:rsidP="00C05C68">
      <w:pPr>
        <w:pStyle w:val="NoSpacing"/>
        <w:rPr>
          <w:rFonts w:eastAsia="Arial"/>
          <w:szCs w:val="24"/>
        </w:rPr>
      </w:pPr>
      <w:r w:rsidRPr="00F56FCA">
        <w:rPr>
          <w:rFonts w:eastAsia="Arial"/>
          <w:szCs w:val="24"/>
        </w:rPr>
        <w:t>The complaint alleged that since 2010, Walmart used a selection procedure in grocery distribution centers nationwide that required grocery orderfiller applicants to achieve a competitive score on a physical abilities test. The physical abilities test was not necessary to the performance of the grocery orderfiller job function. Because women tended to receive lower scores on the physical abilities test, Walmart’s use of this physical abilities test disparately and negatively affected women in the hiring process for grocery orderfillers.</w:t>
      </w:r>
    </w:p>
    <w:p w14:paraId="6C015CAA" w14:textId="77777777" w:rsidR="00F56FCA" w:rsidRPr="00F56FCA" w:rsidRDefault="00F56FCA" w:rsidP="00C05C68">
      <w:pPr>
        <w:pStyle w:val="NoSpacing"/>
        <w:rPr>
          <w:rFonts w:eastAsia="Arial"/>
          <w:szCs w:val="24"/>
        </w:rPr>
      </w:pPr>
    </w:p>
    <w:p w14:paraId="0B4CD734" w14:textId="77777777" w:rsidR="00F56FCA" w:rsidRPr="00F56FCA" w:rsidRDefault="00F56FCA" w:rsidP="00C05C68">
      <w:pPr>
        <w:pStyle w:val="NoSpacing"/>
        <w:rPr>
          <w:rFonts w:eastAsia="Arial"/>
          <w:szCs w:val="24"/>
        </w:rPr>
      </w:pPr>
    </w:p>
    <w:p w14:paraId="1DE899AB" w14:textId="77777777" w:rsidR="00F56FCA" w:rsidRPr="00F56FCA" w:rsidRDefault="00F56FCA" w:rsidP="00C05C68">
      <w:pPr>
        <w:pStyle w:val="NoSpacing"/>
        <w:rPr>
          <w:rFonts w:eastAsia="Arial"/>
          <w:szCs w:val="24"/>
        </w:rPr>
      </w:pPr>
    </w:p>
    <w:p w14:paraId="7F5BFC4D" w14:textId="77777777" w:rsidR="00F56FCA" w:rsidRPr="00F56FCA" w:rsidRDefault="00F56FCA" w:rsidP="00C05C68">
      <w:pPr>
        <w:pStyle w:val="NoSpacing"/>
        <w:rPr>
          <w:rFonts w:eastAsia="Arial"/>
          <w:szCs w:val="24"/>
        </w:rPr>
      </w:pPr>
    </w:p>
    <w:p w14:paraId="06EB053F" w14:textId="77777777" w:rsidR="00F56FCA" w:rsidRPr="00F56FCA" w:rsidRDefault="00F56FCA" w:rsidP="00C05C68">
      <w:pPr>
        <w:pStyle w:val="NoSpacing"/>
        <w:rPr>
          <w:rFonts w:eastAsia="Arial"/>
          <w:szCs w:val="24"/>
        </w:rPr>
      </w:pPr>
      <w:r w:rsidRPr="00F56FCA">
        <w:rPr>
          <w:rFonts w:eastAsia="Arial"/>
          <w:szCs w:val="24"/>
        </w:rPr>
        <w:t xml:space="preserve">May 8, 2025: NY - DOJ Ends Bias Case Against NYFD.  DOJ Ends Bias Case Against NYFD. *** The case, originally launched in 2007, alleged that FDNY’s firefighter entrance exams disproportionately excluded Black and Hispanic applicants. The Vulcan Society, representing Black firefighters, later intervened, also asserting claims of intentional discrimination. A federal judge found evidence of disparate impact and implemented a remedial order, monitored by the court, to reform the hiring process. In 2013 and 2014, the City agreed to a settlement that included a $98 million payout and the establishment of a Chief Diversity and Inclusion Officer within the FDNY. Recruitment reforms also pledged to improve outreach to minority candidates, particularly African American applicants. Despite the DOJ’s withdrawal, remedial efforts continue. The Vulcan Society, which initially triggered the DOJ’s involvement, will maintain its role in ensuring ongoing compliance with court-ordered reforms. Attorney Dana Lossia, representing the Society and individual firefighter plaintiffs, emphasized that the DOJ’s move does not impact their continuing claims or the oversight currently in place. “The improvements made are substantial, but this work is far from over,” said Lossia. “Our focus remains on making sure the City continues to comply with the remedial order and builds an equitable hiring process.” City officials confirmed that all provisions under the settlement, including diversity recruitment efforts and oversight, will proceed as planned. A recent status report detailed efforts such as targeted outreach to Black and Hispanic exam-takers and increased transparency in test preparation resources. The DOJ’s </w:t>
      </w:r>
      <w:hyperlink r:id="rId896" w:history="1">
        <w:r w:rsidRPr="00F56FCA">
          <w:rPr>
            <w:rStyle w:val="Hyperlink"/>
            <w:rFonts w:eastAsia="Arial"/>
            <w:szCs w:val="24"/>
          </w:rPr>
          <w:t>decision</w:t>
        </w:r>
      </w:hyperlink>
      <w:r w:rsidRPr="00F56FCA">
        <w:rPr>
          <w:rFonts w:eastAsia="Arial"/>
          <w:szCs w:val="24"/>
        </w:rPr>
        <w:t xml:space="preserve"> aligns with the administration’s April 23 executive order, “Restoring Equality of Opportunity and Meritocracy,” which instructs federal agencies to deprioritize disparate impact cases and review existing investigations.The case, U.S. v. City of New York, case number 1:07-cv-02067, remains active with ongoing monitoring, though federal involvement has officially concluded. </w:t>
      </w:r>
      <w:hyperlink r:id="rId897" w:history="1">
        <w:r w:rsidRPr="00F56FCA">
          <w:rPr>
            <w:rStyle w:val="Hyperlink"/>
            <w:rFonts w:eastAsia="Arial"/>
            <w:szCs w:val="24"/>
          </w:rPr>
          <w:t>https://usaherald.com/doj-ends-bias-case-against-nyfd/</w:t>
        </w:r>
      </w:hyperlink>
      <w:r w:rsidRPr="00F56FCA">
        <w:rPr>
          <w:rFonts w:eastAsia="Arial"/>
          <w:szCs w:val="24"/>
        </w:rPr>
        <w:t xml:space="preserve"> </w:t>
      </w:r>
    </w:p>
    <w:p w14:paraId="0134EB54" w14:textId="77777777" w:rsidR="00F56FCA" w:rsidRPr="00F56FCA" w:rsidRDefault="00F56FCA" w:rsidP="00C05C68">
      <w:pPr>
        <w:pStyle w:val="NoSpacing"/>
        <w:rPr>
          <w:rFonts w:eastAsia="Arial"/>
          <w:szCs w:val="24"/>
        </w:rPr>
      </w:pPr>
    </w:p>
    <w:p w14:paraId="663493C9" w14:textId="77777777" w:rsidR="00F56FCA" w:rsidRPr="00F56FCA" w:rsidRDefault="00F56FCA" w:rsidP="00C05C68">
      <w:pPr>
        <w:pStyle w:val="NoSpacing"/>
        <w:rPr>
          <w:rFonts w:eastAsia="Arial"/>
          <w:szCs w:val="24"/>
        </w:rPr>
      </w:pPr>
    </w:p>
    <w:p w14:paraId="0A166E8D" w14:textId="77777777" w:rsidR="00F56FCA" w:rsidRPr="00F56FCA" w:rsidRDefault="00F56FCA" w:rsidP="00C05C68">
      <w:pPr>
        <w:pStyle w:val="NoSpacing"/>
        <w:rPr>
          <w:rFonts w:eastAsia="Arial"/>
          <w:szCs w:val="24"/>
        </w:rPr>
      </w:pPr>
    </w:p>
    <w:p w14:paraId="199BBEB6" w14:textId="77777777" w:rsidR="00F56FCA" w:rsidRPr="00F56FCA" w:rsidRDefault="00F56FCA" w:rsidP="00C05C68">
      <w:pPr>
        <w:pStyle w:val="NoSpacing"/>
        <w:rPr>
          <w:rFonts w:eastAsia="Arial"/>
          <w:szCs w:val="24"/>
        </w:rPr>
      </w:pPr>
    </w:p>
    <w:p w14:paraId="06F01B65" w14:textId="77777777" w:rsidR="00F56FCA" w:rsidRPr="00F56FCA" w:rsidRDefault="00F56FCA" w:rsidP="00C05C68">
      <w:pPr>
        <w:pStyle w:val="NoSpacing"/>
        <w:rPr>
          <w:rFonts w:eastAsia="Arial"/>
          <w:szCs w:val="24"/>
        </w:rPr>
      </w:pPr>
    </w:p>
    <w:p w14:paraId="4457ABE9" w14:textId="77777777" w:rsidR="00F56FCA" w:rsidRPr="00F56FCA" w:rsidRDefault="00F56FCA" w:rsidP="00C05C68">
      <w:pPr>
        <w:pStyle w:val="NoSpacing"/>
        <w:rPr>
          <w:rFonts w:eastAsia="Arial"/>
          <w:szCs w:val="24"/>
        </w:rPr>
      </w:pPr>
      <w:r w:rsidRPr="00F56FCA">
        <w:rPr>
          <w:rFonts w:eastAsia="Arial"/>
          <w:szCs w:val="24"/>
        </w:rPr>
        <w:t xml:space="preserve">March 28, 2025: OH - Governor DeWine Signs Bill Into Law [also filed, Chap. 18]. </w:t>
      </w:r>
      <w:hyperlink r:id="rId898" w:anchor=":~:text=(COLUMBUS%2C%20Ohio)%E2%80%94Ohio,state%20institutions%20of%20higher%20education" w:history="1">
        <w:r w:rsidRPr="00F56FCA">
          <w:rPr>
            <w:rStyle w:val="Hyperlink"/>
            <w:rFonts w:eastAsia="Arial"/>
            <w:szCs w:val="24"/>
          </w:rPr>
          <w:t>https://governor.ohio.gov/media/news-and-media/governor-dewine-signs-bill-into-law-3-28-2025#:~:text=(COLUMBUS%2C%20Ohio)%E2%80%94Ohio,state%20institutions%20of%20higher%20education</w:t>
        </w:r>
      </w:hyperlink>
      <w:r w:rsidRPr="00F56FCA">
        <w:rPr>
          <w:rFonts w:eastAsia="Arial"/>
          <w:szCs w:val="24"/>
        </w:rPr>
        <w:t xml:space="preserve">. </w:t>
      </w:r>
    </w:p>
    <w:p w14:paraId="726AE8A7" w14:textId="77777777" w:rsidR="00F56FCA" w:rsidRPr="00F56FCA" w:rsidRDefault="00F56FCA" w:rsidP="00C05C68">
      <w:pPr>
        <w:pStyle w:val="NoSpacing"/>
        <w:rPr>
          <w:rFonts w:eastAsia="Arial"/>
          <w:szCs w:val="24"/>
        </w:rPr>
      </w:pPr>
      <w:r w:rsidRPr="00F56FCA">
        <w:rPr>
          <w:rFonts w:eastAsia="Arial"/>
          <w:szCs w:val="24"/>
        </w:rPr>
        <w:t xml:space="preserve">(1)(a) Prohibit all of the following: (i) Any orientation or training course regarding diversity, equity, and inclusion, unless the institution submits a written request for an exception to the chancellor of higher education because the institution determines the orientation or training course is exempt from that prohibition because all aspects of the orientation or course are required to do any of the following: (I) Comply with state and federal laws or regulations; (II) Comply with state or federal professional licensure requirements; (III) Obtain or retain accreditation. The exception request shall include an explanation of the circumstances and the effort made by the institution to comply with division (B)(1)(a)(i) of this section. </w:t>
      </w:r>
      <w:hyperlink r:id="rId899" w:history="1">
        <w:r w:rsidRPr="00F56FCA">
          <w:rPr>
            <w:rStyle w:val="Hyperlink"/>
            <w:rFonts w:eastAsia="Arial"/>
            <w:szCs w:val="24"/>
          </w:rPr>
          <w:t>https://search-prod.lis.state.oh.us/api/v2/general_assembly_136/legislation/sb1/05_EN/pdf/</w:t>
        </w:r>
      </w:hyperlink>
      <w:r w:rsidRPr="00F56FCA">
        <w:rPr>
          <w:rFonts w:eastAsia="Arial"/>
          <w:szCs w:val="24"/>
        </w:rPr>
        <w:t xml:space="preserve"> </w:t>
      </w:r>
    </w:p>
    <w:p w14:paraId="0A6C34CD" w14:textId="77777777" w:rsidR="00F56FCA" w:rsidRPr="00F56FCA" w:rsidRDefault="00F56FCA" w:rsidP="00C05C68">
      <w:pPr>
        <w:pStyle w:val="NoSpacing"/>
        <w:rPr>
          <w:rFonts w:eastAsia="Arial"/>
          <w:szCs w:val="24"/>
        </w:rPr>
      </w:pPr>
    </w:p>
    <w:p w14:paraId="74323FC3" w14:textId="77777777" w:rsidR="00F56FCA" w:rsidRPr="00F56FCA" w:rsidRDefault="00F56FCA" w:rsidP="00C05C68">
      <w:pPr>
        <w:pStyle w:val="NoSpacing"/>
        <w:rPr>
          <w:rFonts w:eastAsia="Arial"/>
          <w:szCs w:val="24"/>
        </w:rPr>
      </w:pPr>
      <w:r w:rsidRPr="00F56FCA">
        <w:rPr>
          <w:rFonts w:eastAsia="Arial"/>
          <w:szCs w:val="24"/>
        </w:rPr>
        <w:t xml:space="preserve">See March 31, 2025 interview: 'Great day for higher education': Ohio Republican praises state for banning DEI practices at public colleges. Ohio State Sen. Jerry Cirino weighs in on Democratic opposition on the Buckeye State banning DEI practices at public colleges. </w:t>
      </w:r>
      <w:hyperlink r:id="rId900" w:history="1">
        <w:r w:rsidRPr="00F56FCA">
          <w:rPr>
            <w:rStyle w:val="Hyperlink"/>
            <w:rFonts w:eastAsia="Arial"/>
            <w:szCs w:val="24"/>
          </w:rPr>
          <w:t>https://www.foxnews.com/video/6370820699112</w:t>
        </w:r>
      </w:hyperlink>
      <w:r w:rsidRPr="00F56FCA">
        <w:rPr>
          <w:rFonts w:eastAsia="Arial"/>
          <w:szCs w:val="24"/>
        </w:rPr>
        <w:t xml:space="preserve"> </w:t>
      </w:r>
    </w:p>
    <w:p w14:paraId="46C50AE2" w14:textId="77777777" w:rsidR="00F56FCA" w:rsidRPr="00F56FCA" w:rsidRDefault="00F56FCA" w:rsidP="00C05C68">
      <w:pPr>
        <w:pStyle w:val="NoSpacing"/>
        <w:rPr>
          <w:rFonts w:eastAsia="Arial"/>
          <w:szCs w:val="24"/>
        </w:rPr>
      </w:pPr>
    </w:p>
    <w:p w14:paraId="103F6170" w14:textId="77777777" w:rsidR="00F56FCA" w:rsidRPr="00F56FCA" w:rsidRDefault="00F56FCA" w:rsidP="00C05C68">
      <w:pPr>
        <w:pStyle w:val="NoSpacing"/>
        <w:rPr>
          <w:rFonts w:eastAsia="Arial"/>
          <w:szCs w:val="24"/>
        </w:rPr>
      </w:pPr>
      <w:r w:rsidRPr="00F56FCA">
        <w:rPr>
          <w:rFonts w:eastAsia="Arial"/>
          <w:szCs w:val="24"/>
        </w:rPr>
        <w:t>March 19, 2025: DC - EEOC And Justice Department Warn Against Unlawful DEI-Related Discrimination. Employers’ DEI Policies, Programs, and Practices Can Violate Title VII Of The Civil Rights Act Of 1964. Today, the U.S. Equal Employment Opportunity Commission (EEOC) and the U.S. Department of Justice (DOJ) released two technical assistance documents focused on educating the public about unlawful discrimination related to “diversity, equity, and inclusion” (DEI) in the workplace. DEI is a broad term that is not defined in </w:t>
      </w:r>
      <w:hyperlink r:id="rId901" w:tgtFrame="_blank" w:history="1">
        <w:r w:rsidRPr="00F56FCA">
          <w:rPr>
            <w:rStyle w:val="Hyperlink"/>
            <w:rFonts w:eastAsia="Arial"/>
            <w:szCs w:val="24"/>
          </w:rPr>
          <w:t>Title VII of the Civil Rights Act of 1964</w:t>
        </w:r>
      </w:hyperlink>
      <w:r w:rsidRPr="00F56FCA">
        <w:rPr>
          <w:rFonts w:eastAsia="Arial"/>
          <w:szCs w:val="24"/>
        </w:rPr>
        <w:t xml:space="preserve">. Title VII prohibits employment discrimination based on protected characteristics such as race and sex. Under Title VII, DEI initiatives, policies, programs, or practices may be unlawful if they involve an employer or other covered entity taking an employment action motivated—in whole or in part—by an employee’s or applicant’s race, sex, or another protected characteristic. In the past five years, DEI policies, programs, and practices have become increasingly prevalent in many of our nation’s largest and most prominent businesses, universities, and cultural institutions. The widespread adoption of DEI, however, does not change longstanding legal prohibitions against the use of race, sex, and other protected characteristics in employment. </w:t>
      </w:r>
      <w:hyperlink r:id="rId902" w:history="1">
        <w:r w:rsidRPr="00F56FCA">
          <w:rPr>
            <w:rStyle w:val="Hyperlink"/>
            <w:rFonts w:eastAsia="Arial"/>
            <w:szCs w:val="24"/>
          </w:rPr>
          <w:t>https://www.justice.gov/opa/pr/eeoc-and-justice-department-warn-against-unlawful-dei-related-discrimination</w:t>
        </w:r>
      </w:hyperlink>
      <w:r w:rsidRPr="00F56FCA">
        <w:rPr>
          <w:rFonts w:eastAsia="Arial"/>
          <w:szCs w:val="24"/>
        </w:rPr>
        <w:t xml:space="preserve"> </w:t>
      </w:r>
    </w:p>
    <w:p w14:paraId="6A89B74A" w14:textId="77777777" w:rsidR="00F56FCA" w:rsidRPr="00F56FCA" w:rsidRDefault="00F56FCA" w:rsidP="00C05C68">
      <w:pPr>
        <w:pStyle w:val="NoSpacing"/>
        <w:rPr>
          <w:rFonts w:eastAsia="Arial"/>
          <w:szCs w:val="24"/>
        </w:rPr>
      </w:pPr>
      <w:r w:rsidRPr="00F56FCA">
        <w:rPr>
          <w:rFonts w:eastAsia="Arial"/>
          <w:szCs w:val="24"/>
        </w:rPr>
        <w:t xml:space="preserve">See also: What To Do If You Experience Discrimination Related to DEI at Work. </w:t>
      </w:r>
    </w:p>
    <w:p w14:paraId="4049752A" w14:textId="77777777" w:rsidR="00F56FCA" w:rsidRPr="00F56FCA" w:rsidRDefault="00F56FCA" w:rsidP="00C05C68">
      <w:pPr>
        <w:pStyle w:val="NoSpacing"/>
        <w:rPr>
          <w:rFonts w:eastAsia="Arial"/>
          <w:szCs w:val="24"/>
        </w:rPr>
      </w:pPr>
      <w:r w:rsidRPr="00F56FCA">
        <w:rPr>
          <w:rFonts w:eastAsia="Arial"/>
          <w:szCs w:val="24"/>
        </w:rPr>
        <w:t>What can DEI-related discrimination look like? Diversity, Equity and Inclusion (DEI) is a broad term that is not defined in the statute. Under Title VII, DEI policies, programs, or practices may be unlawful if they involve an employer or other covered entity taking an employment action motivated—in whole or in part—by an employee’s race, sex, or another protected characteristic. </w:t>
      </w:r>
      <w:hyperlink r:id="rId903" w:history="1">
        <w:r w:rsidRPr="00F56FCA">
          <w:rPr>
            <w:rStyle w:val="Hyperlink"/>
            <w:rFonts w:eastAsia="Arial"/>
            <w:szCs w:val="24"/>
          </w:rPr>
          <w:t>https://www.eeoc.gov/what-do-if-you-experience-discrimination-related-dei-work?utm_medium=email&amp;utm_source=govdelivery</w:t>
        </w:r>
      </w:hyperlink>
      <w:r w:rsidRPr="00F56FCA">
        <w:rPr>
          <w:rFonts w:eastAsia="Arial"/>
          <w:szCs w:val="24"/>
        </w:rPr>
        <w:t xml:space="preserve"> </w:t>
      </w:r>
    </w:p>
    <w:p w14:paraId="5D209995" w14:textId="77777777" w:rsidR="00F56FCA" w:rsidRPr="00F56FCA" w:rsidRDefault="00F56FCA" w:rsidP="00C05C68">
      <w:pPr>
        <w:pStyle w:val="NoSpacing"/>
        <w:rPr>
          <w:rFonts w:eastAsia="Arial"/>
          <w:szCs w:val="24"/>
        </w:rPr>
      </w:pPr>
    </w:p>
    <w:p w14:paraId="46B0D45A" w14:textId="77777777" w:rsidR="00F56FCA" w:rsidRPr="00F56FCA" w:rsidRDefault="00F56FCA" w:rsidP="00C05C68">
      <w:pPr>
        <w:pStyle w:val="NoSpacing"/>
        <w:rPr>
          <w:rFonts w:eastAsia="Arial"/>
          <w:szCs w:val="24"/>
        </w:rPr>
      </w:pPr>
      <w:r w:rsidRPr="00F56FCA">
        <w:rPr>
          <w:rFonts w:eastAsia="Arial"/>
          <w:szCs w:val="24"/>
        </w:rPr>
        <w:t xml:space="preserve">What You Should Know About DEI-Related Discrimination at Work. </w:t>
      </w:r>
    </w:p>
    <w:p w14:paraId="08CF57C4" w14:textId="77777777" w:rsidR="00F56FCA" w:rsidRPr="00F56FCA" w:rsidRDefault="00F56FCA" w:rsidP="00C05C68">
      <w:pPr>
        <w:pStyle w:val="NoSpacing"/>
        <w:rPr>
          <w:rFonts w:eastAsia="Arial"/>
          <w:szCs w:val="24"/>
        </w:rPr>
      </w:pPr>
    </w:p>
    <w:p w14:paraId="1566B03B" w14:textId="77777777" w:rsidR="00F56FCA" w:rsidRPr="00F56FCA" w:rsidRDefault="00F56FCA" w:rsidP="00C05C68">
      <w:pPr>
        <w:pStyle w:val="NoSpacing"/>
        <w:rPr>
          <w:rFonts w:eastAsia="Arial"/>
          <w:szCs w:val="24"/>
        </w:rPr>
      </w:pPr>
      <w:r w:rsidRPr="00F56FCA">
        <w:rPr>
          <w:rFonts w:eastAsia="Arial"/>
          <w:szCs w:val="24"/>
        </w:rPr>
        <w:t xml:space="preserve">Can an employer’s DEI training create a hostile work environment? Depending on the facts, an employee may be able to plausibly allege or prove that a diversity or other DEI-related training created a hostile work environment by pleading or showing that the training was discriminatory in content, application, or context. In cases alleging that diversity trainings created hostile work environments, courts have ruled in favor of plaintiffs who present evidence of how the training was discriminatory (for example, in the training’s design, content, or execution) or, at the motion-to-dismiss stage, who make plausible allegations that explain how the training was discriminatory. </w:t>
      </w:r>
      <w:hyperlink r:id="rId904" w:history="1">
        <w:r w:rsidRPr="00F56FCA">
          <w:rPr>
            <w:rStyle w:val="Hyperlink"/>
            <w:rFonts w:eastAsia="Arial"/>
            <w:szCs w:val="24"/>
          </w:rPr>
          <w:t>https://www.eeoc.gov/wysk/what-you-should-know-about-dei-related-discrimination-work?utm_medium=email&amp;utm_source=govdelivery</w:t>
        </w:r>
      </w:hyperlink>
      <w:r w:rsidRPr="00F56FCA">
        <w:rPr>
          <w:rFonts w:eastAsia="Arial"/>
          <w:szCs w:val="24"/>
        </w:rPr>
        <w:t xml:space="preserve"> </w:t>
      </w:r>
    </w:p>
    <w:p w14:paraId="1F83797D" w14:textId="77777777" w:rsidR="00F56FCA" w:rsidRPr="00F56FCA" w:rsidRDefault="00F56FCA" w:rsidP="00C05C68">
      <w:pPr>
        <w:pStyle w:val="NoSpacing"/>
        <w:rPr>
          <w:rFonts w:eastAsia="Arial"/>
          <w:szCs w:val="24"/>
        </w:rPr>
      </w:pPr>
    </w:p>
    <w:p w14:paraId="11D870C7" w14:textId="77777777" w:rsidR="00F56FCA" w:rsidRPr="00F56FCA" w:rsidRDefault="00F56FCA" w:rsidP="00C05C68">
      <w:pPr>
        <w:pStyle w:val="NoSpacing"/>
        <w:rPr>
          <w:rFonts w:eastAsia="Arial"/>
          <w:szCs w:val="24"/>
        </w:rPr>
      </w:pPr>
    </w:p>
    <w:p w14:paraId="376B36E5" w14:textId="77777777" w:rsidR="00F56FCA" w:rsidRPr="00F56FCA" w:rsidRDefault="00F56FCA" w:rsidP="00C05C68">
      <w:pPr>
        <w:pStyle w:val="NoSpacing"/>
        <w:rPr>
          <w:rFonts w:eastAsia="Arial"/>
          <w:szCs w:val="24"/>
        </w:rPr>
      </w:pPr>
    </w:p>
    <w:p w14:paraId="2725B64D" w14:textId="77777777" w:rsidR="00F56FCA" w:rsidRPr="00F56FCA" w:rsidRDefault="00F56FCA" w:rsidP="00C05C68">
      <w:pPr>
        <w:pStyle w:val="NoSpacing"/>
        <w:rPr>
          <w:rFonts w:eastAsia="Arial"/>
          <w:szCs w:val="24"/>
        </w:rPr>
      </w:pPr>
      <w:r w:rsidRPr="00F56FCA">
        <w:rPr>
          <w:rFonts w:eastAsia="Arial"/>
          <w:szCs w:val="24"/>
        </w:rPr>
        <w:t>March 6, 2025: MA - Holyoke (MA) Fire Department Exits 1970s Diversity Hiring Consent Decree.   After 53 years, Holyoke’s fire and police departments no longer have to follow a federal rule that aimed to boost the ranks of officers of color. The court order said that the fire and police departments that were still under federal control could stop using the policy by Dec. 31, 2024. Both departments were among the last five of more than 100 communities, including </w:t>
      </w:r>
      <w:hyperlink r:id="rId905" w:tgtFrame="_blank" w:history="1">
        <w:r w:rsidRPr="00F56FCA">
          <w:rPr>
            <w:rStyle w:val="Hyperlink"/>
            <w:rFonts w:eastAsia="Arial"/>
            <w:szCs w:val="24"/>
          </w:rPr>
          <w:t>Springfield</w:t>
        </w:r>
      </w:hyperlink>
      <w:r w:rsidRPr="00F56FCA">
        <w:rPr>
          <w:rFonts w:eastAsia="Arial"/>
          <w:szCs w:val="24"/>
        </w:rPr>
        <w:t xml:space="preserve"> until 2022, in the state that were ordered to follow hiring ratios to prioritize Black and Hispanic candidates under the 1972 federal decree. *** The decree required departments to follow a one-to-one hiring policy. For each white person hired, the department also had to hire a minority until the number of whites and minorities hired was equal, Mettui said. Although the court order said that fire and police departments still under federal control could stop using the policy by Dec. 31, 2024, Mettui said the Holyoke Fire Department reached its goal much earlier. </w:t>
      </w:r>
      <w:hyperlink r:id="rId906" w:history="1">
        <w:r w:rsidRPr="00F56FCA">
          <w:rPr>
            <w:rStyle w:val="Hyperlink"/>
            <w:rFonts w:eastAsia="Arial"/>
            <w:szCs w:val="24"/>
          </w:rPr>
          <w:t>https://www.fireengineering.com/firefighting/fire-leadership/holyoke-ma-fire-department-exits-1970s-diversity-hiring-consent-decree/?utm_medium=email&amp;utm_source=fe_daily_newsletter&amp;utm_campaign=2025-3-6&amp;oly_enc_id=0573H1103045H2E</w:t>
        </w:r>
      </w:hyperlink>
      <w:r w:rsidRPr="00F56FCA">
        <w:rPr>
          <w:rFonts w:eastAsia="Arial"/>
          <w:szCs w:val="24"/>
        </w:rPr>
        <w:t xml:space="preserve"> </w:t>
      </w:r>
    </w:p>
    <w:p w14:paraId="6CCF69E8" w14:textId="77777777" w:rsidR="00F56FCA" w:rsidRPr="00F56FCA" w:rsidRDefault="00F56FCA" w:rsidP="00C05C68">
      <w:pPr>
        <w:pStyle w:val="NoSpacing"/>
        <w:rPr>
          <w:rFonts w:eastAsia="Arial"/>
          <w:szCs w:val="24"/>
        </w:rPr>
      </w:pPr>
    </w:p>
    <w:p w14:paraId="6C1EE37D" w14:textId="77777777" w:rsidR="00F56FCA" w:rsidRPr="00F56FCA" w:rsidRDefault="00F56FCA" w:rsidP="00C05C68">
      <w:pPr>
        <w:pStyle w:val="NoSpacing"/>
        <w:rPr>
          <w:rFonts w:eastAsia="Arial"/>
          <w:szCs w:val="24"/>
        </w:rPr>
      </w:pPr>
    </w:p>
    <w:p w14:paraId="780A1623" w14:textId="77777777" w:rsidR="00F56FCA" w:rsidRPr="00F56FCA" w:rsidRDefault="00F56FCA" w:rsidP="00C05C68">
      <w:pPr>
        <w:pStyle w:val="NoSpacing"/>
        <w:rPr>
          <w:rFonts w:eastAsia="Arial"/>
          <w:szCs w:val="24"/>
        </w:rPr>
      </w:pPr>
      <w:r w:rsidRPr="00F56FCA">
        <w:rPr>
          <w:rFonts w:eastAsia="Arial"/>
          <w:szCs w:val="24"/>
        </w:rPr>
        <w:t>March 3, 2025: NC - N.C. FD Applicants Lose Nearly $1M Settlement After DOJ Reverses On Lawsuit. Durham will no longer pay a settlement for a firefighter hiring test deemed unfair to Black applicants after the Department of Justice dropped its civil rights case against the city.  The city of Durham will no longer pay a nearly $1 million settlement it agreed to last fall to compensate firefighter applicants for an </w:t>
      </w:r>
      <w:hyperlink r:id="rId907" w:history="1">
        <w:r w:rsidRPr="00F56FCA">
          <w:rPr>
            <w:rStyle w:val="Hyperlink"/>
            <w:rFonts w:eastAsia="Arial"/>
            <w:szCs w:val="24"/>
          </w:rPr>
          <w:t>unintentionally racist test</w:t>
        </w:r>
      </w:hyperlink>
      <w:r w:rsidRPr="00F56FCA">
        <w:rPr>
          <w:rFonts w:eastAsia="Arial"/>
          <w:szCs w:val="24"/>
        </w:rPr>
        <w:t>, the city attorney said Friday. The reversal comes after the </w:t>
      </w:r>
      <w:hyperlink r:id="rId908" w:history="1">
        <w:r w:rsidRPr="00F56FCA">
          <w:rPr>
            <w:rStyle w:val="Hyperlink"/>
            <w:rFonts w:eastAsia="Arial"/>
            <w:szCs w:val="24"/>
          </w:rPr>
          <w:t>U.S. Department of Justice dismissed its action</w:t>
        </w:r>
      </w:hyperlink>
      <w:r w:rsidRPr="00F56FCA">
        <w:rPr>
          <w:rFonts w:eastAsia="Arial"/>
          <w:szCs w:val="24"/>
        </w:rPr>
        <w:t xml:space="preserve"> against the Durham Fire Department that had alleged the hiring test unfairly disqualified 16 Black applicants from becoming firefighters. The city settled with the Department of Justice in the civil rights lawsuit in October, agreeing to pay $980,000 in compensation and to offer the applicants other hiring opportunities subject to approval by a federal judge. But with the dismissal of the suit under the Trump administration, the city no longer has to pay the money or offer any hiring relief to the affected job candidates. </w:t>
      </w:r>
      <w:hyperlink r:id="rId909" w:history="1">
        <w:r w:rsidRPr="00F56FCA">
          <w:rPr>
            <w:rStyle w:val="Hyperlink"/>
            <w:rFonts w:eastAsia="Arial"/>
            <w:szCs w:val="24"/>
          </w:rPr>
          <w:t>https://www.firerescue1.com/legal/n-c-fd-applicants-lose-nearly-1m-settlement-after-doj-reverses-on-lawsuit?utm_source=delivra&amp;utm_medium=email&amp;utm_campaign=FR1-Daily-3-3-25&amp;utm_id=8584456&amp;dlv-emuid=fed355b8-46a2-4fa4-b55c-4d602dde33c4&amp;dlv-mlid=8584456</w:t>
        </w:r>
      </w:hyperlink>
      <w:r w:rsidRPr="00F56FCA">
        <w:rPr>
          <w:rFonts w:eastAsia="Arial"/>
          <w:szCs w:val="24"/>
        </w:rPr>
        <w:t xml:space="preserve"> </w:t>
      </w:r>
    </w:p>
    <w:p w14:paraId="360033ED" w14:textId="77777777" w:rsidR="00F56FCA" w:rsidRPr="00F56FCA" w:rsidRDefault="00F56FCA" w:rsidP="00C05C68">
      <w:pPr>
        <w:pStyle w:val="NoSpacing"/>
        <w:rPr>
          <w:rFonts w:eastAsia="Arial"/>
          <w:szCs w:val="24"/>
        </w:rPr>
      </w:pPr>
    </w:p>
    <w:p w14:paraId="40D4E4A3" w14:textId="77777777" w:rsidR="00F56FCA" w:rsidRPr="00F56FCA" w:rsidRDefault="00F56FCA" w:rsidP="00C05C68">
      <w:pPr>
        <w:pStyle w:val="NoSpacing"/>
        <w:rPr>
          <w:rFonts w:eastAsia="Arial"/>
          <w:szCs w:val="24"/>
        </w:rPr>
      </w:pPr>
      <w:r w:rsidRPr="00F56FCA">
        <w:rPr>
          <w:rFonts w:eastAsia="Arial"/>
          <w:szCs w:val="24"/>
        </w:rPr>
        <w:t>Feb. 28, 2025: DC - Justice Department Abandoning Cases Alleging Discriminatory Firefighter Hiring.  The Justice Department is abandoning cases that sought to force police and fire departments to end what the Biden administration alleged were discriminatory hiring processes, Attorney General Pam Bondi said Wednesday in the </w:t>
      </w:r>
      <w:hyperlink r:id="rId910" w:history="1">
        <w:r w:rsidRPr="00F56FCA">
          <w:rPr>
            <w:rStyle w:val="Hyperlink"/>
            <w:rFonts w:eastAsia="Arial"/>
            <w:szCs w:val="24"/>
          </w:rPr>
          <w:t>latest move</w:t>
        </w:r>
      </w:hyperlink>
      <w:r w:rsidRPr="00F56FCA">
        <w:rPr>
          <w:rFonts w:eastAsia="Arial"/>
          <w:szCs w:val="24"/>
        </w:rPr>
        <w:t> by the Trump administration to end government support for efforts to increase diversity. A Justice Department official said the administration is walking away from four cases, including one that led to a settlement agreement resolving an </w:t>
      </w:r>
      <w:hyperlink r:id="rId911" w:history="1">
        <w:r w:rsidRPr="00F56FCA">
          <w:rPr>
            <w:rStyle w:val="Hyperlink"/>
            <w:rFonts w:eastAsia="Arial"/>
            <w:szCs w:val="24"/>
          </w:rPr>
          <w:t>investigation</w:t>
        </w:r>
      </w:hyperlink>
      <w:r w:rsidRPr="00F56FCA">
        <w:rPr>
          <w:rFonts w:eastAsia="Arial"/>
          <w:szCs w:val="24"/>
        </w:rPr>
        <w:t> into discriminatory hiring practices affecting Black and female applicants to the Maryland State Police. It’s part of a broader effort by President Donald Trump’s administration to roll back initiatives and programs promoting </w:t>
      </w:r>
      <w:hyperlink r:id="rId912" w:history="1">
        <w:r w:rsidRPr="00F56FCA">
          <w:rPr>
            <w:rStyle w:val="Hyperlink"/>
            <w:rFonts w:eastAsia="Arial"/>
            <w:szCs w:val="24"/>
          </w:rPr>
          <w:t>diversity, equity and inclusion</w:t>
        </w:r>
      </w:hyperlink>
      <w:r w:rsidRPr="00F56FCA">
        <w:rPr>
          <w:rFonts w:eastAsia="Arial"/>
          <w:szCs w:val="24"/>
        </w:rPr>
        <w:t>, which Republicans contend threaten </w:t>
      </w:r>
      <w:hyperlink r:id="rId913" w:history="1">
        <w:r w:rsidRPr="00F56FCA">
          <w:rPr>
            <w:rStyle w:val="Hyperlink"/>
            <w:rFonts w:eastAsia="Arial"/>
            <w:szCs w:val="24"/>
          </w:rPr>
          <w:t>merit-based hiring</w:t>
        </w:r>
      </w:hyperlink>
      <w:r w:rsidRPr="00F56FCA">
        <w:rPr>
          <w:rFonts w:eastAsia="Arial"/>
          <w:szCs w:val="24"/>
        </w:rPr>
        <w:t>. “American communities deserve firefighters and police officers to be chosen for their skill and dedication to public safety – not to meet DEI quotas,” the attorney general said in an emailed statement. In the Maryland case, the Biden administration announced in October that it had reached an agreement with state police to </w:t>
      </w:r>
      <w:hyperlink r:id="rId914" w:history="1">
        <w:r w:rsidRPr="00F56FCA">
          <w:rPr>
            <w:rStyle w:val="Hyperlink"/>
            <w:rFonts w:eastAsia="Arial"/>
            <w:szCs w:val="24"/>
          </w:rPr>
          <w:t>change the ways applicants are tested</w:t>
        </w:r>
      </w:hyperlink>
      <w:r w:rsidRPr="00F56FCA">
        <w:rPr>
          <w:rFonts w:eastAsia="Arial"/>
          <w:szCs w:val="24"/>
        </w:rPr>
        <w:t> after the department alleged police used a written test that discriminated against Black candidates and a physical fitness test that discriminated against female applicants. The Biden administration found the tests disqualified Black and female applicants from the hiring process at significantly disproportionate rates, concluding that the tests violated a federal statute that prohibits employment discrimination based on race, sex, color, national origin, and religion. Bondi’s chief of staff, Chad Mizelle, said in a social media post that the Biden administration had sought to punish police and fire departments “for using race-neutral hiring tools,” even though he said there is “no evidence that the departments engaged in intentional discrimination.” Maryland State Police did not immediately respond to a request for comment Wednesday evening. Other cases were related to fire or police departments in North Carolina, Georgia, and Indiana, Mizelle said. Trump </w:t>
      </w:r>
      <w:hyperlink r:id="rId915" w:history="1">
        <w:r w:rsidRPr="00F56FCA">
          <w:rPr>
            <w:rStyle w:val="Hyperlink"/>
            <w:rFonts w:eastAsia="Arial"/>
            <w:szCs w:val="24"/>
          </w:rPr>
          <w:t>signed an order</w:t>
        </w:r>
      </w:hyperlink>
      <w:r w:rsidRPr="00F56FCA">
        <w:rPr>
          <w:rFonts w:eastAsia="Arial"/>
          <w:szCs w:val="24"/>
        </w:rPr>
        <w:t xml:space="preserve"> on his first day in office directing federal agencies to terminate all “equity-related” grants or contracts. He signed a follow-up order requiring federal contractors to certify that they don’t promote DEI. </w:t>
      </w:r>
      <w:hyperlink r:id="rId916" w:history="1">
        <w:r w:rsidRPr="00F56FCA">
          <w:rPr>
            <w:rStyle w:val="Hyperlink"/>
            <w:rFonts w:eastAsia="Arial"/>
            <w:szCs w:val="24"/>
          </w:rPr>
          <w:t>https://www.fireengineering.com/news/justice-department-abandoning-cases-alleging-discriminatory-firefighter-hiring/?utm_medium=email&amp;utm_source=fe_daily_newsletter&amp;utm_campaign=2025-3-3&amp;oly_enc_id=0573H1103045H2E</w:t>
        </w:r>
      </w:hyperlink>
      <w:r w:rsidRPr="00F56FCA">
        <w:rPr>
          <w:rFonts w:eastAsia="Arial"/>
          <w:szCs w:val="24"/>
        </w:rPr>
        <w:t xml:space="preserve"> </w:t>
      </w:r>
    </w:p>
    <w:p w14:paraId="42541D60" w14:textId="77777777" w:rsidR="00F56FCA" w:rsidRPr="00F56FCA" w:rsidRDefault="00F56FCA" w:rsidP="00C05C68">
      <w:pPr>
        <w:pStyle w:val="NoSpacing"/>
        <w:rPr>
          <w:rFonts w:eastAsia="Arial"/>
          <w:szCs w:val="24"/>
        </w:rPr>
      </w:pPr>
    </w:p>
    <w:p w14:paraId="2FF7D5C0" w14:textId="77777777" w:rsidR="00F56FCA" w:rsidRPr="00F56FCA" w:rsidRDefault="00F56FCA" w:rsidP="00C05C68">
      <w:pPr>
        <w:pStyle w:val="NoSpacing"/>
        <w:rPr>
          <w:rFonts w:eastAsia="Arial"/>
          <w:szCs w:val="24"/>
        </w:rPr>
      </w:pPr>
    </w:p>
    <w:p w14:paraId="51CFF37A" w14:textId="77777777" w:rsidR="00F56FCA" w:rsidRPr="00F56FCA" w:rsidRDefault="00F56FCA" w:rsidP="00C05C68">
      <w:pPr>
        <w:pStyle w:val="NoSpacing"/>
        <w:rPr>
          <w:rFonts w:eastAsia="Arial"/>
          <w:szCs w:val="24"/>
        </w:rPr>
      </w:pPr>
      <w:r w:rsidRPr="00F56FCA">
        <w:rPr>
          <w:rFonts w:eastAsia="Arial"/>
          <w:szCs w:val="24"/>
        </w:rPr>
        <w:t>Feb. 26, 2025: MD – Justice Department Abandoning Cases Alleging Discriminatory Police And Firefighter Hiring. *** In the Maryland case, the Biden administration announced in October that it had reached an agreement with state police to </w:t>
      </w:r>
      <w:hyperlink r:id="rId917" w:history="1">
        <w:r w:rsidRPr="00F56FCA">
          <w:rPr>
            <w:rStyle w:val="Hyperlink"/>
            <w:rFonts w:eastAsia="Arial"/>
            <w:szCs w:val="24"/>
          </w:rPr>
          <w:t>change the ways applicants are tested</w:t>
        </w:r>
      </w:hyperlink>
      <w:r w:rsidRPr="00F56FCA">
        <w:rPr>
          <w:rFonts w:eastAsia="Arial"/>
          <w:szCs w:val="24"/>
        </w:rPr>
        <w:t xml:space="preserve"> after the department alleged police used a written test that discriminated against Black candidates and a physical fitness test that discriminated against female applicants.  [Also filed, Chap. 7.] </w:t>
      </w:r>
      <w:hyperlink r:id="rId918" w:history="1">
        <w:r w:rsidRPr="00F56FCA">
          <w:rPr>
            <w:rStyle w:val="Hyperlink"/>
            <w:rFonts w:eastAsia="Arial"/>
            <w:szCs w:val="24"/>
          </w:rPr>
          <w:t>https://apnews.com/article/justice-department-police-firefighters-hiring-dei-cd39b931fdfa1fec74a25861755d8a51?mc_cid=a3610d88d3&amp;mc_eid=cbaa4ade01</w:t>
        </w:r>
      </w:hyperlink>
      <w:r w:rsidRPr="00F56FCA">
        <w:rPr>
          <w:rFonts w:eastAsia="Arial"/>
          <w:szCs w:val="24"/>
        </w:rPr>
        <w:t xml:space="preserve"> </w:t>
      </w:r>
    </w:p>
    <w:p w14:paraId="31BC6929" w14:textId="77777777" w:rsidR="00F56FCA" w:rsidRPr="00F56FCA" w:rsidRDefault="00F56FCA" w:rsidP="00C05C68">
      <w:pPr>
        <w:pStyle w:val="NoSpacing"/>
        <w:rPr>
          <w:rFonts w:eastAsia="Arial"/>
          <w:szCs w:val="24"/>
        </w:rPr>
      </w:pPr>
    </w:p>
    <w:p w14:paraId="241B1B92" w14:textId="77777777" w:rsidR="00F56FCA" w:rsidRPr="00F56FCA" w:rsidRDefault="00F56FCA" w:rsidP="00C05C68">
      <w:pPr>
        <w:pStyle w:val="NoSpacing"/>
        <w:rPr>
          <w:rFonts w:eastAsia="Arial"/>
          <w:szCs w:val="24"/>
        </w:rPr>
      </w:pPr>
    </w:p>
    <w:p w14:paraId="3EFD6311" w14:textId="77777777" w:rsidR="00F56FCA" w:rsidRPr="00F56FCA" w:rsidRDefault="00F56FCA" w:rsidP="00C05C68">
      <w:pPr>
        <w:pStyle w:val="NoSpacing"/>
        <w:rPr>
          <w:rFonts w:eastAsia="Arial"/>
          <w:szCs w:val="24"/>
        </w:rPr>
      </w:pPr>
    </w:p>
    <w:p w14:paraId="19CE5167" w14:textId="77777777" w:rsidR="00F56FCA" w:rsidRPr="00F56FCA" w:rsidRDefault="00F56FCA" w:rsidP="00C05C68">
      <w:pPr>
        <w:pStyle w:val="NoSpacing"/>
        <w:rPr>
          <w:rFonts w:eastAsia="Arial"/>
          <w:szCs w:val="24"/>
        </w:rPr>
      </w:pPr>
    </w:p>
    <w:p w14:paraId="1B15A82C" w14:textId="77777777" w:rsidR="00F56FCA" w:rsidRPr="00F56FCA" w:rsidRDefault="00F56FCA" w:rsidP="00C05C68">
      <w:pPr>
        <w:pStyle w:val="NoSpacing"/>
        <w:rPr>
          <w:rFonts w:eastAsia="Arial"/>
          <w:szCs w:val="24"/>
        </w:rPr>
      </w:pPr>
      <w:r w:rsidRPr="00F56FCA">
        <w:rPr>
          <w:rFonts w:eastAsia="Arial"/>
          <w:szCs w:val="24"/>
        </w:rPr>
        <w:t xml:space="preserve">Feb. 14, 2025: DC – “Dear Colleague” Letter -  Craig Trainor Acting Assistant Secretary for Civil Rights United States Department of Education. Dear Colleague: Discrimination on the basis of race, color, or national origin is illegal and morally reprehensible. Accordingly, I write to clarify and reaffirm the nondiscrimination obligations of schools and other entities that receive federal financial assistance from the United States Department of Education (Department). *** Educational institutions have toxically indoctrinated students with the false premise that the United States is built upon “systemic and structural racism” and advanced discriminatory policies and practices. Proponents of these discriminatory practices have attempted to further justify them—particularly during the last four years—under the banner of “diversity, equity, and inclusion” (“DEI”), smuggling racial stereotypes and explicit race-consciousness into everyday training, programming, and discipline. But under any banner, discrimination on the basis of race, color, or national origin is, has been, and will continue to be illegal…. And race-based decision-making, no matter the form, remains impermissible. For example, a school may not use students’ personal essays, writing samples, participation in extracurriculars, or other cues as a means of determining or predicting a student’s race and favoring or disfavoring such students…. Institutions that fail to comply with federal civil rights law may, consistent with applicable law, face potential loss of federal funding. Anyone who believes that a covered entity has unlawfully discriminated may file a complaint with OCR. Information about filing a complaint with OCR, including a link to the online complaint form, is available here. Thank you in advance for your commitment to providing our Nation’s students with an educational environment that is free of race, color, or national origin discrimination. </w:t>
      </w:r>
      <w:hyperlink r:id="rId919" w:history="1">
        <w:r w:rsidRPr="00F56FCA">
          <w:rPr>
            <w:rStyle w:val="Hyperlink"/>
            <w:rFonts w:eastAsia="Arial"/>
            <w:szCs w:val="24"/>
          </w:rPr>
          <w:t>https://www.ed.gov/media/document/dear-colleague-letter-sffa-v-harvard-109506.pdf</w:t>
        </w:r>
      </w:hyperlink>
      <w:r w:rsidRPr="00F56FCA">
        <w:rPr>
          <w:rFonts w:eastAsia="Arial"/>
          <w:szCs w:val="24"/>
        </w:rPr>
        <w:t xml:space="preserve"> </w:t>
      </w:r>
    </w:p>
    <w:p w14:paraId="28E16BF7" w14:textId="77777777" w:rsidR="00F56FCA" w:rsidRPr="00F56FCA" w:rsidRDefault="00F56FCA" w:rsidP="00C05C68">
      <w:pPr>
        <w:pStyle w:val="NoSpacing"/>
        <w:rPr>
          <w:rFonts w:eastAsia="Arial"/>
          <w:szCs w:val="24"/>
        </w:rPr>
      </w:pPr>
    </w:p>
    <w:p w14:paraId="6AF79D3F" w14:textId="77777777" w:rsidR="00F56FCA" w:rsidRPr="00F56FCA" w:rsidRDefault="00F56FCA" w:rsidP="00C05C68">
      <w:pPr>
        <w:pStyle w:val="NoSpacing"/>
        <w:rPr>
          <w:rFonts w:eastAsia="Arial"/>
          <w:szCs w:val="24"/>
        </w:rPr>
      </w:pPr>
    </w:p>
    <w:p w14:paraId="385874C5" w14:textId="77777777" w:rsidR="00F56FCA" w:rsidRPr="00F56FCA" w:rsidRDefault="00F56FCA" w:rsidP="00C05C68">
      <w:pPr>
        <w:pStyle w:val="NoSpacing"/>
        <w:rPr>
          <w:rFonts w:eastAsia="Arial"/>
          <w:szCs w:val="24"/>
        </w:rPr>
      </w:pPr>
      <w:r w:rsidRPr="00F56FCA">
        <w:rPr>
          <w:rFonts w:eastAsia="Arial"/>
          <w:szCs w:val="24"/>
        </w:rPr>
        <w:t xml:space="preserve">Feb. 10, 2025: TN - Metro To Pay $1.8M To White Firefighter Who Was Demoted For Controversial Facebook Posts.  Metro Council's decision to reject a proposed settlement with a fire department employee, who was demoted for criticizing Black Lives Matter protesters, tremendously backfired. By the numbers: The Metro Legal Department wanted to settle the case for $105,000, but needed Metro Council approval. In March 2024, council unanimously rejected the legal department's advice, and sent the case to trial. A federal jury voted on Friday to award demoted captain Tracy Turner just under $1.8 million. Catch up quick: The controversy in 2020 began when Turner bashed BLM protestors on his Facebook page, </w:t>
      </w:r>
      <w:hyperlink r:id="rId920" w:tgtFrame="_blank" w:history="1">
        <w:r w:rsidRPr="00F56FCA">
          <w:rPr>
            <w:rStyle w:val="Hyperlink"/>
            <w:rFonts w:eastAsia="Arial"/>
            <w:szCs w:val="24"/>
          </w:rPr>
          <w:t>according to Fox 17</w:t>
        </w:r>
      </w:hyperlink>
      <w:r w:rsidRPr="00F56FCA">
        <w:rPr>
          <w:rFonts w:eastAsia="Arial"/>
          <w:szCs w:val="24"/>
        </w:rPr>
        <w:t>.</w:t>
      </w:r>
    </w:p>
    <w:p w14:paraId="34847F36" w14:textId="77777777" w:rsidR="00F56FCA" w:rsidRPr="00F56FCA" w:rsidRDefault="00F56FCA" w:rsidP="00C05C68">
      <w:pPr>
        <w:pStyle w:val="NoSpacing"/>
        <w:rPr>
          <w:rFonts w:eastAsia="Arial"/>
          <w:szCs w:val="24"/>
        </w:rPr>
      </w:pPr>
      <w:r w:rsidRPr="00F56FCA">
        <w:rPr>
          <w:rFonts w:eastAsia="Arial"/>
          <w:szCs w:val="24"/>
        </w:rPr>
        <w:t>In one post, Turner wrote "These protesters are the stupidest people on the planet, other than the arsonist and looters that hang out with them." He used terms like "thugs" and "animals" to describe the protesters.</w:t>
      </w:r>
    </w:p>
    <w:p w14:paraId="5A1105B2" w14:textId="77777777" w:rsidR="00F56FCA" w:rsidRPr="00F56FCA" w:rsidRDefault="00F56FCA" w:rsidP="00C05C68">
      <w:pPr>
        <w:pStyle w:val="NoSpacing"/>
        <w:rPr>
          <w:rFonts w:eastAsia="Arial"/>
          <w:szCs w:val="24"/>
        </w:rPr>
      </w:pPr>
      <w:r w:rsidRPr="00F56FCA">
        <w:rPr>
          <w:rFonts w:eastAsia="Arial"/>
          <w:szCs w:val="24"/>
        </w:rPr>
        <w:t>"I am not or ever have been a Slave Owner or a Bad Cop. Me or anyone else I know have never even spoke to the White Privilege office. (If you have their number please share) So quit looting and trying to burn down my city. If I offend you or you offend me, get over it," Turner wrote in another post.</w:t>
      </w:r>
    </w:p>
    <w:p w14:paraId="5A1457A7" w14:textId="77777777" w:rsidR="00F56FCA" w:rsidRPr="00F56FCA" w:rsidRDefault="00F56FCA" w:rsidP="00C05C68">
      <w:pPr>
        <w:pStyle w:val="NoSpacing"/>
        <w:rPr>
          <w:rFonts w:eastAsia="Arial"/>
          <w:szCs w:val="24"/>
        </w:rPr>
      </w:pPr>
      <w:r w:rsidRPr="00F56FCA">
        <w:rPr>
          <w:rFonts w:eastAsia="Arial"/>
          <w:szCs w:val="24"/>
        </w:rPr>
        <w:t xml:space="preserve">In response to his Facebook posts, Turner was placed on leave and later demoted. He also received rebukes from public officials such as state Rep. Vincent Dixie and Metro Councilmember Emily Benedict. He later apologized for the posts. </w:t>
      </w:r>
    </w:p>
    <w:p w14:paraId="59738146" w14:textId="77777777" w:rsidR="00F56FCA" w:rsidRPr="00F56FCA" w:rsidRDefault="00F56FCA" w:rsidP="00C05C68">
      <w:pPr>
        <w:pStyle w:val="NoSpacing"/>
        <w:rPr>
          <w:rFonts w:eastAsia="Arial"/>
          <w:szCs w:val="24"/>
        </w:rPr>
      </w:pPr>
      <w:r w:rsidRPr="00F56FCA">
        <w:rPr>
          <w:rFonts w:eastAsia="Arial"/>
          <w:szCs w:val="24"/>
        </w:rPr>
        <w:t xml:space="preserve">[Also filed, Chap. 16.] </w:t>
      </w:r>
      <w:hyperlink r:id="rId921" w:history="1">
        <w:r w:rsidRPr="00F56FCA">
          <w:rPr>
            <w:rStyle w:val="Hyperlink"/>
            <w:rFonts w:eastAsia="Arial"/>
            <w:szCs w:val="24"/>
          </w:rPr>
          <w:t>https://www.axios.com/local/nashville/2025/02/10/metro-payout-firefighter-lawsuit-facebook-posts</w:t>
        </w:r>
      </w:hyperlink>
      <w:r w:rsidRPr="00F56FCA">
        <w:rPr>
          <w:rFonts w:eastAsia="Arial"/>
          <w:szCs w:val="24"/>
        </w:rPr>
        <w:t xml:space="preserve"> </w:t>
      </w:r>
    </w:p>
    <w:p w14:paraId="3F3351F1" w14:textId="77777777" w:rsidR="00F56FCA" w:rsidRPr="00F56FCA" w:rsidRDefault="00F56FCA" w:rsidP="00C05C68">
      <w:pPr>
        <w:pStyle w:val="NoSpacing"/>
        <w:rPr>
          <w:rFonts w:eastAsia="Arial"/>
          <w:szCs w:val="24"/>
        </w:rPr>
      </w:pPr>
    </w:p>
    <w:p w14:paraId="2EDB5987" w14:textId="77777777" w:rsidR="00F56FCA" w:rsidRPr="00F56FCA" w:rsidRDefault="00F56FCA" w:rsidP="00C05C68">
      <w:pPr>
        <w:pStyle w:val="NoSpacing"/>
        <w:rPr>
          <w:rFonts w:eastAsia="Arial"/>
          <w:szCs w:val="24"/>
        </w:rPr>
      </w:pPr>
    </w:p>
    <w:p w14:paraId="300654C1" w14:textId="77777777" w:rsidR="00F56FCA" w:rsidRPr="00F56FCA" w:rsidRDefault="00F56FCA" w:rsidP="00C05C68">
      <w:pPr>
        <w:pStyle w:val="NoSpacing"/>
        <w:rPr>
          <w:rFonts w:eastAsia="Arial"/>
          <w:szCs w:val="24"/>
        </w:rPr>
      </w:pPr>
    </w:p>
    <w:p w14:paraId="7DEE393D" w14:textId="77777777" w:rsidR="00F56FCA" w:rsidRPr="00F56FCA" w:rsidRDefault="00F56FCA" w:rsidP="00C05C68">
      <w:pPr>
        <w:pStyle w:val="NoSpacing"/>
        <w:rPr>
          <w:rFonts w:eastAsia="Arial"/>
          <w:szCs w:val="24"/>
        </w:rPr>
      </w:pPr>
    </w:p>
    <w:p w14:paraId="3716E427" w14:textId="77777777" w:rsidR="00F56FCA" w:rsidRPr="00F56FCA" w:rsidRDefault="00F56FCA" w:rsidP="00C05C68">
      <w:pPr>
        <w:pStyle w:val="NoSpacing"/>
        <w:rPr>
          <w:rFonts w:eastAsia="Arial"/>
          <w:szCs w:val="24"/>
        </w:rPr>
      </w:pPr>
      <w:r w:rsidRPr="00F56FCA">
        <w:rPr>
          <w:rFonts w:eastAsia="Arial"/>
          <w:szCs w:val="24"/>
        </w:rPr>
        <w:t>Jan. 24, 2025: MO - DOJ Ends Kansas City (MO) Fire Department Discrimination Investigation.  The U.S Department of Justice has ended its investigation into discriminatory employment practices at the Kansas City Fire Department three and a half years after it began in response to a </w:t>
      </w:r>
      <w:hyperlink r:id="rId922" w:history="1">
        <w:r w:rsidRPr="00F56FCA">
          <w:rPr>
            <w:rStyle w:val="Hyperlink"/>
            <w:rFonts w:eastAsia="Arial"/>
            <w:szCs w:val="24"/>
          </w:rPr>
          <w:t>Kansas City Star series </w:t>
        </w:r>
      </w:hyperlink>
      <w:r w:rsidRPr="00F56FCA">
        <w:rPr>
          <w:rFonts w:eastAsia="Arial"/>
          <w:szCs w:val="24"/>
        </w:rPr>
        <w:t>outlining longstanding discrimination within department ranks. The city legal department was notified of the decision in a letter dated Jan. 21, a day after President Donald Trump was sworn in to his second non-consecutive term. It’s unclear whether the timing was coincidental. The letter ave no indication what </w:t>
      </w:r>
      <w:hyperlink r:id="rId923" w:history="1">
        <w:r w:rsidRPr="00F56FCA">
          <w:rPr>
            <w:rStyle w:val="Hyperlink"/>
            <w:rFonts w:eastAsia="Arial"/>
            <w:szCs w:val="24"/>
          </w:rPr>
          <w:t>the investigation</w:t>
        </w:r>
      </w:hyperlink>
      <w:r w:rsidRPr="00F56FCA">
        <w:rPr>
          <w:rFonts w:eastAsia="Arial"/>
          <w:szCs w:val="24"/>
        </w:rPr>
        <w:t> found or why it was dropped, but that is typical department practice. “The Department of Justice has concluded its investigation and decided to close the matter without further action,” read the letter, which was signed by Karen D. Woodard, chief of the employment litigation with the justice department’s civil rights division. She was promoted to that job during the Biden administration and was acting chief when the city was notified on July 2, 2021 that an investigation had begun.</w:t>
      </w:r>
    </w:p>
    <w:p w14:paraId="043B83EA" w14:textId="77777777" w:rsidR="00F56FCA" w:rsidRPr="00F56FCA" w:rsidRDefault="00F56FCA" w:rsidP="00C05C68">
      <w:pPr>
        <w:pStyle w:val="NoSpacing"/>
        <w:rPr>
          <w:rFonts w:eastAsia="Arial"/>
          <w:szCs w:val="24"/>
        </w:rPr>
      </w:pPr>
      <w:r w:rsidRPr="00F56FCA">
        <w:rPr>
          <w:rFonts w:eastAsia="Arial"/>
          <w:szCs w:val="24"/>
        </w:rPr>
        <w:t>New leadership at the Justice Department put a freeze on civil rights litigation this week and suggested that it might reconsider existing agreements with police departments negotiated by the Biden administration, the Associated Press reported. *** The Justice Department said at the the outset of its fire department investigation that it was focused on “publicly available information that suggests the KCFD may be engaged in hiring practices that discriminate against Black applicants for the position of entry-level firefighter, in promotional and assignment practices that discriminate against Black firefighters throughout the ranks and in maintaining a hostile work environment for Black firefighters throughout the ranks.” Those were among the findings of The Star’s investigation and were the partial focus of</w:t>
      </w:r>
      <w:hyperlink r:id="rId924" w:history="1">
        <w:r w:rsidRPr="00F56FCA">
          <w:rPr>
            <w:rStyle w:val="Hyperlink"/>
            <w:rFonts w:eastAsia="Arial"/>
            <w:szCs w:val="24"/>
          </w:rPr>
          <w:t> a cultural assessment report</w:t>
        </w:r>
      </w:hyperlink>
      <w:r w:rsidRPr="00F56FCA">
        <w:rPr>
          <w:rFonts w:eastAsia="Arial"/>
          <w:szCs w:val="24"/>
        </w:rPr>
        <w:t xml:space="preserve"> funded by the City of Kansas City. City and fire department officials have said they have taken a number of steps in recent years to address hiring and promotion practices within the department since The Star’s series was first published in December 2020. </w:t>
      </w:r>
    </w:p>
    <w:p w14:paraId="7A405004" w14:textId="77777777" w:rsidR="00F56FCA" w:rsidRPr="00F56FCA" w:rsidRDefault="00F56FCA" w:rsidP="00C05C68">
      <w:pPr>
        <w:pStyle w:val="NoSpacing"/>
        <w:rPr>
          <w:rFonts w:eastAsia="Arial"/>
          <w:szCs w:val="24"/>
        </w:rPr>
      </w:pPr>
      <w:r w:rsidRPr="00F56FCA">
        <w:rPr>
          <w:rFonts w:eastAsia="Arial"/>
          <w:szCs w:val="24"/>
        </w:rPr>
        <w:t xml:space="preserve"> </w:t>
      </w:r>
      <w:hyperlink r:id="rId925" w:history="1">
        <w:r w:rsidRPr="00F56FCA">
          <w:rPr>
            <w:rStyle w:val="Hyperlink"/>
            <w:rFonts w:eastAsia="Arial"/>
            <w:szCs w:val="24"/>
          </w:rPr>
          <w:t>https://www.firefighternation.com/fire-leadership/doj-ends-kansas-city-mo-fire-department-discrimination-investigation/?oly_enc_id=0573H1103045H2E</w:t>
        </w:r>
      </w:hyperlink>
      <w:r w:rsidRPr="00F56FCA">
        <w:rPr>
          <w:rFonts w:eastAsia="Arial"/>
          <w:szCs w:val="24"/>
        </w:rPr>
        <w:t xml:space="preserve"> </w:t>
      </w:r>
    </w:p>
    <w:p w14:paraId="104AA982" w14:textId="77777777" w:rsidR="00F56FCA" w:rsidRPr="00F56FCA" w:rsidRDefault="00F56FCA" w:rsidP="00C05C68">
      <w:pPr>
        <w:pStyle w:val="NoSpacing"/>
        <w:rPr>
          <w:rFonts w:eastAsia="Arial"/>
          <w:szCs w:val="24"/>
        </w:rPr>
      </w:pPr>
    </w:p>
    <w:p w14:paraId="1B55A40A" w14:textId="77777777" w:rsidR="00F56FCA" w:rsidRPr="00F56FCA" w:rsidRDefault="00F56FCA" w:rsidP="00C05C68">
      <w:pPr>
        <w:pStyle w:val="NoSpacing"/>
        <w:rPr>
          <w:rFonts w:eastAsia="Arial"/>
          <w:szCs w:val="24"/>
        </w:rPr>
      </w:pPr>
      <w:r w:rsidRPr="00F56FCA">
        <w:rPr>
          <w:rFonts w:eastAsia="Arial"/>
          <w:szCs w:val="24"/>
        </w:rPr>
        <w:br w:type="page"/>
      </w:r>
    </w:p>
    <w:p w14:paraId="3F82D5DF" w14:textId="77777777" w:rsidR="00F56FCA" w:rsidRPr="00F56FCA" w:rsidRDefault="00F56FCA" w:rsidP="00C05C68">
      <w:pPr>
        <w:pStyle w:val="NoSpacing"/>
        <w:rPr>
          <w:rFonts w:eastAsia="Arial"/>
          <w:szCs w:val="24"/>
        </w:rPr>
      </w:pPr>
    </w:p>
    <w:p w14:paraId="1953955F" w14:textId="77777777" w:rsidR="00F56FCA" w:rsidRPr="00F56FCA" w:rsidRDefault="00F56FCA" w:rsidP="00F56FCA">
      <w:pPr>
        <w:pStyle w:val="NoSpacing"/>
        <w:jc w:val="center"/>
        <w:rPr>
          <w:rFonts w:eastAsia="Arial"/>
          <w:szCs w:val="24"/>
        </w:rPr>
      </w:pPr>
    </w:p>
    <w:p w14:paraId="36960A52" w14:textId="77777777" w:rsidR="00F56FCA" w:rsidRPr="00F56FCA" w:rsidRDefault="00F56FCA" w:rsidP="00F56FCA">
      <w:pPr>
        <w:pStyle w:val="NoSpacing"/>
        <w:jc w:val="center"/>
        <w:rPr>
          <w:rFonts w:eastAsia="Arial"/>
          <w:szCs w:val="24"/>
        </w:rPr>
      </w:pPr>
    </w:p>
    <w:p w14:paraId="3516B718" w14:textId="77777777" w:rsidR="00F56FCA" w:rsidRPr="00F56FCA" w:rsidRDefault="00F56FCA" w:rsidP="00F56FCA">
      <w:pPr>
        <w:pStyle w:val="NoSpacing"/>
        <w:jc w:val="center"/>
        <w:rPr>
          <w:rFonts w:eastAsia="Arial"/>
          <w:szCs w:val="24"/>
        </w:rPr>
      </w:pPr>
    </w:p>
    <w:p w14:paraId="437ADC40" w14:textId="77777777" w:rsidR="00F56FCA" w:rsidRPr="00F56FCA" w:rsidRDefault="00F56FCA" w:rsidP="00F56FCA">
      <w:pPr>
        <w:pStyle w:val="NoSpacing"/>
        <w:jc w:val="center"/>
        <w:rPr>
          <w:rFonts w:eastAsia="Arial"/>
          <w:szCs w:val="24"/>
        </w:rPr>
      </w:pPr>
    </w:p>
    <w:p w14:paraId="5B60567E" w14:textId="77777777" w:rsidR="00F56FCA" w:rsidRPr="00F56FCA" w:rsidRDefault="00F56FCA" w:rsidP="00F56FCA">
      <w:pPr>
        <w:pStyle w:val="NoSpacing"/>
        <w:jc w:val="center"/>
        <w:rPr>
          <w:rFonts w:eastAsia="Arial"/>
          <w:szCs w:val="24"/>
        </w:rPr>
      </w:pPr>
    </w:p>
    <w:p w14:paraId="19E31869" w14:textId="77777777" w:rsidR="00F56FCA" w:rsidRPr="00F56FCA" w:rsidRDefault="00F56FCA" w:rsidP="00F56FCA">
      <w:pPr>
        <w:pStyle w:val="NoSpacing"/>
        <w:jc w:val="center"/>
        <w:rPr>
          <w:rFonts w:eastAsia="Arial"/>
          <w:szCs w:val="24"/>
        </w:rPr>
      </w:pPr>
    </w:p>
    <w:p w14:paraId="382C388E" w14:textId="77777777" w:rsidR="00F56FCA" w:rsidRPr="00F56FCA" w:rsidRDefault="00F56FCA" w:rsidP="00F56FCA">
      <w:pPr>
        <w:pStyle w:val="NoSpacing"/>
        <w:jc w:val="center"/>
        <w:rPr>
          <w:rFonts w:eastAsia="Arial"/>
          <w:szCs w:val="24"/>
        </w:rPr>
      </w:pPr>
    </w:p>
    <w:p w14:paraId="13827335" w14:textId="77777777" w:rsidR="00F56FCA" w:rsidRPr="00F56FCA" w:rsidRDefault="00F56FCA" w:rsidP="00F56FCA">
      <w:pPr>
        <w:pStyle w:val="NoSpacing"/>
        <w:jc w:val="center"/>
        <w:rPr>
          <w:rFonts w:eastAsia="Arial"/>
          <w:szCs w:val="24"/>
        </w:rPr>
      </w:pPr>
    </w:p>
    <w:p w14:paraId="0E8A8702" w14:textId="77777777" w:rsidR="00F56FCA" w:rsidRPr="00F56FCA" w:rsidRDefault="00F56FCA" w:rsidP="00F56FCA">
      <w:pPr>
        <w:pStyle w:val="NoSpacing"/>
        <w:jc w:val="center"/>
        <w:rPr>
          <w:rFonts w:eastAsia="Arial"/>
          <w:szCs w:val="24"/>
        </w:rPr>
      </w:pPr>
    </w:p>
    <w:p w14:paraId="736A0787" w14:textId="77777777" w:rsidR="00F56FCA" w:rsidRPr="00F56FCA" w:rsidRDefault="00F56FCA" w:rsidP="00F56FCA">
      <w:pPr>
        <w:pStyle w:val="NoSpacing"/>
        <w:jc w:val="center"/>
        <w:rPr>
          <w:rFonts w:eastAsia="Arial"/>
          <w:szCs w:val="24"/>
        </w:rPr>
      </w:pPr>
    </w:p>
    <w:p w14:paraId="45AFC1E6" w14:textId="77777777" w:rsidR="00F56FCA" w:rsidRPr="00F56FCA" w:rsidRDefault="00F56FCA" w:rsidP="00F56FCA">
      <w:pPr>
        <w:pStyle w:val="NoSpacing"/>
        <w:jc w:val="center"/>
        <w:rPr>
          <w:rFonts w:eastAsia="Arial"/>
          <w:szCs w:val="24"/>
        </w:rPr>
      </w:pPr>
    </w:p>
    <w:p w14:paraId="02AE7823" w14:textId="77777777" w:rsidR="00F56FCA" w:rsidRPr="00F56FCA" w:rsidRDefault="00F56FCA" w:rsidP="00F56FCA">
      <w:pPr>
        <w:pStyle w:val="NoSpacing"/>
        <w:jc w:val="center"/>
        <w:rPr>
          <w:rFonts w:eastAsia="Arial"/>
          <w:szCs w:val="24"/>
        </w:rPr>
      </w:pPr>
    </w:p>
    <w:p w14:paraId="7A43998C" w14:textId="77777777" w:rsidR="00F56FCA" w:rsidRPr="00F56FCA" w:rsidRDefault="00F56FCA" w:rsidP="00F56FCA">
      <w:pPr>
        <w:pStyle w:val="NoSpacing"/>
        <w:jc w:val="center"/>
        <w:rPr>
          <w:rFonts w:eastAsia="Arial"/>
          <w:szCs w:val="24"/>
        </w:rPr>
      </w:pPr>
    </w:p>
    <w:p w14:paraId="0E6690F7" w14:textId="77777777" w:rsidR="00F56FCA" w:rsidRPr="00F56FCA" w:rsidRDefault="00F56FCA" w:rsidP="00F56FCA">
      <w:pPr>
        <w:pStyle w:val="NoSpacing"/>
        <w:jc w:val="center"/>
        <w:rPr>
          <w:rFonts w:eastAsia="Arial"/>
          <w:szCs w:val="24"/>
        </w:rPr>
      </w:pPr>
    </w:p>
    <w:p w14:paraId="0FD41CF0" w14:textId="77777777" w:rsidR="00F56FCA" w:rsidRPr="00F56FCA" w:rsidRDefault="00F56FCA" w:rsidP="00F56FCA">
      <w:pPr>
        <w:pStyle w:val="NoSpacing"/>
        <w:jc w:val="center"/>
        <w:rPr>
          <w:rFonts w:eastAsia="Arial"/>
          <w:szCs w:val="24"/>
        </w:rPr>
      </w:pPr>
    </w:p>
    <w:p w14:paraId="5766E86C" w14:textId="77777777" w:rsidR="00F56FCA" w:rsidRPr="00F56FCA" w:rsidRDefault="00F56FCA" w:rsidP="00F56FCA">
      <w:pPr>
        <w:pStyle w:val="NoSpacing"/>
        <w:jc w:val="center"/>
        <w:rPr>
          <w:rFonts w:eastAsia="Arial"/>
          <w:szCs w:val="24"/>
        </w:rPr>
      </w:pPr>
    </w:p>
    <w:p w14:paraId="21EF4AC8" w14:textId="77777777" w:rsidR="00F56FCA" w:rsidRPr="00F56FCA" w:rsidRDefault="00F56FCA" w:rsidP="00F56FCA">
      <w:pPr>
        <w:pStyle w:val="NoSpacing"/>
        <w:jc w:val="center"/>
        <w:rPr>
          <w:rFonts w:eastAsia="Arial"/>
          <w:szCs w:val="24"/>
        </w:rPr>
      </w:pPr>
    </w:p>
    <w:p w14:paraId="7414A26F" w14:textId="77777777" w:rsidR="00F56FCA" w:rsidRPr="00F56FCA" w:rsidRDefault="00F56FCA" w:rsidP="00F56FCA">
      <w:pPr>
        <w:pStyle w:val="NoSpacing"/>
        <w:jc w:val="center"/>
        <w:rPr>
          <w:rFonts w:eastAsia="Arial"/>
          <w:szCs w:val="24"/>
        </w:rPr>
      </w:pPr>
    </w:p>
    <w:p w14:paraId="56A87CFA" w14:textId="77777777" w:rsidR="00F56FCA" w:rsidRPr="00F56FCA" w:rsidRDefault="00F56FCA" w:rsidP="00F56FCA">
      <w:pPr>
        <w:pStyle w:val="NoSpacing"/>
        <w:jc w:val="center"/>
        <w:rPr>
          <w:rFonts w:eastAsia="Arial"/>
          <w:szCs w:val="24"/>
        </w:rPr>
      </w:pPr>
    </w:p>
    <w:p w14:paraId="18CF5804" w14:textId="77777777" w:rsidR="00F56FCA" w:rsidRPr="00F56FCA" w:rsidRDefault="00F56FCA" w:rsidP="00F56FCA">
      <w:pPr>
        <w:pStyle w:val="NoSpacing"/>
        <w:jc w:val="center"/>
        <w:rPr>
          <w:rFonts w:eastAsia="Arial"/>
          <w:szCs w:val="24"/>
        </w:rPr>
      </w:pPr>
    </w:p>
    <w:p w14:paraId="65705915" w14:textId="77777777" w:rsidR="00F56FCA" w:rsidRPr="00F56FCA" w:rsidRDefault="00F56FCA" w:rsidP="00F56FCA">
      <w:pPr>
        <w:pStyle w:val="NoSpacing"/>
        <w:jc w:val="center"/>
        <w:rPr>
          <w:rFonts w:eastAsia="Arial"/>
          <w:szCs w:val="24"/>
        </w:rPr>
      </w:pPr>
    </w:p>
    <w:p w14:paraId="22166D59" w14:textId="77777777" w:rsidR="00F56FCA" w:rsidRPr="00F56FCA" w:rsidRDefault="00F56FCA" w:rsidP="00F56FCA">
      <w:pPr>
        <w:pStyle w:val="NoSpacing"/>
        <w:jc w:val="center"/>
        <w:rPr>
          <w:rFonts w:eastAsia="Arial"/>
          <w:szCs w:val="24"/>
        </w:rPr>
      </w:pPr>
    </w:p>
    <w:p w14:paraId="516DA654" w14:textId="77777777" w:rsidR="00F56FCA" w:rsidRPr="00F56FCA" w:rsidRDefault="00F56FCA" w:rsidP="00F56FCA">
      <w:pPr>
        <w:pStyle w:val="NoSpacing"/>
        <w:jc w:val="center"/>
        <w:rPr>
          <w:rFonts w:eastAsia="Arial"/>
          <w:szCs w:val="24"/>
        </w:rPr>
      </w:pPr>
    </w:p>
    <w:p w14:paraId="7692CACA" w14:textId="77777777" w:rsidR="00F56FCA" w:rsidRPr="00F56FCA" w:rsidRDefault="00F56FCA" w:rsidP="00F56FCA">
      <w:pPr>
        <w:pStyle w:val="NoSpacing"/>
        <w:jc w:val="center"/>
        <w:rPr>
          <w:rFonts w:eastAsia="Arial"/>
          <w:szCs w:val="24"/>
        </w:rPr>
      </w:pPr>
    </w:p>
    <w:p w14:paraId="787AA542" w14:textId="77777777" w:rsidR="00F56FCA" w:rsidRPr="00F56FCA" w:rsidRDefault="00F56FCA" w:rsidP="00F56FCA">
      <w:pPr>
        <w:pStyle w:val="NoSpacing"/>
        <w:jc w:val="center"/>
        <w:rPr>
          <w:rFonts w:eastAsia="Arial"/>
          <w:szCs w:val="24"/>
        </w:rPr>
      </w:pPr>
    </w:p>
    <w:p w14:paraId="1422DB2D" w14:textId="77777777" w:rsidR="00F56FCA" w:rsidRPr="00F56FCA" w:rsidRDefault="00F56FCA" w:rsidP="00F56FCA">
      <w:pPr>
        <w:pStyle w:val="NoSpacing"/>
        <w:jc w:val="center"/>
        <w:rPr>
          <w:rFonts w:eastAsia="Arial"/>
          <w:szCs w:val="24"/>
        </w:rPr>
      </w:pPr>
    </w:p>
    <w:p w14:paraId="183F0D1D" w14:textId="77777777" w:rsidR="00F56FCA" w:rsidRPr="00F56FCA" w:rsidRDefault="00F56FCA" w:rsidP="00F56FCA">
      <w:pPr>
        <w:pStyle w:val="NoSpacing"/>
        <w:jc w:val="center"/>
        <w:rPr>
          <w:rFonts w:eastAsia="Arial"/>
          <w:szCs w:val="24"/>
        </w:rPr>
      </w:pPr>
    </w:p>
    <w:p w14:paraId="45E6DB1D" w14:textId="77777777" w:rsidR="00F56FCA" w:rsidRPr="00F56FCA" w:rsidRDefault="00F56FCA" w:rsidP="00F56FCA">
      <w:pPr>
        <w:pStyle w:val="NoSpacing"/>
        <w:jc w:val="center"/>
        <w:rPr>
          <w:rFonts w:eastAsia="Arial"/>
          <w:szCs w:val="24"/>
        </w:rPr>
      </w:pPr>
    </w:p>
    <w:p w14:paraId="4470CF9C" w14:textId="77777777" w:rsidR="00F56FCA" w:rsidRPr="00F56FCA" w:rsidRDefault="00F56FCA" w:rsidP="00F56FCA">
      <w:pPr>
        <w:pStyle w:val="NoSpacing"/>
        <w:jc w:val="center"/>
        <w:rPr>
          <w:rFonts w:eastAsia="Arial"/>
          <w:szCs w:val="24"/>
        </w:rPr>
      </w:pPr>
    </w:p>
    <w:p w14:paraId="36D978FA" w14:textId="77777777" w:rsidR="00F56FCA" w:rsidRPr="00F56FCA" w:rsidRDefault="00F56FCA" w:rsidP="00F56FCA">
      <w:pPr>
        <w:pStyle w:val="NoSpacing"/>
        <w:jc w:val="center"/>
        <w:rPr>
          <w:rFonts w:eastAsia="Arial"/>
          <w:szCs w:val="24"/>
        </w:rPr>
      </w:pPr>
    </w:p>
    <w:p w14:paraId="5002D879" w14:textId="77777777" w:rsidR="00F56FCA" w:rsidRPr="00F56FCA" w:rsidRDefault="00F56FCA" w:rsidP="00F56FCA">
      <w:pPr>
        <w:pStyle w:val="NoSpacing"/>
        <w:jc w:val="center"/>
        <w:rPr>
          <w:rFonts w:eastAsia="Arial"/>
          <w:szCs w:val="24"/>
        </w:rPr>
      </w:pPr>
    </w:p>
    <w:p w14:paraId="18378901" w14:textId="77777777" w:rsidR="00F56FCA" w:rsidRPr="00F56FCA" w:rsidRDefault="00F56FCA" w:rsidP="00F56FCA">
      <w:pPr>
        <w:pStyle w:val="NoSpacing"/>
        <w:jc w:val="center"/>
        <w:rPr>
          <w:rFonts w:eastAsia="Arial"/>
          <w:szCs w:val="24"/>
        </w:rPr>
      </w:pPr>
    </w:p>
    <w:p w14:paraId="258FA62F" w14:textId="77777777" w:rsidR="00F56FCA" w:rsidRPr="00F56FCA" w:rsidRDefault="00F56FCA" w:rsidP="00F56FCA">
      <w:pPr>
        <w:pStyle w:val="NoSpacing"/>
        <w:jc w:val="center"/>
        <w:rPr>
          <w:rFonts w:eastAsia="Arial"/>
          <w:szCs w:val="24"/>
        </w:rPr>
      </w:pPr>
    </w:p>
    <w:p w14:paraId="12E7231B" w14:textId="77777777" w:rsidR="00F56FCA" w:rsidRPr="00F56FCA" w:rsidRDefault="00F56FCA" w:rsidP="00F56FCA">
      <w:pPr>
        <w:pStyle w:val="NoSpacing"/>
        <w:jc w:val="center"/>
        <w:rPr>
          <w:rFonts w:eastAsia="Arial"/>
          <w:szCs w:val="24"/>
        </w:rPr>
      </w:pPr>
    </w:p>
    <w:p w14:paraId="483A87F8" w14:textId="77777777" w:rsidR="00F56FCA" w:rsidRPr="00F56FCA" w:rsidRDefault="00F56FCA" w:rsidP="00F56FCA">
      <w:pPr>
        <w:pStyle w:val="NoSpacing"/>
        <w:jc w:val="center"/>
        <w:rPr>
          <w:rFonts w:eastAsia="Arial"/>
          <w:szCs w:val="24"/>
        </w:rPr>
      </w:pPr>
    </w:p>
    <w:p w14:paraId="087F01AD" w14:textId="77777777" w:rsidR="00F56FCA" w:rsidRPr="00F56FCA" w:rsidRDefault="00F56FCA" w:rsidP="00F56FCA">
      <w:pPr>
        <w:pStyle w:val="NoSpacing"/>
        <w:jc w:val="center"/>
        <w:rPr>
          <w:rFonts w:eastAsia="Arial"/>
          <w:szCs w:val="24"/>
        </w:rPr>
      </w:pPr>
    </w:p>
    <w:p w14:paraId="0B6FEF64" w14:textId="77777777" w:rsidR="00F56FCA" w:rsidRPr="00F56FCA" w:rsidRDefault="00F56FCA" w:rsidP="00F56FCA">
      <w:pPr>
        <w:pStyle w:val="NoSpacing"/>
        <w:jc w:val="center"/>
        <w:rPr>
          <w:rFonts w:eastAsia="Arial"/>
          <w:szCs w:val="24"/>
        </w:rPr>
      </w:pPr>
    </w:p>
    <w:p w14:paraId="603F82E1" w14:textId="77777777" w:rsidR="00F56FCA" w:rsidRPr="00F56FCA" w:rsidRDefault="00F56FCA" w:rsidP="00F56FCA">
      <w:pPr>
        <w:pStyle w:val="NoSpacing"/>
        <w:jc w:val="center"/>
        <w:rPr>
          <w:rFonts w:eastAsia="Arial"/>
          <w:szCs w:val="24"/>
        </w:rPr>
      </w:pPr>
    </w:p>
    <w:p w14:paraId="7F8CCA60" w14:textId="77777777" w:rsidR="00F56FCA" w:rsidRPr="00F56FCA" w:rsidRDefault="00F56FCA" w:rsidP="00F56FCA">
      <w:pPr>
        <w:pStyle w:val="NoSpacing"/>
        <w:jc w:val="center"/>
        <w:rPr>
          <w:rFonts w:eastAsia="Arial"/>
          <w:szCs w:val="24"/>
        </w:rPr>
      </w:pPr>
    </w:p>
    <w:p w14:paraId="573CC081" w14:textId="77777777" w:rsidR="00F56FCA" w:rsidRPr="00F56FCA" w:rsidRDefault="00F56FCA" w:rsidP="00F56FCA">
      <w:pPr>
        <w:pStyle w:val="NoSpacing"/>
        <w:jc w:val="center"/>
        <w:rPr>
          <w:rFonts w:eastAsia="Arial"/>
          <w:szCs w:val="24"/>
        </w:rPr>
      </w:pPr>
    </w:p>
    <w:p w14:paraId="50B209FA" w14:textId="77777777" w:rsidR="00F56FCA" w:rsidRPr="00F56FCA" w:rsidRDefault="00F56FCA" w:rsidP="00F56FCA">
      <w:pPr>
        <w:pStyle w:val="NoSpacing"/>
        <w:jc w:val="center"/>
        <w:rPr>
          <w:rFonts w:eastAsia="Arial"/>
          <w:szCs w:val="24"/>
        </w:rPr>
      </w:pPr>
    </w:p>
    <w:p w14:paraId="593591FD" w14:textId="77777777" w:rsidR="00F56FCA" w:rsidRPr="00F56FCA" w:rsidRDefault="00F56FCA" w:rsidP="00F56FCA">
      <w:pPr>
        <w:pStyle w:val="NoSpacing"/>
        <w:jc w:val="center"/>
        <w:rPr>
          <w:rFonts w:eastAsia="Arial"/>
          <w:szCs w:val="24"/>
        </w:rPr>
      </w:pPr>
    </w:p>
    <w:p w14:paraId="772E6C66" w14:textId="77777777" w:rsidR="00F56FCA" w:rsidRPr="00F56FCA" w:rsidRDefault="00F56FCA" w:rsidP="00F56FCA">
      <w:pPr>
        <w:pStyle w:val="NoSpacing"/>
        <w:jc w:val="center"/>
        <w:rPr>
          <w:rFonts w:eastAsia="Arial"/>
          <w:szCs w:val="24"/>
        </w:rPr>
      </w:pPr>
    </w:p>
    <w:p w14:paraId="4B018EEC" w14:textId="77777777" w:rsidR="00F56FCA" w:rsidRPr="00F56FCA" w:rsidRDefault="00F56FCA" w:rsidP="00F56FCA">
      <w:pPr>
        <w:pStyle w:val="NoSpacing"/>
        <w:jc w:val="center"/>
        <w:rPr>
          <w:rFonts w:eastAsia="Arial"/>
          <w:szCs w:val="24"/>
        </w:rPr>
      </w:pPr>
    </w:p>
    <w:p w14:paraId="15D4D5F8" w14:textId="77777777" w:rsidR="00F56FCA" w:rsidRPr="00F56FCA" w:rsidRDefault="00F56FCA" w:rsidP="00F56FCA">
      <w:pPr>
        <w:pStyle w:val="NoSpacing"/>
        <w:jc w:val="center"/>
        <w:rPr>
          <w:rFonts w:eastAsia="Arial"/>
          <w:szCs w:val="24"/>
        </w:rPr>
      </w:pPr>
    </w:p>
    <w:p w14:paraId="21214398" w14:textId="77777777"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9 – AMERICANS WITH DISABILITIES ACT</w:t>
      </w:r>
    </w:p>
    <w:p w14:paraId="497C2E2E" w14:textId="2B1581E6" w:rsidR="00F56FCA" w:rsidRPr="00F56FCA" w:rsidRDefault="00F56FCA" w:rsidP="00F56FCA">
      <w:pPr>
        <w:pStyle w:val="NoSpacing"/>
        <w:jc w:val="center"/>
        <w:rPr>
          <w:rFonts w:eastAsia="Arial"/>
          <w:szCs w:val="24"/>
        </w:rPr>
      </w:pPr>
    </w:p>
    <w:p w14:paraId="3C04820A" w14:textId="77777777" w:rsidR="00F56FCA" w:rsidRPr="00F56FCA" w:rsidRDefault="00F56FCA" w:rsidP="00F56FCA">
      <w:pPr>
        <w:pStyle w:val="NoSpacing"/>
        <w:jc w:val="center"/>
        <w:rPr>
          <w:rFonts w:eastAsia="Arial"/>
          <w:szCs w:val="24"/>
        </w:rPr>
      </w:pPr>
    </w:p>
    <w:p w14:paraId="0E60738E" w14:textId="77777777" w:rsidR="00B579D6" w:rsidRDefault="00B579D6" w:rsidP="006A4B58">
      <w:pPr>
        <w:pStyle w:val="NoSpacing"/>
        <w:rPr>
          <w:rFonts w:eastAsia="Arial"/>
          <w:szCs w:val="24"/>
        </w:rPr>
      </w:pPr>
    </w:p>
    <w:p w14:paraId="7E740750" w14:textId="402E952D" w:rsidR="0062466F" w:rsidRPr="00434C30" w:rsidRDefault="00A45906" w:rsidP="00434C30">
      <w:pPr>
        <w:pStyle w:val="NoSpacing"/>
      </w:pPr>
      <w:r>
        <w:rPr>
          <w:rFonts w:eastAsia="Arial"/>
          <w:szCs w:val="24"/>
        </w:rPr>
        <w:t xml:space="preserve">April 2, 2026: </w:t>
      </w:r>
      <w:r w:rsidR="00252D23">
        <w:rPr>
          <w:rFonts w:eastAsia="Arial"/>
          <w:szCs w:val="24"/>
        </w:rPr>
        <w:t xml:space="preserve">LA </w:t>
      </w:r>
      <w:r>
        <w:rPr>
          <w:rFonts w:eastAsia="Arial"/>
          <w:szCs w:val="24"/>
        </w:rPr>
        <w:t xml:space="preserve">- </w:t>
      </w:r>
      <w:r w:rsidRPr="00434C30">
        <w:t xml:space="preserve">Des Allemands Firefighter Overcomes Disability, Inspires. </w:t>
      </w:r>
      <w:r w:rsidR="0062466F" w:rsidRPr="00434C30">
        <w:t>“I wanted to be on them, I wanted to drive them,” Tregle said.  </w:t>
      </w:r>
    </w:p>
    <w:p w14:paraId="44497A7A" w14:textId="77777777" w:rsidR="0062466F" w:rsidRPr="00434C30" w:rsidRDefault="0062466F" w:rsidP="00434C30">
      <w:pPr>
        <w:pStyle w:val="NoSpacing"/>
      </w:pPr>
      <w:r w:rsidRPr="00434C30">
        <w:t>It’s partially why, at the age of 17 – as soon as his parents would allow – he began volunteering with the Des Allemands Volunteer Fire Department.  </w:t>
      </w:r>
    </w:p>
    <w:p w14:paraId="74DCAC69" w14:textId="27AFFD3B" w:rsidR="0062466F" w:rsidRPr="00434C30" w:rsidRDefault="0062466F" w:rsidP="00434C30">
      <w:pPr>
        <w:pStyle w:val="NoSpacing"/>
      </w:pPr>
      <w:r w:rsidRPr="00434C30">
        <w:t>He also wanted to show that he could – for those who might not have thought he could, and for those who he might inspire in the future.  Tregle has cerebral palsy. He also refuses to let that hold him back. </w:t>
      </w:r>
      <w:r w:rsidR="00434C30">
        <w:t xml:space="preserve"> </w:t>
      </w:r>
      <w:r w:rsidRPr="00434C30">
        <w:t>“I like helping people out,” Tregle said. “And I don’t want to be tied down just because of a disability.” </w:t>
      </w:r>
      <w:r w:rsidR="00434C30">
        <w:t xml:space="preserve"> </w:t>
      </w:r>
      <w:r w:rsidRPr="00434C30">
        <w:t>Tregle and his wife Annabelle both volunteer with the department. Following their wedding, he stepped away from firefighting as life got busier. But he couldn’t stay away forever – that sabbatical lasted for about two years before he joined back on.  </w:t>
      </w:r>
      <w:r w:rsidR="00434C30">
        <w:t xml:space="preserve"> </w:t>
      </w:r>
      <w:r w:rsidRPr="00434C30">
        <w:t>“I just enjoy the camaraderie and being around people who have kind of got the same mindset,” Tregle said. “Everybody’s just there to help. It’s satisfying to know that you make a difference.” </w:t>
      </w:r>
      <w:hyperlink r:id="rId926" w:history="1">
        <w:r w:rsidR="009314D3" w:rsidRPr="00DD18A7">
          <w:rPr>
            <w:rStyle w:val="Hyperlink"/>
          </w:rPr>
          <w:t>https://www.heraldguide.com/news/des-allemands-firefighter-overcomes-disability-inspires/</w:t>
        </w:r>
      </w:hyperlink>
      <w:r w:rsidR="009314D3">
        <w:t xml:space="preserve"> </w:t>
      </w:r>
    </w:p>
    <w:p w14:paraId="22A107CD" w14:textId="50CF2743" w:rsidR="00A45906" w:rsidRPr="00A45906" w:rsidRDefault="00A45906" w:rsidP="00A45906">
      <w:pPr>
        <w:pStyle w:val="NoSpacing"/>
        <w:rPr>
          <w:b/>
          <w:bCs/>
          <w:szCs w:val="24"/>
        </w:rPr>
      </w:pPr>
    </w:p>
    <w:p w14:paraId="4BB563B8" w14:textId="16B4F587" w:rsidR="00B579D6" w:rsidRDefault="00B579D6" w:rsidP="006A4B58">
      <w:pPr>
        <w:pStyle w:val="NoSpacing"/>
        <w:rPr>
          <w:rFonts w:eastAsia="Arial"/>
          <w:szCs w:val="24"/>
        </w:rPr>
      </w:pPr>
    </w:p>
    <w:p w14:paraId="32265953" w14:textId="77777777" w:rsidR="00B579D6" w:rsidRDefault="00B579D6" w:rsidP="006A4B58">
      <w:pPr>
        <w:pStyle w:val="NoSpacing"/>
        <w:rPr>
          <w:rFonts w:eastAsia="Arial"/>
          <w:szCs w:val="24"/>
        </w:rPr>
      </w:pPr>
    </w:p>
    <w:p w14:paraId="48998402" w14:textId="77777777" w:rsidR="00B579D6" w:rsidRDefault="00B579D6" w:rsidP="006A4B58">
      <w:pPr>
        <w:pStyle w:val="NoSpacing"/>
        <w:rPr>
          <w:rFonts w:eastAsia="Arial"/>
          <w:szCs w:val="24"/>
        </w:rPr>
      </w:pPr>
    </w:p>
    <w:p w14:paraId="4D9F6D20" w14:textId="043D8EBC" w:rsidR="006A4B58" w:rsidRDefault="00520A83" w:rsidP="006A4B58">
      <w:pPr>
        <w:pStyle w:val="NoSpacing"/>
        <w:rPr>
          <w:rFonts w:eastAsia="Arial"/>
          <w:szCs w:val="24"/>
        </w:rPr>
      </w:pPr>
      <w:r w:rsidRPr="001558BB">
        <w:rPr>
          <w:rFonts w:eastAsia="Arial"/>
          <w:szCs w:val="24"/>
        </w:rPr>
        <w:t xml:space="preserve">Feb. 23, 2026: CA - </w:t>
      </w:r>
      <w:r w:rsidRPr="001558BB">
        <w:rPr>
          <w:szCs w:val="24"/>
        </w:rPr>
        <w:t xml:space="preserve">Calif. Firefighter Chooses Greater Leg Amputation To Return To Duty After Crash. </w:t>
      </w:r>
      <w:r w:rsidR="00C723A7" w:rsidRPr="001558BB">
        <w:rPr>
          <w:szCs w:val="24"/>
        </w:rPr>
        <w:t>[TV VIDEO.]</w:t>
      </w:r>
      <w:r w:rsidR="00C723A7">
        <w:rPr>
          <w:b/>
          <w:bCs/>
          <w:szCs w:val="24"/>
        </w:rPr>
        <w:t xml:space="preserve"> </w:t>
      </w:r>
      <w:r w:rsidRPr="00520A83">
        <w:rPr>
          <w:rFonts w:eastAsia="Arial"/>
          <w:szCs w:val="24"/>
        </w:rPr>
        <w:t>After a 2025 motorcycle crash led to the amputation of his left leg, Merced Firefighter Rhett Avant chose a below-the-knee amputation to improve his prosthetic options</w:t>
      </w:r>
      <w:r>
        <w:rPr>
          <w:rFonts w:eastAsia="Arial"/>
          <w:szCs w:val="24"/>
        </w:rPr>
        <w:t xml:space="preserve">. </w:t>
      </w:r>
      <w:r w:rsidR="00C723A7" w:rsidRPr="00C723A7">
        <w:rPr>
          <w:rFonts w:eastAsia="Arial"/>
        </w:rPr>
        <w:t>MERCED, Calif. — A Merced firefighter is sharing his story after losing his left leg in a motorcycle crash nearly a year ago, describing the experience as a life-changing journey.</w:t>
      </w:r>
      <w:r w:rsidR="00C723A7">
        <w:rPr>
          <w:rFonts w:eastAsia="Arial"/>
        </w:rPr>
        <w:t xml:space="preserve"> </w:t>
      </w:r>
      <w:r w:rsidR="00C723A7" w:rsidRPr="00C723A7">
        <w:rPr>
          <w:rFonts w:eastAsia="Arial"/>
          <w:szCs w:val="24"/>
        </w:rPr>
        <w:t>“No matter what you go through, whatever cards you are dealt in your life, if you want it bad enough, you can get back to whatever it is that you want to do,” Merced Firefighter Rhett Avant told </w:t>
      </w:r>
      <w:hyperlink r:id="rId927" w:tgtFrame="_blank" w:history="1">
        <w:r w:rsidR="00C723A7" w:rsidRPr="009C03A0">
          <w:rPr>
            <w:rStyle w:val="Hyperlink"/>
            <w:rFonts w:eastAsia="Arial"/>
            <w:color w:val="000000" w:themeColor="text1"/>
            <w:szCs w:val="24"/>
            <w:u w:val="none"/>
          </w:rPr>
          <w:t>KFSN</w:t>
        </w:r>
      </w:hyperlink>
      <w:r w:rsidR="00C723A7" w:rsidRPr="009C03A0">
        <w:rPr>
          <w:rFonts w:eastAsia="Arial"/>
          <w:color w:val="000000" w:themeColor="text1"/>
          <w:szCs w:val="24"/>
        </w:rPr>
        <w:t>.</w:t>
      </w:r>
      <w:r w:rsidR="006A4B58">
        <w:rPr>
          <w:rFonts w:eastAsia="Arial"/>
          <w:szCs w:val="24"/>
        </w:rPr>
        <w:t xml:space="preserve">  </w:t>
      </w:r>
      <w:r w:rsidR="006A4B58" w:rsidRPr="006A4B58">
        <w:rPr>
          <w:rFonts w:eastAsia="Arial"/>
        </w:rPr>
        <w:t>Firefighter Rhett Avant leaned on a determined mindset to overcome an unexpected life-changing injury. In April 2025, he was involved in a motorcycle crash on the way to work and doctors amputated his left foot. Avant then requested a higher amputation, believing it would give him better prosthetic options and a greater chance to return to firefighting.</w:t>
      </w:r>
      <w:r w:rsidR="006A4B58">
        <w:rPr>
          <w:rFonts w:eastAsia="Arial"/>
        </w:rPr>
        <w:t xml:space="preserve"> </w:t>
      </w:r>
      <w:r w:rsidR="006A4B58" w:rsidRPr="006A4B58">
        <w:rPr>
          <w:rFonts w:eastAsia="Arial"/>
          <w:szCs w:val="24"/>
        </w:rPr>
        <w:t>“Once hearing and talking to the professionals, and finding out that yeah, I can do it with just the ankle, but to take it up below the knee, it opens up opportunities and is kind of a no-brainer,” Avant said.</w:t>
      </w:r>
      <w:r w:rsidR="001558BB">
        <w:rPr>
          <w:rFonts w:eastAsia="Arial"/>
          <w:szCs w:val="24"/>
        </w:rPr>
        <w:t xml:space="preserve"> </w:t>
      </w:r>
      <w:hyperlink r:id="rId928" w:history="1">
        <w:r w:rsidR="001558BB" w:rsidRPr="00B300C6">
          <w:rPr>
            <w:rStyle w:val="Hyperlink"/>
            <w:rFonts w:eastAsia="Arial"/>
            <w:szCs w:val="24"/>
          </w:rPr>
          <w:t>https://www.firerescue1.com/health-wellness/calif-firefighter-chooses-greater-leg-amputation-to-return-to-duty-after-crash?utm_source=Sailthru&amp;utm_medium=email&amp;utm_campaign=FR1-Daily-2-24-26&amp;utm_term=FR1%20Daily</w:t>
        </w:r>
      </w:hyperlink>
      <w:r w:rsidR="001558BB">
        <w:rPr>
          <w:rFonts w:eastAsia="Arial"/>
          <w:szCs w:val="24"/>
        </w:rPr>
        <w:t xml:space="preserve"> </w:t>
      </w:r>
    </w:p>
    <w:p w14:paraId="4B7FE3C3" w14:textId="77777777" w:rsidR="00E35960" w:rsidRDefault="00E35960" w:rsidP="006A4B58">
      <w:pPr>
        <w:pStyle w:val="NoSpacing"/>
        <w:rPr>
          <w:rFonts w:eastAsia="Arial"/>
          <w:szCs w:val="24"/>
        </w:rPr>
      </w:pPr>
    </w:p>
    <w:p w14:paraId="4A68C3DC" w14:textId="77777777" w:rsidR="00E35960" w:rsidRDefault="00E35960" w:rsidP="006A4B58">
      <w:pPr>
        <w:pStyle w:val="NoSpacing"/>
        <w:rPr>
          <w:rFonts w:eastAsia="Arial"/>
          <w:szCs w:val="24"/>
        </w:rPr>
      </w:pPr>
    </w:p>
    <w:p w14:paraId="0B62F79E" w14:textId="77777777" w:rsidR="00E35960" w:rsidRDefault="00E35960" w:rsidP="006A4B58">
      <w:pPr>
        <w:pStyle w:val="NoSpacing"/>
        <w:rPr>
          <w:rFonts w:eastAsia="Arial"/>
          <w:szCs w:val="24"/>
        </w:rPr>
      </w:pPr>
    </w:p>
    <w:p w14:paraId="60E187A5" w14:textId="77777777" w:rsidR="00E35960" w:rsidRPr="00FF4FC3" w:rsidRDefault="00E35960" w:rsidP="00E35960">
      <w:pPr>
        <w:pStyle w:val="NoSpacing"/>
      </w:pPr>
      <w:r>
        <w:rPr>
          <w:rFonts w:eastAsia="Arial"/>
        </w:rPr>
        <w:t xml:space="preserve">Feb. 19, 2026: </w:t>
      </w:r>
      <w:r w:rsidRPr="00FF4FC3">
        <w:rPr>
          <w:rFonts w:eastAsia="Arial"/>
        </w:rPr>
        <w:t xml:space="preserve">Merced </w:t>
      </w:r>
      <w:r>
        <w:rPr>
          <w:rFonts w:eastAsia="Arial"/>
        </w:rPr>
        <w:t>F</w:t>
      </w:r>
      <w:r w:rsidRPr="00FF4FC3">
        <w:rPr>
          <w:rFonts w:eastAsia="Arial"/>
        </w:rPr>
        <w:t xml:space="preserve">irefighter </w:t>
      </w:r>
      <w:r>
        <w:rPr>
          <w:rFonts w:eastAsia="Arial"/>
        </w:rPr>
        <w:t>B</w:t>
      </w:r>
      <w:r w:rsidRPr="00FF4FC3">
        <w:rPr>
          <w:rFonts w:eastAsia="Arial"/>
        </w:rPr>
        <w:t xml:space="preserve">ack </w:t>
      </w:r>
      <w:r>
        <w:rPr>
          <w:rFonts w:eastAsia="Arial"/>
        </w:rPr>
        <w:t>O</w:t>
      </w:r>
      <w:r w:rsidRPr="00FF4FC3">
        <w:rPr>
          <w:rFonts w:eastAsia="Arial"/>
        </w:rPr>
        <w:t xml:space="preserve">n </w:t>
      </w:r>
      <w:r>
        <w:rPr>
          <w:rFonts w:eastAsia="Arial"/>
        </w:rPr>
        <w:t>T</w:t>
      </w:r>
      <w:r w:rsidRPr="00FF4FC3">
        <w:rPr>
          <w:rFonts w:eastAsia="Arial"/>
        </w:rPr>
        <w:t xml:space="preserve">he </w:t>
      </w:r>
      <w:r>
        <w:rPr>
          <w:rFonts w:eastAsia="Arial"/>
        </w:rPr>
        <w:t>J</w:t>
      </w:r>
      <w:r w:rsidRPr="00FF4FC3">
        <w:rPr>
          <w:rFonts w:eastAsia="Arial"/>
        </w:rPr>
        <w:t xml:space="preserve">ob </w:t>
      </w:r>
      <w:r>
        <w:rPr>
          <w:rFonts w:eastAsia="Arial"/>
        </w:rPr>
        <w:t>A</w:t>
      </w:r>
      <w:r w:rsidRPr="00FF4FC3">
        <w:rPr>
          <w:rFonts w:eastAsia="Arial"/>
        </w:rPr>
        <w:t xml:space="preserve">fter </w:t>
      </w:r>
      <w:r>
        <w:rPr>
          <w:rFonts w:eastAsia="Arial"/>
        </w:rPr>
        <w:t>L</w:t>
      </w:r>
      <w:r w:rsidRPr="00FF4FC3">
        <w:rPr>
          <w:rFonts w:eastAsia="Arial"/>
        </w:rPr>
        <w:t xml:space="preserve">osing </w:t>
      </w:r>
      <w:r>
        <w:rPr>
          <w:rFonts w:eastAsia="Arial"/>
        </w:rPr>
        <w:t>L</w:t>
      </w:r>
      <w:r w:rsidRPr="00FF4FC3">
        <w:rPr>
          <w:rFonts w:eastAsia="Arial"/>
        </w:rPr>
        <w:t xml:space="preserve">ower </w:t>
      </w:r>
      <w:r>
        <w:rPr>
          <w:rFonts w:eastAsia="Arial"/>
        </w:rPr>
        <w:t>L</w:t>
      </w:r>
      <w:r w:rsidRPr="00FF4FC3">
        <w:rPr>
          <w:rFonts w:eastAsia="Arial"/>
        </w:rPr>
        <w:t xml:space="preserve">eg </w:t>
      </w:r>
      <w:r>
        <w:rPr>
          <w:rFonts w:eastAsia="Arial"/>
        </w:rPr>
        <w:t>I</w:t>
      </w:r>
      <w:r w:rsidRPr="00FF4FC3">
        <w:rPr>
          <w:rFonts w:eastAsia="Arial"/>
        </w:rPr>
        <w:t xml:space="preserve">n </w:t>
      </w:r>
      <w:r>
        <w:rPr>
          <w:rFonts w:eastAsia="Arial"/>
        </w:rPr>
        <w:t>M</w:t>
      </w:r>
      <w:r w:rsidRPr="00FF4FC3">
        <w:rPr>
          <w:rFonts w:eastAsia="Arial"/>
        </w:rPr>
        <w:t xml:space="preserve">otorcycle </w:t>
      </w:r>
      <w:r>
        <w:rPr>
          <w:rFonts w:eastAsia="Arial"/>
        </w:rPr>
        <w:t>C</w:t>
      </w:r>
      <w:r w:rsidRPr="00FF4FC3">
        <w:rPr>
          <w:rFonts w:eastAsia="Arial"/>
        </w:rPr>
        <w:t>rash</w:t>
      </w:r>
      <w:r>
        <w:rPr>
          <w:rFonts w:eastAsia="Arial"/>
        </w:rPr>
        <w:t xml:space="preserve">. [TV VIDEO.] </w:t>
      </w:r>
      <w:r w:rsidRPr="00FF4FC3">
        <w:t>MERCED, Calif. (KFSN) -- A Merced firefighter has been through an incredible, life-changing journey after his left leg was amputated following a motorcycle accident nearly a year ago.</w:t>
      </w:r>
      <w:r>
        <w:t xml:space="preserve"> </w:t>
      </w:r>
      <w:r w:rsidRPr="00FF4FC3">
        <w:t>"No matter what you go through, whatever cards you are dealt in your life, if you want it bad enough, you can get back to whatever it is that you want to do," said Merced Firefighter, Rhett Avant.</w:t>
      </w:r>
      <w:r>
        <w:t xml:space="preserve"> </w:t>
      </w:r>
      <w:r w:rsidRPr="00FF4FC3">
        <w:t>This is the mindset of firefighter Rhett Avant; it helped him push through an unexpected challenge in life.</w:t>
      </w:r>
      <w:r>
        <w:t xml:space="preserve"> </w:t>
      </w:r>
      <w:r w:rsidRPr="00FF4FC3">
        <w:t>In April of 2025, he was riding his motorcycle to work when he crashed.</w:t>
      </w:r>
      <w:r>
        <w:t xml:space="preserve"> </w:t>
      </w:r>
      <w:r w:rsidRPr="00FF4FC3">
        <w:t>At the hospital, his left foot was amputated, but Avant asked for more of his leg to be removed because the prosthetic options would give him a better opportunity to get back to work as a firefighter.</w:t>
      </w:r>
      <w:r>
        <w:t xml:space="preserve"> </w:t>
      </w:r>
      <w:hyperlink r:id="rId929" w:history="1">
        <w:r w:rsidRPr="00724F02">
          <w:rPr>
            <w:rStyle w:val="Hyperlink"/>
          </w:rPr>
          <w:t>https://abc30.com/post/merced-firefighter-back-job-losing-lower-leg-motorcycle-crash/18618180/</w:t>
        </w:r>
      </w:hyperlink>
      <w:r>
        <w:t xml:space="preserve"> </w:t>
      </w:r>
    </w:p>
    <w:p w14:paraId="25A90996" w14:textId="77777777" w:rsidR="00E35960" w:rsidRPr="006A4B58" w:rsidRDefault="00E35960" w:rsidP="006A4B58">
      <w:pPr>
        <w:pStyle w:val="NoSpacing"/>
        <w:rPr>
          <w:rFonts w:eastAsia="Arial"/>
          <w:szCs w:val="24"/>
        </w:rPr>
      </w:pPr>
    </w:p>
    <w:p w14:paraId="49441CBF" w14:textId="782A41E8" w:rsidR="00C723A7" w:rsidRPr="00C723A7" w:rsidRDefault="00C723A7" w:rsidP="00C723A7">
      <w:pPr>
        <w:pStyle w:val="NoSpacing"/>
        <w:rPr>
          <w:rFonts w:eastAsia="Arial"/>
          <w:szCs w:val="24"/>
        </w:rPr>
      </w:pPr>
    </w:p>
    <w:p w14:paraId="737D1D83" w14:textId="550FB1E3" w:rsidR="00520A83" w:rsidRPr="00520A83" w:rsidRDefault="00520A83" w:rsidP="00520A83">
      <w:pPr>
        <w:pStyle w:val="NoSpacing"/>
        <w:rPr>
          <w:rFonts w:eastAsia="Arial"/>
          <w:szCs w:val="24"/>
        </w:rPr>
      </w:pPr>
    </w:p>
    <w:p w14:paraId="5930D4EE" w14:textId="21E21584" w:rsidR="00520A83" w:rsidRDefault="00520A83" w:rsidP="00C05C68">
      <w:pPr>
        <w:pStyle w:val="NoSpacing"/>
        <w:rPr>
          <w:rFonts w:eastAsia="Arial"/>
          <w:szCs w:val="24"/>
        </w:rPr>
      </w:pPr>
    </w:p>
    <w:p w14:paraId="7238B778" w14:textId="77777777" w:rsidR="00520A83" w:rsidRDefault="00520A83" w:rsidP="00C05C68">
      <w:pPr>
        <w:pStyle w:val="NoSpacing"/>
        <w:rPr>
          <w:rFonts w:eastAsia="Arial"/>
          <w:szCs w:val="24"/>
        </w:rPr>
      </w:pPr>
    </w:p>
    <w:p w14:paraId="13FD7F9E" w14:textId="41659CAF" w:rsidR="00F56FCA" w:rsidRPr="00F56FCA" w:rsidRDefault="00F56FCA" w:rsidP="00C05C68">
      <w:pPr>
        <w:pStyle w:val="NoSpacing"/>
        <w:rPr>
          <w:rFonts w:eastAsia="Arial"/>
          <w:szCs w:val="24"/>
        </w:rPr>
      </w:pPr>
      <w:r w:rsidRPr="00F56FCA">
        <w:rPr>
          <w:rFonts w:eastAsia="Arial"/>
          <w:szCs w:val="24"/>
        </w:rPr>
        <w:t xml:space="preserve">Dec. 8, 2025: DC - Supreme Court Declines To Revive Denver Firefighter’s ADA Suit.  In a move that landed with the finality of a closed firehouse door, the U.S. Supreme Court on Monday refused to reopen the case of a former Denver firefighter who claimed the city forced him into retirement by assigning work that </w:t>
      </w:r>
      <w:hyperlink r:id="rId930" w:history="1">
        <w:r w:rsidRPr="00F56FCA">
          <w:rPr>
            <w:rStyle w:val="Hyperlink"/>
            <w:rFonts w:eastAsia="Arial"/>
            <w:szCs w:val="24"/>
          </w:rPr>
          <w:t>worsened</w:t>
        </w:r>
      </w:hyperlink>
      <w:r w:rsidRPr="00F56FCA">
        <w:rPr>
          <w:rFonts w:eastAsia="Arial"/>
          <w:szCs w:val="24"/>
        </w:rPr>
        <w:t xml:space="preserve"> a serious hand injury. The justices’ decision leaves untouched a Tenth Circuit ruling that extinguished his lawsuit before it ever reached trial…. In its latest order list, the Supreme Court rejected a certiorari petition from David Perez, who brought claims under Title VII and the Americans with Disabilities Act. Without offering commentary—typical of such denials—the justices allowed a February Tenth Circuit opinion to stand. That ruling held Perez had blown past the deadline for filing his bias charge with the U.S. Equal Employment Opportunity Commission. According to the appellate court, Perez resigned on Feb. 27, 2020, placing his departure outside the 300-day filing window required to keep his claims alive. Perez had insisted the clock didn’t start ticking until March 2, 2020, arguing that the real end of his employment fell within the permissible period. </w:t>
      </w:r>
      <w:hyperlink r:id="rId931" w:history="1">
        <w:r w:rsidRPr="00F56FCA">
          <w:rPr>
            <w:rStyle w:val="Hyperlink"/>
            <w:rFonts w:eastAsia="Arial"/>
            <w:szCs w:val="24"/>
          </w:rPr>
          <w:t>https://usaherald.com/supreme-court-declines-to-revive-denver-firefighters-ada-suit/</w:t>
        </w:r>
      </w:hyperlink>
      <w:r w:rsidRPr="00F56FCA">
        <w:rPr>
          <w:rFonts w:eastAsia="Arial"/>
          <w:szCs w:val="24"/>
        </w:rPr>
        <w:t xml:space="preserve"> </w:t>
      </w:r>
    </w:p>
    <w:p w14:paraId="73917473" w14:textId="77777777" w:rsidR="002225A0" w:rsidRDefault="002225A0" w:rsidP="00C05C68">
      <w:pPr>
        <w:pStyle w:val="NoSpacing"/>
        <w:rPr>
          <w:rFonts w:eastAsia="Arial"/>
          <w:szCs w:val="24"/>
        </w:rPr>
      </w:pPr>
    </w:p>
    <w:p w14:paraId="7F159CE6" w14:textId="4CDBD421" w:rsidR="00F56FCA" w:rsidRPr="00F56FCA" w:rsidRDefault="00F56FCA" w:rsidP="00E81486">
      <w:pPr>
        <w:pStyle w:val="NoSpacing"/>
        <w:ind w:left="720" w:firstLine="0"/>
        <w:rPr>
          <w:rFonts w:eastAsia="Arial"/>
          <w:szCs w:val="24"/>
        </w:rPr>
      </w:pPr>
      <w:r w:rsidRPr="00F56FCA">
        <w:rPr>
          <w:rFonts w:eastAsia="Arial"/>
          <w:szCs w:val="24"/>
        </w:rPr>
        <w:t xml:space="preserve">See Feb. 7, 2025 decision of 10th Circuit: </w:t>
      </w:r>
      <w:hyperlink r:id="rId932" w:history="1">
        <w:r w:rsidR="00E81486" w:rsidRPr="006A1A3D">
          <w:rPr>
            <w:rStyle w:val="Hyperlink"/>
            <w:rFonts w:eastAsia="Arial"/>
            <w:szCs w:val="24"/>
          </w:rPr>
          <w:t>https://cases.justia.com/federal/appellate-courts/ca10/24-1243/24-1243-2025-02-07.pdf?ts=1738945892</w:t>
        </w:r>
      </w:hyperlink>
      <w:r w:rsidRPr="00F56FCA">
        <w:rPr>
          <w:rFonts w:eastAsia="Arial"/>
          <w:szCs w:val="24"/>
        </w:rPr>
        <w:t xml:space="preserve"> </w:t>
      </w:r>
    </w:p>
    <w:p w14:paraId="7B310ED9" w14:textId="77777777" w:rsidR="00F56FCA" w:rsidRPr="00F56FCA" w:rsidRDefault="00F56FCA" w:rsidP="00E81486">
      <w:pPr>
        <w:pStyle w:val="NoSpacing"/>
        <w:ind w:firstLine="444"/>
        <w:rPr>
          <w:rFonts w:eastAsia="Arial"/>
          <w:szCs w:val="24"/>
        </w:rPr>
      </w:pPr>
      <w:r w:rsidRPr="00F56FCA">
        <w:rPr>
          <w:rFonts w:eastAsia="Arial"/>
          <w:szCs w:val="24"/>
        </w:rPr>
        <w:t>“Mr. Perez was injured in the line of duty in March 2019. He alleged that</w:t>
      </w:r>
    </w:p>
    <w:p w14:paraId="24139F3B" w14:textId="77777777" w:rsidR="00F56FCA" w:rsidRPr="00F56FCA" w:rsidRDefault="00F56FCA" w:rsidP="00E81486">
      <w:pPr>
        <w:pStyle w:val="NoSpacing"/>
        <w:ind w:firstLine="444"/>
        <w:rPr>
          <w:rFonts w:eastAsia="Arial"/>
          <w:szCs w:val="24"/>
        </w:rPr>
      </w:pPr>
      <w:r w:rsidRPr="00F56FCA">
        <w:rPr>
          <w:rFonts w:eastAsia="Arial"/>
          <w:szCs w:val="24"/>
        </w:rPr>
        <w:t>between March 2019 and December 2019, the City failed to accommodate his injury</w:t>
      </w:r>
    </w:p>
    <w:p w14:paraId="1FD072C7" w14:textId="77777777" w:rsidR="00F56FCA" w:rsidRPr="00F56FCA" w:rsidRDefault="00F56FCA" w:rsidP="00E81486">
      <w:pPr>
        <w:pStyle w:val="NoSpacing"/>
        <w:ind w:firstLine="444"/>
        <w:rPr>
          <w:rFonts w:eastAsia="Arial"/>
          <w:szCs w:val="24"/>
        </w:rPr>
      </w:pPr>
      <w:r w:rsidRPr="00F56FCA">
        <w:rPr>
          <w:rFonts w:eastAsia="Arial"/>
          <w:szCs w:val="24"/>
        </w:rPr>
        <w:t>and passed him over for other more appropriate positions for which he was qualified.</w:t>
      </w:r>
    </w:p>
    <w:p w14:paraId="1ACFF5B1" w14:textId="77777777" w:rsidR="00F56FCA" w:rsidRPr="00F56FCA" w:rsidRDefault="00F56FCA" w:rsidP="00E81486">
      <w:pPr>
        <w:pStyle w:val="NoSpacing"/>
        <w:ind w:firstLine="444"/>
        <w:rPr>
          <w:rFonts w:eastAsia="Arial"/>
          <w:szCs w:val="24"/>
        </w:rPr>
      </w:pPr>
      <w:r w:rsidRPr="00F56FCA">
        <w:rPr>
          <w:rFonts w:eastAsia="Arial"/>
          <w:szCs w:val="24"/>
        </w:rPr>
        <w:t>Based on his belief that the City had failed to accommodate his injury and forced him</w:t>
      </w:r>
    </w:p>
    <w:p w14:paraId="37114006" w14:textId="77777777" w:rsidR="00F56FCA" w:rsidRPr="00F56FCA" w:rsidRDefault="00F56FCA" w:rsidP="00E81486">
      <w:pPr>
        <w:pStyle w:val="NoSpacing"/>
        <w:ind w:firstLine="444"/>
        <w:rPr>
          <w:rFonts w:eastAsia="Arial"/>
          <w:szCs w:val="24"/>
        </w:rPr>
      </w:pPr>
      <w:r w:rsidRPr="00F56FCA">
        <w:rPr>
          <w:rFonts w:eastAsia="Arial"/>
          <w:szCs w:val="24"/>
        </w:rPr>
        <w:t>to quit, Mr. Perez resigned by emailing his chain of command on February 27, 2020.</w:t>
      </w:r>
    </w:p>
    <w:p w14:paraId="2BD1ECEA" w14:textId="77777777" w:rsidR="00F56FCA" w:rsidRPr="00F56FCA" w:rsidRDefault="00F56FCA" w:rsidP="00E81486">
      <w:pPr>
        <w:pStyle w:val="NoSpacing"/>
        <w:ind w:left="720" w:firstLine="0"/>
        <w:rPr>
          <w:rFonts w:eastAsia="Arial"/>
          <w:szCs w:val="24"/>
        </w:rPr>
      </w:pPr>
      <w:r w:rsidRPr="00F56FCA">
        <w:rPr>
          <w:rFonts w:eastAsia="Arial"/>
          <w:szCs w:val="24"/>
        </w:rPr>
        <w:t>The email advised that he intended to take disability retirement as of March 2, 2020…. The district court held that Mr. Perez’s resignation email triggered the 300-day deadline</w:t>
      </w:r>
    </w:p>
    <w:p w14:paraId="2F7A9278" w14:textId="77777777" w:rsidR="00F56FCA" w:rsidRPr="00F56FCA" w:rsidRDefault="00F56FCA" w:rsidP="00E81486">
      <w:pPr>
        <w:pStyle w:val="NoSpacing"/>
        <w:ind w:firstLine="444"/>
        <w:rPr>
          <w:rFonts w:eastAsia="Arial"/>
          <w:szCs w:val="24"/>
        </w:rPr>
      </w:pPr>
      <w:r w:rsidRPr="00F56FCA">
        <w:rPr>
          <w:rFonts w:eastAsia="Arial"/>
          <w:szCs w:val="24"/>
        </w:rPr>
        <w:t>for filing an EEOC charge, and that he missed the deadline by several days. This</w:t>
      </w:r>
    </w:p>
    <w:p w14:paraId="0C51C7AF" w14:textId="77777777" w:rsidR="00F56FCA" w:rsidRPr="00F56FCA" w:rsidRDefault="00F56FCA" w:rsidP="00E81486">
      <w:pPr>
        <w:pStyle w:val="NoSpacing"/>
        <w:ind w:firstLine="444"/>
        <w:rPr>
          <w:rFonts w:eastAsia="Arial"/>
          <w:szCs w:val="24"/>
        </w:rPr>
      </w:pPr>
      <w:r w:rsidRPr="00F56FCA">
        <w:rPr>
          <w:rFonts w:eastAsia="Arial"/>
          <w:szCs w:val="24"/>
        </w:rPr>
        <w:t>court affirmed on appeal. See Perez v. City &amp; Cnty. of Denver, No. 23-1057, 2023</w:t>
      </w:r>
    </w:p>
    <w:p w14:paraId="38663FFE" w14:textId="77777777" w:rsidR="00F56FCA" w:rsidRPr="00F56FCA" w:rsidRDefault="00F56FCA" w:rsidP="00E81486">
      <w:pPr>
        <w:pStyle w:val="NoSpacing"/>
        <w:ind w:left="720" w:firstLine="0"/>
        <w:rPr>
          <w:rFonts w:eastAsia="Arial"/>
          <w:szCs w:val="24"/>
        </w:rPr>
      </w:pPr>
      <w:r w:rsidRPr="00F56FCA">
        <w:rPr>
          <w:rFonts w:eastAsia="Arial"/>
          <w:szCs w:val="24"/>
        </w:rPr>
        <w:t>WL 7486461 (10th Cir. Nov. 13, 2023)…. The question of Mr. Perez’s last day of work, however, is unrelated to the question of when he gave notice of his resignation for purposes of the 300-day deadline. See Green v. Brennan, 578 U.S. 547, 564 (2016) (“[A] constructive discharge claim accrues—and the limitations period begins to run—when the employee gives notice of his resignation, not on the effective date of that</w:t>
      </w:r>
    </w:p>
    <w:p w14:paraId="45B1CEB0" w14:textId="77777777" w:rsidR="00F56FCA" w:rsidRPr="00F56FCA" w:rsidRDefault="00F56FCA" w:rsidP="00E81486">
      <w:pPr>
        <w:pStyle w:val="NoSpacing"/>
        <w:ind w:firstLine="444"/>
        <w:rPr>
          <w:rFonts w:eastAsia="Arial"/>
          <w:szCs w:val="24"/>
        </w:rPr>
      </w:pPr>
      <w:r w:rsidRPr="00F56FCA">
        <w:rPr>
          <w:rFonts w:eastAsia="Arial"/>
          <w:szCs w:val="24"/>
        </w:rPr>
        <w:t>resignation.”). The district court acted within its discretion in holding the FPPA</w:t>
      </w:r>
    </w:p>
    <w:p w14:paraId="5153007E" w14:textId="77777777" w:rsidR="00F56FCA" w:rsidRPr="00F56FCA" w:rsidRDefault="00F56FCA" w:rsidP="00E81486">
      <w:pPr>
        <w:pStyle w:val="NoSpacing"/>
        <w:ind w:firstLine="444"/>
        <w:rPr>
          <w:rFonts w:eastAsia="Arial"/>
          <w:szCs w:val="24"/>
        </w:rPr>
      </w:pPr>
      <w:r w:rsidRPr="00F56FCA">
        <w:rPr>
          <w:rFonts w:eastAsia="Arial"/>
          <w:szCs w:val="24"/>
        </w:rPr>
        <w:t>email is immaterial to the district court’s finding of futility based on Mr. Perez’s</w:t>
      </w:r>
    </w:p>
    <w:p w14:paraId="7846B158" w14:textId="77777777" w:rsidR="00F56FCA" w:rsidRPr="00F56FCA" w:rsidRDefault="00F56FCA" w:rsidP="00E81486">
      <w:pPr>
        <w:pStyle w:val="NoSpacing"/>
        <w:ind w:firstLine="444"/>
        <w:rPr>
          <w:rFonts w:eastAsia="Arial"/>
          <w:szCs w:val="24"/>
        </w:rPr>
      </w:pPr>
      <w:r w:rsidRPr="00F56FCA">
        <w:rPr>
          <w:rFonts w:eastAsia="Arial"/>
          <w:szCs w:val="24"/>
        </w:rPr>
        <w:t>February 27, 2020, notice of resignation.”</w:t>
      </w:r>
    </w:p>
    <w:p w14:paraId="4B0E796D" w14:textId="77777777" w:rsidR="00F56FCA" w:rsidRPr="00F56FCA" w:rsidRDefault="00F56FCA" w:rsidP="00C05C68">
      <w:pPr>
        <w:pStyle w:val="NoSpacing"/>
        <w:rPr>
          <w:rFonts w:eastAsia="Arial"/>
          <w:szCs w:val="24"/>
        </w:rPr>
      </w:pPr>
    </w:p>
    <w:p w14:paraId="05551934" w14:textId="77777777" w:rsidR="00F56FCA" w:rsidRPr="00F56FCA" w:rsidRDefault="00F56FCA" w:rsidP="00C05C68">
      <w:pPr>
        <w:pStyle w:val="NoSpacing"/>
        <w:rPr>
          <w:rFonts w:eastAsia="Arial"/>
          <w:szCs w:val="24"/>
        </w:rPr>
      </w:pPr>
    </w:p>
    <w:p w14:paraId="03DCC431" w14:textId="4963395F" w:rsidR="00735E4A" w:rsidRPr="005A2D2D" w:rsidRDefault="00735E4A" w:rsidP="005A2D2D">
      <w:pPr>
        <w:pStyle w:val="NoSpacing"/>
      </w:pPr>
      <w:r>
        <w:rPr>
          <w:rFonts w:eastAsia="Arial"/>
        </w:rPr>
        <w:t xml:space="preserve">July 2, 2025: DC - </w:t>
      </w:r>
      <w:r w:rsidRPr="005A2D2D">
        <w:t>U.S. Supreme Court Throws Wet Blanket Over Firefighter’s Claims</w:t>
      </w:r>
      <w:r w:rsidR="005A2D2D" w:rsidRPr="005A2D2D">
        <w:t>.</w:t>
      </w:r>
    </w:p>
    <w:p w14:paraId="43E6A5B0" w14:textId="47B17F8E" w:rsidR="005A2D2D" w:rsidRPr="005A2D2D" w:rsidRDefault="005A2D2D" w:rsidP="005A2D2D">
      <w:pPr>
        <w:pStyle w:val="NoSpacing"/>
      </w:pPr>
      <w:r w:rsidRPr="005A2D2D">
        <w:t>he United States Supreme Court (SCOTUS) decision in Stanley v. City of Sanford, Florida, issued June 20, 2025, reminded us about some of the fundamentals of the Americans with Disabilities Act (ADA), and what it takes to qualify for its protections. </w:t>
      </w:r>
      <w:r>
        <w:t xml:space="preserve"> </w:t>
      </w:r>
      <w:r w:rsidRPr="005A2D2D">
        <w:t>In 1999 Ms. Stanley started working as a firefighter for the City of Sanford, Florida (the “City”). A deciding factor for her in going to work at the City was that it had good health insurance. In fact, at the time she started, the city offered retiree health insurance, until age 65, for two categories of retirees: those who retired with 25 years of service, and those who retired earlier because of a disability.  In 2003 the City changed its policy. While the City said they would pay retiree health insurance for retirees with 25 years of service to age 65, it would not pay more than 24 months of health insurance for employees who  had less than 25 years of service and who retired due to disability.  Unfortunately for Ms. Stanley, she was forced to retire before reaching 25 years of service due to a disability – which meant she was entitled to no more than 24 months of health insurance. </w:t>
      </w:r>
    </w:p>
    <w:p w14:paraId="026F1FD7" w14:textId="77777777" w:rsidR="005A2D2D" w:rsidRPr="005A2D2D" w:rsidRDefault="005A2D2D" w:rsidP="005A2D2D">
      <w:pPr>
        <w:pStyle w:val="NoSpacing"/>
      </w:pPr>
      <w:r w:rsidRPr="005A2D2D">
        <w:t>Ms. Stanley filed suit against the City alleging disability discrimination  regarding the amount of benefits she received under the City’s policy due to her disability. Her first legal hurdle to overcome in the case was to prove that she was in fact a “qualified individual” under the ADA. </w:t>
      </w:r>
    </w:p>
    <w:p w14:paraId="7C2538D8" w14:textId="77777777" w:rsidR="005A2D2D" w:rsidRPr="005A2D2D" w:rsidRDefault="005A2D2D" w:rsidP="005A2D2D">
      <w:pPr>
        <w:pStyle w:val="NoSpacing"/>
      </w:pPr>
      <w:r w:rsidRPr="005A2D2D">
        <w:t>The ADA  defines a “qualified individual” as “an individual who, with or without reasonable accommodation, can perform the essential functions of the employment position that such individual holds or desires.” In the Stanley decision, SCOTUS narrowed the issue down to whether a retired employee, who does not currently hold or is otherwise seeking a job,  can be a “qualified individual.” </w:t>
      </w:r>
    </w:p>
    <w:p w14:paraId="3B02AA16" w14:textId="77777777" w:rsidR="005A2D2D" w:rsidRPr="005A2D2D" w:rsidRDefault="005A2D2D" w:rsidP="005A2D2D">
      <w:pPr>
        <w:pStyle w:val="NoSpacing"/>
      </w:pPr>
      <w:r w:rsidRPr="005A2D2D">
        <w:t>When the Stanley case was heard, there was a split between the circuit courts of appeal  regarding whether a retiree could be a covered “qualified individual” under the ADA.  SCOTUS took up the Stanley case to resolve the circuit courts’ disagreement. Put simply, SCOTUS analyzed whether an individual who is not trying to get or keep a job is nonetheless still entitled to ADA protections, and if they are protected, does  the ADA’s “reasonable accommodation” process include mandating receipt of health insurance benefits? </w:t>
      </w:r>
    </w:p>
    <w:p w14:paraId="7043E2E2" w14:textId="77777777" w:rsidR="005A2D2D" w:rsidRPr="005A2D2D" w:rsidRDefault="005A2D2D" w:rsidP="005A2D2D">
      <w:pPr>
        <w:pStyle w:val="NoSpacing"/>
      </w:pPr>
      <w:r w:rsidRPr="005A2D2D">
        <w:t>In reaching its decision, SCOTUS observed that in order for an employee to be a “qualified individual” under the ADA, the employee must be ready, willing, and able to work. If thee employee does  not fall into that category, then they are not covered by the ADA. SCOTUS ruled that Stanley was not willing and able to work, thus she was not covered by the ADA. </w:t>
      </w:r>
    </w:p>
    <w:p w14:paraId="7763F095" w14:textId="77777777" w:rsidR="005A2D2D" w:rsidRPr="005A2D2D" w:rsidRDefault="005A2D2D" w:rsidP="005A2D2D">
      <w:pPr>
        <w:pStyle w:val="NoSpacing"/>
      </w:pPr>
      <w:r w:rsidRPr="005A2D2D">
        <w:t>The Stanley decision also touches on the question of whether discrimination against disabled persons applies to the receipt of fringe benefits like health insurance benefits. Guidance from  the Equal Employment Opportunity Commission has stated for many years that: </w:t>
      </w:r>
    </w:p>
    <w:p w14:paraId="50118754" w14:textId="77777777" w:rsidR="005A2D2D" w:rsidRPr="005A2D2D" w:rsidRDefault="005A2D2D" w:rsidP="005A2D2D">
      <w:pPr>
        <w:pStyle w:val="NoSpacing"/>
      </w:pPr>
      <w:r w:rsidRPr="005A2D2D">
        <w:t>The ADA prohibits discrimination in all employment practices, including  … compensation, training, and other terms, conditions, and privileges of employment. It applies to … fringe benefits, and all other employment-related activities.  </w:t>
      </w:r>
    </w:p>
    <w:p w14:paraId="4B817D74" w14:textId="6E8CCF27" w:rsidR="005A2D2D" w:rsidRPr="005A2D2D" w:rsidRDefault="005A2D2D" w:rsidP="005A2D2D">
      <w:pPr>
        <w:pStyle w:val="NoSpacing"/>
      </w:pPr>
      <w:r w:rsidRPr="005A2D2D">
        <w:t>In Stanley, SCOTUS  confirmed that health benefits for disabled employees is a protected benefit, but not for retired employees.  Rather, health insurance is a benefit which a qualified employee would be entitled to receive in conjunction with their ADA rights. </w:t>
      </w:r>
      <w:hyperlink r:id="rId933" w:history="1">
        <w:r w:rsidR="00EF11C4" w:rsidRPr="00DD18A7">
          <w:rPr>
            <w:rStyle w:val="Hyperlink"/>
          </w:rPr>
          <w:t>https://www.crowedunlevy.com/news/u-s-supreme-court-throws-wet-blanket-over-firefighters-claims/</w:t>
        </w:r>
      </w:hyperlink>
      <w:r w:rsidR="00EF11C4">
        <w:t xml:space="preserve"> </w:t>
      </w:r>
    </w:p>
    <w:p w14:paraId="5E40C3BD" w14:textId="77777777" w:rsidR="005A2D2D" w:rsidRPr="00735E4A" w:rsidRDefault="005A2D2D" w:rsidP="00735E4A">
      <w:pPr>
        <w:pStyle w:val="NoSpacing"/>
        <w:rPr>
          <w:b/>
          <w:bCs/>
          <w:szCs w:val="24"/>
        </w:rPr>
      </w:pPr>
    </w:p>
    <w:p w14:paraId="2CB481C2" w14:textId="475F2B45" w:rsidR="00F56FCA" w:rsidRDefault="00F56FCA" w:rsidP="00C05C68">
      <w:pPr>
        <w:pStyle w:val="NoSpacing"/>
        <w:rPr>
          <w:rFonts w:eastAsia="Arial"/>
          <w:szCs w:val="24"/>
        </w:rPr>
      </w:pPr>
    </w:p>
    <w:p w14:paraId="3A83B534" w14:textId="77777777" w:rsidR="00735E4A" w:rsidRPr="00F56FCA" w:rsidRDefault="00735E4A" w:rsidP="00C05C68">
      <w:pPr>
        <w:pStyle w:val="NoSpacing"/>
        <w:rPr>
          <w:rFonts w:eastAsia="Arial"/>
          <w:szCs w:val="24"/>
        </w:rPr>
      </w:pPr>
    </w:p>
    <w:p w14:paraId="23E2CD37" w14:textId="77777777" w:rsidR="00F56FCA" w:rsidRPr="00F56FCA" w:rsidRDefault="00F56FCA" w:rsidP="00C05C68">
      <w:pPr>
        <w:pStyle w:val="NoSpacing"/>
        <w:rPr>
          <w:rFonts w:eastAsia="Arial"/>
          <w:szCs w:val="24"/>
        </w:rPr>
      </w:pPr>
      <w:r w:rsidRPr="00F56FCA">
        <w:rPr>
          <w:rFonts w:eastAsia="Arial"/>
          <w:szCs w:val="24"/>
        </w:rPr>
        <w:t xml:space="preserve">Jan. 7, 2025: DC - Supreme Court To Hear Retired Firefighter’s Bid To Sue Ex-Employer Over Benefits. In 2003, the city changed its policy on insurance subsidies. Under the new policy, firefighters who retire after 25 years of service continue to receive the subsidy until they reach the age of 65. But firefighters who retire as a result of a disability receive the subsidy for 24 months or until they become eligible for Medicare, whichever comes first. Stanley was diagnosed with Parkinson’s disease in 2016. She took disability retirement two years later, at the age of 47. The change in the city’s subsidy policy meant that in 2020 Stanley became responsible for the entire cost of her health insurance for the next 15 years, until she reaches the age of 65. </w:t>
      </w:r>
      <w:hyperlink r:id="rId934" w:history="1">
        <w:r w:rsidRPr="00F56FCA">
          <w:rPr>
            <w:rStyle w:val="Hyperlink"/>
            <w:rFonts w:eastAsia="Arial"/>
            <w:szCs w:val="24"/>
          </w:rPr>
          <w:t>https://www.scotusblog.com/2025/01/supreme-court-to-hear-retired-firefighters-bid-to-sue-ex-employer-over-benefits/?mc_cid=1c24639661&amp;mc_eid=cbaa4ade01</w:t>
        </w:r>
      </w:hyperlink>
      <w:r w:rsidRPr="00F56FCA">
        <w:rPr>
          <w:rFonts w:eastAsia="Arial"/>
          <w:szCs w:val="24"/>
        </w:rPr>
        <w:t xml:space="preserve"> </w:t>
      </w:r>
    </w:p>
    <w:p w14:paraId="4EE7735F" w14:textId="77777777" w:rsidR="00F56FCA" w:rsidRPr="00F56FCA" w:rsidRDefault="00F56FCA" w:rsidP="00F56FCA">
      <w:pPr>
        <w:pStyle w:val="NoSpacing"/>
        <w:jc w:val="center"/>
        <w:rPr>
          <w:rFonts w:eastAsia="Arial"/>
          <w:szCs w:val="24"/>
        </w:rPr>
      </w:pPr>
      <w:r w:rsidRPr="00F56FCA">
        <w:rPr>
          <w:rFonts w:eastAsia="Arial"/>
          <w:szCs w:val="24"/>
        </w:rPr>
        <w:br w:type="page"/>
      </w:r>
    </w:p>
    <w:p w14:paraId="13EF9287" w14:textId="1762193A" w:rsidR="00A57A3F" w:rsidRDefault="00A57A3F">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329EF10F" w14:textId="4299049C"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10 – FAMILY MEDICAL LEAVE ACT</w:t>
      </w:r>
    </w:p>
    <w:p w14:paraId="5580C173" w14:textId="77777777" w:rsidR="00C05C68" w:rsidRDefault="00C05C68" w:rsidP="00F56FCA">
      <w:pPr>
        <w:pStyle w:val="NoSpacing"/>
        <w:jc w:val="center"/>
        <w:rPr>
          <w:rFonts w:eastAsia="Arial"/>
          <w:szCs w:val="24"/>
        </w:rPr>
      </w:pPr>
    </w:p>
    <w:p w14:paraId="35034F06" w14:textId="77777777" w:rsidR="00730255" w:rsidRDefault="00730255" w:rsidP="00CC492F">
      <w:pPr>
        <w:spacing w:after="160" w:line="259" w:lineRule="auto"/>
        <w:rPr>
          <w:bCs/>
        </w:rPr>
      </w:pPr>
    </w:p>
    <w:p w14:paraId="663C3BEA" w14:textId="7F95F79B" w:rsidR="0035680B" w:rsidRDefault="0050576C" w:rsidP="00CC492F">
      <w:pPr>
        <w:spacing w:after="160" w:line="259" w:lineRule="auto"/>
        <w:rPr>
          <w:bCs/>
        </w:rPr>
      </w:pPr>
      <w:r>
        <w:rPr>
          <w:bCs/>
        </w:rPr>
        <w:t xml:space="preserve">July 30, 2026: U.S. Department of Labor: </w:t>
      </w:r>
      <w:r w:rsidR="00903A1C">
        <w:rPr>
          <w:bCs/>
        </w:rPr>
        <w:t xml:space="preserve"> The Employer’s Guide To Family Medical Leave Act. </w:t>
      </w:r>
      <w:hyperlink r:id="rId935" w:history="1">
        <w:r w:rsidR="00903A1C" w:rsidRPr="0068004A">
          <w:rPr>
            <w:rStyle w:val="Hyperlink"/>
            <w:bCs/>
          </w:rPr>
          <w:t>https://www.dol.gov/sites/dolgov/files/WHD/legacy/files/employerguide.pdf</w:t>
        </w:r>
      </w:hyperlink>
      <w:r>
        <w:rPr>
          <w:bCs/>
        </w:rPr>
        <w:t xml:space="preserve"> </w:t>
      </w:r>
    </w:p>
    <w:p w14:paraId="5F075381" w14:textId="77777777" w:rsidR="0035680B" w:rsidRDefault="0035680B" w:rsidP="00CC492F">
      <w:pPr>
        <w:spacing w:after="160" w:line="259" w:lineRule="auto"/>
        <w:rPr>
          <w:bCs/>
        </w:rPr>
      </w:pPr>
    </w:p>
    <w:p w14:paraId="5CC4EE24" w14:textId="2FD37A4B" w:rsidR="00CC492F" w:rsidRPr="00D02F59" w:rsidRDefault="00CC492F" w:rsidP="00CC492F">
      <w:pPr>
        <w:spacing w:after="160" w:line="259" w:lineRule="auto"/>
        <w:rPr>
          <w:bCs/>
        </w:rPr>
      </w:pPr>
      <w:r w:rsidRPr="00D02F59">
        <w:rPr>
          <w:bCs/>
        </w:rPr>
        <w:t>April 12, 2026</w:t>
      </w:r>
      <w:r>
        <w:rPr>
          <w:bCs/>
        </w:rPr>
        <w:t xml:space="preserve">: KS - </w:t>
      </w:r>
      <w:r w:rsidRPr="00CC492F">
        <w:t>Wichita Firefighters’ Battle For Paid Parental Leave [TV VIDEO]</w:t>
      </w:r>
      <w:r>
        <w:t>.</w:t>
      </w:r>
      <w:r w:rsidRPr="00D02F59">
        <w:t xml:space="preserve">WICHITA, Kan. </w:t>
      </w:r>
      <w:r>
        <w:rPr>
          <w:bCs/>
        </w:rPr>
        <w:t xml:space="preserve">- </w:t>
      </w:r>
      <w:r w:rsidRPr="00D02F59">
        <w:t>The issue of paid parental leave has boiled to the forefront of public discussion around the Wichita Fire Department’s contract negotiations.</w:t>
      </w:r>
      <w:r>
        <w:rPr>
          <w:bCs/>
        </w:rPr>
        <w:t xml:space="preserve"> </w:t>
      </w:r>
      <w:r w:rsidRPr="00D02F59">
        <w:t xml:space="preserve">Despite Sedgwick County Fire and the Wichita Police Department both receiving paid parental leave </w:t>
      </w:r>
      <w:r>
        <w:rPr>
          <w:bCs/>
        </w:rPr>
        <w:t xml:space="preserve">[8 weeks] </w:t>
      </w:r>
      <w:r w:rsidRPr="00D02F59">
        <w:t>within the last two years, WFD has to rely on accrued sick and vacation days. Longtime firefighter for WFD Marci Pearson’s post on Facebook Sunday brought the issue to the top of discussion.</w:t>
      </w:r>
      <w:r>
        <w:rPr>
          <w:bCs/>
        </w:rPr>
        <w:t xml:space="preserve"> </w:t>
      </w:r>
      <w:r w:rsidRPr="00D02F59">
        <w:rPr>
          <w:bCs/>
        </w:rPr>
        <w:t>“It is a ‘brotherhood,’ but I feel like I belong, so that part has never been an issue,” Pearson said.</w:t>
      </w:r>
      <w:r>
        <w:t xml:space="preserve"> </w:t>
      </w:r>
      <w:r w:rsidRPr="00D02F59">
        <w:t>According to WFD leadership, just 10 of their 488 firefighters are women, or roughly two percent. That number, Pearson argues, is partially due to her department’s lack of paid parental leave.</w:t>
      </w:r>
      <w:r>
        <w:t xml:space="preserve"> </w:t>
      </w:r>
      <w:r w:rsidRPr="00D02F59">
        <w:t>She says that for any mother, recovering after giving birth is a physically challenging process. But for firefighters like her, going back to work means hopping back on a rig.</w:t>
      </w:r>
      <w:r>
        <w:t xml:space="preserve"> </w:t>
      </w:r>
      <w:hyperlink r:id="rId936" w:history="1">
        <w:r w:rsidRPr="00084FED">
          <w:rPr>
            <w:rStyle w:val="Hyperlink"/>
          </w:rPr>
          <w:t>https://www.msn.com/en-us/news/us/wichita-firefighters-battle-for-paid-parental-leave/ar-AA1MjeXf?apiversion=v2&amp;domshim=1&amp;noservercache=1&amp;noservertelemetry=1&amp;batchservertelemetry=1&amp;renderwebcomponents=1&amp;wcseo=1</w:t>
        </w:r>
      </w:hyperlink>
      <w:r>
        <w:rPr>
          <w:bCs/>
        </w:rPr>
        <w:t xml:space="preserve"> </w:t>
      </w:r>
    </w:p>
    <w:p w14:paraId="748DB233" w14:textId="3E90065D" w:rsidR="00CC492F" w:rsidRDefault="00CC492F" w:rsidP="00CC492F">
      <w:pPr>
        <w:ind w:left="720" w:firstLine="2"/>
      </w:pPr>
      <w:r>
        <w:t>See City of Cincinnati (Jan. 1, 2023 – Parental Leave Policy):Eligible employees of the City of Cincinnati experiencing a New Parental Event (live birth, adoption, foster placement, or legal guardianship) shall receive up to twelve (12) consecutive weeks (480 hours) of Paid Parental Leave (PLP) at 100% of base pay immediately following eligible Parental Events. The twelve weeks may be divided between up to two (2) New Parental Events in a rolling twelve-month period, as defined under the FMLA, but may not exceed 12 weeks in total.</w:t>
      </w:r>
      <w:r w:rsidRPr="004F418F">
        <w:t xml:space="preserve"> </w:t>
      </w:r>
      <w:hyperlink r:id="rId937" w:history="1">
        <w:r w:rsidRPr="00084FED">
          <w:rPr>
            <w:rStyle w:val="Hyperlink"/>
          </w:rPr>
          <w:t>https://www.cincinnati-oh.gov/sites/hr/assets/File/HR/HRP&amp;P4.7.pdf</w:t>
        </w:r>
      </w:hyperlink>
      <w:r>
        <w:t xml:space="preserve"> </w:t>
      </w:r>
    </w:p>
    <w:p w14:paraId="7AFA5638" w14:textId="77777777" w:rsidR="00CC492F" w:rsidRDefault="00CC492F" w:rsidP="00CC492F"/>
    <w:p w14:paraId="6295CAAD" w14:textId="77777777" w:rsidR="00CC492F" w:rsidRDefault="00CC492F" w:rsidP="00C05C68">
      <w:pPr>
        <w:pStyle w:val="NoSpacing"/>
        <w:rPr>
          <w:rFonts w:eastAsia="Arial"/>
          <w:szCs w:val="24"/>
        </w:rPr>
      </w:pPr>
    </w:p>
    <w:p w14:paraId="6FCB9DAC" w14:textId="77777777" w:rsidR="00CC492F" w:rsidRDefault="00CC492F" w:rsidP="00C05C68">
      <w:pPr>
        <w:pStyle w:val="NoSpacing"/>
        <w:rPr>
          <w:rFonts w:eastAsia="Arial"/>
          <w:szCs w:val="24"/>
        </w:rPr>
      </w:pPr>
    </w:p>
    <w:p w14:paraId="752C32E8" w14:textId="77777777" w:rsidR="00CC492F" w:rsidRDefault="00CC492F" w:rsidP="00C05C68">
      <w:pPr>
        <w:pStyle w:val="NoSpacing"/>
        <w:rPr>
          <w:rFonts w:eastAsia="Arial"/>
          <w:szCs w:val="24"/>
        </w:rPr>
      </w:pPr>
    </w:p>
    <w:p w14:paraId="169290A3" w14:textId="716CC771" w:rsidR="00F56FCA" w:rsidRPr="00F56FCA" w:rsidRDefault="00F56FCA" w:rsidP="00C05C68">
      <w:pPr>
        <w:pStyle w:val="NoSpacing"/>
        <w:rPr>
          <w:rFonts w:eastAsia="Arial"/>
          <w:szCs w:val="24"/>
        </w:rPr>
      </w:pPr>
      <w:r w:rsidRPr="00F56FCA">
        <w:rPr>
          <w:rFonts w:eastAsia="Arial"/>
          <w:szCs w:val="24"/>
        </w:rPr>
        <w:t>January 5, 2026: U.S. Department of Labor – Opinion Letter – TEACHER ON LEAVE / SCHOOL CLOSES BAD WEATHER.  FMLA2026-1.  Therefore, when an employee is approved to take FMLA leave for less than a full work</w:t>
      </w:r>
      <w:r w:rsidR="009F5307">
        <w:rPr>
          <w:rFonts w:eastAsia="Arial"/>
          <w:szCs w:val="24"/>
        </w:rPr>
        <w:t xml:space="preserve"> </w:t>
      </w:r>
      <w:r w:rsidRPr="00F56FCA">
        <w:rPr>
          <w:rFonts w:eastAsia="Arial"/>
          <w:szCs w:val="24"/>
        </w:rPr>
        <w:t xml:space="preserve">week, and the school closes for less than a week such that the employee would no longer be expected to report to work during that time, such time during the school closure should not be deducted from the employee’s FMLA leave entitlement.  </w:t>
      </w:r>
      <w:hyperlink r:id="rId938" w:history="1">
        <w:r w:rsidRPr="00F56FCA">
          <w:rPr>
            <w:rStyle w:val="Hyperlink"/>
            <w:rFonts w:eastAsia="Arial"/>
            <w:szCs w:val="24"/>
          </w:rPr>
          <w:t>https://www.dol.gov/sites/dolgov/files/WHD/opinion-letters/FMLA/FMLA2026-1.pdf</w:t>
        </w:r>
      </w:hyperlink>
      <w:r w:rsidRPr="00F56FCA">
        <w:rPr>
          <w:rFonts w:eastAsia="Arial"/>
          <w:szCs w:val="24"/>
        </w:rPr>
        <w:t xml:space="preserve"> </w:t>
      </w:r>
    </w:p>
    <w:p w14:paraId="0FC37BEF" w14:textId="77777777" w:rsidR="00F56FCA" w:rsidRPr="00F56FCA" w:rsidRDefault="00F56FCA" w:rsidP="00C05C68">
      <w:pPr>
        <w:pStyle w:val="NoSpacing"/>
        <w:rPr>
          <w:rFonts w:eastAsia="Arial"/>
          <w:szCs w:val="24"/>
        </w:rPr>
      </w:pPr>
    </w:p>
    <w:p w14:paraId="71A2B578" w14:textId="26B8C68C" w:rsidR="00F56FCA" w:rsidRPr="00F56FCA" w:rsidRDefault="00F56FCA" w:rsidP="00C05C68">
      <w:pPr>
        <w:pStyle w:val="NoSpacing"/>
        <w:rPr>
          <w:rFonts w:eastAsia="Arial"/>
          <w:szCs w:val="24"/>
        </w:rPr>
      </w:pPr>
    </w:p>
    <w:p w14:paraId="0A18B78E" w14:textId="77777777" w:rsidR="00F56FCA" w:rsidRPr="00F56FCA" w:rsidRDefault="00F56FCA" w:rsidP="00C05C68">
      <w:pPr>
        <w:pStyle w:val="NoSpacing"/>
        <w:rPr>
          <w:rFonts w:eastAsia="Arial"/>
          <w:szCs w:val="24"/>
        </w:rPr>
      </w:pPr>
    </w:p>
    <w:p w14:paraId="714678E8" w14:textId="77777777" w:rsidR="00F56FCA" w:rsidRPr="00F56FCA" w:rsidRDefault="00F56FCA" w:rsidP="00C05C68">
      <w:pPr>
        <w:pStyle w:val="NoSpacing"/>
        <w:rPr>
          <w:rFonts w:eastAsia="Arial"/>
          <w:szCs w:val="24"/>
        </w:rPr>
      </w:pPr>
      <w:r w:rsidRPr="00F56FCA">
        <w:rPr>
          <w:rFonts w:eastAsia="Arial"/>
          <w:szCs w:val="24"/>
        </w:rPr>
        <w:t>September 30, 2025: DC – U.S. Department of Labor – Opinion Letter FMLA2025-02-A. Calculating number of FMLA leave available.</w:t>
      </w:r>
    </w:p>
    <w:p w14:paraId="37995092" w14:textId="77777777" w:rsidR="00F56FCA" w:rsidRPr="00F56FCA" w:rsidRDefault="00F56FCA" w:rsidP="00C05C68">
      <w:pPr>
        <w:pStyle w:val="NoSpacing"/>
        <w:rPr>
          <w:rFonts w:eastAsia="Arial"/>
          <w:szCs w:val="24"/>
        </w:rPr>
      </w:pPr>
      <w:hyperlink r:id="rId939" w:history="1">
        <w:r w:rsidRPr="00F56FCA">
          <w:rPr>
            <w:rStyle w:val="Hyperlink"/>
            <w:rFonts w:eastAsia="Arial"/>
            <w:szCs w:val="24"/>
          </w:rPr>
          <w:t>https://www.dol.gov/sites/dolgov/files/WHD/opinion-letters/FMLA/FMLA-2025-02-A.pdf</w:t>
        </w:r>
      </w:hyperlink>
      <w:r w:rsidRPr="00F56FCA">
        <w:rPr>
          <w:rFonts w:eastAsia="Arial"/>
          <w:szCs w:val="24"/>
        </w:rPr>
        <w:t xml:space="preserve"> </w:t>
      </w:r>
    </w:p>
    <w:p w14:paraId="0FB4C749" w14:textId="77777777" w:rsidR="00F56FCA" w:rsidRPr="00F56FCA" w:rsidRDefault="00F56FCA" w:rsidP="00C05C68">
      <w:pPr>
        <w:pStyle w:val="NoSpacing"/>
        <w:rPr>
          <w:rFonts w:eastAsia="Arial"/>
          <w:szCs w:val="24"/>
        </w:rPr>
      </w:pPr>
      <w:r w:rsidRPr="00F56FCA">
        <w:rPr>
          <w:rFonts w:eastAsia="Arial"/>
          <w:szCs w:val="24"/>
        </w:rPr>
        <w:t>This letter responds to your request for an opinion concerning how to calculate the number of hours of Family and Medical Leave Act (FMLA) leave available to correctional law enforcement employees who work a fixed “Pitman Schedule” requiring 12-hour shifts over a 2-week cycle that includes mandatory overtime. Your letter also states that employees may volunteer for additional hours that are not part of the fixed schedule. It is our opinion that, under the circumstances presented, an employer seeking to calculate the hourly equivalent of FMLA leave available to an employee should do so based on the employee’s actual, normally scheduled workweek. Accordingly, you should include in the entitlement calculation any work time comprising the employee’s normal, actual workweek—including mandatory hours. In contrast, additional voluntary hours that the employee may work should not be counted in his or her FMLA entitlement calculation. Similarly, employers cannot require employees to use their FMLA leave when employees do not work these voluntary hours. This opinion is based exclusively on the facts as presented below that you provided to the Department and may not apply to different facts in this or other situations.</w:t>
      </w:r>
    </w:p>
    <w:p w14:paraId="254DF19F" w14:textId="77777777" w:rsidR="00F56FCA" w:rsidRPr="00F56FCA" w:rsidRDefault="00F56FCA" w:rsidP="00C05C68">
      <w:pPr>
        <w:pStyle w:val="NoSpacing"/>
        <w:rPr>
          <w:rFonts w:eastAsia="Arial"/>
          <w:szCs w:val="24"/>
        </w:rPr>
      </w:pPr>
    </w:p>
    <w:p w14:paraId="3A3B19C8" w14:textId="77777777" w:rsidR="00F56FCA" w:rsidRPr="00F56FCA" w:rsidRDefault="00F56FCA" w:rsidP="00C05C68">
      <w:pPr>
        <w:pStyle w:val="NoSpacing"/>
        <w:rPr>
          <w:rFonts w:eastAsia="Arial"/>
          <w:szCs w:val="24"/>
        </w:rPr>
      </w:pPr>
      <w:r w:rsidRPr="00F56FCA">
        <w:rPr>
          <w:rFonts w:eastAsia="Arial"/>
          <w:szCs w:val="24"/>
        </w:rPr>
        <w:t>***</w:t>
      </w:r>
    </w:p>
    <w:p w14:paraId="0858F044" w14:textId="77777777" w:rsidR="00F56FCA" w:rsidRPr="00F56FCA" w:rsidRDefault="00F56FCA" w:rsidP="00C05C68">
      <w:pPr>
        <w:pStyle w:val="NoSpacing"/>
        <w:rPr>
          <w:rFonts w:eastAsia="Arial"/>
          <w:szCs w:val="24"/>
        </w:rPr>
      </w:pPr>
      <w:r w:rsidRPr="00F56FCA">
        <w:rPr>
          <w:rFonts w:eastAsia="Arial"/>
          <w:szCs w:val="24"/>
        </w:rPr>
        <w:t>You indicate the employer calculates the 12-workweek FMLA leave entitlement as equivalent to 504 hours. This calculation is based on the number of hours employees are required to work under the employer’s published schedule which mandates 84 hours of work every two weeks. You ask whether such an approach is correct, including whether it is appropriate to exclude from the FMLA leave entitlement calculation additional hours that an employee may volunteer to work, but that are not part of the published schedule.</w:t>
      </w:r>
    </w:p>
    <w:p w14:paraId="570615AD" w14:textId="77777777" w:rsidR="00F56FCA" w:rsidRPr="00F56FCA" w:rsidRDefault="00F56FCA" w:rsidP="00C05C68">
      <w:pPr>
        <w:pStyle w:val="NoSpacing"/>
        <w:rPr>
          <w:rFonts w:eastAsia="Arial"/>
          <w:szCs w:val="24"/>
        </w:rPr>
      </w:pPr>
    </w:p>
    <w:p w14:paraId="1F7A77CC" w14:textId="77777777" w:rsidR="00F56FCA" w:rsidRPr="00F56FCA" w:rsidRDefault="00F56FCA" w:rsidP="00C05C68">
      <w:pPr>
        <w:pStyle w:val="NoSpacing"/>
        <w:rPr>
          <w:rFonts w:eastAsia="Arial"/>
          <w:szCs w:val="24"/>
        </w:rPr>
      </w:pPr>
      <w:r w:rsidRPr="00F56FCA">
        <w:rPr>
          <w:rFonts w:eastAsia="Arial"/>
          <w:szCs w:val="24"/>
        </w:rPr>
        <w:t>***</w:t>
      </w:r>
    </w:p>
    <w:p w14:paraId="3852A0CE" w14:textId="77777777" w:rsidR="00F56FCA" w:rsidRPr="00F56FCA" w:rsidRDefault="00F56FCA" w:rsidP="00C05C68">
      <w:pPr>
        <w:pStyle w:val="NoSpacing"/>
        <w:rPr>
          <w:rFonts w:eastAsia="Arial"/>
          <w:szCs w:val="24"/>
        </w:rPr>
      </w:pPr>
      <w:r w:rsidRPr="00F56FCA">
        <w:rPr>
          <w:rFonts w:eastAsia="Arial"/>
          <w:szCs w:val="24"/>
        </w:rPr>
        <w:t>We further confirm that additional voluntary overtime hours should not be added to the calculation of an employee’s FMLA leave entitlement, and likewise any voluntary hours an employee is not required to work and does not work due to an FMLA-qualifying reason should not be counted against the employee’s FMLA leave entitlement.</w:t>
      </w:r>
    </w:p>
    <w:p w14:paraId="54EFD48E" w14:textId="77777777" w:rsidR="00F56FCA" w:rsidRPr="00F56FCA" w:rsidRDefault="00F56FCA" w:rsidP="00C05C68">
      <w:pPr>
        <w:pStyle w:val="NoSpacing"/>
        <w:rPr>
          <w:rFonts w:eastAsia="Arial"/>
          <w:szCs w:val="24"/>
        </w:rPr>
      </w:pPr>
    </w:p>
    <w:p w14:paraId="0FBA1DA3" w14:textId="77777777" w:rsidR="00F56FCA" w:rsidRPr="00F56FCA" w:rsidRDefault="00F56FCA" w:rsidP="00C05C68">
      <w:pPr>
        <w:pStyle w:val="NoSpacing"/>
        <w:rPr>
          <w:rFonts w:eastAsia="Arial"/>
          <w:szCs w:val="24"/>
        </w:rPr>
      </w:pPr>
    </w:p>
    <w:p w14:paraId="720FA5B7" w14:textId="77777777" w:rsidR="00F56FCA" w:rsidRPr="00F56FCA" w:rsidRDefault="00F56FCA" w:rsidP="00C05C68">
      <w:pPr>
        <w:pStyle w:val="NoSpacing"/>
        <w:rPr>
          <w:rFonts w:eastAsia="Arial"/>
          <w:szCs w:val="24"/>
        </w:rPr>
      </w:pPr>
      <w:r w:rsidRPr="00F56FCA">
        <w:rPr>
          <w:rFonts w:eastAsia="Arial"/>
          <w:szCs w:val="24"/>
        </w:rPr>
        <w:t>March 7, 2025: DC - DHS Ends Collective Bargaining For TSA’s Transportation Security Officers, Enhancing Safety, Efficiency, And Organizational Agility. *** Gaps in benefit programs, including non-verifiable Family and Medical Leave, are being exploited by a select few poor performers, placing greater burden on TSOs at the expense of American travelers and taxpayers.  </w:t>
      </w:r>
      <w:hyperlink r:id="rId940" w:history="1">
        <w:r w:rsidRPr="00F56FCA">
          <w:rPr>
            <w:rStyle w:val="Hyperlink"/>
            <w:rFonts w:eastAsia="Arial"/>
            <w:szCs w:val="24"/>
          </w:rPr>
          <w:t>https://www.dhs.gov/news/2025/03/07/dhs-ends-collective-bargaining-tsas-transportation-security-officers-enhancing</w:t>
        </w:r>
      </w:hyperlink>
      <w:r w:rsidRPr="00F56FCA">
        <w:rPr>
          <w:rFonts w:eastAsia="Arial"/>
          <w:szCs w:val="24"/>
        </w:rPr>
        <w:t xml:space="preserve"> </w:t>
      </w:r>
    </w:p>
    <w:p w14:paraId="5D5563D3" w14:textId="77777777" w:rsidR="00F56FCA" w:rsidRPr="00F56FCA" w:rsidRDefault="00F56FCA" w:rsidP="00C05C68">
      <w:pPr>
        <w:pStyle w:val="NoSpacing"/>
        <w:rPr>
          <w:rFonts w:eastAsia="Arial"/>
          <w:szCs w:val="24"/>
        </w:rPr>
      </w:pPr>
    </w:p>
    <w:p w14:paraId="2FE389B8" w14:textId="77777777" w:rsidR="00F56FCA" w:rsidRPr="00F56FCA" w:rsidRDefault="00F56FCA" w:rsidP="00F56FCA">
      <w:pPr>
        <w:pStyle w:val="NoSpacing"/>
        <w:jc w:val="center"/>
        <w:rPr>
          <w:rFonts w:eastAsia="Arial"/>
          <w:szCs w:val="24"/>
        </w:rPr>
      </w:pPr>
      <w:r w:rsidRPr="00F56FCA">
        <w:rPr>
          <w:rFonts w:eastAsia="Arial"/>
          <w:szCs w:val="24"/>
        </w:rPr>
        <w:br w:type="page"/>
      </w:r>
    </w:p>
    <w:p w14:paraId="5376DB92" w14:textId="77777777" w:rsidR="00753B47" w:rsidRDefault="00753B47" w:rsidP="00F56FCA">
      <w:pPr>
        <w:pStyle w:val="NoSpacing"/>
        <w:jc w:val="center"/>
        <w:rPr>
          <w:rFonts w:ascii="Arial Black" w:eastAsia="Arial" w:hAnsi="Arial Black"/>
          <w:sz w:val="40"/>
          <w:szCs w:val="40"/>
        </w:rPr>
      </w:pPr>
    </w:p>
    <w:p w14:paraId="4CF5BC90" w14:textId="77777777" w:rsidR="00753B47" w:rsidRDefault="00753B47" w:rsidP="00F56FCA">
      <w:pPr>
        <w:pStyle w:val="NoSpacing"/>
        <w:jc w:val="center"/>
        <w:rPr>
          <w:rFonts w:ascii="Arial Black" w:eastAsia="Arial" w:hAnsi="Arial Black"/>
          <w:sz w:val="40"/>
          <w:szCs w:val="40"/>
        </w:rPr>
      </w:pPr>
    </w:p>
    <w:p w14:paraId="3096B0FA" w14:textId="77777777" w:rsidR="00753B47" w:rsidRDefault="00753B47" w:rsidP="00F56FCA">
      <w:pPr>
        <w:pStyle w:val="NoSpacing"/>
        <w:jc w:val="center"/>
        <w:rPr>
          <w:rFonts w:ascii="Arial Black" w:eastAsia="Arial" w:hAnsi="Arial Black"/>
          <w:sz w:val="40"/>
          <w:szCs w:val="40"/>
        </w:rPr>
      </w:pPr>
    </w:p>
    <w:p w14:paraId="2A59A765" w14:textId="77777777" w:rsidR="00753B47" w:rsidRDefault="00753B47" w:rsidP="00F56FCA">
      <w:pPr>
        <w:pStyle w:val="NoSpacing"/>
        <w:jc w:val="center"/>
        <w:rPr>
          <w:rFonts w:ascii="Arial Black" w:eastAsia="Arial" w:hAnsi="Arial Black"/>
          <w:sz w:val="40"/>
          <w:szCs w:val="40"/>
        </w:rPr>
      </w:pPr>
    </w:p>
    <w:p w14:paraId="24EFE341" w14:textId="77777777" w:rsidR="00753B47" w:rsidRDefault="00753B47" w:rsidP="00F56FCA">
      <w:pPr>
        <w:pStyle w:val="NoSpacing"/>
        <w:jc w:val="center"/>
        <w:rPr>
          <w:rFonts w:ascii="Arial Black" w:eastAsia="Arial" w:hAnsi="Arial Black"/>
          <w:sz w:val="40"/>
          <w:szCs w:val="40"/>
        </w:rPr>
      </w:pPr>
    </w:p>
    <w:p w14:paraId="40913925" w14:textId="77777777" w:rsidR="00753B47" w:rsidRDefault="00753B47" w:rsidP="00F56FCA">
      <w:pPr>
        <w:pStyle w:val="NoSpacing"/>
        <w:jc w:val="center"/>
        <w:rPr>
          <w:rFonts w:ascii="Arial Black" w:eastAsia="Arial" w:hAnsi="Arial Black"/>
          <w:sz w:val="40"/>
          <w:szCs w:val="40"/>
        </w:rPr>
      </w:pPr>
    </w:p>
    <w:p w14:paraId="1D9F79A8" w14:textId="77777777" w:rsidR="00753B47" w:rsidRDefault="00753B47" w:rsidP="00F56FCA">
      <w:pPr>
        <w:pStyle w:val="NoSpacing"/>
        <w:jc w:val="center"/>
        <w:rPr>
          <w:rFonts w:ascii="Arial Black" w:eastAsia="Arial" w:hAnsi="Arial Black"/>
          <w:sz w:val="40"/>
          <w:szCs w:val="40"/>
        </w:rPr>
      </w:pPr>
    </w:p>
    <w:p w14:paraId="5E00DEA3" w14:textId="77777777" w:rsidR="00753B47" w:rsidRDefault="00753B47" w:rsidP="00F56FCA">
      <w:pPr>
        <w:pStyle w:val="NoSpacing"/>
        <w:jc w:val="center"/>
        <w:rPr>
          <w:rFonts w:ascii="Arial Black" w:eastAsia="Arial" w:hAnsi="Arial Black"/>
          <w:sz w:val="40"/>
          <w:szCs w:val="40"/>
        </w:rPr>
      </w:pPr>
    </w:p>
    <w:p w14:paraId="1683EF12" w14:textId="77777777" w:rsidR="00753B47" w:rsidRDefault="00753B47" w:rsidP="00F56FCA">
      <w:pPr>
        <w:pStyle w:val="NoSpacing"/>
        <w:jc w:val="center"/>
        <w:rPr>
          <w:rFonts w:ascii="Arial Black" w:eastAsia="Arial" w:hAnsi="Arial Black"/>
          <w:sz w:val="40"/>
          <w:szCs w:val="40"/>
        </w:rPr>
      </w:pPr>
    </w:p>
    <w:p w14:paraId="1DADED52" w14:textId="77777777" w:rsidR="00753B47" w:rsidRDefault="00753B47" w:rsidP="00F56FCA">
      <w:pPr>
        <w:pStyle w:val="NoSpacing"/>
        <w:jc w:val="center"/>
        <w:rPr>
          <w:rFonts w:ascii="Arial Black" w:eastAsia="Arial" w:hAnsi="Arial Black"/>
          <w:sz w:val="40"/>
          <w:szCs w:val="40"/>
        </w:rPr>
      </w:pPr>
    </w:p>
    <w:p w14:paraId="30F083FF" w14:textId="77777777" w:rsidR="00753B47" w:rsidRDefault="00753B47" w:rsidP="00F56FCA">
      <w:pPr>
        <w:pStyle w:val="NoSpacing"/>
        <w:jc w:val="center"/>
        <w:rPr>
          <w:rFonts w:ascii="Arial Black" w:eastAsia="Arial" w:hAnsi="Arial Black"/>
          <w:sz w:val="40"/>
          <w:szCs w:val="40"/>
        </w:rPr>
      </w:pPr>
    </w:p>
    <w:p w14:paraId="4B940540" w14:textId="77777777" w:rsidR="00753B47" w:rsidRDefault="00753B47" w:rsidP="00F56FCA">
      <w:pPr>
        <w:pStyle w:val="NoSpacing"/>
        <w:jc w:val="center"/>
        <w:rPr>
          <w:rFonts w:ascii="Arial Black" w:eastAsia="Arial" w:hAnsi="Arial Black"/>
          <w:sz w:val="40"/>
          <w:szCs w:val="40"/>
        </w:rPr>
      </w:pPr>
    </w:p>
    <w:p w14:paraId="22113094" w14:textId="77777777" w:rsidR="00753B47" w:rsidRDefault="00753B47" w:rsidP="00F56FCA">
      <w:pPr>
        <w:pStyle w:val="NoSpacing"/>
        <w:jc w:val="center"/>
        <w:rPr>
          <w:rFonts w:ascii="Arial Black" w:eastAsia="Arial" w:hAnsi="Arial Black"/>
          <w:sz w:val="40"/>
          <w:szCs w:val="40"/>
        </w:rPr>
      </w:pPr>
    </w:p>
    <w:p w14:paraId="68C81323" w14:textId="77777777" w:rsidR="00753B47" w:rsidRDefault="00753B47" w:rsidP="00F56FCA">
      <w:pPr>
        <w:pStyle w:val="NoSpacing"/>
        <w:jc w:val="center"/>
        <w:rPr>
          <w:rFonts w:ascii="Arial Black" w:eastAsia="Arial" w:hAnsi="Arial Black"/>
          <w:sz w:val="40"/>
          <w:szCs w:val="40"/>
        </w:rPr>
      </w:pPr>
    </w:p>
    <w:p w14:paraId="48E13691" w14:textId="77777777" w:rsidR="00753B47" w:rsidRDefault="00753B47" w:rsidP="00F56FCA">
      <w:pPr>
        <w:pStyle w:val="NoSpacing"/>
        <w:jc w:val="center"/>
        <w:rPr>
          <w:rFonts w:ascii="Arial Black" w:eastAsia="Arial" w:hAnsi="Arial Black"/>
          <w:sz w:val="40"/>
          <w:szCs w:val="40"/>
        </w:rPr>
      </w:pPr>
    </w:p>
    <w:p w14:paraId="61DAF24B" w14:textId="77777777" w:rsidR="00753B47" w:rsidRDefault="00753B47" w:rsidP="00F56FCA">
      <w:pPr>
        <w:pStyle w:val="NoSpacing"/>
        <w:jc w:val="center"/>
        <w:rPr>
          <w:rFonts w:ascii="Arial Black" w:eastAsia="Arial" w:hAnsi="Arial Black"/>
          <w:sz w:val="40"/>
          <w:szCs w:val="40"/>
        </w:rPr>
      </w:pPr>
    </w:p>
    <w:p w14:paraId="11366A5B" w14:textId="77777777" w:rsidR="00753B47" w:rsidRDefault="00753B47" w:rsidP="00F56FCA">
      <w:pPr>
        <w:pStyle w:val="NoSpacing"/>
        <w:jc w:val="center"/>
        <w:rPr>
          <w:rFonts w:ascii="Arial Black" w:eastAsia="Arial" w:hAnsi="Arial Black"/>
          <w:sz w:val="40"/>
          <w:szCs w:val="40"/>
        </w:rPr>
      </w:pPr>
    </w:p>
    <w:p w14:paraId="22FEAB1B" w14:textId="77777777" w:rsidR="00753B47" w:rsidRDefault="00753B47" w:rsidP="00F56FCA">
      <w:pPr>
        <w:pStyle w:val="NoSpacing"/>
        <w:jc w:val="center"/>
        <w:rPr>
          <w:rFonts w:ascii="Arial Black" w:eastAsia="Arial" w:hAnsi="Arial Black"/>
          <w:sz w:val="40"/>
          <w:szCs w:val="40"/>
        </w:rPr>
      </w:pPr>
    </w:p>
    <w:p w14:paraId="03E7B816" w14:textId="77777777" w:rsidR="00753B47" w:rsidRDefault="00753B47" w:rsidP="00F56FCA">
      <w:pPr>
        <w:pStyle w:val="NoSpacing"/>
        <w:jc w:val="center"/>
        <w:rPr>
          <w:rFonts w:ascii="Arial Black" w:eastAsia="Arial" w:hAnsi="Arial Black"/>
          <w:sz w:val="40"/>
          <w:szCs w:val="40"/>
        </w:rPr>
      </w:pPr>
    </w:p>
    <w:p w14:paraId="3BB82675" w14:textId="77777777" w:rsidR="00753B47" w:rsidRDefault="00753B47" w:rsidP="00F56FCA">
      <w:pPr>
        <w:pStyle w:val="NoSpacing"/>
        <w:jc w:val="center"/>
        <w:rPr>
          <w:rFonts w:ascii="Arial Black" w:eastAsia="Arial" w:hAnsi="Arial Black"/>
          <w:sz w:val="40"/>
          <w:szCs w:val="40"/>
        </w:rPr>
      </w:pPr>
    </w:p>
    <w:p w14:paraId="265C93C9" w14:textId="77777777" w:rsidR="00753B47" w:rsidRDefault="00753B47" w:rsidP="00F56FCA">
      <w:pPr>
        <w:pStyle w:val="NoSpacing"/>
        <w:jc w:val="center"/>
        <w:rPr>
          <w:rFonts w:ascii="Arial Black" w:eastAsia="Arial" w:hAnsi="Arial Black"/>
          <w:sz w:val="40"/>
          <w:szCs w:val="40"/>
        </w:rPr>
      </w:pPr>
    </w:p>
    <w:p w14:paraId="7B1037C9" w14:textId="77777777" w:rsidR="00753B47" w:rsidRDefault="00753B47" w:rsidP="00F56FCA">
      <w:pPr>
        <w:pStyle w:val="NoSpacing"/>
        <w:jc w:val="center"/>
        <w:rPr>
          <w:rFonts w:ascii="Arial Black" w:eastAsia="Arial" w:hAnsi="Arial Black"/>
          <w:sz w:val="40"/>
          <w:szCs w:val="40"/>
        </w:rPr>
      </w:pPr>
    </w:p>
    <w:p w14:paraId="50DD5556" w14:textId="489E46D5"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11 – FAIR LABOR STANDARDS ACT and MILITARY LEAVE</w:t>
      </w:r>
    </w:p>
    <w:p w14:paraId="638C5ECD" w14:textId="77777777" w:rsidR="00C05C68" w:rsidRDefault="00C05C68" w:rsidP="00F56FCA">
      <w:pPr>
        <w:pStyle w:val="NoSpacing"/>
        <w:jc w:val="center"/>
        <w:rPr>
          <w:rFonts w:eastAsia="Arial"/>
          <w:szCs w:val="24"/>
        </w:rPr>
      </w:pPr>
    </w:p>
    <w:p w14:paraId="0B2934FB" w14:textId="77777777" w:rsidR="00903A1C" w:rsidRDefault="00903A1C" w:rsidP="00903A1C">
      <w:pPr>
        <w:spacing w:after="160" w:line="259" w:lineRule="auto"/>
        <w:rPr>
          <w:bCs/>
        </w:rPr>
      </w:pPr>
      <w:r>
        <w:rPr>
          <w:bCs/>
        </w:rPr>
        <w:t>July 22, 2026: U.S. Dept. of Labor – FLSA Opinion Letter: F</w:t>
      </w:r>
      <w:r w:rsidRPr="00507E0A">
        <w:rPr>
          <w:bCs/>
        </w:rPr>
        <w:t>LSA2026-9 This letter responds to your request for an opinion addressing whether mid-day travel between an employee’s home and work office is worktime for which the employer must pay the employee under the Fair Labor Standards Act (FLSA or Act), where the employee performs work at both locations and the mid-day travel is offered as a voluntary alternative to unpaid commuter travel that would otherwise occur before or after the employee’s workday. As explained below, it is our opinion that such mid-day travel would qualify as “normal” or “ordinary” commuter travel, which is not hours worked under the FLSA. Accordingly, an employer would not need to record such travel time as work, and generally it would not be subject to wage and hour requirements.</w:t>
      </w:r>
      <w:r>
        <w:rPr>
          <w:bCs/>
        </w:rPr>
        <w:t xml:space="preserve"> </w:t>
      </w:r>
      <w:hyperlink r:id="rId941" w:history="1">
        <w:r w:rsidRPr="0068004A">
          <w:rPr>
            <w:rStyle w:val="Hyperlink"/>
            <w:bCs/>
          </w:rPr>
          <w:t>https://www.dol.gov/sites/dolgov/files/WHD/opinion-letters/FLSA/FLSA2026-9.pdf</w:t>
        </w:r>
      </w:hyperlink>
      <w:r>
        <w:rPr>
          <w:bCs/>
        </w:rPr>
        <w:t xml:space="preserve"> </w:t>
      </w:r>
    </w:p>
    <w:p w14:paraId="46E247D7" w14:textId="77777777" w:rsidR="00903A1C" w:rsidRDefault="00903A1C" w:rsidP="00903A1C">
      <w:pPr>
        <w:spacing w:after="160" w:line="259" w:lineRule="auto"/>
        <w:rPr>
          <w:bCs/>
        </w:rPr>
      </w:pPr>
    </w:p>
    <w:p w14:paraId="71EAE7F5" w14:textId="77777777" w:rsidR="00903A1C" w:rsidRDefault="00903A1C" w:rsidP="00903A1C">
      <w:pPr>
        <w:spacing w:after="160" w:line="259" w:lineRule="auto"/>
        <w:rPr>
          <w:bCs/>
        </w:rPr>
      </w:pPr>
      <w:r>
        <w:rPr>
          <w:bCs/>
        </w:rPr>
        <w:t xml:space="preserve">July 22, 2026 – U.S. Dept. of Labor – FLSA Opinion Letter: </w:t>
      </w:r>
      <w:r w:rsidRPr="00506254">
        <w:rPr>
          <w:bCs/>
        </w:rPr>
        <w:t>FLSA2026-10</w:t>
      </w:r>
      <w:r>
        <w:rPr>
          <w:bCs/>
        </w:rPr>
        <w:t xml:space="preserve">. </w:t>
      </w:r>
      <w:r w:rsidRPr="00506254">
        <w:rPr>
          <w:bCs/>
        </w:rPr>
        <w:t>This letter responds to your request to the Wage and Hour Division (WHD or Division) for an opinion regarding whether the Fair Labor Standards Act (FLSA or Act) requires payment for the time that you, a field service engineer, spend receiving pages, calling clients and other engineers to schedule appointments, and driving from home to the first client appointment—either while performing these tasks or after completing them. Based on the information presented, time spent receiving pages is not compensable hours worked as it is incidental to your use of an employer-provided vehicle for commuting. In contrast, time spent calling clients to schedule appointments and scheduling other field service engineers is compensable hours worked as it is not incidental to your commute, but rather integral and indispensable to your principal work activities of installing and servicing equipment at client sites. Furthermore, under certain circumstances outlined below, where you are required to be engaged in calling clients for an hour before or during your commute, we would not consider such travel to be either an “ordinary” commute or otherwise not compensable under the Portal-to-Portal Act. Accordingly, such travel would be compensable hours worked.</w:t>
      </w:r>
      <w:r>
        <w:rPr>
          <w:bCs/>
        </w:rPr>
        <w:t xml:space="preserve"> </w:t>
      </w:r>
      <w:hyperlink r:id="rId942" w:history="1">
        <w:r w:rsidRPr="0068004A">
          <w:rPr>
            <w:rStyle w:val="Hyperlink"/>
            <w:bCs/>
          </w:rPr>
          <w:t>https://www.dol.gov/sites/dolgov/files/WHD/opinion-letters/FLSA/FLSA2026-10.pdf</w:t>
        </w:r>
      </w:hyperlink>
      <w:r>
        <w:rPr>
          <w:bCs/>
        </w:rPr>
        <w:t xml:space="preserve"> </w:t>
      </w:r>
    </w:p>
    <w:p w14:paraId="5BD18E93" w14:textId="77777777" w:rsidR="00903A1C" w:rsidRDefault="00903A1C" w:rsidP="00903A1C">
      <w:pPr>
        <w:spacing w:after="160" w:line="259" w:lineRule="auto"/>
        <w:rPr>
          <w:bCs/>
        </w:rPr>
      </w:pPr>
    </w:p>
    <w:p w14:paraId="6FEB499A" w14:textId="77777777" w:rsidR="00903A1C" w:rsidRDefault="00903A1C" w:rsidP="00940E26">
      <w:pPr>
        <w:pStyle w:val="NoSpacing"/>
      </w:pPr>
    </w:p>
    <w:p w14:paraId="5B5FF43A" w14:textId="77777777" w:rsidR="00903A1C" w:rsidRDefault="00903A1C" w:rsidP="00940E26">
      <w:pPr>
        <w:pStyle w:val="NoSpacing"/>
      </w:pPr>
    </w:p>
    <w:p w14:paraId="5B4C5469" w14:textId="3073891D" w:rsidR="00BA258D" w:rsidRDefault="00BA258D" w:rsidP="00940E26">
      <w:pPr>
        <w:pStyle w:val="NoSpacing"/>
      </w:pPr>
      <w:r>
        <w:t>July 6, 2026: Article</w:t>
      </w:r>
    </w:p>
    <w:p w14:paraId="06290A76" w14:textId="77777777" w:rsidR="00BA258D" w:rsidRPr="00903A1C" w:rsidRDefault="00BA258D" w:rsidP="00BA258D">
      <w:pPr>
        <w:pStyle w:val="NoSpacing"/>
      </w:pPr>
      <w:r w:rsidRPr="00903A1C">
        <w:t>Fire Investigators, Unpaid Lunch Break, and the FLSA</w:t>
      </w:r>
    </w:p>
    <w:p w14:paraId="6F82F667" w14:textId="63C50649" w:rsidR="00BA258D" w:rsidRPr="00903A1C" w:rsidRDefault="00BA258D" w:rsidP="00BA258D">
      <w:pPr>
        <w:pStyle w:val="NoSpacing"/>
      </w:pPr>
      <w:r w:rsidRPr="00903A1C">
        <w:t>Posted by: </w:t>
      </w:r>
      <w:hyperlink r:id="rId943" w:history="1">
        <w:r w:rsidRPr="00903A1C">
          <w:rPr>
            <w:rStyle w:val="Hyperlink"/>
          </w:rPr>
          <w:t>Bill Maccarone</w:t>
        </w:r>
      </w:hyperlink>
    </w:p>
    <w:p w14:paraId="0E33CDB3" w14:textId="77777777" w:rsidR="00BA258D" w:rsidRPr="00BA258D" w:rsidRDefault="00BA258D" w:rsidP="00BA258D">
      <w:pPr>
        <w:pStyle w:val="NoSpacing"/>
      </w:pPr>
      <w:r w:rsidRPr="00903A1C">
        <w:t>Today’s FLSA Question:</w:t>
      </w:r>
      <w:r w:rsidRPr="00BA258D">
        <w:rPr>
          <w:i/>
          <w:iCs/>
        </w:rPr>
        <w:t> I am a Fire Investigator for a mid-sized suburban fire department. My work hours are Monday through Friday from 8:00 a.m. to 5:00 p.m. I am required to take a one-hour unpaid lunch. I am free to basically do whatever I want during that lunch period. However, in the event of a fire, I may be required to respond. I am not required to monitor a radio or perform any work during my lunch break, but if there is a fire during that time, dispatch will call my cell phone and I am expected to respond and begin my investigation. Does the Fair Labor Standards Act (FLSA) allow my employer to deduct this unpaid lunch break while still expecting me to respond to calls?</w:t>
      </w:r>
    </w:p>
    <w:p w14:paraId="7466FE4D" w14:textId="77777777" w:rsidR="00BA258D" w:rsidRPr="00BA258D" w:rsidRDefault="00BA258D" w:rsidP="00BA258D">
      <w:pPr>
        <w:pStyle w:val="NoSpacing"/>
      </w:pPr>
      <w:r w:rsidRPr="00BA258D">
        <w:rPr>
          <w:b/>
          <w:bCs/>
        </w:rPr>
        <w:t>Answer: </w:t>
      </w:r>
      <w:r w:rsidRPr="00BA258D">
        <w:t>Based on the facts presented, probably yes. The Fair Labor Standards Act (FLSA) does not require employers to provide meal breaks. Instead, it establishes when a meal period may be </w:t>
      </w:r>
      <w:r w:rsidRPr="00BA258D">
        <w:rPr>
          <w:b/>
          <w:bCs/>
          <w:i/>
          <w:iCs/>
        </w:rPr>
        <w:t>excluded</w:t>
      </w:r>
      <w:r w:rsidRPr="00BA258D">
        <w:t> from compensable hours worked. Under the U.S. Department of Labor’s (DOL) regulations, a bona fide meal period is not considered hours worked if the employee is </w:t>
      </w:r>
      <w:r w:rsidRPr="00BA258D">
        <w:rPr>
          <w:b/>
          <w:bCs/>
          <w:i/>
          <w:iCs/>
        </w:rPr>
        <w:t>completely relieved</w:t>
      </w:r>
      <w:r w:rsidRPr="00BA258D">
        <w:t> from duty for the purpose of eating a regular meal.</w:t>
      </w:r>
    </w:p>
    <w:p w14:paraId="2E36CB9B" w14:textId="77777777" w:rsidR="00BA258D" w:rsidRPr="00BA258D" w:rsidRDefault="00BA258D" w:rsidP="00BA258D">
      <w:pPr>
        <w:pStyle w:val="NoSpacing"/>
      </w:pPr>
      <w:r w:rsidRPr="00BA258D">
        <w:t>29 C.F.R. § 785.19, provides that:</w:t>
      </w:r>
    </w:p>
    <w:p w14:paraId="072DC810" w14:textId="77777777" w:rsidR="00BA258D" w:rsidRPr="00BA258D" w:rsidRDefault="00BA258D">
      <w:pPr>
        <w:pStyle w:val="NoSpacing"/>
        <w:numPr>
          <w:ilvl w:val="0"/>
          <w:numId w:val="16"/>
        </w:numPr>
      </w:pPr>
      <w:r w:rsidRPr="00BA258D">
        <w:t>Bona fide meal periods are not work time.</w:t>
      </w:r>
    </w:p>
    <w:p w14:paraId="0260BD9F" w14:textId="77777777" w:rsidR="00BA258D" w:rsidRPr="00BA258D" w:rsidRDefault="00BA258D">
      <w:pPr>
        <w:pStyle w:val="NoSpacing"/>
        <w:numPr>
          <w:ilvl w:val="0"/>
          <w:numId w:val="16"/>
        </w:numPr>
      </w:pPr>
      <w:r w:rsidRPr="00BA258D">
        <w:t>A meal period is ordinarily at least 30 minutes.</w:t>
      </w:r>
    </w:p>
    <w:p w14:paraId="54572BE4" w14:textId="77777777" w:rsidR="00BA258D" w:rsidRPr="00BA258D" w:rsidRDefault="00BA258D">
      <w:pPr>
        <w:pStyle w:val="NoSpacing"/>
        <w:numPr>
          <w:ilvl w:val="0"/>
          <w:numId w:val="16"/>
        </w:numPr>
      </w:pPr>
      <w:r w:rsidRPr="00BA258D">
        <w:t>The employee must be completely relieved from duty.</w:t>
      </w:r>
    </w:p>
    <w:p w14:paraId="2F3BAD56" w14:textId="77777777" w:rsidR="00BA258D" w:rsidRPr="00BA258D" w:rsidRDefault="00BA258D" w:rsidP="00BA258D">
      <w:pPr>
        <w:pStyle w:val="NoSpacing"/>
      </w:pPr>
      <w:r w:rsidRPr="00BA258D">
        <w:t>As a general rule, an employee is not relieved from duty if required to perform work, whether active or inactive, during the meal period. Importantly, being “completely relieved from duty” does not necessarily mean the employee must be allowed to leave the premises. The critical question is whether the employee is actually required to perform job duties during the meal period.</w:t>
      </w:r>
    </w:p>
    <w:p w14:paraId="1F758F1D" w14:textId="77777777" w:rsidR="00BA258D" w:rsidRPr="00BA258D" w:rsidRDefault="00BA258D" w:rsidP="00BA258D">
      <w:pPr>
        <w:pStyle w:val="NoSpacing"/>
      </w:pPr>
      <w:r w:rsidRPr="00BA258D">
        <w:t>In the situation that you described, you:</w:t>
      </w:r>
    </w:p>
    <w:p w14:paraId="7C002153" w14:textId="77777777" w:rsidR="00BA258D" w:rsidRPr="00BA258D" w:rsidRDefault="00BA258D">
      <w:pPr>
        <w:pStyle w:val="NoSpacing"/>
        <w:numPr>
          <w:ilvl w:val="0"/>
          <w:numId w:val="17"/>
        </w:numPr>
      </w:pPr>
      <w:r w:rsidRPr="00BA258D">
        <w:t>are not required to monitor a portable or mobile radio;</w:t>
      </w:r>
    </w:p>
    <w:p w14:paraId="2C0B6C88" w14:textId="77777777" w:rsidR="00BA258D" w:rsidRPr="00BA258D" w:rsidRDefault="00BA258D">
      <w:pPr>
        <w:pStyle w:val="NoSpacing"/>
        <w:numPr>
          <w:ilvl w:val="0"/>
          <w:numId w:val="17"/>
        </w:numPr>
      </w:pPr>
      <w:r w:rsidRPr="00BA258D">
        <w:t>are not required to answer calls or perform paperwork;</w:t>
      </w:r>
    </w:p>
    <w:p w14:paraId="4D4F6F27" w14:textId="77777777" w:rsidR="00BA258D" w:rsidRPr="00BA258D" w:rsidRDefault="00BA258D">
      <w:pPr>
        <w:pStyle w:val="NoSpacing"/>
        <w:numPr>
          <w:ilvl w:val="0"/>
          <w:numId w:val="17"/>
        </w:numPr>
      </w:pPr>
      <w:r w:rsidRPr="00BA258D">
        <w:t>are free to use the lunch period for personal purposes; and,</w:t>
      </w:r>
    </w:p>
    <w:p w14:paraId="7B680B86" w14:textId="77777777" w:rsidR="00BA258D" w:rsidRPr="00BA258D" w:rsidRDefault="00BA258D">
      <w:pPr>
        <w:pStyle w:val="NoSpacing"/>
        <w:numPr>
          <w:ilvl w:val="0"/>
          <w:numId w:val="17"/>
        </w:numPr>
      </w:pPr>
      <w:r w:rsidRPr="00BA258D">
        <w:t>only return to work if an actual fire that requires an investigation occurs.</w:t>
      </w:r>
    </w:p>
    <w:p w14:paraId="3CF58965" w14:textId="77777777" w:rsidR="00B876F2" w:rsidRDefault="00B876F2" w:rsidP="00BA258D">
      <w:pPr>
        <w:pStyle w:val="NoSpacing"/>
      </w:pPr>
    </w:p>
    <w:p w14:paraId="618F0425" w14:textId="1D901EAD" w:rsidR="00BA258D" w:rsidRPr="00BA258D" w:rsidRDefault="00BA258D" w:rsidP="00BA258D">
      <w:pPr>
        <w:pStyle w:val="NoSpacing"/>
      </w:pPr>
      <w:r w:rsidRPr="00BA258D">
        <w:t>That distinction is significant. The mere possibility that an emergency may occur does not automatically convert the entire meal period into compensable work time. If the employee is otherwise free from duties and only occasionally has the meal interrupted by an emergency response, the meal period generally remains a bona fide unpaid meal period until the interruption occurs. Once the employee responds to a fire, however, the response time and the time spent investigating turns into compensable hours worked.</w:t>
      </w:r>
    </w:p>
    <w:p w14:paraId="469EF202" w14:textId="77777777" w:rsidR="00BA258D" w:rsidRPr="00BA258D" w:rsidRDefault="00BA258D" w:rsidP="00BA258D">
      <w:pPr>
        <w:pStyle w:val="NoSpacing"/>
      </w:pPr>
      <w:r w:rsidRPr="00BA258D">
        <w:t>Now, let’s change up the facts a little. The analysis would likely change if you were required to continuously monitor a radio, answer frequent calls, perform work of any kind, or otherwise remain engaged in job duties throughout lunch. Several federal courts have recognized that meal periods can become compensable when employees spend the time predominantly performing duties for the employer rather than enjoying an uninterrupted meal.</w:t>
      </w:r>
    </w:p>
    <w:p w14:paraId="5AB70626" w14:textId="0EA604FE" w:rsidR="00BA258D" w:rsidRPr="00BA258D" w:rsidRDefault="00BA258D" w:rsidP="00BA258D">
      <w:pPr>
        <w:pStyle w:val="NoSpacing"/>
      </w:pPr>
      <w:r w:rsidRPr="00BA258D">
        <w:t>However, based on the facts presented, the fire department may generally deduct the one-hour meal period because you are relieved of all duties during that time and are free to use the break for personal purposes. The fact that you may occasionally have to respond to a fire does not, by itself, require the employer to compensate the entire meal period on a daily basis.</w:t>
      </w:r>
      <w:r w:rsidR="00B876F2">
        <w:t xml:space="preserve"> </w:t>
      </w:r>
      <w:hyperlink r:id="rId944" w:history="1">
        <w:r w:rsidR="00B876F2" w:rsidRPr="00DA7DB5">
          <w:rPr>
            <w:rStyle w:val="Hyperlink"/>
          </w:rPr>
          <w:t>https://www.firefighterovertime.org/2026/07/06/fire-investigators-unpaid-lunch-break-and-the-flsa/</w:t>
        </w:r>
      </w:hyperlink>
      <w:r w:rsidR="00B876F2">
        <w:t xml:space="preserve"> </w:t>
      </w:r>
    </w:p>
    <w:p w14:paraId="3D240589" w14:textId="77777777" w:rsidR="00BA258D" w:rsidRDefault="00BA258D" w:rsidP="00940E26">
      <w:pPr>
        <w:pStyle w:val="NoSpacing"/>
      </w:pPr>
    </w:p>
    <w:p w14:paraId="6817A50B" w14:textId="77777777" w:rsidR="00BA258D" w:rsidRDefault="00BA258D" w:rsidP="00940E26">
      <w:pPr>
        <w:pStyle w:val="NoSpacing"/>
      </w:pPr>
    </w:p>
    <w:p w14:paraId="64A625A1" w14:textId="77777777" w:rsidR="00BA258D" w:rsidRDefault="00BA258D" w:rsidP="00940E26">
      <w:pPr>
        <w:pStyle w:val="NoSpacing"/>
      </w:pPr>
    </w:p>
    <w:p w14:paraId="443A4801" w14:textId="6E238B5B" w:rsidR="001D21E9" w:rsidRDefault="009C7AFA" w:rsidP="00940E26">
      <w:pPr>
        <w:pStyle w:val="NoSpacing"/>
      </w:pPr>
      <w:r>
        <w:t xml:space="preserve">June 30, 2026: NY </w:t>
      </w:r>
      <w:r w:rsidR="008B6F88">
        <w:t>–</w:t>
      </w:r>
      <w:r>
        <w:t xml:space="preserve"> </w:t>
      </w:r>
      <w:r w:rsidR="008B6F88">
        <w:t>Former NYFD Firefighters Lawsuit Dismissed</w:t>
      </w:r>
      <w:r w:rsidR="001D21E9">
        <w:t xml:space="preserve"> / But Can File Amended Complaint With More Details:</w:t>
      </w:r>
    </w:p>
    <w:p w14:paraId="054D9F22" w14:textId="77777777" w:rsidR="001D21E9" w:rsidRPr="009C7AFA" w:rsidRDefault="001D21E9" w:rsidP="001D21E9">
      <w:pPr>
        <w:pStyle w:val="NoSpacing"/>
        <w:rPr>
          <w:b/>
        </w:rPr>
      </w:pPr>
      <w:r>
        <w:t>“</w:t>
      </w:r>
      <w:r w:rsidRPr="001D21E9">
        <w:t>Plaintiffs Brandon Keeney and William Payne, former firefighters, bring this putative collective action against the City of New York (“the City”), pursuant to the Fair Labor Standards Act, 29 U.S.C. § 216(b) (“FLSA”). They allege that the Fire Department of New York (“FDNY”) failed to compensate them for overtime hours. The City now moves to dismiss the Second Amended Complaint (“SAC”), pursuant to Federal Rule of Civil Procedure 12(b)(6). For the following reasons, the Court dismisses the SAC, while granting plaintiffs leave to amend.</w:t>
      </w:r>
      <w:r>
        <w:t xml:space="preserve">” </w:t>
      </w:r>
      <w:hyperlink r:id="rId945" w:history="1">
        <w:r w:rsidRPr="001D21E9">
          <w:rPr>
            <w:rStyle w:val="Hyperlink"/>
            <w:bCs/>
          </w:rPr>
          <w:t>https://app.midpage.ai/document/keeney-v-city-of-new--4432f5bc-9aa0-4c9e-9bb8-e0376f856005?refG=true</w:t>
        </w:r>
      </w:hyperlink>
      <w:r w:rsidRPr="001D21E9">
        <w:rPr>
          <w:bCs/>
        </w:rPr>
        <w:t xml:space="preserve"> </w:t>
      </w:r>
    </w:p>
    <w:p w14:paraId="0DDE89BC" w14:textId="77777777" w:rsidR="001D21E9" w:rsidRPr="009C7AFA" w:rsidRDefault="001D21E9" w:rsidP="001D21E9">
      <w:pPr>
        <w:pStyle w:val="NoSpacing"/>
        <w:rPr>
          <w:b/>
        </w:rPr>
      </w:pPr>
    </w:p>
    <w:p w14:paraId="4A358346" w14:textId="415B93F9" w:rsidR="00094AA8" w:rsidRPr="00094AA8" w:rsidRDefault="00094AA8" w:rsidP="00094AA8">
      <w:pPr>
        <w:pStyle w:val="NoSpacing"/>
        <w:ind w:firstLine="444"/>
        <w:rPr>
          <w:bCs/>
        </w:rPr>
      </w:pPr>
      <w:r w:rsidRPr="00094AA8">
        <w:rPr>
          <w:bCs/>
        </w:rPr>
        <w:t xml:space="preserve">Read this Jan. 25, 2025 article on the case: </w:t>
      </w:r>
    </w:p>
    <w:p w14:paraId="015D99A9" w14:textId="3846506D" w:rsidR="00BD3F89" w:rsidRPr="00BD3F89" w:rsidRDefault="00094AA8" w:rsidP="00BD3F89">
      <w:pPr>
        <w:pStyle w:val="NoSpacing"/>
        <w:ind w:left="720"/>
        <w:rPr>
          <w:bCs/>
        </w:rPr>
      </w:pPr>
      <w:r>
        <w:rPr>
          <w:bCs/>
        </w:rPr>
        <w:t>“</w:t>
      </w:r>
      <w:r w:rsidR="009C7AFA" w:rsidRPr="00094AA8">
        <w:rPr>
          <w:bCs/>
        </w:rPr>
        <w:t>Ex-FDNY firefighters suing NYC claim they were forced to work unpaid OT: ‘They just abuse you</w:t>
      </w:r>
      <w:r w:rsidR="00FF7AA2">
        <w:rPr>
          <w:bCs/>
        </w:rPr>
        <w:t>.’</w:t>
      </w:r>
      <w:r w:rsidR="00943FAA">
        <w:rPr>
          <w:bCs/>
        </w:rPr>
        <w:t xml:space="preserve"> </w:t>
      </w:r>
      <w:r w:rsidR="00943FAA" w:rsidRPr="00943FAA">
        <w:rPr>
          <w:bCs/>
        </w:rPr>
        <w:t>Two former FDNY firefighters have filed a class-action lawsuit against the city, claiming they were required to work up to 30 unpaid hours a week at the training academy, where they were forced to do humiliating tasks.</w:t>
      </w:r>
      <w:r w:rsidR="00943FAA">
        <w:rPr>
          <w:bCs/>
        </w:rPr>
        <w:t xml:space="preserve"> </w:t>
      </w:r>
      <w:r w:rsidR="00943FAA" w:rsidRPr="00943FAA">
        <w:rPr>
          <w:bCs/>
        </w:rPr>
        <w:t>William H. Payne and Brandon Keeney were forced to arrive 90 minutes to two hours before their scheduled start time and often pulled 12-hour shifts, according to their Manhattan Supreme Court lawsuit.</w:t>
      </w:r>
      <w:r w:rsidR="00943FAA">
        <w:rPr>
          <w:bCs/>
        </w:rPr>
        <w:t xml:space="preserve"> </w:t>
      </w:r>
      <w:r w:rsidR="00943FAA" w:rsidRPr="00943FAA">
        <w:rPr>
          <w:bCs/>
        </w:rPr>
        <w:t>The pair, who are no longer with the department, were only paid for 40 hours a week, they claimed.</w:t>
      </w:r>
      <w:r w:rsidR="00BD3F89">
        <w:rPr>
          <w:bCs/>
        </w:rPr>
        <w:t xml:space="preserve"> </w:t>
      </w:r>
      <w:r w:rsidR="00BD3F89" w:rsidRPr="00BD3F89">
        <w:rPr>
          <w:bCs/>
        </w:rPr>
        <w:t xml:space="preserve">William H. Payne said he was terminated after complaining about being forced to work unpaid hours. “I don’t know about you but slavery is over. I can’t work for free,” said Payne, 36, who served at Ladder 24 in Midtown until he was axed in September 2023. </w:t>
      </w:r>
      <w:r w:rsidR="00753B47">
        <w:rPr>
          <w:bCs/>
        </w:rPr>
        <w:t xml:space="preserve"> </w:t>
      </w:r>
      <w:hyperlink r:id="rId946" w:history="1">
        <w:r w:rsidR="00753B47" w:rsidRPr="00EA0FE9">
          <w:rPr>
            <w:rStyle w:val="Hyperlink"/>
            <w:bCs/>
          </w:rPr>
          <w:t>https://nypost.com/2025/01/25/us-news/ex-fdny-firefighters-suing-nyc-claim-they-were-forced-to-work-unpaid-ot-they-just-abuse-you/</w:t>
        </w:r>
      </w:hyperlink>
      <w:r w:rsidR="00753B47">
        <w:rPr>
          <w:bCs/>
        </w:rPr>
        <w:t xml:space="preserve"> </w:t>
      </w:r>
    </w:p>
    <w:p w14:paraId="7E93E862" w14:textId="7EDC8816" w:rsidR="00943FAA" w:rsidRPr="00943FAA" w:rsidRDefault="00943FAA" w:rsidP="00943FAA">
      <w:pPr>
        <w:pStyle w:val="NoSpacing"/>
        <w:ind w:left="720"/>
        <w:rPr>
          <w:bCs/>
        </w:rPr>
      </w:pPr>
    </w:p>
    <w:p w14:paraId="52D4EC73" w14:textId="77777777" w:rsidR="009C7AFA" w:rsidRDefault="009C7AFA" w:rsidP="00940E26">
      <w:pPr>
        <w:pStyle w:val="NoSpacing"/>
      </w:pPr>
    </w:p>
    <w:p w14:paraId="2FE4A4FF" w14:textId="77777777" w:rsidR="00753B47" w:rsidRDefault="00753B47" w:rsidP="00940E26">
      <w:pPr>
        <w:pStyle w:val="NoSpacing"/>
      </w:pPr>
    </w:p>
    <w:p w14:paraId="3F408A4A" w14:textId="71833D55" w:rsidR="00940E26" w:rsidRPr="00940E26" w:rsidRDefault="003755D1" w:rsidP="00940E26">
      <w:pPr>
        <w:pStyle w:val="NoSpacing"/>
        <w:rPr>
          <w:b/>
          <w:bCs/>
        </w:rPr>
      </w:pPr>
      <w:r>
        <w:t xml:space="preserve">June 30, 2026: </w:t>
      </w:r>
      <w:r w:rsidR="00940E26">
        <w:t xml:space="preserve">VA - </w:t>
      </w:r>
      <w:r w:rsidR="00940E26" w:rsidRPr="00062318">
        <w:t>Va. FD Sees Staffing Gains After Switch To 49-Hour Workweek.</w:t>
      </w:r>
      <w:r w:rsidR="00940E26">
        <w:rPr>
          <w:b/>
          <w:bCs/>
        </w:rPr>
        <w:t xml:space="preserve"> </w:t>
      </w:r>
    </w:p>
    <w:p w14:paraId="26510E67" w14:textId="77777777" w:rsidR="005A7607" w:rsidRPr="005A7607" w:rsidRDefault="00940E26" w:rsidP="005A7607">
      <w:pPr>
        <w:pStyle w:val="NoSpacing"/>
      </w:pPr>
      <w:r w:rsidRPr="00940E26">
        <w:t>Alexandria officials say morale and recruitment have improved since the department reduced firefighters’ average workweek, with additional staffing gains and a 46-hour schedule planned by 2028</w:t>
      </w:r>
      <w:r w:rsidR="005A7607">
        <w:t xml:space="preserve">…. </w:t>
      </w:r>
      <w:r w:rsidR="005A7607" w:rsidRPr="005A7607">
        <w:t>The schedule uses a fourth shift and a “debit day” system. Firefighters work 42 hours a week, plus one extra day every 24 days, for an average of 49 hours.</w:t>
      </w:r>
    </w:p>
    <w:p w14:paraId="1BF5CD7D" w14:textId="77777777" w:rsidR="005A7607" w:rsidRPr="005A7607" w:rsidRDefault="005A7607" w:rsidP="005A7607">
      <w:pPr>
        <w:pStyle w:val="NoSpacing"/>
      </w:pPr>
      <w:r w:rsidRPr="005A7607">
        <w:t>Alexandria firefighters will see more schedule changes in the coming years. Under the city’s collective bargaining agreement with Alexandria Firefighters Local 2141, the department must move to a 46-hour workweek by the end of 2028.</w:t>
      </w:r>
      <w:r>
        <w:t xml:space="preserve"> </w:t>
      </w:r>
      <w:r w:rsidRPr="005A7607">
        <w:t>The department has also seen some staffing gains. Five employees returned from other departments this fiscal year, and another four full-time-equivalent employees are expected to join midway through fiscal year 2027.</w:t>
      </w:r>
    </w:p>
    <w:p w14:paraId="3FD90256" w14:textId="790976F7" w:rsidR="005A7607" w:rsidRPr="005A7607" w:rsidRDefault="005A7607" w:rsidP="005A7607">
      <w:pPr>
        <w:pStyle w:val="NoSpacing"/>
      </w:pPr>
      <w:r w:rsidRPr="005A7607">
        <w:t>The department has 348.5 full-time-equivalent employees across eight fire stations, including 301 in operations.</w:t>
      </w:r>
      <w:r w:rsidR="00062318">
        <w:t xml:space="preserve"> </w:t>
      </w:r>
      <w:hyperlink r:id="rId947" w:history="1">
        <w:r w:rsidR="00062318" w:rsidRPr="006A2CC1">
          <w:rPr>
            <w:rStyle w:val="Hyperlink"/>
          </w:rPr>
          <w:t>https://www.firerescue1.com/labor-and-union-issues/va-fd-sees-staffing-gains-after-switch-to-49-hour-workweek</w:t>
        </w:r>
      </w:hyperlink>
      <w:r w:rsidR="00062318">
        <w:t xml:space="preserve"> </w:t>
      </w:r>
    </w:p>
    <w:p w14:paraId="0EA25FB6" w14:textId="033B737D" w:rsidR="005A7607" w:rsidRPr="005A7607" w:rsidRDefault="005A7607" w:rsidP="005A7607">
      <w:pPr>
        <w:pStyle w:val="NoSpacing"/>
      </w:pPr>
    </w:p>
    <w:p w14:paraId="4254E9CA" w14:textId="77777777" w:rsidR="003755D1" w:rsidRDefault="003755D1" w:rsidP="005464EE">
      <w:pPr>
        <w:pStyle w:val="NoSpacing"/>
      </w:pPr>
    </w:p>
    <w:p w14:paraId="7A602384" w14:textId="77777777" w:rsidR="003755D1" w:rsidRDefault="003755D1" w:rsidP="005464EE">
      <w:pPr>
        <w:pStyle w:val="NoSpacing"/>
      </w:pPr>
    </w:p>
    <w:p w14:paraId="759D6333" w14:textId="4E99B922" w:rsidR="005464EE" w:rsidRPr="005464EE" w:rsidRDefault="00296F7D" w:rsidP="005464EE">
      <w:pPr>
        <w:pStyle w:val="NoSpacing"/>
      </w:pPr>
      <w:r>
        <w:t xml:space="preserve">June 10, 2026: DC - </w:t>
      </w:r>
      <w:r w:rsidRPr="005464EE">
        <w:t xml:space="preserve">Proposed Federal Bill Would Extend FLSA 7(k) Overtime Exemptions To Certain Rural EMS Agencies.  </w:t>
      </w:r>
      <w:r w:rsidR="005464EE" w:rsidRPr="005464EE">
        <w:t>Federal lawmakers have introduced legislation in both the U.S. House of Representatives and the U.S. Senate that would amend the Fair Labor Standards Act (FLSA) to extend the Section 7(k) overtime exemptions to certain emergency medical service providers operating in rural communities. Representative Celeste Maloy (R-UT) introduced H.R. 7739, the Rural Emergency Response Support Act in the U.S. House of Representatives earlier this year. Shortly after that, Senator John Curtis introduced companion legislation in the Senate. According to the bill’s sponsors, the legislation is intended to address differences in how overtime is calculated for independent rural EMS agencies compared to many fire and law enforcement agencies.</w:t>
      </w:r>
      <w:r w:rsidR="00ED69E6">
        <w:t xml:space="preserve"> </w:t>
      </w:r>
      <w:r w:rsidR="005464EE" w:rsidRPr="005464EE">
        <w:t>The Rural Emergency Response Support Act would amend Section 7(k) of the Fair Labor Standards Act, 29 U.S.C. § 207(k), to include certain emergency medical technicians (EMTs) and paramedics (Medics) employed in rural areas. Under the proposal, employers of qualifying EMTs and paramedics would no longer be required to pay overtime under the FLSA’s default —overtime after working 40 hours in a seven-day workweek — requirement. The proposed legislation allows rural EMS agencies the option of providing overtime for single-role EMTs and Medics the same as employees engaged in fire protection activities (a.k.a. §207(k) firefighters).</w:t>
      </w:r>
    </w:p>
    <w:p w14:paraId="3D7278C5" w14:textId="6B8A24D7" w:rsidR="005464EE" w:rsidRPr="005464EE" w:rsidRDefault="005464EE" w:rsidP="005464EE">
      <w:pPr>
        <w:pStyle w:val="NoSpacing"/>
      </w:pPr>
      <w:r w:rsidRPr="005464EE">
        <w:t>The proposed bill would apply to:</w:t>
      </w:r>
      <w:r w:rsidR="00ED69E6">
        <w:t xml:space="preserve"> </w:t>
      </w:r>
      <w:r w:rsidRPr="005464EE">
        <w:t>EMTs and paramedics employed by a public agency serving a rural area; and</w:t>
      </w:r>
      <w:r w:rsidR="00ED69E6">
        <w:t xml:space="preserve"> </w:t>
      </w:r>
      <w:r w:rsidRPr="005464EE">
        <w:t>EMTs and paramedics employed by a private entity that contracts with a public agency to provide emergency medical services in a rural area.</w:t>
      </w:r>
      <w:r w:rsidR="00ED69E6">
        <w:t xml:space="preserve"> </w:t>
      </w:r>
      <w:r w:rsidRPr="005464EE">
        <w:t>The legislation defines a rural area as an area with a population of fewer than 100,000 residents.</w:t>
      </w:r>
    </w:p>
    <w:p w14:paraId="6B8FFBD3" w14:textId="5C03C53F" w:rsidR="005464EE" w:rsidRPr="005464EE" w:rsidRDefault="005464EE" w:rsidP="005464EE">
      <w:pPr>
        <w:pStyle w:val="NoSpacing"/>
      </w:pPr>
      <w:r w:rsidRPr="005464EE">
        <w:t>According to Representative Maloy’s office, the legislation was developed in response to concerns raised by officials in Sevier County, Utah. Local officials reported that rural EMS agencies face staffing and scheduling challenges that differ from those encountered by larger public safety organizations.</w:t>
      </w:r>
      <w:r w:rsidR="00160D9E">
        <w:t xml:space="preserve"> </w:t>
      </w:r>
      <w:hyperlink r:id="rId948" w:history="1">
        <w:r w:rsidR="00160D9E" w:rsidRPr="00977D1D">
          <w:rPr>
            <w:rStyle w:val="Hyperlink"/>
          </w:rPr>
          <w:t>https://www.firefighterovertime.org/2026/06/10/proposed-federal-bill-would-extend-flsa-7k-overtime-exemptions-to-certain-rural-ems-agencies/</w:t>
        </w:r>
      </w:hyperlink>
      <w:r w:rsidR="00160D9E">
        <w:t xml:space="preserve"> </w:t>
      </w:r>
    </w:p>
    <w:p w14:paraId="4D66B6A6" w14:textId="0DBCBAD4" w:rsidR="00296F7D" w:rsidRPr="005464EE" w:rsidRDefault="00296F7D" w:rsidP="005464EE">
      <w:pPr>
        <w:pStyle w:val="NoSpacing"/>
      </w:pPr>
    </w:p>
    <w:p w14:paraId="4934E3A4" w14:textId="7879E793" w:rsidR="00F57926" w:rsidRDefault="00F57926" w:rsidP="00B053DF">
      <w:pPr>
        <w:pStyle w:val="NoSpacing"/>
        <w:rPr>
          <w:bCs/>
        </w:rPr>
      </w:pPr>
    </w:p>
    <w:p w14:paraId="6693CA7A" w14:textId="77777777" w:rsidR="00F57926" w:rsidRDefault="00F57926" w:rsidP="00B053DF">
      <w:pPr>
        <w:pStyle w:val="NoSpacing"/>
        <w:rPr>
          <w:bCs/>
        </w:rPr>
      </w:pPr>
    </w:p>
    <w:p w14:paraId="71B39DE4" w14:textId="77777777" w:rsidR="00F57926" w:rsidRDefault="00F57926" w:rsidP="00B053DF">
      <w:pPr>
        <w:pStyle w:val="NoSpacing"/>
        <w:rPr>
          <w:bCs/>
        </w:rPr>
      </w:pPr>
    </w:p>
    <w:p w14:paraId="7C688C58" w14:textId="77777777" w:rsidR="00F57926" w:rsidRDefault="00F57926" w:rsidP="00B053DF">
      <w:pPr>
        <w:pStyle w:val="NoSpacing"/>
        <w:rPr>
          <w:bCs/>
        </w:rPr>
      </w:pPr>
    </w:p>
    <w:p w14:paraId="361C2812" w14:textId="12BD1F5A" w:rsidR="00B053DF" w:rsidRPr="00535935" w:rsidRDefault="00B053DF" w:rsidP="00B053DF">
      <w:pPr>
        <w:pStyle w:val="NoSpacing"/>
      </w:pPr>
      <w:r w:rsidRPr="00B053DF">
        <w:rPr>
          <w:bCs/>
        </w:rPr>
        <w:t>June 10, 2026: CA – ‘Staffing doesn’t meet the need': Calif. FF Earns More Than $1M In Overtime Over 3 Years.</w:t>
      </w:r>
      <w:r w:rsidRPr="00535935">
        <w:t xml:space="preserve"> SAN JOSE, Calif. — San Jose’s highest-paid city employee isn’t the mayor or police chief. It’s a firefighter who’s collected more than $1 million in overtime pay over the past three years.</w:t>
      </w:r>
    </w:p>
    <w:p w14:paraId="3B721D48" w14:textId="713A1101" w:rsidR="00B053DF" w:rsidRDefault="00B053DF" w:rsidP="00B053DF">
      <w:pPr>
        <w:rPr>
          <w:bCs/>
        </w:rPr>
      </w:pPr>
      <w:r w:rsidRPr="00535935">
        <w:t>According to </w:t>
      </w:r>
      <w:hyperlink r:id="rId949" w:tgtFrame="_blank" w:history="1">
        <w:r w:rsidRPr="00535935">
          <w:rPr>
            <w:rStyle w:val="Hyperlink"/>
            <w:color w:val="auto"/>
            <w:u w:val="none"/>
          </w:rPr>
          <w:t>city data,</w:t>
        </w:r>
      </w:hyperlink>
      <w:r w:rsidRPr="00535935">
        <w:t> fire engineer Spencer Piercy earned $437,337 in overtime in 2025, more than twice his base pay and nearly double Mayor Matt Mahan’s salary. That followed overtime earnings of more than $411,000 in 2024 and $287,000 in 2023</w:t>
      </w:r>
      <w:r>
        <w:t xml:space="preserve">…. </w:t>
      </w:r>
      <w:r w:rsidRPr="00535935">
        <w:t>A San Jose fire engineer collected more than $1 million in overtime pay since 2023 as staffing shortages, rising call volume and paramedic vacancies continue to drive overtime costs</w:t>
      </w:r>
      <w:r>
        <w:t xml:space="preserve"> </w:t>
      </w:r>
      <w:r w:rsidRPr="00535935">
        <w:t>San Jose officials said Piercy earned his overtime pay by filling vacant shifts on the fire department’s paramedic, hazardous incident and fire engineer teams, which maintain and operate firefighting equipment, among other duties. The department has faced a severe shortage of licensed paramedics since the COVID-19 pandemic and has relied on other qualified employees such as Piercy to support paramedic teams and maintain staffing levels, officials said.</w:t>
      </w:r>
      <w:r w:rsidRPr="00986303">
        <w:t xml:space="preserve"> </w:t>
      </w:r>
      <w:hyperlink r:id="rId950" w:history="1">
        <w:r w:rsidRPr="00764C9A">
          <w:rPr>
            <w:rStyle w:val="Hyperlink"/>
          </w:rPr>
          <w:t>https://www.firerescue1.com/fire-service-staffing/staffing-doesnt-meet-the-need-calif-ff-earns-more-than-1m-in-overtime-over-3-years?utm_source=Sailthru&amp;utm_medium=email&amp;utm_campaign=FR1-Daily-6-10-26&amp;utm_term=FR1%20Daily</w:t>
        </w:r>
      </w:hyperlink>
    </w:p>
    <w:p w14:paraId="0278F5C6" w14:textId="77777777" w:rsidR="00B053DF" w:rsidRDefault="00B053DF" w:rsidP="005D210C">
      <w:pPr>
        <w:rPr>
          <w:bCs/>
        </w:rPr>
      </w:pPr>
    </w:p>
    <w:p w14:paraId="49860936" w14:textId="77777777" w:rsidR="00B053DF" w:rsidRDefault="00B053DF" w:rsidP="005D210C">
      <w:pPr>
        <w:rPr>
          <w:bCs/>
        </w:rPr>
      </w:pPr>
    </w:p>
    <w:p w14:paraId="7C5EEEBA" w14:textId="75794CD9" w:rsidR="005D210C" w:rsidRDefault="005D210C" w:rsidP="005D210C">
      <w:pPr>
        <w:rPr>
          <w:bCs/>
        </w:rPr>
      </w:pPr>
      <w:r w:rsidRPr="005D210C">
        <w:rPr>
          <w:bCs/>
        </w:rPr>
        <w:t>May 14, 2026: DC – U.S. Department of Labor: FLSA (employees exempt from overtime pay).</w:t>
      </w:r>
      <w:r>
        <w:t xml:space="preserve">  </w:t>
      </w:r>
      <w:r w:rsidRPr="00B551D9">
        <w:t xml:space="preserve">Today, the Wage and Hour Division announced a </w:t>
      </w:r>
      <w:hyperlink r:id="rId951" w:tgtFrame="_blank" w:history="1">
        <w:r w:rsidRPr="00B551D9">
          <w:rPr>
            <w:rStyle w:val="Hyperlink"/>
          </w:rPr>
          <w:t>technical amendment</w:t>
        </w:r>
      </w:hyperlink>
      <w:r w:rsidRPr="00B551D9">
        <w:t xml:space="preserve"> to update the salary level regulations throughout Part 541 of Title 29. The amendment both removes provisions that federal courts vacated—including salary levels promulgated in 2024—and restores the previous provisions and salary levels set in 2019: $684 per week and $107,432 per year for highly compensated employees.</w:t>
      </w:r>
      <w:r>
        <w:t xml:space="preserve"> </w:t>
      </w:r>
      <w:r w:rsidRPr="00B551D9">
        <w:t>On April 26, 2024, the Department published a final rule significantly raising these compensation thresholds, which apply to executive, administrative, and professional employees exempt from minimum wage and overtime requirements pursuant to section 13(a)(1) of the Fair Labor Standards Act. In November 2024, federal courts vacated the final rule and the Wage and Hour Division returned to enforcing the levels set in its 2019 rule. This technical amendment formally removes the 2024 regulatory language from the Code of Federal Regulations and restores the language the Wage and Hour Division promulgated in 2019.</w:t>
      </w:r>
      <w:r>
        <w:t xml:space="preserve"> </w:t>
      </w:r>
      <w:hyperlink r:id="rId952" w:history="1">
        <w:r w:rsidRPr="00F41C84">
          <w:rPr>
            <w:rStyle w:val="Hyperlink"/>
          </w:rPr>
          <w:t>https://www.dol.gov/newsroom/releases/whd/whd20260514</w:t>
        </w:r>
      </w:hyperlink>
      <w:r>
        <w:t xml:space="preserve"> </w:t>
      </w:r>
    </w:p>
    <w:p w14:paraId="03F6DF28" w14:textId="77777777" w:rsidR="00D557D8" w:rsidRDefault="00D557D8" w:rsidP="00CC446D">
      <w:pPr>
        <w:pStyle w:val="NoSpacing"/>
        <w:rPr>
          <w:rFonts w:eastAsia="Arial"/>
          <w:szCs w:val="24"/>
        </w:rPr>
      </w:pPr>
    </w:p>
    <w:p w14:paraId="68C7A0FE" w14:textId="77777777" w:rsidR="005D210C" w:rsidRDefault="005D210C" w:rsidP="00D557D8">
      <w:pPr>
        <w:pStyle w:val="NoSpacing"/>
        <w:ind w:firstLine="2"/>
        <w:rPr>
          <w:rFonts w:eastAsia="Arial"/>
        </w:rPr>
      </w:pPr>
    </w:p>
    <w:p w14:paraId="13D20D8F" w14:textId="77777777" w:rsidR="005D210C" w:rsidRDefault="005D210C" w:rsidP="00D557D8">
      <w:pPr>
        <w:pStyle w:val="NoSpacing"/>
        <w:ind w:firstLine="2"/>
        <w:rPr>
          <w:rFonts w:eastAsia="Arial"/>
        </w:rPr>
      </w:pPr>
    </w:p>
    <w:p w14:paraId="721E9ED8" w14:textId="4D781BDF" w:rsidR="00D557D8" w:rsidRDefault="00D557D8" w:rsidP="00D557D8">
      <w:pPr>
        <w:pStyle w:val="NoSpacing"/>
        <w:ind w:firstLine="2"/>
        <w:rPr>
          <w:rFonts w:eastAsia="Arial"/>
        </w:rPr>
      </w:pPr>
      <w:r>
        <w:rPr>
          <w:rFonts w:eastAsia="Arial"/>
        </w:rPr>
        <w:t xml:space="preserve">May 1, 2026: MD – IAFF:  </w:t>
      </w:r>
      <w:r w:rsidRPr="00740FDD">
        <w:t>Maryland fire fighters secure 42-hour work week thanks to union advocacy.</w:t>
      </w:r>
      <w:r>
        <w:rPr>
          <w:b/>
          <w:bCs/>
        </w:rPr>
        <w:t xml:space="preserve"> </w:t>
      </w:r>
      <w:r w:rsidRPr="00433114">
        <w:rPr>
          <w:rFonts w:eastAsia="Arial"/>
        </w:rPr>
        <w:t xml:space="preserve">After years of effort, bipartisan legislation to strike a better work-life balance for fire fighters across the state has been signed into law. </w:t>
      </w:r>
      <w:r w:rsidRPr="00725F5E">
        <w:rPr>
          <w:rFonts w:eastAsia="Arial"/>
        </w:rPr>
        <w:t>Maryland now has a standardized 42-hour work week for all fire fighters across the state</w:t>
      </w:r>
      <w:r>
        <w:rPr>
          <w:rFonts w:eastAsia="Arial"/>
        </w:rPr>
        <w:t>….</w:t>
      </w:r>
      <w:r w:rsidRPr="00633D51">
        <w:t xml:space="preserve"> </w:t>
      </w:r>
      <w:r w:rsidRPr="00633D51">
        <w:rPr>
          <w:rFonts w:eastAsia="Arial"/>
        </w:rPr>
        <w:t>While some fire fighters across Maryland have 42-hour weeks, in areas like Baltimore City or Montgomery County – the state’s most populous county – fire fighters are forced to work 48 hours a week before they qualify for overtime pay.  This complex system not only punishes first responders in high-population areas, but actively contributes to Maryland’s ongoing fire fighter shortage. </w:t>
      </w:r>
      <w:r>
        <w:rPr>
          <w:rFonts w:eastAsia="Arial"/>
        </w:rPr>
        <w:t xml:space="preserve"> </w:t>
      </w:r>
      <w:hyperlink r:id="rId953" w:history="1">
        <w:r w:rsidRPr="00F447BA">
          <w:rPr>
            <w:rStyle w:val="Hyperlink"/>
            <w:rFonts w:eastAsia="Arial"/>
          </w:rPr>
          <w:t>https://www.iaff.org/news/maryland-fire-fighters-secure-42-hour-work-week-thanks-to-union-advocacy/</w:t>
        </w:r>
      </w:hyperlink>
      <w:r>
        <w:rPr>
          <w:rFonts w:eastAsia="Arial"/>
        </w:rPr>
        <w:t xml:space="preserve">   [Also filed; Chap. 18.]</w:t>
      </w:r>
    </w:p>
    <w:p w14:paraId="6B644700" w14:textId="77777777" w:rsidR="00D557D8" w:rsidRDefault="00D557D8" w:rsidP="00D557D8">
      <w:pPr>
        <w:pStyle w:val="NoSpacing"/>
        <w:ind w:firstLine="2"/>
        <w:rPr>
          <w:rFonts w:eastAsia="Arial"/>
        </w:rPr>
      </w:pPr>
    </w:p>
    <w:p w14:paraId="2A5D5F74" w14:textId="487998D1" w:rsidR="00D557D8" w:rsidRDefault="00D557D8" w:rsidP="00D557D8">
      <w:pPr>
        <w:pStyle w:val="NoSpacing"/>
        <w:ind w:left="720" w:firstLine="2"/>
        <w:rPr>
          <w:rFonts w:eastAsia="Arial"/>
          <w:szCs w:val="24"/>
        </w:rPr>
      </w:pPr>
      <w:r>
        <w:rPr>
          <w:rFonts w:eastAsia="Arial"/>
          <w:szCs w:val="24"/>
        </w:rPr>
        <w:t xml:space="preserve">Senate Bill 445: </w:t>
      </w:r>
      <w:r w:rsidRPr="0001614A">
        <w:rPr>
          <w:rFonts w:eastAsia="Arial"/>
          <w:szCs w:val="24"/>
        </w:rPr>
        <w:t>THE WAGE FOR OVERTIME FOR A FIREFIGHTER EMPLOYED BY A</w:t>
      </w:r>
      <w:r>
        <w:rPr>
          <w:rFonts w:eastAsia="Arial"/>
          <w:szCs w:val="24"/>
        </w:rPr>
        <w:t xml:space="preserve"> </w:t>
      </w:r>
      <w:r w:rsidRPr="0001614A">
        <w:rPr>
          <w:rFonts w:eastAsia="Arial"/>
          <w:szCs w:val="24"/>
        </w:rPr>
        <w:t>GOVERNMENTAL UNIT SHALL BE COMPUTED ON THE BASIS OF EACH HOUR OVER 16826</w:t>
      </w:r>
      <w:r>
        <w:rPr>
          <w:rFonts w:eastAsia="Arial"/>
          <w:szCs w:val="24"/>
        </w:rPr>
        <w:t xml:space="preserve"> </w:t>
      </w:r>
      <w:r w:rsidRPr="0001614A">
        <w:rPr>
          <w:rFonts w:eastAsia="Arial"/>
          <w:szCs w:val="24"/>
        </w:rPr>
        <w:t>HOURS THAT THE FIREFIGHTER WORKS DURING A 28–DAY WORK PERIOD.</w:t>
      </w:r>
      <w:r>
        <w:rPr>
          <w:rFonts w:eastAsia="Arial"/>
          <w:szCs w:val="24"/>
        </w:rPr>
        <w:t xml:space="preserve"> </w:t>
      </w:r>
      <w:hyperlink r:id="rId954" w:history="1">
        <w:r w:rsidRPr="00F447BA">
          <w:rPr>
            <w:rStyle w:val="Hyperlink"/>
            <w:rFonts w:eastAsia="Arial"/>
            <w:szCs w:val="24"/>
          </w:rPr>
          <w:t>https://mgaleg.maryland.gov/2026RS/bills/sb/sb0445T.pdf</w:t>
        </w:r>
      </w:hyperlink>
      <w:r>
        <w:rPr>
          <w:rFonts w:eastAsia="Arial"/>
          <w:szCs w:val="24"/>
        </w:rPr>
        <w:t xml:space="preserve"> </w:t>
      </w:r>
    </w:p>
    <w:p w14:paraId="5B23AF8B" w14:textId="77777777" w:rsidR="00D557D8" w:rsidRDefault="00D557D8" w:rsidP="00D557D8">
      <w:pPr>
        <w:pStyle w:val="NoSpacing"/>
        <w:rPr>
          <w:rFonts w:eastAsia="Arial"/>
        </w:rPr>
      </w:pPr>
    </w:p>
    <w:p w14:paraId="2FC37DEA" w14:textId="7C305239" w:rsidR="00D557D8" w:rsidRPr="00433114" w:rsidRDefault="00D557D8" w:rsidP="00D557D8">
      <w:pPr>
        <w:pStyle w:val="NoSpacing"/>
        <w:ind w:firstLine="2"/>
        <w:rPr>
          <w:rFonts w:eastAsia="Arial"/>
        </w:rPr>
      </w:pPr>
      <w:r>
        <w:rPr>
          <w:rFonts w:eastAsia="Arial"/>
        </w:rPr>
        <w:tab/>
        <w:t>***</w:t>
      </w:r>
    </w:p>
    <w:p w14:paraId="773D6516" w14:textId="77777777" w:rsidR="00D557D8" w:rsidRDefault="00D557D8" w:rsidP="00CC446D">
      <w:pPr>
        <w:pStyle w:val="NoSpacing"/>
        <w:rPr>
          <w:rFonts w:eastAsia="Arial"/>
          <w:szCs w:val="24"/>
        </w:rPr>
      </w:pPr>
    </w:p>
    <w:p w14:paraId="10F5BFAE" w14:textId="7619C524" w:rsidR="00CC446D" w:rsidRPr="00CC446D" w:rsidRDefault="003C7D26" w:rsidP="00D557D8">
      <w:pPr>
        <w:pStyle w:val="NoSpacing"/>
        <w:ind w:left="720" w:firstLine="0"/>
        <w:rPr>
          <w:szCs w:val="24"/>
        </w:rPr>
      </w:pPr>
      <w:r w:rsidRPr="003C7D26">
        <w:rPr>
          <w:szCs w:val="24"/>
        </w:rPr>
        <w:t>Maryland State Legislature Passes Firefighter 42-Hour Overtime Bil</w:t>
      </w:r>
      <w:r w:rsidR="00CC446D">
        <w:rPr>
          <w:szCs w:val="24"/>
        </w:rPr>
        <w:t xml:space="preserve">l. </w:t>
      </w:r>
      <w:r w:rsidR="00CC446D" w:rsidRPr="00CC446D">
        <w:t>Maryland firefighters may soon see drastic changes to how their overtime is calculated. Senate Bill 445, which recently passed both legislative chambers with wide bi-partisan support does two big things for Maryland firefighters. First, it creates a uniform statewide overtime standard of 42 hours per week for public agency firefighters throughout the state. Second, the bill requires public agency employers provide firefighters with clearer more defined pay data on paystubs. If the governor signs this pending legislation into law, the new rules would take effect October 1, 2028.</w:t>
      </w:r>
      <w:r w:rsidR="00CC446D">
        <w:t xml:space="preserve"> </w:t>
      </w:r>
      <w:r w:rsidR="00CC446D" w:rsidRPr="00CC446D">
        <w:rPr>
          <w:szCs w:val="24"/>
        </w:rPr>
        <w:t>More specifically, the bill would establish firefighter overtime paid for all hours worked in excess of 168 in a 28-day period. The bill also includes some paid leave when determining overtime eligibility. This new overtime threshold exceeds the FLSA’s §207(k) partial overtime exemption for employees engaged in fire protection activities in two critical areas: Maximum Hours and Hours Worked.</w:t>
      </w:r>
      <w:r w:rsidR="00CC446D">
        <w:rPr>
          <w:szCs w:val="24"/>
        </w:rPr>
        <w:t xml:space="preserve"> </w:t>
      </w:r>
      <w:r w:rsidR="00CC446D" w:rsidRPr="00CC446D">
        <w:rPr>
          <w:szCs w:val="24"/>
        </w:rPr>
        <w:t>Maximum Hours: The FLSA 207(k) exemption allows local governments to avoid paying overtime until a firefighter exceeds 212 hours in a 28-day work period. The Maryland bill drops this mandate to 168 hours, meaning Maryland firefighters will earn overtime pay 44 hours sooner than the federal minimum requirement.</w:t>
      </w:r>
      <w:r w:rsidR="00CC446D">
        <w:rPr>
          <w:szCs w:val="24"/>
        </w:rPr>
        <w:t xml:space="preserve"> </w:t>
      </w:r>
      <w:hyperlink r:id="rId955" w:history="1">
        <w:r w:rsidR="00CC446D" w:rsidRPr="00F447BA">
          <w:rPr>
            <w:rStyle w:val="Hyperlink"/>
            <w:szCs w:val="24"/>
          </w:rPr>
          <w:t>https://www.firefighterovertime.org/2026/04/12/maryland-state-legislature-passes-firefighter-42-hour-overtime-bill/</w:t>
        </w:r>
      </w:hyperlink>
      <w:r w:rsidR="00CC446D">
        <w:rPr>
          <w:szCs w:val="24"/>
        </w:rPr>
        <w:t xml:space="preserve"> </w:t>
      </w:r>
      <w:r w:rsidR="009F45E6">
        <w:rPr>
          <w:szCs w:val="24"/>
        </w:rPr>
        <w:t xml:space="preserve"> </w:t>
      </w:r>
    </w:p>
    <w:p w14:paraId="0A71F4CB" w14:textId="3EC73932" w:rsidR="003C7D26" w:rsidRPr="003C7D26" w:rsidRDefault="003C7D26" w:rsidP="003C7D26">
      <w:pPr>
        <w:pStyle w:val="NoSpacing"/>
        <w:rPr>
          <w:szCs w:val="24"/>
        </w:rPr>
      </w:pPr>
    </w:p>
    <w:p w14:paraId="7535F3E9" w14:textId="63681225" w:rsidR="00CC446D" w:rsidRDefault="00CC446D" w:rsidP="00700E19">
      <w:pPr>
        <w:pStyle w:val="NoSpacing"/>
        <w:rPr>
          <w:rFonts w:eastAsia="Arial"/>
        </w:rPr>
      </w:pPr>
    </w:p>
    <w:p w14:paraId="40172EF6" w14:textId="77777777" w:rsidR="00CC446D" w:rsidRDefault="00CC446D" w:rsidP="00700E19">
      <w:pPr>
        <w:pStyle w:val="NoSpacing"/>
        <w:rPr>
          <w:rFonts w:eastAsia="Arial"/>
        </w:rPr>
      </w:pPr>
    </w:p>
    <w:p w14:paraId="241A146A" w14:textId="77777777" w:rsidR="007B2553" w:rsidRDefault="007B2553" w:rsidP="00700E19">
      <w:pPr>
        <w:pStyle w:val="NoSpacing"/>
        <w:rPr>
          <w:rFonts w:eastAsia="Arial"/>
        </w:rPr>
      </w:pPr>
    </w:p>
    <w:p w14:paraId="38F31E95" w14:textId="77777777" w:rsidR="007B2553" w:rsidRDefault="007B2553" w:rsidP="00700E19">
      <w:pPr>
        <w:pStyle w:val="NoSpacing"/>
        <w:rPr>
          <w:rFonts w:eastAsia="Arial"/>
        </w:rPr>
      </w:pPr>
    </w:p>
    <w:p w14:paraId="41C78FC5" w14:textId="77777777" w:rsidR="007B2553" w:rsidRDefault="007B2553" w:rsidP="00700E19">
      <w:pPr>
        <w:pStyle w:val="NoSpacing"/>
        <w:rPr>
          <w:rFonts w:eastAsia="Arial"/>
        </w:rPr>
      </w:pPr>
    </w:p>
    <w:p w14:paraId="4770F645" w14:textId="61E8F9E4" w:rsidR="00700E19" w:rsidRPr="00700E19" w:rsidRDefault="000F322C" w:rsidP="00700E19">
      <w:pPr>
        <w:pStyle w:val="NoSpacing"/>
      </w:pPr>
      <w:r w:rsidRPr="00700E19">
        <w:rPr>
          <w:rFonts w:eastAsia="Arial"/>
        </w:rPr>
        <w:t xml:space="preserve">April 8, 2026: IL - </w:t>
      </w:r>
      <w:r w:rsidRPr="00700E19">
        <w:t xml:space="preserve">Wood River (IL) Firefighters Shift To 48-Hour Schedule In Trial Run. </w:t>
      </w:r>
      <w:r w:rsidR="00700E19" w:rsidRPr="00700E19">
        <w:t>WOOD RIVER — Wood River firefighters will be working a different schedule for at least the next year after the Wood River City Council approved a change in the department’s contract. The Council approved amending the contract with the International Association of Fire Fighters Local 2371 to allow a different schedule for a one-year trial period starting April 19.</w:t>
      </w:r>
      <w:r w:rsidR="00700E19">
        <w:t xml:space="preserve"> </w:t>
      </w:r>
      <w:r w:rsidR="00700E19" w:rsidRPr="00700E19">
        <w:t>Fire Chief Wade Stahlhut said union officials approached the administration about the schedule. “It’s a one-year trial period,” he said. “We’ll start evaluating how it went in November this year.”</w:t>
      </w:r>
      <w:r w:rsidR="00700E19">
        <w:t xml:space="preserve"> </w:t>
      </w:r>
      <w:r w:rsidR="00700E19" w:rsidRPr="00700E19">
        <w:t>The department currently operates on a nine-day modified “Kelly Schedule” used by many fire departments.</w:t>
      </w:r>
      <w:r w:rsidR="00700E19">
        <w:t xml:space="preserve"> </w:t>
      </w:r>
      <w:r w:rsidR="00700E19" w:rsidRPr="00700E19">
        <w:t>Firefighters alternate between three 24-hour shifts, with 24 hours off in between, then are off for 96 hours, working a total of 2,756 hours per year.</w:t>
      </w:r>
      <w:r w:rsidR="00700E19">
        <w:t xml:space="preserve"> </w:t>
      </w:r>
      <w:r w:rsidR="00700E19" w:rsidRPr="00700E19">
        <w:t>Under the new schedule, firefighters would work a 48-hour shift, then be off for 96 hours.</w:t>
      </w:r>
      <w:r w:rsidR="00700E19">
        <w:t xml:space="preserve"> </w:t>
      </w:r>
      <w:r w:rsidR="00700E19" w:rsidRPr="00700E19">
        <w:t>“It shortens the pattern but elongates the off time to allow the firefighters to recover,” Stahlhut said.</w:t>
      </w:r>
      <w:r w:rsidR="00700E19">
        <w:t xml:space="preserve"> </w:t>
      </w:r>
      <w:r w:rsidR="00700E19" w:rsidRPr="00700E19">
        <w:t>He added that firefighters would work the same number of hours, but that the revised schedule allows more “peak-level performance.”</w:t>
      </w:r>
      <w:r w:rsidR="00700E19">
        <w:t xml:space="preserve"> </w:t>
      </w:r>
      <w:r w:rsidR="00700E19" w:rsidRPr="00700E19">
        <w:t>He said one concern is that the department’s call volume has been going up “exponentially.” From 2021 to 2025, call volume increased by approximately 50%, averaging about 7.5 calls per day.</w:t>
      </w:r>
      <w:r w:rsidR="00700E19">
        <w:t xml:space="preserve"> </w:t>
      </w:r>
      <w:r w:rsidR="00700E19" w:rsidRPr="00700E19">
        <w:t>“You take that into consideration with all the other requirements, whether it’s training or inspections or daily activities and maintenance, we have to look for some opportunity to improve the overall well-being of our guys and their work-life balance,” Stahlhut said.</w:t>
      </w:r>
      <w:r w:rsidR="00C71284">
        <w:t xml:space="preserve">   [Also filed, Chap. 15.] </w:t>
      </w:r>
      <w:hyperlink r:id="rId956" w:history="1">
        <w:r w:rsidR="00C71284" w:rsidRPr="00FE63B8">
          <w:rPr>
            <w:rStyle w:val="Hyperlink"/>
          </w:rPr>
          <w:t>https://www.firefighternation.com/health-wellness/physical-health/wood-river-il-firefighters-shift-to-48-hour-schedule-in-trial-run/?utm_source=fe_daily_newsletter&amp;utm_medium=email&amp;utm_campaign=2026-4-9&amp;oly_enc_id=0573H1103045H2E</w:t>
        </w:r>
      </w:hyperlink>
      <w:r w:rsidR="00C71284">
        <w:t xml:space="preserve"> </w:t>
      </w:r>
    </w:p>
    <w:p w14:paraId="0478B325" w14:textId="53A4810B" w:rsidR="00700E19" w:rsidRPr="00700E19" w:rsidRDefault="00700E19" w:rsidP="00700E19">
      <w:pPr>
        <w:pStyle w:val="NoSpacing"/>
        <w:rPr>
          <w:b/>
          <w:bCs/>
          <w:szCs w:val="24"/>
        </w:rPr>
      </w:pPr>
    </w:p>
    <w:p w14:paraId="1D685134" w14:textId="257D3E6D" w:rsidR="000F322C" w:rsidRPr="000F322C" w:rsidRDefault="000F322C" w:rsidP="000F322C">
      <w:pPr>
        <w:pStyle w:val="NoSpacing"/>
        <w:rPr>
          <w:b/>
          <w:bCs/>
          <w:szCs w:val="24"/>
        </w:rPr>
      </w:pPr>
    </w:p>
    <w:p w14:paraId="364FD7E3" w14:textId="45FFFE8C" w:rsidR="000F322C" w:rsidRDefault="000F322C" w:rsidP="00C104EC">
      <w:pPr>
        <w:pStyle w:val="NoSpacing"/>
        <w:rPr>
          <w:rFonts w:eastAsia="Arial"/>
          <w:szCs w:val="24"/>
        </w:rPr>
      </w:pPr>
    </w:p>
    <w:p w14:paraId="6FF0F1D5" w14:textId="77777777" w:rsidR="000F322C" w:rsidRDefault="000F322C" w:rsidP="00C104EC">
      <w:pPr>
        <w:pStyle w:val="NoSpacing"/>
        <w:rPr>
          <w:rFonts w:eastAsia="Arial"/>
          <w:szCs w:val="24"/>
        </w:rPr>
      </w:pPr>
    </w:p>
    <w:p w14:paraId="38AA924F" w14:textId="77777777" w:rsidR="000F322C" w:rsidRDefault="000F322C" w:rsidP="00C104EC">
      <w:pPr>
        <w:pStyle w:val="NoSpacing"/>
        <w:rPr>
          <w:rFonts w:eastAsia="Arial"/>
          <w:szCs w:val="24"/>
        </w:rPr>
      </w:pPr>
    </w:p>
    <w:p w14:paraId="58C35264" w14:textId="097A6CBF" w:rsidR="00C104EC" w:rsidRPr="00C104EC" w:rsidRDefault="00C104EC" w:rsidP="00C104EC">
      <w:pPr>
        <w:pStyle w:val="NoSpacing"/>
        <w:rPr>
          <w:rFonts w:eastAsia="Arial"/>
          <w:szCs w:val="24"/>
        </w:rPr>
      </w:pPr>
      <w:r>
        <w:rPr>
          <w:rFonts w:eastAsia="Arial"/>
          <w:szCs w:val="24"/>
        </w:rPr>
        <w:t xml:space="preserve">March 22, 2026: SC - </w:t>
      </w:r>
      <w:r w:rsidRPr="00A05BBB">
        <w:rPr>
          <w:szCs w:val="24"/>
        </w:rPr>
        <w:t>Federal Judge Rejects County’s Bid to Dismiss Paramedic Overtime Lawsuit</w:t>
      </w:r>
      <w:r w:rsidR="00982644" w:rsidRPr="00A05BBB">
        <w:rPr>
          <w:szCs w:val="24"/>
        </w:rPr>
        <w:t xml:space="preserve">. </w:t>
      </w:r>
      <w:r w:rsidRPr="00C104EC">
        <w:rPr>
          <w:rFonts w:eastAsia="Arial"/>
          <w:szCs w:val="24"/>
        </w:rPr>
        <w:t>A federal judge in South Carolina has denied Clarendon County’s motion for summary judgment in a Fair Labor Standards Act (FLSA) overtime lawsuit brought by paramedic Abbey Beemer, allowing the case to move forward toward trial. Beemer, a paramedic formerly employed by Clarendon County’s Fire Rescue Department, alleges the county improperly classified herself and other EMS employees as firefighters under the FLSA’s §207(k) partial overtime exemption for employees engaged in fire protection activities [a.k.a. §207(k) firefighter]</w:t>
      </w:r>
      <w:r w:rsidR="00A05BBB">
        <w:rPr>
          <w:rFonts w:eastAsia="Arial"/>
          <w:szCs w:val="24"/>
        </w:rPr>
        <w:t xml:space="preserve">…. </w:t>
      </w:r>
      <w:r w:rsidR="00A05BBB" w:rsidRPr="00A05BBB">
        <w:rPr>
          <w:rFonts w:eastAsia="Arial"/>
          <w:szCs w:val="24"/>
        </w:rPr>
        <w:t>But the sole remaining question was whether she also had the “responsibility to engage in fire suppression” — and on that issue, the judge found there is a genuine issue of material fact, meaning the evidence is not clear enough to rule for the county absent a trial.</w:t>
      </w:r>
      <w:r w:rsidR="00A05BBB">
        <w:rPr>
          <w:rFonts w:eastAsia="Arial"/>
          <w:szCs w:val="24"/>
        </w:rPr>
        <w:t xml:space="preserve"> </w:t>
      </w:r>
      <w:hyperlink r:id="rId957" w:history="1">
        <w:r w:rsidR="00A05BBB" w:rsidRPr="009C61C4">
          <w:rPr>
            <w:rStyle w:val="Hyperlink"/>
            <w:rFonts w:eastAsia="Arial"/>
            <w:szCs w:val="24"/>
          </w:rPr>
          <w:t>https://www.firefighterovertime.org/2026/03/22/federal-judge-rejects-countys-bid-to-dismiss-paramedic-overtime-lawsuit/</w:t>
        </w:r>
      </w:hyperlink>
      <w:r w:rsidR="00A05BBB">
        <w:rPr>
          <w:rFonts w:eastAsia="Arial"/>
          <w:szCs w:val="24"/>
        </w:rPr>
        <w:t xml:space="preserve"> </w:t>
      </w:r>
    </w:p>
    <w:p w14:paraId="0DFD5A11" w14:textId="583CA736" w:rsidR="00D34F1D" w:rsidRDefault="00D34F1D" w:rsidP="00C05C68">
      <w:pPr>
        <w:pStyle w:val="NoSpacing"/>
        <w:rPr>
          <w:rFonts w:eastAsia="Arial"/>
          <w:szCs w:val="24"/>
        </w:rPr>
      </w:pPr>
    </w:p>
    <w:p w14:paraId="619817A1" w14:textId="77777777" w:rsidR="00D34F1D" w:rsidRDefault="00D34F1D" w:rsidP="00C05C68">
      <w:pPr>
        <w:pStyle w:val="NoSpacing"/>
        <w:rPr>
          <w:rFonts w:eastAsia="Arial"/>
          <w:szCs w:val="24"/>
        </w:rPr>
      </w:pPr>
    </w:p>
    <w:p w14:paraId="0A7EA15C" w14:textId="77777777" w:rsidR="00D34F1D" w:rsidRDefault="00D34F1D" w:rsidP="00C05C68">
      <w:pPr>
        <w:pStyle w:val="NoSpacing"/>
        <w:rPr>
          <w:rFonts w:eastAsia="Arial"/>
          <w:szCs w:val="24"/>
        </w:rPr>
      </w:pPr>
    </w:p>
    <w:p w14:paraId="3AF004B2" w14:textId="77777777" w:rsidR="00D34F1D" w:rsidRDefault="00D34F1D" w:rsidP="00C05C68">
      <w:pPr>
        <w:pStyle w:val="NoSpacing"/>
        <w:rPr>
          <w:rFonts w:eastAsia="Arial"/>
          <w:szCs w:val="24"/>
        </w:rPr>
      </w:pPr>
    </w:p>
    <w:p w14:paraId="561FAF8A" w14:textId="3700F627" w:rsidR="00F56FCA" w:rsidRPr="00F56FCA" w:rsidRDefault="00F56FCA" w:rsidP="00C05C68">
      <w:pPr>
        <w:pStyle w:val="NoSpacing"/>
        <w:rPr>
          <w:rFonts w:eastAsia="Arial"/>
          <w:szCs w:val="24"/>
        </w:rPr>
      </w:pPr>
      <w:r w:rsidRPr="00F56FCA">
        <w:rPr>
          <w:rFonts w:eastAsia="Arial"/>
          <w:szCs w:val="24"/>
        </w:rPr>
        <w:t>Jan. 5, 2026: U.S. Department of Labor – Opinion Letter FLSA 2026-3: 15 MINUTE ROLL CALL</w:t>
      </w:r>
      <w:r w:rsidR="007407AA">
        <w:rPr>
          <w:rFonts w:eastAsia="Arial"/>
          <w:szCs w:val="24"/>
        </w:rPr>
        <w:t xml:space="preserve"> </w:t>
      </w:r>
      <w:r w:rsidRPr="00F56FCA">
        <w:rPr>
          <w:rFonts w:eastAsia="Arial"/>
          <w:szCs w:val="24"/>
        </w:rPr>
        <w:t xml:space="preserve"> Your request states that the county and union are considering a CBA proposal that would establish a mandatory 15-minute roll call prior to each scheduled shift to bring employees closer to 2,080 hours per year. Under the terms of the proposal, the mandatory 15-minute roll call would be considered “hours worked” under the FLSA but would be excluded from being counted toward the calculation of overtime. </w:t>
      </w:r>
      <w:hyperlink r:id="rId958" w:history="1">
        <w:r w:rsidRPr="00F56FCA">
          <w:rPr>
            <w:rStyle w:val="Hyperlink"/>
            <w:rFonts w:eastAsia="Arial"/>
            <w:szCs w:val="24"/>
          </w:rPr>
          <w:t>https://www.dol.gov/sites/dolgov/files/WHD/opinion-letters/FLSA/FLSA2026-3.pdf</w:t>
        </w:r>
      </w:hyperlink>
    </w:p>
    <w:p w14:paraId="189E1F2C" w14:textId="77777777" w:rsidR="00F56FCA" w:rsidRPr="00F56FCA" w:rsidRDefault="00F56FCA" w:rsidP="00C05C68">
      <w:pPr>
        <w:pStyle w:val="NoSpacing"/>
        <w:rPr>
          <w:rFonts w:eastAsia="Arial"/>
          <w:szCs w:val="24"/>
        </w:rPr>
      </w:pPr>
    </w:p>
    <w:p w14:paraId="051E8CE4" w14:textId="77777777" w:rsidR="00F56FCA" w:rsidRPr="00F56FCA" w:rsidRDefault="00F56FCA" w:rsidP="00C05C68">
      <w:pPr>
        <w:pStyle w:val="NoSpacing"/>
        <w:rPr>
          <w:rFonts w:eastAsia="Arial"/>
          <w:szCs w:val="24"/>
        </w:rPr>
      </w:pPr>
    </w:p>
    <w:p w14:paraId="000FB942" w14:textId="77777777" w:rsidR="00F56FCA" w:rsidRPr="00F56FCA" w:rsidRDefault="00F56FCA" w:rsidP="00C05C68">
      <w:pPr>
        <w:pStyle w:val="NoSpacing"/>
        <w:rPr>
          <w:rFonts w:eastAsia="Arial"/>
          <w:szCs w:val="24"/>
        </w:rPr>
      </w:pPr>
      <w:r w:rsidRPr="00F56FCA">
        <w:rPr>
          <w:rFonts w:eastAsia="Arial"/>
          <w:szCs w:val="24"/>
        </w:rPr>
        <w:t xml:space="preserve">Jan. 5, 2026: U.S. Department of Labor – Opinion Letter FMLA2026-2: TRAVEL TIME FOR TREATMENT. As a result, when an eligible employee travels to or from a health care provider for a medical appointment regarding the employee’s serious health condition, he or she may take FMLA leave not only for the actual appointment, but also the time traveling to or from the appointment. Id.; cf. Hodgens v. General Dynamics Corp., 144 F.3d 151, 165 (1st Cir. 1998) (“The FMLA protected [the employee’s] absences whenever his health condition required him to visit his physician rendering him unable to work during the time it took to accomplish those visits.”). By contrast, travel time that is not related to the employee’s own serious medical condition is not protected by the FMLA. Cf. Hodgens, 144 F.3d at 172 (holding that time was “not protected by the FMLA” when the employee, released by his doctor for half-days or light-duty after medical appointments, failed to return to work). </w:t>
      </w:r>
      <w:hyperlink r:id="rId959" w:history="1">
        <w:r w:rsidRPr="00F56FCA">
          <w:rPr>
            <w:rStyle w:val="Hyperlink"/>
            <w:rFonts w:eastAsia="Arial"/>
            <w:szCs w:val="24"/>
          </w:rPr>
          <w:t>https://www.dol.gov/sites/dolgov/files/WHD/opinion-letters/FMLA/FMLA2026-2.pdf</w:t>
        </w:r>
      </w:hyperlink>
      <w:r w:rsidRPr="00F56FCA">
        <w:rPr>
          <w:rFonts w:eastAsia="Arial"/>
          <w:szCs w:val="24"/>
        </w:rPr>
        <w:t xml:space="preserve"> </w:t>
      </w:r>
    </w:p>
    <w:p w14:paraId="7642D5D1" w14:textId="77777777" w:rsidR="00F56FCA" w:rsidRPr="00F56FCA" w:rsidRDefault="00F56FCA" w:rsidP="00C05C68">
      <w:pPr>
        <w:pStyle w:val="NoSpacing"/>
        <w:rPr>
          <w:rFonts w:eastAsia="Arial"/>
          <w:szCs w:val="24"/>
        </w:rPr>
      </w:pPr>
    </w:p>
    <w:p w14:paraId="7D119FA5" w14:textId="77777777" w:rsidR="00F56FCA" w:rsidRPr="00F56FCA" w:rsidRDefault="00F56FCA" w:rsidP="00C05C68">
      <w:pPr>
        <w:pStyle w:val="NoSpacing"/>
        <w:rPr>
          <w:rFonts w:eastAsia="Arial"/>
          <w:szCs w:val="24"/>
        </w:rPr>
      </w:pPr>
    </w:p>
    <w:p w14:paraId="28267A00" w14:textId="77777777" w:rsidR="00F56FCA" w:rsidRPr="00F56FCA" w:rsidRDefault="00F56FCA" w:rsidP="00C05C68">
      <w:pPr>
        <w:pStyle w:val="NoSpacing"/>
        <w:rPr>
          <w:rFonts w:eastAsia="Arial"/>
          <w:szCs w:val="24"/>
        </w:rPr>
      </w:pPr>
    </w:p>
    <w:p w14:paraId="67230B9E" w14:textId="77777777" w:rsidR="00F56FCA" w:rsidRPr="00F56FCA" w:rsidRDefault="00F56FCA" w:rsidP="00C05C68">
      <w:pPr>
        <w:pStyle w:val="NoSpacing"/>
        <w:rPr>
          <w:rFonts w:eastAsia="Arial"/>
          <w:szCs w:val="24"/>
        </w:rPr>
      </w:pPr>
      <w:r w:rsidRPr="00F56FCA">
        <w:rPr>
          <w:rFonts w:eastAsia="Arial"/>
          <w:szCs w:val="24"/>
        </w:rPr>
        <w:t xml:space="preserve">Dec. 31, 2025: VA - Fourth Circuit Rules Against Battalion Chiefs in Virginia FLSA Lawsuit. On December 31, 2025, the U.S. Court of Appeals for the Fourth Circuit upheld a lower court’s ruling that found a group of current and former Alexandria battalion chiefs were ineligible for FLSA overtime. The chiefs had challenged the City of Alexandria’s pay practices as unlawful under both federal and state wage and hour laws. In 2023, a federal district court found that the city’s pay practices were compliant with the FLSA’s “white-collar” overtime exemptions and as a result, both operational and administrative battalion chiefs were ineligible for any FLSA overtime. Shortly after that decision this appeal followed.” </w:t>
      </w:r>
      <w:hyperlink r:id="rId960" w:history="1">
        <w:r w:rsidRPr="00F56FCA">
          <w:rPr>
            <w:rStyle w:val="Hyperlink"/>
            <w:rFonts w:eastAsia="Arial"/>
            <w:szCs w:val="24"/>
          </w:rPr>
          <w:t>https://www.firefighterovertime.org/2026/01/04/fourth-circuit-rules-against-battalion-chiefs-in-virginia-flsa-lawsuit/</w:t>
        </w:r>
      </w:hyperlink>
      <w:r w:rsidRPr="00F56FCA">
        <w:rPr>
          <w:rFonts w:eastAsia="Arial"/>
          <w:szCs w:val="24"/>
        </w:rPr>
        <w:t xml:space="preserve"> </w:t>
      </w:r>
    </w:p>
    <w:p w14:paraId="4681A063" w14:textId="77777777" w:rsidR="00F56FCA" w:rsidRPr="00F56FCA" w:rsidRDefault="00F56FCA" w:rsidP="00C05C68">
      <w:pPr>
        <w:pStyle w:val="NoSpacing"/>
        <w:rPr>
          <w:rFonts w:eastAsia="Arial"/>
          <w:szCs w:val="24"/>
        </w:rPr>
      </w:pPr>
    </w:p>
    <w:p w14:paraId="75F2D6B2" w14:textId="77777777" w:rsidR="00F56FCA" w:rsidRPr="00F56FCA" w:rsidRDefault="00F56FCA" w:rsidP="00C05C68">
      <w:pPr>
        <w:pStyle w:val="NoSpacing"/>
        <w:rPr>
          <w:rFonts w:eastAsia="Arial"/>
          <w:szCs w:val="24"/>
        </w:rPr>
      </w:pPr>
      <w:r w:rsidRPr="00F56FCA">
        <w:rPr>
          <w:rFonts w:eastAsia="Arial"/>
          <w:szCs w:val="24"/>
        </w:rPr>
        <w:tab/>
        <w:t xml:space="preserve">Read the opinion: </w:t>
      </w:r>
      <w:hyperlink r:id="rId961" w:history="1">
        <w:r w:rsidRPr="00F56FCA">
          <w:rPr>
            <w:rStyle w:val="Hyperlink"/>
            <w:rFonts w:eastAsia="Arial"/>
            <w:szCs w:val="24"/>
          </w:rPr>
          <w:t>https://www.ca4.uscourts.gov/opinions/231752.P.pdf</w:t>
        </w:r>
      </w:hyperlink>
      <w:r w:rsidRPr="00F56FCA">
        <w:rPr>
          <w:rFonts w:eastAsia="Arial"/>
          <w:szCs w:val="24"/>
        </w:rPr>
        <w:t xml:space="preserve"> </w:t>
      </w:r>
    </w:p>
    <w:p w14:paraId="0023579D" w14:textId="77777777" w:rsidR="00F56FCA" w:rsidRPr="00F56FCA" w:rsidRDefault="00F56FCA" w:rsidP="00C05C68">
      <w:pPr>
        <w:pStyle w:val="NoSpacing"/>
        <w:rPr>
          <w:rFonts w:eastAsia="Arial"/>
          <w:szCs w:val="24"/>
        </w:rPr>
      </w:pPr>
    </w:p>
    <w:p w14:paraId="66E4D9B4" w14:textId="77777777" w:rsidR="00F56FCA" w:rsidRPr="00F56FCA" w:rsidRDefault="00F56FCA" w:rsidP="00C05C68">
      <w:pPr>
        <w:pStyle w:val="NoSpacing"/>
        <w:rPr>
          <w:rFonts w:eastAsia="Arial"/>
          <w:szCs w:val="24"/>
        </w:rPr>
      </w:pPr>
    </w:p>
    <w:p w14:paraId="7480CD05" w14:textId="77777777" w:rsidR="00F56FCA" w:rsidRPr="00F56FCA" w:rsidRDefault="00F56FCA" w:rsidP="00C05C68">
      <w:pPr>
        <w:pStyle w:val="NoSpacing"/>
        <w:rPr>
          <w:rFonts w:eastAsia="Arial"/>
          <w:szCs w:val="24"/>
        </w:rPr>
      </w:pPr>
    </w:p>
    <w:p w14:paraId="0C461FFF" w14:textId="77777777" w:rsidR="00F56FCA" w:rsidRPr="00F56FCA" w:rsidRDefault="00F56FCA" w:rsidP="00C05C68">
      <w:pPr>
        <w:pStyle w:val="NoSpacing"/>
        <w:rPr>
          <w:rFonts w:eastAsia="Arial"/>
          <w:szCs w:val="24"/>
        </w:rPr>
      </w:pPr>
      <w:r w:rsidRPr="00F56FCA">
        <w:rPr>
          <w:rFonts w:eastAsia="Arial"/>
          <w:szCs w:val="24"/>
        </w:rPr>
        <w:t xml:space="preserve">Oct. 29, 2025: KY - Louisville Battalion Chiefs File FLSA Lawsuit For Unpaid OT. </w:t>
      </w:r>
    </w:p>
    <w:p w14:paraId="794631C1" w14:textId="77777777" w:rsidR="00F56FCA" w:rsidRPr="00F56FCA" w:rsidRDefault="00F56FCA" w:rsidP="00C05C68">
      <w:pPr>
        <w:pStyle w:val="NoSpacing"/>
        <w:rPr>
          <w:rFonts w:eastAsia="Arial"/>
          <w:szCs w:val="24"/>
        </w:rPr>
      </w:pPr>
      <w:r w:rsidRPr="00F56FCA">
        <w:rPr>
          <w:rFonts w:eastAsia="Arial"/>
          <w:szCs w:val="24"/>
        </w:rPr>
        <w:t xml:space="preserve">A group of Louisville Fire Department Battalion Chiefs has filed a lawsuit in federal court alleging that the Louisville/Jefferson County Metro Government has been denying them legally required overtime pay for years. The suit, filed on October 29, 2025, includes 21 current and former Battalion Chiefs who claim the city misclassified them as overtime-exempt employees, despite the nature of their job duties and the way they are paid.  </w:t>
      </w:r>
    </w:p>
    <w:p w14:paraId="14EFBB31" w14:textId="77777777" w:rsidR="00F56FCA" w:rsidRPr="00F56FCA" w:rsidRDefault="00F56FCA" w:rsidP="00C05C68">
      <w:pPr>
        <w:pStyle w:val="NoSpacing"/>
        <w:rPr>
          <w:rFonts w:eastAsia="Arial"/>
          <w:szCs w:val="24"/>
        </w:rPr>
      </w:pPr>
      <w:hyperlink r:id="rId962" w:history="1">
        <w:r w:rsidRPr="00F56FCA">
          <w:rPr>
            <w:rStyle w:val="Hyperlink"/>
            <w:rFonts w:eastAsia="Arial"/>
            <w:szCs w:val="24"/>
          </w:rPr>
          <w:t>https://www.firefighterovertime.org/2025/11/01/louisville-battalion-chiefs-file-flsa-lawsuit-for-unpaid-ot/</w:t>
        </w:r>
      </w:hyperlink>
      <w:r w:rsidRPr="00F56FCA">
        <w:rPr>
          <w:rFonts w:eastAsia="Arial"/>
          <w:szCs w:val="24"/>
        </w:rPr>
        <w:t xml:space="preserve"> </w:t>
      </w:r>
    </w:p>
    <w:p w14:paraId="4BED06DD" w14:textId="77777777" w:rsidR="00F56FCA" w:rsidRPr="00F56FCA" w:rsidRDefault="00F56FCA" w:rsidP="00C05C68">
      <w:pPr>
        <w:pStyle w:val="NoSpacing"/>
        <w:rPr>
          <w:rFonts w:eastAsia="Arial"/>
          <w:szCs w:val="24"/>
        </w:rPr>
      </w:pPr>
    </w:p>
    <w:p w14:paraId="5F2D31BD" w14:textId="77777777" w:rsidR="00F56FCA" w:rsidRPr="00F56FCA" w:rsidRDefault="00F56FCA" w:rsidP="00C05C68">
      <w:pPr>
        <w:pStyle w:val="NoSpacing"/>
        <w:rPr>
          <w:rFonts w:eastAsia="Arial"/>
          <w:szCs w:val="24"/>
        </w:rPr>
      </w:pPr>
    </w:p>
    <w:p w14:paraId="63D9F740" w14:textId="77777777" w:rsidR="00F56FCA" w:rsidRPr="00F56FCA" w:rsidRDefault="00F56FCA" w:rsidP="00C05C68">
      <w:pPr>
        <w:pStyle w:val="NoSpacing"/>
        <w:rPr>
          <w:rFonts w:eastAsia="Arial"/>
          <w:szCs w:val="24"/>
        </w:rPr>
      </w:pPr>
      <w:r w:rsidRPr="00F56FCA">
        <w:rPr>
          <w:rFonts w:eastAsia="Arial"/>
          <w:szCs w:val="24"/>
        </w:rPr>
        <w:t>Sept. 30, 2025 –DISASTER / EMERGENCY DECLARATION  - BONUS PAYMENTS</w:t>
      </w:r>
    </w:p>
    <w:p w14:paraId="3BEF390D" w14:textId="77777777" w:rsidR="00F56FCA" w:rsidRPr="00F56FCA" w:rsidRDefault="00F56FCA" w:rsidP="00C05C68">
      <w:pPr>
        <w:pStyle w:val="NoSpacing"/>
        <w:rPr>
          <w:rFonts w:eastAsia="Arial"/>
          <w:szCs w:val="24"/>
        </w:rPr>
      </w:pPr>
      <w:hyperlink r:id="rId963" w:history="1">
        <w:r w:rsidRPr="00F56FCA">
          <w:rPr>
            <w:rStyle w:val="Hyperlink"/>
            <w:rFonts w:eastAsia="Arial"/>
            <w:szCs w:val="24"/>
          </w:rPr>
          <w:t>https://www.dol.gov/sites/dolgov/files/WHD/opinion-letters/FLSA/FLSA-2025-04.pdf</w:t>
        </w:r>
      </w:hyperlink>
      <w:r w:rsidRPr="00F56FCA">
        <w:rPr>
          <w:rFonts w:eastAsia="Arial"/>
          <w:szCs w:val="24"/>
        </w:rPr>
        <w:t xml:space="preserve"> </w:t>
      </w:r>
    </w:p>
    <w:p w14:paraId="636C89A7" w14:textId="77777777" w:rsidR="00F56FCA" w:rsidRPr="00F56FCA" w:rsidRDefault="00F56FCA" w:rsidP="00C05C68">
      <w:pPr>
        <w:pStyle w:val="NoSpacing"/>
        <w:rPr>
          <w:rFonts w:eastAsia="Arial"/>
          <w:szCs w:val="24"/>
        </w:rPr>
      </w:pPr>
      <w:r w:rsidRPr="00F56FCA">
        <w:rPr>
          <w:rFonts w:eastAsia="Arial"/>
          <w:szCs w:val="24"/>
        </w:rPr>
        <w:t xml:space="preserve">U.S. DEPARTMENT OF LABOR – OPINION LETTER - FLSA2025-04 </w:t>
      </w:r>
    </w:p>
    <w:p w14:paraId="55E9B504" w14:textId="77777777" w:rsidR="00F56FCA" w:rsidRPr="00F56FCA" w:rsidRDefault="00F56FCA" w:rsidP="00C05C68">
      <w:pPr>
        <w:pStyle w:val="NoSpacing"/>
        <w:rPr>
          <w:rFonts w:eastAsia="Arial"/>
          <w:szCs w:val="24"/>
        </w:rPr>
      </w:pPr>
    </w:p>
    <w:p w14:paraId="01D24322" w14:textId="77777777" w:rsidR="00F56FCA" w:rsidRPr="00F56FCA" w:rsidRDefault="00F56FCA" w:rsidP="00C05C68">
      <w:pPr>
        <w:pStyle w:val="NoSpacing"/>
        <w:rPr>
          <w:rFonts w:eastAsia="Arial"/>
          <w:szCs w:val="24"/>
        </w:rPr>
      </w:pPr>
      <w:r w:rsidRPr="00F56FCA">
        <w:rPr>
          <w:rFonts w:eastAsia="Arial"/>
          <w:szCs w:val="24"/>
        </w:rPr>
        <w:t>This letter responds to your request for an opinion addressing whether “emergency pay” provided to you and other firefighters in your city can be excluded from the regular rate of pay when calculating overtime premiums under section 7(e) of the Fair Labor Standards Act (FLSA) or, alternatively, how to include this payment in the regular rate. It is our opinion that, under the circumstances presented and limited to the specific facts set forth in the request, the “emergency pay” is not excludable from the regular rate of pay because the fact and amount of the payment are not within the sole discretion of the employer at or near the end of the work period, and the pay does not otherwise fit within a statutory exclusion. Accordingly, the employer at issue should include “emergency pay” earned for hours worked within the regular rate for purposes of overtime premium calculations using the method described below. This opinion is based exclusively on the facts as presented below that you provided to the Department and may not apply to different facts in this or other situations.</w:t>
      </w:r>
    </w:p>
    <w:p w14:paraId="7A66194F" w14:textId="77777777" w:rsidR="00F56FCA" w:rsidRPr="00F56FCA" w:rsidRDefault="00F56FCA" w:rsidP="00C05C68">
      <w:pPr>
        <w:pStyle w:val="NoSpacing"/>
        <w:rPr>
          <w:rFonts w:eastAsia="Arial"/>
          <w:szCs w:val="24"/>
        </w:rPr>
      </w:pPr>
    </w:p>
    <w:p w14:paraId="39E5E11D" w14:textId="77777777" w:rsidR="00F56FCA" w:rsidRPr="00F56FCA" w:rsidRDefault="00F56FCA" w:rsidP="00C05C68">
      <w:pPr>
        <w:pStyle w:val="NoSpacing"/>
        <w:rPr>
          <w:rFonts w:eastAsia="Arial"/>
          <w:szCs w:val="24"/>
        </w:rPr>
      </w:pPr>
      <w:r w:rsidRPr="00F56FCA">
        <w:rPr>
          <w:rFonts w:eastAsia="Arial"/>
          <w:szCs w:val="24"/>
        </w:rPr>
        <w:t>***</w:t>
      </w:r>
    </w:p>
    <w:p w14:paraId="42F9F837" w14:textId="77777777" w:rsidR="00F56FCA" w:rsidRPr="00F56FCA" w:rsidRDefault="00F56FCA" w:rsidP="00C05C68">
      <w:pPr>
        <w:pStyle w:val="NoSpacing"/>
        <w:rPr>
          <w:rFonts w:eastAsia="Arial"/>
          <w:szCs w:val="24"/>
        </w:rPr>
      </w:pPr>
      <w:r w:rsidRPr="00F56FCA">
        <w:rPr>
          <w:rFonts w:eastAsia="Arial"/>
          <w:szCs w:val="24"/>
        </w:rPr>
        <w:t>You describe yourself as a firefighter/paramedic employed by a city government in Texas. The city has a written policy for emergency pay through which—in relevant part—firefighters and certain other non-exempt employees are paid a premium payment of one half the employee’s regular hourly rate of pay, which we assume means an employee’s base or usual hourly rate, for every hour worked during an “emergency period.” The city’s policy defines emergency periods as periods when, due to a disaster or emergency declaration as defined by the city, only some “designated emergency employees” must work. You state that although employee job duties “substantially remain the same” during certain emergency pay periods, “the extreme weather environment makes those duties more likely to cause physical hardship” for firefighters.</w:t>
      </w:r>
    </w:p>
    <w:p w14:paraId="0AB4384A" w14:textId="77777777" w:rsidR="00F56FCA" w:rsidRPr="00F56FCA" w:rsidRDefault="00F56FCA" w:rsidP="00C05C68">
      <w:pPr>
        <w:pStyle w:val="NoSpacing"/>
        <w:rPr>
          <w:rFonts w:eastAsia="Arial"/>
          <w:szCs w:val="24"/>
        </w:rPr>
      </w:pPr>
    </w:p>
    <w:p w14:paraId="3EE02E59" w14:textId="77777777" w:rsidR="00F56FCA" w:rsidRPr="00F56FCA" w:rsidRDefault="00F56FCA" w:rsidP="00C05C68">
      <w:pPr>
        <w:pStyle w:val="NoSpacing"/>
        <w:rPr>
          <w:rFonts w:eastAsia="Arial"/>
          <w:szCs w:val="24"/>
        </w:rPr>
      </w:pPr>
    </w:p>
    <w:p w14:paraId="395EE067" w14:textId="77777777" w:rsidR="00F56FCA" w:rsidRPr="00F56FCA" w:rsidRDefault="00F56FCA" w:rsidP="00C05C68">
      <w:pPr>
        <w:pStyle w:val="NoSpacing"/>
        <w:rPr>
          <w:rFonts w:eastAsia="Arial"/>
          <w:szCs w:val="24"/>
        </w:rPr>
      </w:pPr>
    </w:p>
    <w:p w14:paraId="07D3A19E" w14:textId="77777777" w:rsidR="00F56FCA" w:rsidRPr="00F56FCA" w:rsidRDefault="00F56FCA" w:rsidP="00C05C68">
      <w:pPr>
        <w:pStyle w:val="NoSpacing"/>
        <w:rPr>
          <w:rFonts w:eastAsia="Arial"/>
          <w:szCs w:val="24"/>
        </w:rPr>
      </w:pPr>
    </w:p>
    <w:p w14:paraId="5CEBE7D7" w14:textId="77777777" w:rsidR="00F56FCA" w:rsidRPr="00F56FCA" w:rsidRDefault="00F56FCA" w:rsidP="00C05C68">
      <w:pPr>
        <w:pStyle w:val="NoSpacing"/>
        <w:rPr>
          <w:rFonts w:eastAsia="Arial"/>
          <w:szCs w:val="24"/>
        </w:rPr>
      </w:pPr>
      <w:r w:rsidRPr="00F56FCA">
        <w:rPr>
          <w:rFonts w:eastAsia="Arial"/>
          <w:szCs w:val="24"/>
        </w:rPr>
        <w:t>Sept. 16, 2025: NC - N.C. FD Switches To 24/72 Shift For Better Work-Life Schedule. [TV VIDEO.] Greenville City Council approves a 24/72 schedule to boost recruitment and work-life balance.  The Greenville City Council approved moving the Fire Department to a 24/72 shift schedule, 24 hours on, followed by 72 hours off, making it the first metro department in the state to do so. City and department leaders say the change is designed to improve recruitment, retention and long-term workforce stability, </w:t>
      </w:r>
      <w:hyperlink r:id="rId964" w:tgtFrame="_blank" w:history="1">
        <w:r w:rsidRPr="00F56FCA">
          <w:rPr>
            <w:rStyle w:val="Hyperlink"/>
            <w:rFonts w:eastAsia="Arial"/>
            <w:szCs w:val="24"/>
          </w:rPr>
          <w:t>WNCT</w:t>
        </w:r>
      </w:hyperlink>
      <w:r w:rsidRPr="00F56FCA">
        <w:rPr>
          <w:rFonts w:eastAsia="Arial"/>
          <w:szCs w:val="24"/>
        </w:rPr>
        <w:t xml:space="preserve"> reported. “What it does is it creates more of that work-life balance, provides more hours to replenish the mind, and also improves service care,” City Manager Michael Cowin said. On social media, the department said it currently operates on a 24/48 schedule. The new shift schedule will give crews more time to recover, physically and mentally, from the high fire and EMS call volume. </w:t>
      </w:r>
      <w:hyperlink r:id="rId965" w:history="1">
        <w:r w:rsidRPr="00F56FCA">
          <w:rPr>
            <w:rStyle w:val="Hyperlink"/>
            <w:rFonts w:eastAsia="Arial"/>
            <w:szCs w:val="24"/>
          </w:rPr>
          <w:t>https://www.firerescue1.com/fire-department-management/n-c-fd-switches-to-24-72-shift-for-better-work-life-schedule?utm_source=delivra&amp;utm_medium=email&amp;utm_campaign=FR1-Daily-9-16-25&amp;utm_id=9505721&amp;dlv-emuid=fed355b8-46a2-4fa4-b55c-4d602dde33c4&amp;dlv-mlid=9505721</w:t>
        </w:r>
      </w:hyperlink>
      <w:r w:rsidRPr="00F56FCA">
        <w:rPr>
          <w:rFonts w:eastAsia="Arial"/>
          <w:szCs w:val="24"/>
        </w:rPr>
        <w:t xml:space="preserve"> </w:t>
      </w:r>
    </w:p>
    <w:p w14:paraId="6129FAD8" w14:textId="77777777" w:rsidR="00F56FCA" w:rsidRPr="00F56FCA" w:rsidRDefault="00F56FCA" w:rsidP="00C05C68">
      <w:pPr>
        <w:pStyle w:val="NoSpacing"/>
        <w:rPr>
          <w:rFonts w:eastAsia="Arial"/>
          <w:szCs w:val="24"/>
        </w:rPr>
      </w:pPr>
    </w:p>
    <w:p w14:paraId="22892536" w14:textId="77777777" w:rsidR="00F56FCA" w:rsidRPr="00F56FCA" w:rsidRDefault="00F56FCA" w:rsidP="00C05C68">
      <w:pPr>
        <w:pStyle w:val="NoSpacing"/>
        <w:rPr>
          <w:rFonts w:eastAsia="Arial"/>
          <w:szCs w:val="24"/>
        </w:rPr>
      </w:pPr>
    </w:p>
    <w:p w14:paraId="02653BF2" w14:textId="77777777" w:rsidR="00F56FCA" w:rsidRPr="00F56FCA" w:rsidRDefault="00F56FCA" w:rsidP="00C05C68">
      <w:pPr>
        <w:pStyle w:val="NoSpacing"/>
        <w:rPr>
          <w:rFonts w:eastAsia="Arial"/>
          <w:szCs w:val="24"/>
        </w:rPr>
      </w:pPr>
    </w:p>
    <w:p w14:paraId="00B976A7" w14:textId="77777777" w:rsidR="00F56FCA" w:rsidRPr="00F56FCA" w:rsidRDefault="00F56FCA" w:rsidP="00C05C68">
      <w:pPr>
        <w:pStyle w:val="NoSpacing"/>
        <w:rPr>
          <w:rFonts w:eastAsia="Arial"/>
          <w:szCs w:val="24"/>
        </w:rPr>
      </w:pPr>
    </w:p>
    <w:p w14:paraId="66099FF0" w14:textId="77777777" w:rsidR="00F56FCA" w:rsidRPr="00F56FCA" w:rsidRDefault="00F56FCA" w:rsidP="00C05C68">
      <w:pPr>
        <w:pStyle w:val="NoSpacing"/>
        <w:rPr>
          <w:rFonts w:eastAsia="Arial"/>
          <w:szCs w:val="24"/>
        </w:rPr>
      </w:pPr>
    </w:p>
    <w:p w14:paraId="1A499EAA" w14:textId="77777777" w:rsidR="00F56FCA" w:rsidRPr="00F56FCA" w:rsidRDefault="00F56FCA" w:rsidP="00C05C68">
      <w:pPr>
        <w:pStyle w:val="NoSpacing"/>
        <w:rPr>
          <w:rFonts w:eastAsia="Arial"/>
          <w:szCs w:val="24"/>
        </w:rPr>
      </w:pPr>
    </w:p>
    <w:p w14:paraId="15589662" w14:textId="77777777" w:rsidR="00F56FCA" w:rsidRPr="00F56FCA" w:rsidRDefault="00F56FCA" w:rsidP="00C05C68">
      <w:pPr>
        <w:pStyle w:val="NoSpacing"/>
        <w:rPr>
          <w:rFonts w:eastAsia="Arial"/>
          <w:szCs w:val="24"/>
        </w:rPr>
      </w:pPr>
      <w:r w:rsidRPr="00F56FCA">
        <w:rPr>
          <w:rFonts w:eastAsia="Arial"/>
          <w:szCs w:val="24"/>
        </w:rPr>
        <w:t xml:space="preserve">June 25, 2025: IW - West Des Moines Firefighters Sue City, Say Pay Cuts Followed Years Of Unpaid Overtime.  Fifteen </w:t>
      </w:r>
      <w:hyperlink r:id="rId966" w:history="1">
        <w:r w:rsidRPr="00F56FCA">
          <w:rPr>
            <w:rStyle w:val="Hyperlink"/>
            <w:rFonts w:eastAsia="Arial"/>
            <w:szCs w:val="24"/>
          </w:rPr>
          <w:t>West Des Moines</w:t>
        </w:r>
      </w:hyperlink>
      <w:r w:rsidRPr="00F56FCA">
        <w:rPr>
          <w:rFonts w:eastAsia="Arial"/>
          <w:szCs w:val="24"/>
        </w:rPr>
        <w:t xml:space="preserve"> fire-rescue captains and lieutenants have sued the city, claiming it misclassified them as salaried managers, withheld overtime against the </w:t>
      </w:r>
      <w:hyperlink r:id="rId967" w:history="1">
        <w:r w:rsidRPr="00F56FCA">
          <w:rPr>
            <w:rStyle w:val="Hyperlink"/>
            <w:rFonts w:eastAsia="Arial"/>
            <w:szCs w:val="24"/>
          </w:rPr>
          <w:t>Fair Labor Standards Act (FLSA)</w:t>
        </w:r>
      </w:hyperlink>
      <w:r w:rsidRPr="00F56FCA">
        <w:rPr>
          <w:rFonts w:eastAsia="Arial"/>
          <w:szCs w:val="24"/>
        </w:rPr>
        <w:t xml:space="preserve"> guarantees and, when confronted, cut their hourly pay to blunt the cost.  The petition, filed June 10 in Polk County District Court, centers on a specific section of the FLSA that governs overtime for emergency personnel. For firefighters working a 14-day schedule, the law requires time-and-a-half pay after 106 hours. The plaintiffs allege they routinely passed that mark without compensation, even after the city formally acknowledged the error, and accuse city leaders of violating federal labor law not once, but twice. “The Captains have been seeking a resolution to this matter for quite some time now,” the plaintiff’s attorney Andrew LeGrant said in a statement to the Des Moines Register. “The City's previous misclassification of them as exempt from the FLSA's overtime provisions has impacted their livelihoods not just in the short-term when it comes to their paychecks, but also in the long term with the ripple effect associated with the City's reduction of their hourly rates as a sort of cost-cutting device.” </w:t>
      </w:r>
      <w:hyperlink r:id="rId968" w:history="1">
        <w:r w:rsidRPr="00F56FCA">
          <w:rPr>
            <w:rStyle w:val="Hyperlink"/>
            <w:rFonts w:eastAsia="Arial"/>
            <w:szCs w:val="24"/>
          </w:rPr>
          <w:t>https://www.desmoinesregister.com/story/news/local/west-des-moines/2025/06/25/west-des-moines-withheld-overtime-cut-pay-firefighters-allege-in-lawsuit/84292166007/</w:t>
        </w:r>
      </w:hyperlink>
      <w:r w:rsidRPr="00F56FCA">
        <w:rPr>
          <w:rFonts w:eastAsia="Arial"/>
          <w:szCs w:val="24"/>
        </w:rPr>
        <w:t xml:space="preserve"> </w:t>
      </w:r>
    </w:p>
    <w:p w14:paraId="028DF10B" w14:textId="77777777" w:rsidR="00F56FCA" w:rsidRPr="00F56FCA" w:rsidRDefault="00F56FCA" w:rsidP="00C05C68">
      <w:pPr>
        <w:pStyle w:val="NoSpacing"/>
        <w:rPr>
          <w:rFonts w:eastAsia="Arial"/>
          <w:szCs w:val="24"/>
        </w:rPr>
      </w:pPr>
    </w:p>
    <w:p w14:paraId="1A64D265" w14:textId="77777777" w:rsidR="00F56FCA" w:rsidRPr="00F56FCA" w:rsidRDefault="00F56FCA" w:rsidP="00C05C68">
      <w:pPr>
        <w:pStyle w:val="NoSpacing"/>
        <w:rPr>
          <w:rFonts w:eastAsia="Arial"/>
          <w:szCs w:val="24"/>
        </w:rPr>
      </w:pPr>
    </w:p>
    <w:p w14:paraId="28E8244B" w14:textId="77777777" w:rsidR="00F56FCA" w:rsidRPr="00F56FCA" w:rsidRDefault="00F56FCA" w:rsidP="00C05C68">
      <w:pPr>
        <w:pStyle w:val="NoSpacing"/>
        <w:rPr>
          <w:rFonts w:eastAsia="Arial"/>
          <w:szCs w:val="24"/>
        </w:rPr>
      </w:pPr>
    </w:p>
    <w:p w14:paraId="6CC5132E" w14:textId="77777777" w:rsidR="00F56FCA" w:rsidRPr="00F56FCA" w:rsidRDefault="00F56FCA" w:rsidP="00C05C68">
      <w:pPr>
        <w:pStyle w:val="NoSpacing"/>
        <w:rPr>
          <w:rFonts w:eastAsia="Arial"/>
          <w:szCs w:val="24"/>
        </w:rPr>
      </w:pPr>
    </w:p>
    <w:p w14:paraId="5F7DC5EB" w14:textId="77777777" w:rsidR="00F56FCA" w:rsidRPr="00F56FCA" w:rsidRDefault="00F56FCA" w:rsidP="00C05C68">
      <w:pPr>
        <w:pStyle w:val="NoSpacing"/>
        <w:rPr>
          <w:rFonts w:eastAsia="Arial"/>
          <w:szCs w:val="24"/>
        </w:rPr>
      </w:pPr>
      <w:r w:rsidRPr="00F56FCA">
        <w:rPr>
          <w:rFonts w:eastAsia="Arial"/>
          <w:szCs w:val="24"/>
        </w:rPr>
        <w:t xml:space="preserve">June 4, 2025: FL – Fla. FD To Move To 24/72 Shift, Add 49 Firefighters To Boost Morale. [See TV VIDEO – reduce firefighters’ average workweek from 56 to 42 hours.  </w:t>
      </w:r>
      <w:hyperlink r:id="rId969" w:history="1">
        <w:r w:rsidRPr="00F56FCA">
          <w:rPr>
            <w:rStyle w:val="Hyperlink"/>
            <w:rFonts w:eastAsia="Arial"/>
            <w:szCs w:val="24"/>
          </w:rPr>
          <w:t>https://www.fox35orlando.com/news/kissimmee-approves-firefighter-schedule-overhaul-adds-property-fee-fund-plan</w:t>
        </w:r>
      </w:hyperlink>
      <w:r w:rsidRPr="00F56FCA">
        <w:rPr>
          <w:rFonts w:eastAsia="Arial"/>
          <w:szCs w:val="24"/>
        </w:rPr>
        <w:t xml:space="preserve"> ] Kissimmee’s transition from 24/48 shifts includes a two-phase hiring plan for 49 firefighters by April 2026, funded by a new property-based fire assessment. To fund the shift change and hire 49 new firefighters, Kissimmee city commissioners approved a new fire assessment. Starting on Oct. 1, property owners will pay a base fee of $105 per property, plus 56 cents per $1,000 of structural improvements, </w:t>
      </w:r>
      <w:hyperlink r:id="rId970" w:tgtFrame="_blank" w:history="1">
        <w:r w:rsidRPr="00F56FCA">
          <w:rPr>
            <w:rStyle w:val="Hyperlink"/>
            <w:rFonts w:eastAsia="Arial"/>
            <w:szCs w:val="24"/>
          </w:rPr>
          <w:t>FOX 35 Orlando</w:t>
        </w:r>
      </w:hyperlink>
      <w:r w:rsidRPr="00F56FCA">
        <w:rPr>
          <w:rFonts w:eastAsia="Arial"/>
          <w:szCs w:val="24"/>
        </w:rPr>
        <w:t xml:space="preserve"> reported. *** The city says the new assessment will fund the hiring of 49 additional firefighters to enhance public safety and transition to a 24/72 shift schedule. By moving from the current 24-on/48-off model to 24-on/72-off, officials hope to improve morale, strengthen recruitment and support long-term retention. </w:t>
      </w:r>
      <w:hyperlink r:id="rId971" w:history="1">
        <w:r w:rsidRPr="00F56FCA">
          <w:rPr>
            <w:rStyle w:val="Hyperlink"/>
            <w:rFonts w:eastAsia="Arial"/>
            <w:szCs w:val="24"/>
          </w:rPr>
          <w:t>https://www.firerescue1.com/health-wellness/fla-fd-to-move-to-24-72-shift-add-49-firefighters-to-boost-morale?utm_source=delivra&amp;utm_medium=email&amp;utm_campaign=FR1-Daily-6-4-25&amp;utm_id=9018817&amp;dlv-emuid=fed355b8-46a2-4fa4-b55c-4d602dde33c4&amp;dlv-mlid=9018817</w:t>
        </w:r>
      </w:hyperlink>
      <w:r w:rsidRPr="00F56FCA">
        <w:rPr>
          <w:rFonts w:eastAsia="Arial"/>
          <w:szCs w:val="24"/>
        </w:rPr>
        <w:t xml:space="preserve"> </w:t>
      </w:r>
    </w:p>
    <w:p w14:paraId="771EAC19" w14:textId="77777777" w:rsidR="00F56FCA" w:rsidRPr="00F56FCA" w:rsidRDefault="00F56FCA" w:rsidP="00C05C68">
      <w:pPr>
        <w:pStyle w:val="NoSpacing"/>
        <w:rPr>
          <w:rFonts w:eastAsia="Arial"/>
          <w:szCs w:val="24"/>
        </w:rPr>
      </w:pPr>
    </w:p>
    <w:p w14:paraId="6EBD3237" w14:textId="77777777" w:rsidR="00F56FCA" w:rsidRPr="00F56FCA" w:rsidRDefault="00F56FCA" w:rsidP="00C05C68">
      <w:pPr>
        <w:pStyle w:val="NoSpacing"/>
        <w:rPr>
          <w:rFonts w:eastAsia="Arial"/>
          <w:szCs w:val="24"/>
        </w:rPr>
      </w:pPr>
    </w:p>
    <w:p w14:paraId="6B3C60FD" w14:textId="77777777" w:rsidR="00F56FCA" w:rsidRPr="00F56FCA" w:rsidRDefault="00F56FCA" w:rsidP="00C05C68">
      <w:pPr>
        <w:pStyle w:val="NoSpacing"/>
        <w:rPr>
          <w:rFonts w:eastAsia="Arial"/>
          <w:szCs w:val="24"/>
        </w:rPr>
      </w:pPr>
    </w:p>
    <w:p w14:paraId="0661B13D" w14:textId="77777777" w:rsidR="00F56FCA" w:rsidRPr="00F56FCA" w:rsidRDefault="00F56FCA" w:rsidP="00C05C68">
      <w:pPr>
        <w:pStyle w:val="NoSpacing"/>
        <w:rPr>
          <w:rFonts w:eastAsia="Arial"/>
          <w:szCs w:val="24"/>
        </w:rPr>
      </w:pPr>
    </w:p>
    <w:p w14:paraId="6CD93737" w14:textId="77777777" w:rsidR="00F56FCA" w:rsidRPr="00F56FCA" w:rsidRDefault="00F56FCA" w:rsidP="00C05C68">
      <w:pPr>
        <w:pStyle w:val="NoSpacing"/>
        <w:rPr>
          <w:rFonts w:eastAsia="Arial"/>
          <w:szCs w:val="24"/>
        </w:rPr>
      </w:pPr>
      <w:r w:rsidRPr="00F56FCA">
        <w:rPr>
          <w:rFonts w:eastAsia="Arial"/>
          <w:szCs w:val="24"/>
        </w:rPr>
        <w:t>June 3, 2025: DC – DOL OPINION LETTERS</w:t>
      </w:r>
    </w:p>
    <w:p w14:paraId="642832D0" w14:textId="0005E22C" w:rsidR="00F56FCA" w:rsidRPr="00F56FCA" w:rsidRDefault="00F56FCA" w:rsidP="00C05C68">
      <w:pPr>
        <w:pStyle w:val="NoSpacing"/>
        <w:rPr>
          <w:rFonts w:eastAsia="Arial"/>
          <w:szCs w:val="24"/>
        </w:rPr>
      </w:pPr>
    </w:p>
    <w:p w14:paraId="75323CE3" w14:textId="77777777" w:rsidR="00F56FCA" w:rsidRPr="00F56FCA" w:rsidRDefault="00F56FCA" w:rsidP="00C05C68">
      <w:pPr>
        <w:pStyle w:val="NoSpacing"/>
        <w:rPr>
          <w:rFonts w:eastAsia="Arial"/>
          <w:szCs w:val="24"/>
        </w:rPr>
      </w:pPr>
      <w:r w:rsidRPr="00F56FCA">
        <w:rPr>
          <w:rFonts w:eastAsia="Arial"/>
          <w:szCs w:val="24"/>
        </w:rPr>
        <w:t>Greetings,</w:t>
      </w:r>
    </w:p>
    <w:p w14:paraId="2356BCD0" w14:textId="77777777" w:rsidR="00F56FCA" w:rsidRPr="00F56FCA" w:rsidRDefault="00F56FCA" w:rsidP="00C05C68">
      <w:pPr>
        <w:pStyle w:val="NoSpacing"/>
        <w:rPr>
          <w:rFonts w:eastAsia="Arial"/>
          <w:szCs w:val="24"/>
        </w:rPr>
      </w:pPr>
      <w:r w:rsidRPr="00F56FCA">
        <w:rPr>
          <w:rFonts w:eastAsia="Arial"/>
          <w:szCs w:val="24"/>
        </w:rPr>
        <w:t xml:space="preserve">It is the duty of responsive government to provide clear and consistent guidance to the public we serve. In that spirit, the Wage and Hour Division is relaunching its opinion letter program and encourages submissions from the public. The division will increase official guidance on how wage and hour laws apply to specific workplace situations. Opinion letters offer practical, common-sense answers to help employers, workers, and legal professionals understand their obligations and rights.  We are committed to providing compliance assistance and meaningful outreach to job creators, workers, industry leaders, and the public at large. </w:t>
      </w:r>
      <w:hyperlink r:id="rId972" w:history="1">
        <w:r w:rsidRPr="00F56FCA">
          <w:rPr>
            <w:rStyle w:val="Hyperlink"/>
            <w:rFonts w:eastAsia="Arial"/>
            <w:szCs w:val="24"/>
          </w:rPr>
          <w:t>https://www.dol.gov/agencies/whd/opinion-letters/request</w:t>
        </w:r>
      </w:hyperlink>
      <w:r w:rsidRPr="00F56FCA">
        <w:rPr>
          <w:rFonts w:eastAsia="Arial"/>
          <w:szCs w:val="24"/>
        </w:rPr>
        <w:t xml:space="preserve"> </w:t>
      </w:r>
    </w:p>
    <w:p w14:paraId="51964437" w14:textId="77777777" w:rsidR="00F56FCA" w:rsidRPr="00F56FCA" w:rsidRDefault="00F56FCA" w:rsidP="00C05C68">
      <w:pPr>
        <w:pStyle w:val="NoSpacing"/>
        <w:rPr>
          <w:rFonts w:eastAsia="Arial"/>
          <w:szCs w:val="24"/>
        </w:rPr>
      </w:pPr>
    </w:p>
    <w:p w14:paraId="0CC3C4DB" w14:textId="77777777" w:rsidR="00F56FCA" w:rsidRPr="00F56FCA" w:rsidRDefault="00F56FCA" w:rsidP="00C05C68">
      <w:pPr>
        <w:pStyle w:val="NoSpacing"/>
        <w:rPr>
          <w:rFonts w:eastAsia="Arial"/>
          <w:szCs w:val="24"/>
        </w:rPr>
      </w:pPr>
      <w:r w:rsidRPr="00F56FCA">
        <w:rPr>
          <w:rFonts w:eastAsia="Arial"/>
          <w:szCs w:val="24"/>
        </w:rPr>
        <w:tab/>
        <w:t>For example:</w:t>
      </w:r>
    </w:p>
    <w:p w14:paraId="4D63B4FD" w14:textId="77777777" w:rsidR="00F56FCA" w:rsidRPr="00F56FCA" w:rsidRDefault="00F56FCA" w:rsidP="00C05C68">
      <w:pPr>
        <w:pStyle w:val="NoSpacing"/>
        <w:rPr>
          <w:rFonts w:eastAsia="Arial"/>
          <w:szCs w:val="24"/>
        </w:rPr>
      </w:pPr>
      <w:r w:rsidRPr="00F56FCA">
        <w:rPr>
          <w:rFonts w:eastAsia="Arial"/>
          <w:szCs w:val="24"/>
        </w:rPr>
        <w:tab/>
        <w:t>FLSA2020-9 (June 25, 2020)</w:t>
      </w:r>
    </w:p>
    <w:p w14:paraId="052326EE" w14:textId="77777777" w:rsidR="00F56FCA" w:rsidRPr="00F56FCA" w:rsidRDefault="00F56FCA" w:rsidP="00C05C68">
      <w:pPr>
        <w:pStyle w:val="NoSpacing"/>
        <w:rPr>
          <w:rFonts w:eastAsia="Arial"/>
          <w:szCs w:val="24"/>
        </w:rPr>
      </w:pPr>
      <w:r w:rsidRPr="00F56FCA">
        <w:rPr>
          <w:rFonts w:eastAsia="Arial"/>
          <w:szCs w:val="24"/>
        </w:rPr>
        <w:t xml:space="preserve">The employer is a county government that employs a Director of Emergency Management who is responsible for the county’s response to emergencies such as fires and floods, furnishing services and assistance to residents, and mitigation activities to prevent or lessen the impact of disasters. The director is assisted by two Emergency Management Coordinators. *** You represent that if the coordinators’ duties qualify as exempt, you would change their compensation so that they would be paid on a salary basis of at least the standard salary level. You also represent that the coordinators exercise a high level of independent judgment and discretion with regard to matters of significance. *** CONCLUSION. For these reasons, we conclude that the coordinators, depending on which duty is their primary duty, may be exempt administrative employees. </w:t>
      </w:r>
      <w:hyperlink r:id="rId973" w:history="1">
        <w:r w:rsidRPr="00F56FCA">
          <w:rPr>
            <w:rStyle w:val="Hyperlink"/>
            <w:rFonts w:eastAsia="Arial"/>
            <w:szCs w:val="24"/>
          </w:rPr>
          <w:t>https://www.dol.gov/sites/dolgov/files/WHD/opinion-letters/FLSA/2020_06_25_09_FLSA.pdf</w:t>
        </w:r>
      </w:hyperlink>
      <w:r w:rsidRPr="00F56FCA">
        <w:rPr>
          <w:rFonts w:eastAsia="Arial"/>
          <w:szCs w:val="24"/>
        </w:rPr>
        <w:t xml:space="preserve"> </w:t>
      </w:r>
    </w:p>
    <w:p w14:paraId="309923D8" w14:textId="77777777" w:rsidR="00F56FCA" w:rsidRPr="00F56FCA" w:rsidRDefault="00F56FCA" w:rsidP="00C05C68">
      <w:pPr>
        <w:pStyle w:val="NoSpacing"/>
        <w:rPr>
          <w:rFonts w:eastAsia="Arial"/>
          <w:szCs w:val="24"/>
        </w:rPr>
      </w:pPr>
    </w:p>
    <w:p w14:paraId="7E00F5D3" w14:textId="77777777" w:rsidR="00F56FCA" w:rsidRPr="00F56FCA" w:rsidRDefault="00F56FCA" w:rsidP="00C05C68">
      <w:pPr>
        <w:pStyle w:val="NoSpacing"/>
        <w:rPr>
          <w:rFonts w:eastAsia="Arial"/>
          <w:szCs w:val="24"/>
        </w:rPr>
      </w:pPr>
    </w:p>
    <w:p w14:paraId="05E39020" w14:textId="77777777" w:rsidR="00F56FCA" w:rsidRPr="00F56FCA" w:rsidRDefault="00F56FCA" w:rsidP="00C05C68">
      <w:pPr>
        <w:pStyle w:val="NoSpacing"/>
        <w:rPr>
          <w:rFonts w:eastAsia="Arial"/>
          <w:szCs w:val="24"/>
        </w:rPr>
      </w:pPr>
      <w:r w:rsidRPr="00F56FCA">
        <w:rPr>
          <w:rFonts w:eastAsia="Arial"/>
          <w:szCs w:val="24"/>
        </w:rPr>
        <w:t xml:space="preserve">May 9, 2025: IN - Indiana Town Hit With FLSA Lawsuit From Current And Former Firefighters. Sixty-seven current and former firefighters from Brownsburg, Indiana have filed suit in federal court alleging the town’s pay practices violate the FLSA.  The firefighters’ claim the town failed to pay overtime when required and improperly calculated the firefighters’ regular and overtime rates of pay.  *** [Complaint.] Defendant has failed to include certain premium payments in Plaintiffs’ regular rate of pay for purposes of computing overtime pay entitlements of Plaintiffs, resulting in Defendant paying Plaintiffs for overtime work at a rate that is below the rate mandated by the FLSA. Defendant’s failure to include these forms of additional compensation in Plaintiffs’ regular rate of pay violates section 7(a) of the FLSA. 29 U.S.C. § 207(a); 29 C.F.R. § 778.207(b). </w:t>
      </w:r>
      <w:hyperlink r:id="rId974" w:history="1">
        <w:r w:rsidRPr="00F56FCA">
          <w:rPr>
            <w:rStyle w:val="Hyperlink"/>
            <w:rFonts w:eastAsia="Arial"/>
            <w:szCs w:val="24"/>
          </w:rPr>
          <w:t>https://www.firefighterovertime.org/2025/05/11/in-town-flsa-suit/</w:t>
        </w:r>
      </w:hyperlink>
      <w:r w:rsidRPr="00F56FCA">
        <w:rPr>
          <w:rFonts w:eastAsia="Arial"/>
          <w:szCs w:val="24"/>
        </w:rPr>
        <w:t xml:space="preserve"> </w:t>
      </w:r>
    </w:p>
    <w:p w14:paraId="061CC178" w14:textId="77777777" w:rsidR="00F56FCA" w:rsidRPr="00F56FCA" w:rsidRDefault="00F56FCA" w:rsidP="00C05C68">
      <w:pPr>
        <w:pStyle w:val="NoSpacing"/>
        <w:rPr>
          <w:rFonts w:eastAsia="Arial"/>
          <w:szCs w:val="24"/>
        </w:rPr>
      </w:pPr>
    </w:p>
    <w:p w14:paraId="1836C1A8" w14:textId="77777777" w:rsidR="00F56FCA" w:rsidRPr="00F56FCA" w:rsidRDefault="00F56FCA" w:rsidP="00C05C68">
      <w:pPr>
        <w:pStyle w:val="NoSpacing"/>
        <w:rPr>
          <w:rFonts w:eastAsia="Arial"/>
          <w:szCs w:val="24"/>
        </w:rPr>
      </w:pPr>
    </w:p>
    <w:p w14:paraId="07B01231" w14:textId="77777777" w:rsidR="00F56FCA" w:rsidRPr="00F56FCA" w:rsidRDefault="00F56FCA" w:rsidP="00C05C68">
      <w:pPr>
        <w:pStyle w:val="NoSpacing"/>
        <w:rPr>
          <w:rFonts w:eastAsia="Arial"/>
          <w:szCs w:val="24"/>
        </w:rPr>
      </w:pPr>
    </w:p>
    <w:p w14:paraId="08B69235" w14:textId="77777777" w:rsidR="00F56FCA" w:rsidRPr="00F56FCA" w:rsidRDefault="00F56FCA" w:rsidP="00C05C68">
      <w:pPr>
        <w:pStyle w:val="NoSpacing"/>
        <w:rPr>
          <w:rFonts w:eastAsia="Arial"/>
          <w:szCs w:val="24"/>
        </w:rPr>
      </w:pPr>
    </w:p>
    <w:p w14:paraId="5F13BBC4" w14:textId="77777777" w:rsidR="00F56FCA" w:rsidRPr="00F56FCA" w:rsidRDefault="00F56FCA" w:rsidP="00C05C68">
      <w:pPr>
        <w:pStyle w:val="NoSpacing"/>
        <w:rPr>
          <w:rFonts w:eastAsia="Arial"/>
          <w:szCs w:val="24"/>
        </w:rPr>
      </w:pPr>
      <w:r w:rsidRPr="00F56FCA">
        <w:rPr>
          <w:rFonts w:eastAsia="Arial"/>
          <w:szCs w:val="24"/>
        </w:rPr>
        <w:t xml:space="preserve">April 23, 2025: NC - Settlement Reached In North Carolina FLSA Misclassification Lawsuit.  A North Carolina Volunteer Fire Department and a group of five firefighters have agreed to settle a 2024 lawsuit for a total of $86,573. The lawsuit, which was initially filed by a lone firefighter in federal court in 2024, expanded to include four additional firefighters. The main allegation made by the firefighters was that the department misclassified them as employees in fire protection activities, often referred to as §207(k) firefighters in violation of the FLSA. The FLSA’s §207(k) exemptions allows “public agency” fire departments avoid the FLSA’s traditional overtime requirement of overtime pay after working 40 hours in a 7-day workweek.   The firefighters claimed this department is a privately held corporation, and not a public agency, and therefore cannot classify its firefighters as §207(k) firefighters and must pay overtime for all hours worked over 40 every 7 days. The terms of the settlement require the department pay the five plaintiffs one hundred percent of the unpaid overtime they claimed to be owed for the two years leading up to the filing of the lawsuit and their attorneys’ fees. However, the settlement reduces the standard award of liquidated damages from 100 percent to only 60 percent of the total back wages. The Memorandum in Support of Plaintiffs’ Consent Motion for Approval of FLSA Settlement is found below along with a link to past coverage of the suit. For the FLSA junkies out there, the memo is likely an interesting read. The attorneys that drafted the memo did a very good job (IMHO) explaining how several key factors impacted the negotiation process that eventually led to the settlement. In particular, how valuable a “good faith” defense can be for any fire department that finds itself afoul of the FLSA’s maximum hour and overtime requirements. Here, the parties agreed to reduce the statute of limitations to two-years, as opposed to a maximum of three and reduce the liquidated damages award from the norm of 100 percent of back wages to only 60 percent of back wages. This is a bit unusual in FLSA litigation and is worth the read.  </w:t>
      </w:r>
      <w:hyperlink r:id="rId975" w:history="1">
        <w:r w:rsidRPr="00F56FCA">
          <w:rPr>
            <w:rStyle w:val="Hyperlink"/>
            <w:rFonts w:eastAsia="Arial"/>
            <w:szCs w:val="24"/>
          </w:rPr>
          <w:t>https://www.firefighterovertime.org/2025/04/22/settlement-reached-in-north-carolina-flsa-misclassification-lawsuit/</w:t>
        </w:r>
      </w:hyperlink>
      <w:r w:rsidRPr="00F56FCA">
        <w:rPr>
          <w:rFonts w:eastAsia="Arial"/>
          <w:szCs w:val="24"/>
        </w:rPr>
        <w:t xml:space="preserve"> </w:t>
      </w:r>
    </w:p>
    <w:p w14:paraId="1317371B" w14:textId="77777777" w:rsidR="00F56FCA" w:rsidRPr="00F56FCA" w:rsidRDefault="00F56FCA" w:rsidP="00C05C68">
      <w:pPr>
        <w:pStyle w:val="NoSpacing"/>
        <w:rPr>
          <w:rFonts w:eastAsia="Arial"/>
          <w:szCs w:val="24"/>
        </w:rPr>
      </w:pPr>
    </w:p>
    <w:p w14:paraId="7CA9C5AC" w14:textId="77777777" w:rsidR="00F56FCA" w:rsidRPr="00F56FCA" w:rsidRDefault="00F56FCA" w:rsidP="00C05C68">
      <w:pPr>
        <w:pStyle w:val="NoSpacing"/>
        <w:rPr>
          <w:rFonts w:eastAsia="Arial"/>
          <w:szCs w:val="24"/>
        </w:rPr>
      </w:pPr>
    </w:p>
    <w:p w14:paraId="18114089" w14:textId="77777777" w:rsidR="00F56FCA" w:rsidRPr="00F56FCA" w:rsidRDefault="00F56FCA" w:rsidP="00C05C68">
      <w:pPr>
        <w:pStyle w:val="NoSpacing"/>
        <w:rPr>
          <w:rFonts w:eastAsia="Arial"/>
          <w:szCs w:val="24"/>
        </w:rPr>
      </w:pPr>
    </w:p>
    <w:p w14:paraId="68E594B8" w14:textId="77777777" w:rsidR="00F56FCA" w:rsidRPr="00F56FCA" w:rsidRDefault="00F56FCA" w:rsidP="00C05C68">
      <w:pPr>
        <w:pStyle w:val="NoSpacing"/>
        <w:rPr>
          <w:rFonts w:eastAsia="Arial"/>
          <w:szCs w:val="24"/>
        </w:rPr>
      </w:pPr>
    </w:p>
    <w:p w14:paraId="4A874596" w14:textId="77777777" w:rsidR="00F56FCA" w:rsidRPr="00F56FCA" w:rsidRDefault="00F56FCA" w:rsidP="00C05C68">
      <w:pPr>
        <w:pStyle w:val="NoSpacing"/>
        <w:rPr>
          <w:rFonts w:eastAsia="Arial"/>
          <w:szCs w:val="24"/>
        </w:rPr>
      </w:pPr>
      <w:r w:rsidRPr="00F56FCA">
        <w:rPr>
          <w:rFonts w:eastAsia="Arial"/>
          <w:szCs w:val="24"/>
        </w:rPr>
        <w:t xml:space="preserve">March 28. 2025: CA – LA Faces $9.5M Payout For Unpaid Firefighter OT — On Top Of $1.2 Billion Already Spent.  The city of Los Angeles has reached a deal with firefighters and paramedics to pay up to $9.5 million to settle a legal dispute about unpaid overtime from 2020 to 2024. That money comes on top of $1.2 billion in overtime already paid out to fire department employees over those same four years, according to an LAist analysis of city payroll data. The settlement was approved by L.A. Mayor Karen Bass on March 3 and now goes to a U.S. District Court judge for final approval, scheduled for next month. *** Department officials acknowledge that while 24-hour shifts start at 8 a.m., there is a long-standing practice of reporting at 6:30 a.m. ahead of that handoff. That represents the 1.5 hours over the 24-hour standard shift that’s at the center of the 2023 lawsuit. </w:t>
      </w:r>
      <w:hyperlink r:id="rId976" w:history="1">
        <w:r w:rsidRPr="00F56FCA">
          <w:rPr>
            <w:rStyle w:val="Hyperlink"/>
            <w:rFonts w:eastAsia="Arial"/>
            <w:szCs w:val="24"/>
          </w:rPr>
          <w:t>https://laist.com/news/la-fire-department-overtime-payroll-lafd</w:t>
        </w:r>
      </w:hyperlink>
      <w:r w:rsidRPr="00F56FCA">
        <w:rPr>
          <w:rFonts w:eastAsia="Arial"/>
          <w:szCs w:val="24"/>
        </w:rPr>
        <w:t xml:space="preserve"> </w:t>
      </w:r>
    </w:p>
    <w:p w14:paraId="4285772A" w14:textId="77777777" w:rsidR="00F56FCA" w:rsidRPr="00F56FCA" w:rsidRDefault="00F56FCA" w:rsidP="00C05C68">
      <w:pPr>
        <w:pStyle w:val="NoSpacing"/>
        <w:rPr>
          <w:rFonts w:eastAsia="Arial"/>
          <w:szCs w:val="24"/>
        </w:rPr>
      </w:pPr>
      <w:r w:rsidRPr="00F56FCA">
        <w:rPr>
          <w:rFonts w:eastAsia="Arial"/>
          <w:szCs w:val="24"/>
        </w:rPr>
        <w:t xml:space="preserve"> </w:t>
      </w:r>
    </w:p>
    <w:p w14:paraId="153960C6" w14:textId="77777777" w:rsidR="00F56FCA" w:rsidRPr="00F56FCA" w:rsidRDefault="00F56FCA" w:rsidP="00C05C68">
      <w:pPr>
        <w:pStyle w:val="NoSpacing"/>
        <w:rPr>
          <w:rFonts w:eastAsia="Arial"/>
          <w:szCs w:val="24"/>
        </w:rPr>
      </w:pPr>
    </w:p>
    <w:p w14:paraId="55424F97" w14:textId="77777777" w:rsidR="00F56FCA" w:rsidRPr="00F56FCA" w:rsidRDefault="00F56FCA" w:rsidP="00C05C68">
      <w:pPr>
        <w:pStyle w:val="NoSpacing"/>
        <w:rPr>
          <w:rFonts w:eastAsia="Arial"/>
          <w:szCs w:val="24"/>
        </w:rPr>
      </w:pPr>
    </w:p>
    <w:p w14:paraId="6BF42E84" w14:textId="77777777" w:rsidR="00F56FCA" w:rsidRPr="00F56FCA" w:rsidRDefault="00F56FCA" w:rsidP="00C05C68">
      <w:pPr>
        <w:pStyle w:val="NoSpacing"/>
        <w:rPr>
          <w:rFonts w:eastAsia="Arial"/>
          <w:szCs w:val="24"/>
        </w:rPr>
      </w:pPr>
      <w:r w:rsidRPr="00F56FCA">
        <w:rPr>
          <w:rFonts w:eastAsia="Arial"/>
          <w:szCs w:val="24"/>
        </w:rPr>
        <w:t xml:space="preserve">March 2, 2025: CA: CA Firefighters File FLSA Lawsuit Over Regular Rate Calculations. More than three dozen firefighters have filed an FLSA lawsuit against their employer, the City of Haywood, California alleging that the city improperly calculated their regular rate of pay in violation of the FLSA. The lawsuit was filed by thirty-seven named plaintiffs and other “similarly situated individuals.” This likely means that additional current and former firefighters will join in on the lawsuit over the next few months.  </w:t>
      </w:r>
      <w:hyperlink r:id="rId977" w:history="1">
        <w:r w:rsidRPr="00F56FCA">
          <w:rPr>
            <w:rStyle w:val="Hyperlink"/>
            <w:rFonts w:eastAsia="Arial"/>
            <w:szCs w:val="24"/>
          </w:rPr>
          <w:t>https://www.firefighterovertime.org/2025/03/02/ca-ffs-flsa-suit-regular-rate-calculations/</w:t>
        </w:r>
      </w:hyperlink>
      <w:r w:rsidRPr="00F56FCA">
        <w:rPr>
          <w:rFonts w:eastAsia="Arial"/>
          <w:szCs w:val="24"/>
        </w:rPr>
        <w:t xml:space="preserve"> </w:t>
      </w:r>
    </w:p>
    <w:p w14:paraId="11A975EB" w14:textId="77777777" w:rsidR="00F56FCA" w:rsidRPr="00F56FCA" w:rsidRDefault="00F56FCA" w:rsidP="00C05C68">
      <w:pPr>
        <w:pStyle w:val="NoSpacing"/>
        <w:rPr>
          <w:rFonts w:eastAsia="Arial"/>
          <w:szCs w:val="24"/>
        </w:rPr>
      </w:pPr>
    </w:p>
    <w:p w14:paraId="2D1D6481" w14:textId="77777777" w:rsidR="00F56FCA" w:rsidRPr="00F56FCA" w:rsidRDefault="00F56FCA" w:rsidP="00C05C68">
      <w:pPr>
        <w:pStyle w:val="NoSpacing"/>
        <w:rPr>
          <w:rFonts w:eastAsia="Arial"/>
          <w:szCs w:val="24"/>
        </w:rPr>
      </w:pPr>
      <w:r w:rsidRPr="00F56FCA">
        <w:rPr>
          <w:rFonts w:eastAsia="Arial"/>
          <w:szCs w:val="24"/>
        </w:rPr>
        <w:t>COMPLAINT: 31. Defendant Failed to Include Cash-in-Lieu of Health Care in the Regular Rate. As part of the compensation it provided Plaintiffs, Defendant paid Plaintiffs and other similarly situated individuals monetary compensation in lieu of contributing towards Defendant-provided health benefits coverage. 36. 9 U.S.C. section 207(e)(2), which allows employers to exclude from the regular rate payments for periods where no work is performed, reasonable payments for traveling expenses or other expenses incurred by employees, and other similar payments which are not made as</w:t>
      </w:r>
    </w:p>
    <w:p w14:paraId="5BA5822D" w14:textId="77777777" w:rsidR="00F56FCA" w:rsidRPr="00F56FCA" w:rsidRDefault="00F56FCA" w:rsidP="00C05C68">
      <w:pPr>
        <w:pStyle w:val="NoSpacing"/>
        <w:rPr>
          <w:rFonts w:eastAsia="Arial"/>
          <w:szCs w:val="24"/>
        </w:rPr>
      </w:pPr>
      <w:r w:rsidRPr="00F56FCA">
        <w:rPr>
          <w:rFonts w:eastAsia="Arial"/>
          <w:szCs w:val="24"/>
        </w:rPr>
        <w:t>compensation for employees' work, does not allow Defendant to exclude monetary</w:t>
      </w:r>
    </w:p>
    <w:p w14:paraId="777FE5F7" w14:textId="77777777" w:rsidR="00F56FCA" w:rsidRPr="00F56FCA" w:rsidRDefault="00F56FCA" w:rsidP="00C05C68">
      <w:pPr>
        <w:pStyle w:val="NoSpacing"/>
        <w:rPr>
          <w:rFonts w:eastAsia="Arial"/>
          <w:szCs w:val="24"/>
        </w:rPr>
      </w:pPr>
      <w:r w:rsidRPr="00F56FCA">
        <w:rPr>
          <w:rFonts w:eastAsia="Arial"/>
          <w:szCs w:val="24"/>
        </w:rPr>
        <w:t xml:space="preserve">compensation paid to Plaintiffs, and similarly situated individuals, in lieu of contributions for medical benefits. </w:t>
      </w:r>
      <w:hyperlink r:id="rId978" w:history="1">
        <w:r w:rsidRPr="00F56FCA">
          <w:rPr>
            <w:rStyle w:val="Hyperlink"/>
            <w:rFonts w:eastAsia="Arial"/>
            <w:szCs w:val="24"/>
          </w:rPr>
          <w:t>https://www.firefighterovertime.org/wp-content/uploads/2025/03/US_DIS_CAND_4_25cv1116_d53602075e2546_COMPLAINT_for_Violations_of_the_Fair_Labor_Standar-2.pdf</w:t>
        </w:r>
      </w:hyperlink>
      <w:r w:rsidRPr="00F56FCA">
        <w:rPr>
          <w:rFonts w:eastAsia="Arial"/>
          <w:szCs w:val="24"/>
        </w:rPr>
        <w:t xml:space="preserve"> </w:t>
      </w:r>
    </w:p>
    <w:p w14:paraId="00A62AF9" w14:textId="77777777" w:rsidR="00F56FCA" w:rsidRPr="00F56FCA" w:rsidRDefault="00F56FCA" w:rsidP="00C05C68">
      <w:pPr>
        <w:pStyle w:val="NoSpacing"/>
        <w:rPr>
          <w:rFonts w:eastAsia="Arial"/>
          <w:szCs w:val="24"/>
        </w:rPr>
      </w:pPr>
    </w:p>
    <w:p w14:paraId="01CB37DA" w14:textId="77777777" w:rsidR="00F56FCA" w:rsidRPr="00F56FCA" w:rsidRDefault="00F56FCA" w:rsidP="00C05C68">
      <w:pPr>
        <w:pStyle w:val="NoSpacing"/>
        <w:rPr>
          <w:rFonts w:eastAsia="Arial"/>
          <w:szCs w:val="24"/>
        </w:rPr>
      </w:pPr>
    </w:p>
    <w:p w14:paraId="6C2A4BCF" w14:textId="77777777" w:rsidR="00F56FCA" w:rsidRPr="00F56FCA" w:rsidRDefault="00F56FCA" w:rsidP="00C05C68">
      <w:pPr>
        <w:pStyle w:val="NoSpacing"/>
        <w:rPr>
          <w:rFonts w:eastAsia="Arial"/>
          <w:szCs w:val="24"/>
        </w:rPr>
      </w:pPr>
    </w:p>
    <w:p w14:paraId="2DAB3095" w14:textId="77777777" w:rsidR="00F56FCA" w:rsidRPr="00F56FCA" w:rsidRDefault="00F56FCA" w:rsidP="00C05C68">
      <w:pPr>
        <w:pStyle w:val="NoSpacing"/>
        <w:rPr>
          <w:rFonts w:eastAsia="Arial"/>
          <w:szCs w:val="24"/>
        </w:rPr>
      </w:pPr>
    </w:p>
    <w:p w14:paraId="1B739055" w14:textId="77777777" w:rsidR="00F56FCA" w:rsidRPr="00F56FCA" w:rsidRDefault="00F56FCA" w:rsidP="00C05C68">
      <w:pPr>
        <w:pStyle w:val="NoSpacing"/>
        <w:rPr>
          <w:rFonts w:eastAsia="Arial"/>
          <w:szCs w:val="24"/>
        </w:rPr>
      </w:pPr>
    </w:p>
    <w:p w14:paraId="3B74DC4E" w14:textId="77777777" w:rsidR="00F56FCA" w:rsidRPr="00F56FCA" w:rsidRDefault="00F56FCA" w:rsidP="00C05C68">
      <w:pPr>
        <w:pStyle w:val="NoSpacing"/>
        <w:rPr>
          <w:rFonts w:eastAsia="Arial"/>
          <w:szCs w:val="24"/>
        </w:rPr>
      </w:pPr>
    </w:p>
    <w:p w14:paraId="0D34647F" w14:textId="77777777" w:rsidR="00F56FCA" w:rsidRPr="00F56FCA" w:rsidRDefault="00F56FCA" w:rsidP="00C05C68">
      <w:pPr>
        <w:pStyle w:val="NoSpacing"/>
        <w:rPr>
          <w:rFonts w:eastAsia="Arial"/>
          <w:szCs w:val="24"/>
        </w:rPr>
      </w:pPr>
    </w:p>
    <w:p w14:paraId="2E000C8B" w14:textId="77777777" w:rsidR="00F56FCA" w:rsidRPr="00F56FCA" w:rsidRDefault="00F56FCA" w:rsidP="00F56FCA">
      <w:pPr>
        <w:pStyle w:val="NoSpacing"/>
        <w:jc w:val="center"/>
        <w:rPr>
          <w:rFonts w:eastAsia="Arial"/>
          <w:szCs w:val="24"/>
        </w:rPr>
      </w:pPr>
    </w:p>
    <w:p w14:paraId="52EDF102" w14:textId="77777777" w:rsidR="00F56FCA" w:rsidRPr="00F56FCA" w:rsidRDefault="00F56FCA" w:rsidP="00F56FCA">
      <w:pPr>
        <w:pStyle w:val="NoSpacing"/>
        <w:jc w:val="center"/>
        <w:rPr>
          <w:rFonts w:eastAsia="Arial"/>
          <w:szCs w:val="24"/>
        </w:rPr>
      </w:pPr>
    </w:p>
    <w:p w14:paraId="0D43C2A1" w14:textId="77777777" w:rsidR="00F56FCA" w:rsidRPr="00F56FCA" w:rsidRDefault="00F56FCA" w:rsidP="00F56FCA">
      <w:pPr>
        <w:pStyle w:val="NoSpacing"/>
        <w:jc w:val="center"/>
        <w:rPr>
          <w:rFonts w:eastAsia="Arial"/>
          <w:szCs w:val="24"/>
        </w:rPr>
      </w:pPr>
    </w:p>
    <w:p w14:paraId="7B8E595A" w14:textId="77777777" w:rsidR="00F56FCA" w:rsidRPr="00F56FCA" w:rsidRDefault="00F56FCA" w:rsidP="00F56FCA">
      <w:pPr>
        <w:pStyle w:val="NoSpacing"/>
        <w:jc w:val="center"/>
        <w:rPr>
          <w:rFonts w:eastAsia="Arial"/>
          <w:szCs w:val="24"/>
        </w:rPr>
      </w:pPr>
    </w:p>
    <w:p w14:paraId="1F06BABF" w14:textId="77777777" w:rsidR="00F56FCA" w:rsidRPr="00F56FCA" w:rsidRDefault="00F56FCA" w:rsidP="00F56FCA">
      <w:pPr>
        <w:pStyle w:val="NoSpacing"/>
        <w:jc w:val="center"/>
        <w:rPr>
          <w:rFonts w:eastAsia="Arial"/>
          <w:szCs w:val="24"/>
        </w:rPr>
      </w:pPr>
    </w:p>
    <w:p w14:paraId="6036FE56" w14:textId="77777777" w:rsidR="00F56FCA" w:rsidRPr="00F56FCA" w:rsidRDefault="00F56FCA" w:rsidP="00F56FCA">
      <w:pPr>
        <w:pStyle w:val="NoSpacing"/>
        <w:jc w:val="center"/>
        <w:rPr>
          <w:rFonts w:eastAsia="Arial"/>
          <w:szCs w:val="24"/>
        </w:rPr>
      </w:pPr>
    </w:p>
    <w:p w14:paraId="38C817FD" w14:textId="77777777" w:rsidR="00F56FCA" w:rsidRPr="00F56FCA" w:rsidRDefault="00F56FCA" w:rsidP="00F56FCA">
      <w:pPr>
        <w:pStyle w:val="NoSpacing"/>
        <w:jc w:val="center"/>
        <w:rPr>
          <w:rFonts w:eastAsia="Arial"/>
          <w:szCs w:val="24"/>
        </w:rPr>
      </w:pPr>
    </w:p>
    <w:p w14:paraId="6F4D0A37" w14:textId="77777777" w:rsidR="00F56FCA" w:rsidRPr="00F56FCA" w:rsidRDefault="00F56FCA" w:rsidP="00F56FCA">
      <w:pPr>
        <w:pStyle w:val="NoSpacing"/>
        <w:jc w:val="center"/>
        <w:rPr>
          <w:rFonts w:eastAsia="Arial"/>
          <w:szCs w:val="24"/>
        </w:rPr>
      </w:pPr>
    </w:p>
    <w:p w14:paraId="61A43F29" w14:textId="77777777" w:rsidR="00C05C68" w:rsidRDefault="00C05C68" w:rsidP="00F56FCA">
      <w:pPr>
        <w:pStyle w:val="NoSpacing"/>
        <w:jc w:val="center"/>
        <w:rPr>
          <w:rFonts w:eastAsia="Arial"/>
          <w:szCs w:val="24"/>
        </w:rPr>
      </w:pPr>
    </w:p>
    <w:p w14:paraId="30E83336" w14:textId="77777777" w:rsidR="00C05C68" w:rsidRDefault="00C05C68" w:rsidP="00F56FCA">
      <w:pPr>
        <w:pStyle w:val="NoSpacing"/>
        <w:jc w:val="center"/>
        <w:rPr>
          <w:rFonts w:eastAsia="Arial"/>
          <w:szCs w:val="24"/>
        </w:rPr>
      </w:pPr>
    </w:p>
    <w:p w14:paraId="6BDC102D" w14:textId="77777777" w:rsidR="00C05C68" w:rsidRDefault="00C05C68" w:rsidP="00F56FCA">
      <w:pPr>
        <w:pStyle w:val="NoSpacing"/>
        <w:jc w:val="center"/>
        <w:rPr>
          <w:rFonts w:eastAsia="Arial"/>
          <w:szCs w:val="24"/>
        </w:rPr>
      </w:pPr>
    </w:p>
    <w:p w14:paraId="76964EEA" w14:textId="77777777" w:rsidR="00C05C68" w:rsidRDefault="00C05C68" w:rsidP="00F56FCA">
      <w:pPr>
        <w:pStyle w:val="NoSpacing"/>
        <w:jc w:val="center"/>
        <w:rPr>
          <w:rFonts w:eastAsia="Arial"/>
          <w:szCs w:val="24"/>
        </w:rPr>
      </w:pPr>
    </w:p>
    <w:p w14:paraId="671C1E7F" w14:textId="77777777" w:rsidR="004C41F3" w:rsidRDefault="004C41F3" w:rsidP="00F56FCA">
      <w:pPr>
        <w:pStyle w:val="NoSpacing"/>
        <w:jc w:val="center"/>
        <w:rPr>
          <w:rFonts w:ascii="Arial Black" w:eastAsia="Arial" w:hAnsi="Arial Black"/>
          <w:sz w:val="40"/>
          <w:szCs w:val="40"/>
        </w:rPr>
      </w:pPr>
    </w:p>
    <w:p w14:paraId="71951E50" w14:textId="77777777" w:rsidR="00CD10F5" w:rsidRDefault="00CD10F5" w:rsidP="00F56FCA">
      <w:pPr>
        <w:pStyle w:val="NoSpacing"/>
        <w:jc w:val="center"/>
        <w:rPr>
          <w:rFonts w:ascii="Arial Black" w:eastAsia="Arial" w:hAnsi="Arial Black"/>
          <w:sz w:val="40"/>
          <w:szCs w:val="40"/>
        </w:rPr>
      </w:pPr>
    </w:p>
    <w:p w14:paraId="4FD6BABE" w14:textId="77777777" w:rsidR="00CD10F5" w:rsidRDefault="00CD10F5" w:rsidP="00F56FCA">
      <w:pPr>
        <w:pStyle w:val="NoSpacing"/>
        <w:jc w:val="center"/>
        <w:rPr>
          <w:rFonts w:ascii="Arial Black" w:eastAsia="Arial" w:hAnsi="Arial Black"/>
          <w:sz w:val="40"/>
          <w:szCs w:val="40"/>
        </w:rPr>
      </w:pPr>
    </w:p>
    <w:p w14:paraId="17F6171D" w14:textId="49C875FB" w:rsidR="00A57A3F" w:rsidRDefault="00A57A3F">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798DE0DB" w14:textId="566AC271"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 xml:space="preserve">CHAPTER 12 – DRUG-FREE WORKPLACE </w:t>
      </w:r>
      <w:r w:rsidR="00C05C68">
        <w:rPr>
          <w:rFonts w:ascii="Arial Black" w:eastAsia="Arial" w:hAnsi="Arial Black"/>
          <w:sz w:val="40"/>
          <w:szCs w:val="40"/>
        </w:rPr>
        <w:t xml:space="preserve">&amp; </w:t>
      </w:r>
      <w:r w:rsidRPr="00F56FCA">
        <w:rPr>
          <w:rFonts w:ascii="Arial Black" w:eastAsia="Arial" w:hAnsi="Arial Black"/>
          <w:sz w:val="40"/>
          <w:szCs w:val="40"/>
        </w:rPr>
        <w:t>RECOVERY</w:t>
      </w:r>
    </w:p>
    <w:p w14:paraId="1346FDDF" w14:textId="77777777" w:rsidR="00F56FCA" w:rsidRPr="00F56FCA" w:rsidRDefault="00F56FCA" w:rsidP="00F56FCA">
      <w:pPr>
        <w:pStyle w:val="NoSpacing"/>
        <w:jc w:val="center"/>
        <w:rPr>
          <w:rFonts w:eastAsia="Arial"/>
          <w:szCs w:val="24"/>
        </w:rPr>
      </w:pPr>
    </w:p>
    <w:p w14:paraId="2D193F16" w14:textId="625BA1E3" w:rsidR="00AF3868" w:rsidRDefault="009674CB" w:rsidP="00EA28EE">
      <w:pPr>
        <w:pStyle w:val="NoSpacing"/>
      </w:pPr>
      <w:r>
        <w:t xml:space="preserve">July 2, 2026: TN - </w:t>
      </w:r>
      <w:r w:rsidR="00A3757A" w:rsidRPr="00A3757A">
        <w:t xml:space="preserve">Medical Examiner </w:t>
      </w:r>
      <w:r>
        <w:t>R</w:t>
      </w:r>
      <w:r w:rsidR="00A3757A" w:rsidRPr="00A3757A">
        <w:t xml:space="preserve">eveals </w:t>
      </w:r>
      <w:r>
        <w:t>C</w:t>
      </w:r>
      <w:r w:rsidR="00A3757A" w:rsidRPr="00A3757A">
        <w:t xml:space="preserve">ause </w:t>
      </w:r>
      <w:r>
        <w:t>O</w:t>
      </w:r>
      <w:r w:rsidR="00A3757A" w:rsidRPr="00A3757A">
        <w:t xml:space="preserve">f </w:t>
      </w:r>
      <w:r>
        <w:t>D</w:t>
      </w:r>
      <w:r w:rsidR="00A3757A" w:rsidRPr="00A3757A">
        <w:t xml:space="preserve">eath </w:t>
      </w:r>
      <w:r>
        <w:t>F</w:t>
      </w:r>
      <w:r w:rsidR="00A3757A" w:rsidRPr="00A3757A">
        <w:t xml:space="preserve">or Nashville </w:t>
      </w:r>
      <w:r>
        <w:t>F</w:t>
      </w:r>
      <w:r w:rsidR="00A3757A" w:rsidRPr="00A3757A">
        <w:t>irefighter</w:t>
      </w:r>
      <w:r>
        <w:t xml:space="preserve">. </w:t>
      </w:r>
      <w:r w:rsidR="009A21BC" w:rsidRPr="009A21BC">
        <w:t>Cocaine toxicity is the official cause of death of a Nashville firefighter, according to information released by the Medical Examiner’s Office.</w:t>
      </w:r>
      <w:r w:rsidR="009A21BC">
        <w:t xml:space="preserve"> </w:t>
      </w:r>
      <w:r w:rsidR="009A21BC" w:rsidRPr="009A21BC">
        <w:t xml:space="preserve">On March 17, </w:t>
      </w:r>
      <w:hyperlink r:id="rId979" w:tgtFrame="_blank" w:history="1">
        <w:r w:rsidR="009A21BC" w:rsidRPr="009A21BC">
          <w:rPr>
            <w:rStyle w:val="Hyperlink"/>
            <w:b/>
            <w:bCs/>
          </w:rPr>
          <w:t>Wayne Barry</w:t>
        </w:r>
      </w:hyperlink>
      <w:r w:rsidR="009A21BC" w:rsidRPr="009A21BC">
        <w:t>, 56, was found unresponsive at Fire Station 32 on Andrew Jackson Parkway, where the 13-year veteran worked.</w:t>
      </w:r>
      <w:r w:rsidR="00B7295C">
        <w:t xml:space="preserve"> </w:t>
      </w:r>
      <w:r w:rsidR="00B7295C" w:rsidRPr="00B7295C">
        <w:t>Barry was rushed to a local hospital where he was pronounced dead.</w:t>
      </w:r>
      <w:r w:rsidR="00B7295C">
        <w:t xml:space="preserve"> </w:t>
      </w:r>
      <w:r w:rsidR="00B7295C" w:rsidRPr="00B7295C">
        <w:t>The Metro Nashville Police Department launched an investigation, and according to the medical examiner’s findings, the veteran’s cause of death was cocaine toxicity, and his death has been ruled accidental.</w:t>
      </w:r>
      <w:r w:rsidR="00B7295C">
        <w:t xml:space="preserve"> </w:t>
      </w:r>
      <w:r w:rsidR="00B7295C" w:rsidRPr="00B7295C">
        <w:t>District 14 Metro Council member Jordan Huffman is where the fire station is located.</w:t>
      </w:r>
      <w:r w:rsidR="00B7295C">
        <w:t xml:space="preserve"> </w:t>
      </w:r>
      <w:r w:rsidR="00B7295C" w:rsidRPr="00B7295C">
        <w:t>“First off, it’s a very sad situation; clearly this individual was struggling with an addiction that doesn’t look like too many people knew about,” Huffman said. “It’s a huge concern just simply because my residents on this side of town expect that in an emergency, especially if their house is burning down and they need the fire department, that every member of the staff is going to be professional, sober, so that they can handle whatever is about to face them</w:t>
      </w:r>
      <w:r w:rsidR="00037E8E">
        <w:t xml:space="preserve">…. </w:t>
      </w:r>
      <w:r w:rsidR="00037E8E" w:rsidRPr="00037E8E">
        <w:t>The NFD also weighed in with Director Chief William Swann sending this statement:</w:t>
      </w:r>
    </w:p>
    <w:p w14:paraId="2F5413BE" w14:textId="652865BF" w:rsidR="00AF3868" w:rsidRDefault="00037E8E" w:rsidP="00037E8E">
      <w:pPr>
        <w:pStyle w:val="NoSpacing"/>
        <w:ind w:left="720" w:firstLine="0"/>
      </w:pPr>
      <w:r>
        <w:t>“</w:t>
      </w:r>
      <w:r w:rsidRPr="00037E8E">
        <w:t>Our deepest sympathies remain with Firefighter Wayne Barry’s Family, fellow NFD personnel, and friends. The loss of a member of our department is a profound tragedy. Metro Nashville Police concluded an investigation into Firefighter Barry’s death, which confirmed the manner of death as accidental. These findings indicate the circumstances surrounding his death were in direct violation of department policy. The Nashville Fire Department’s personnel are held to the highest standards of conduct both professionally and personally. It is the cornerstone of our public trust. The department had established policies in place at the time of Firefighter Barry’s death. Our department continues to reinforce all our policies with our personnel. I as Director-Chief of the NFD and all of our NFD Leadership Team remain committed to continuously reviewing all department policy to ensure our dedicated personnel continue to support accountability and professionalism. Our department will continue to fully cooperate with MNPD’s Special Investigation Division. We will have no further comment at this time.</w:t>
      </w:r>
      <w:r>
        <w:t>”</w:t>
      </w:r>
    </w:p>
    <w:p w14:paraId="433ED493" w14:textId="7161325B" w:rsidR="00B7295C" w:rsidRPr="00B7295C" w:rsidRDefault="00AF3868" w:rsidP="00EA28EE">
      <w:pPr>
        <w:pStyle w:val="NoSpacing"/>
      </w:pPr>
      <w:hyperlink r:id="rId980" w:history="1">
        <w:r w:rsidRPr="009A61A1">
          <w:rPr>
            <w:rStyle w:val="Hyperlink"/>
          </w:rPr>
          <w:t>https://www.wkrn.com/news/local-news/nashville/nashville-firefighter-cause-of-death-revealed/</w:t>
        </w:r>
      </w:hyperlink>
      <w:r w:rsidR="00EA28EE" w:rsidRPr="00EA28EE">
        <w:t xml:space="preserve"> </w:t>
      </w:r>
    </w:p>
    <w:p w14:paraId="4B33ABDA" w14:textId="5C6DE71D" w:rsidR="00B7295C" w:rsidRPr="00B7295C" w:rsidRDefault="00B7295C" w:rsidP="00B7295C">
      <w:pPr>
        <w:rPr>
          <w:b/>
          <w:bCs/>
        </w:rPr>
      </w:pPr>
    </w:p>
    <w:p w14:paraId="578108B7" w14:textId="77777777" w:rsidR="00A3757A" w:rsidRDefault="00A3757A" w:rsidP="008755D6">
      <w:pPr>
        <w:rPr>
          <w:bCs/>
        </w:rPr>
      </w:pPr>
    </w:p>
    <w:p w14:paraId="5041AE3F" w14:textId="0CB35999" w:rsidR="008755D6" w:rsidRDefault="008755D6" w:rsidP="008755D6">
      <w:r w:rsidRPr="008755D6">
        <w:rPr>
          <w:bCs/>
        </w:rPr>
        <w:t>May 19, 2026: RI - 4 R.I. Firefighters Reinstated After Marijuana Investigation</w:t>
      </w:r>
      <w:r>
        <w:rPr>
          <w:b/>
        </w:rPr>
        <w:t xml:space="preserve">. </w:t>
      </w:r>
      <w:r w:rsidRPr="00CD38E0">
        <w:t>Pawtuckett firefighters reached settlements with the city after suing for wrongful termination over discipline tied to alleged cannabis use</w:t>
      </w:r>
      <w:r>
        <w:t xml:space="preserve">. [TV VIDEO.]  </w:t>
      </w:r>
      <w:r w:rsidRPr="00CD38E0">
        <w:t>PAWTUCKET, R.I. — Four Pawtucket </w:t>
      </w:r>
      <w:hyperlink r:id="rId981" w:tgtFrame="_blank" w:history="1">
        <w:r w:rsidRPr="00CD38E0">
          <w:rPr>
            <w:rStyle w:val="Hyperlink"/>
            <w:b/>
          </w:rPr>
          <w:t>firefighters who were terminated</w:t>
        </w:r>
      </w:hyperlink>
      <w:r w:rsidRPr="00CD38E0">
        <w:t> during a drug investigation will be reinstated, including one set to get a promotion.</w:t>
      </w:r>
      <w:r>
        <w:t xml:space="preserve"> </w:t>
      </w:r>
      <w:r w:rsidRPr="00CD38E0">
        <w:t>Pawtucket Public Safety Director and Police Chief Tina Goncalves said the city first learned of possible criminal activity within the fire department while investigating firefighter Terrence O’Neill, </w:t>
      </w:r>
      <w:hyperlink r:id="rId982" w:tgtFrame="_blank" w:history="1">
        <w:r w:rsidRPr="00CD38E0">
          <w:rPr>
            <w:rStyle w:val="Hyperlink"/>
            <w:b/>
          </w:rPr>
          <w:t>WPRI</w:t>
        </w:r>
      </w:hyperlink>
      <w:r w:rsidRPr="00CD38E0">
        <w:t> reported.</w:t>
      </w:r>
      <w:r>
        <w:t xml:space="preserve">  </w:t>
      </w:r>
      <w:r w:rsidRPr="00CD38E0">
        <w:t>The investigation found several firefighters were suspected of buying, using or selling marijuana on and off duty, according to Goncalves.</w:t>
      </w:r>
      <w:r>
        <w:t xml:space="preserve"> </w:t>
      </w:r>
      <w:r w:rsidRPr="00CD38E0">
        <w:t>WPRI reported in April 2025 that several firefighters had been placed on administrative leave. The city later confirmed eight firefighters were under internal investigation.</w:t>
      </w:r>
      <w:r>
        <w:t xml:space="preserve"> </w:t>
      </w:r>
      <w:r w:rsidRPr="00CD38E0">
        <w:t>In total, four firefighters were fired, three sought retirement and one resigned. Two more firefighters were terminated a month later after separate investigations.</w:t>
      </w:r>
      <w:r>
        <w:t xml:space="preserve"> </w:t>
      </w:r>
      <w:r w:rsidRPr="00CD38E0">
        <w:t>In October, the six terminated firefighters sued the city for wrongful termination, seeking reinstatement.</w:t>
      </w:r>
      <w:r>
        <w:t xml:space="preserve"> </w:t>
      </w:r>
      <w:r w:rsidRPr="00CD38E0">
        <w:t>The lawsuit argued they were fired solely for off-duty cannabis use, which is legal under Rhode Island law with some exceptions for hazardous or safety-sensitive jobs.</w:t>
      </w:r>
      <w:r>
        <w:t xml:space="preserve"> </w:t>
      </w:r>
      <w:r w:rsidRPr="00CD38E0">
        <w:t>The firefighters said Pawtucket had no policy restricting cannabis use within 24 hours of a shift and no evidence that they were under the influence before reporting for duty.</w:t>
      </w:r>
      <w:r>
        <w:t xml:space="preserve"> </w:t>
      </w:r>
      <w:r w:rsidRPr="00CD38E0">
        <w:t>Goncalves said the investigation uncovered illegal conduct despite the lack of a policy governing off-duty cannabis use.</w:t>
      </w:r>
      <w:r>
        <w:t xml:space="preserve"> </w:t>
      </w:r>
      <w:r w:rsidRPr="00CD38E0">
        <w:t>“You don’t want a firefighter, a police officer, or anybody offering any type of first responder assistance to be under the influence of any kind of narcotic or alcohol,” Goncalves said. “So that is very concerning.”</w:t>
      </w:r>
      <w:r>
        <w:t xml:space="preserve"> </w:t>
      </w:r>
      <w:r w:rsidRPr="00CD38E0">
        <w:t>Goncalves said the six terminated firefighters entered arbitration in recent months. Four have reached settlements with the city that allow them to return to work under certain conditions. Goncalves said she could not discuss the terms.</w:t>
      </w:r>
      <w:r>
        <w:t xml:space="preserve"> </w:t>
      </w:r>
      <w:r w:rsidRPr="00CD38E0">
        <w:t>Gomes returned Jan. 1 with $12,658 in back pay, while Trabulsi returned March 15 and LeBlanc is set to return July 16 without back pay. Lyles returned this month after a 60-day suspension and is expected to be promoted to lieutenant under the arbitrator’s decision.</w:t>
      </w:r>
      <w:r>
        <w:t xml:space="preserve"> </w:t>
      </w:r>
      <w:r w:rsidRPr="00CD38E0">
        <w:t>The union declined to comment while arbitration continues for the remaining firefighters. The city said three others retired after 20 to 30 years with the department.</w:t>
      </w:r>
      <w:r>
        <w:t xml:space="preserve"> </w:t>
      </w:r>
      <w:hyperlink r:id="rId983" w:history="1">
        <w:r w:rsidRPr="00C66F11">
          <w:rPr>
            <w:rStyle w:val="Hyperlink"/>
          </w:rPr>
          <w:t>https://www.firerescue1.com/legal/4-r-i-firefighters-reinstated-after-marijuana-investigation?utm_source=Sailthru&amp;utm_medium=email&amp;utm_campaign=FR1-Daily-5-19-26&amp;utm_term=FR1%20Daily</w:t>
        </w:r>
      </w:hyperlink>
      <w:r>
        <w:t xml:space="preserve"> </w:t>
      </w:r>
    </w:p>
    <w:p w14:paraId="02C6993B" w14:textId="77777777" w:rsidR="008755D6" w:rsidRDefault="008755D6" w:rsidP="008755D6"/>
    <w:p w14:paraId="6AF321DB" w14:textId="77777777" w:rsidR="008755D6" w:rsidRDefault="008755D6" w:rsidP="005B76EC">
      <w:pPr>
        <w:rPr>
          <w:bCs/>
        </w:rPr>
      </w:pPr>
    </w:p>
    <w:p w14:paraId="5D0038A4" w14:textId="77777777" w:rsidR="008755D6" w:rsidRDefault="008755D6" w:rsidP="005B76EC">
      <w:pPr>
        <w:rPr>
          <w:bCs/>
        </w:rPr>
      </w:pPr>
    </w:p>
    <w:p w14:paraId="7D44C195" w14:textId="77777777" w:rsidR="008755D6" w:rsidRDefault="008755D6" w:rsidP="005B76EC">
      <w:pPr>
        <w:rPr>
          <w:bCs/>
        </w:rPr>
      </w:pPr>
    </w:p>
    <w:p w14:paraId="690B4E59" w14:textId="6C89CB2F" w:rsidR="005B76EC" w:rsidRPr="005B76EC" w:rsidRDefault="005B76EC" w:rsidP="005B76EC">
      <w:pPr>
        <w:rPr>
          <w:bCs/>
        </w:rPr>
      </w:pPr>
      <w:r w:rsidRPr="005B76EC">
        <w:rPr>
          <w:bCs/>
        </w:rPr>
        <w:t>May 15, 2026: DC - U.S. Department of Transportation - HIPAA Statement</w:t>
      </w:r>
    </w:p>
    <w:p w14:paraId="71C998AD" w14:textId="77777777" w:rsidR="005B76EC" w:rsidRPr="005B76EC" w:rsidRDefault="005B76EC" w:rsidP="005B76EC">
      <w:pPr>
        <w:rPr>
          <w:bCs/>
        </w:rPr>
      </w:pPr>
      <w:r w:rsidRPr="005B76EC">
        <w:rPr>
          <w:bCs/>
        </w:rPr>
        <w:t>Question</w:t>
      </w:r>
    </w:p>
    <w:p w14:paraId="5DF317B6" w14:textId="77777777" w:rsidR="005B76EC" w:rsidRPr="005B76EC" w:rsidRDefault="005B76EC" w:rsidP="005B76EC">
      <w:pPr>
        <w:rPr>
          <w:b/>
          <w:bCs/>
        </w:rPr>
      </w:pPr>
      <w:r w:rsidRPr="00475DCF">
        <w:t xml:space="preserve">Are employers and their service agents in the Department of Transportation (DOT) drug and alcohol testing program required to obtain employee written authorizations in order to </w:t>
      </w:r>
      <w:r w:rsidRPr="005B76EC">
        <w:rPr>
          <w:b/>
          <w:bCs/>
        </w:rPr>
        <w:t>disclose drug and alcohol testing information?</w:t>
      </w:r>
    </w:p>
    <w:p w14:paraId="51E18C7D" w14:textId="77777777" w:rsidR="005B76EC" w:rsidRPr="005B76EC" w:rsidRDefault="005B76EC" w:rsidP="005B76EC">
      <w:r w:rsidRPr="005B76EC">
        <w:t>Answer</w:t>
      </w:r>
    </w:p>
    <w:p w14:paraId="54D77C6A" w14:textId="77777777" w:rsidR="005B76EC" w:rsidRPr="005B76EC" w:rsidRDefault="005B76EC">
      <w:pPr>
        <w:pStyle w:val="ListParagraph"/>
        <w:numPr>
          <w:ilvl w:val="0"/>
          <w:numId w:val="11"/>
        </w:numPr>
        <w:spacing w:line="259" w:lineRule="auto"/>
        <w:rPr>
          <w:rFonts w:ascii="Times New Roman" w:hAnsi="Times New Roman" w:cs="Times New Roman"/>
          <w:bCs/>
          <w:sz w:val="24"/>
          <w:szCs w:val="24"/>
        </w:rPr>
      </w:pPr>
      <w:r w:rsidRPr="005B76EC">
        <w:rPr>
          <w:rFonts w:ascii="Times New Roman" w:hAnsi="Times New Roman" w:cs="Times New Roman"/>
          <w:sz w:val="24"/>
          <w:szCs w:val="24"/>
        </w:rPr>
        <w:t>In the DOT drug and alcohol testing program, employers and service agents are not required to obtain written employee authorization to disclose drug and alcohol testing information where disclosing the information is required by 49 CFR Part 40 and other DOT Agency &amp; U.S. Coast Guard (USCG) drug and alcohol testing regulations. 49 CFR Part 40 and DOT Agency &amp; USCG regulations provide for confidentiality of individual test-related information in a variety of other circumstances.</w:t>
      </w:r>
    </w:p>
    <w:p w14:paraId="69CCC2A6" w14:textId="77777777" w:rsidR="005B76EC" w:rsidRPr="00475DCF" w:rsidRDefault="005B76EC" w:rsidP="005B76EC">
      <w:pPr>
        <w:ind w:left="720"/>
        <w:rPr>
          <w:bCs/>
        </w:rPr>
      </w:pPr>
      <w:r>
        <w:t>***</w:t>
      </w:r>
    </w:p>
    <w:p w14:paraId="6F5459D4" w14:textId="77777777" w:rsidR="005B76EC" w:rsidRPr="00475DCF" w:rsidRDefault="005B76EC">
      <w:pPr>
        <w:numPr>
          <w:ilvl w:val="0"/>
          <w:numId w:val="10"/>
        </w:numPr>
        <w:spacing w:after="160" w:line="259" w:lineRule="auto"/>
        <w:rPr>
          <w:bCs/>
        </w:rPr>
      </w:pPr>
      <w:r w:rsidRPr="00475DCF">
        <w:t>Laboratories need no written authorizations from employees to perform DOT drug and validity testing, or to report test results to Medical Review Officers (MROs).</w:t>
      </w:r>
    </w:p>
    <w:p w14:paraId="12072011" w14:textId="77777777" w:rsidR="005B76EC" w:rsidRPr="00475DCF" w:rsidRDefault="005B76EC">
      <w:pPr>
        <w:numPr>
          <w:ilvl w:val="0"/>
          <w:numId w:val="10"/>
        </w:numPr>
        <w:spacing w:after="160" w:line="259" w:lineRule="auto"/>
        <w:rPr>
          <w:bCs/>
        </w:rPr>
      </w:pPr>
      <w:r w:rsidRPr="00475DCF">
        <w:t>MROs need no written authorizations from employees to verify drug test results, to discuss alternative medical explanations with prescribing physicians and issuing pharmacists, to report results to employers, to confer with Substance Abuse Professionals (SAPs) and evaluating physicians, or to report other medical information (see §40.327).</w:t>
      </w:r>
      <w:r>
        <w:t xml:space="preserve"> </w:t>
      </w:r>
      <w:hyperlink r:id="rId984" w:history="1">
        <w:r w:rsidRPr="00F41C84">
          <w:rPr>
            <w:rStyle w:val="Hyperlink"/>
          </w:rPr>
          <w:t>https://www.transportation.gov/odapc/HIPAA_Statement</w:t>
        </w:r>
      </w:hyperlink>
      <w:r>
        <w:t xml:space="preserve"> </w:t>
      </w:r>
    </w:p>
    <w:p w14:paraId="742DAEE0" w14:textId="77777777" w:rsidR="00F56FCA" w:rsidRPr="00F56FCA" w:rsidRDefault="00F56FCA" w:rsidP="005B76EC">
      <w:pPr>
        <w:pStyle w:val="NoSpacing"/>
        <w:ind w:left="10"/>
        <w:jc w:val="center"/>
        <w:rPr>
          <w:rFonts w:eastAsia="Arial"/>
          <w:szCs w:val="24"/>
        </w:rPr>
      </w:pPr>
    </w:p>
    <w:p w14:paraId="6D18D416" w14:textId="77777777" w:rsidR="005B76EC" w:rsidRDefault="005B76EC" w:rsidP="007F3129">
      <w:pPr>
        <w:pStyle w:val="NoSpacing"/>
      </w:pPr>
    </w:p>
    <w:p w14:paraId="04501FA8" w14:textId="77777777" w:rsidR="005B76EC" w:rsidRDefault="005B76EC" w:rsidP="007F3129">
      <w:pPr>
        <w:pStyle w:val="NoSpacing"/>
      </w:pPr>
    </w:p>
    <w:p w14:paraId="41AEC6BE" w14:textId="77777777" w:rsidR="005B76EC" w:rsidRDefault="005B76EC" w:rsidP="007F3129">
      <w:pPr>
        <w:pStyle w:val="NoSpacing"/>
      </w:pPr>
    </w:p>
    <w:p w14:paraId="13B9142D" w14:textId="10DB21DD" w:rsidR="00CD10F5" w:rsidRPr="007F3129" w:rsidRDefault="00DB248F" w:rsidP="007F3129">
      <w:pPr>
        <w:pStyle w:val="NoSpacing"/>
      </w:pPr>
      <w:r w:rsidRPr="007F3129">
        <w:t xml:space="preserve">April 23, 2026: DC - </w:t>
      </w:r>
      <w:r w:rsidR="00CD10F5" w:rsidRPr="007F3129">
        <w:t>Justice Department Places FDA-Approved Marijuana Products and Products Containing Marijuana Subject to a Qualifying State-issued License in Schedule III, Strengthening Medical Research While Maintaining Strict Federal Controls</w:t>
      </w:r>
      <w:r w:rsidRPr="007F3129">
        <w:t xml:space="preserve">. </w:t>
      </w:r>
      <w:r w:rsidR="007F3129" w:rsidRPr="007F3129">
        <w:t>In accordance with President Trump’s December 18, 2025, Executive Order on Increasing Medical Marijuana and Cannabidiol Research, the Justice Department and the Drug Enforcement Administration (DEA) today announced the issuance of an </w:t>
      </w:r>
      <w:hyperlink r:id="rId985" w:history="1">
        <w:r w:rsidR="007F3129" w:rsidRPr="007F3129">
          <w:rPr>
            <w:rStyle w:val="Hyperlink"/>
            <w:color w:val="000000"/>
            <w:u w:val="none"/>
          </w:rPr>
          <w:t>order</w:t>
        </w:r>
      </w:hyperlink>
      <w:r w:rsidR="007F3129" w:rsidRPr="007F3129">
        <w:t> immediately placing both FDA-approved products containing marijuana and marijuana products regulated by a state medical marijuana license in Schedule III of the Controlled Substances Act, as well as the initiation of an expedited administrative hearing process to consider the broader rescheduling of marijuana from Schedule I to Schedule III. The </w:t>
      </w:r>
      <w:hyperlink r:id="rId986" w:history="1">
        <w:r w:rsidR="007F3129" w:rsidRPr="007F3129">
          <w:rPr>
            <w:rStyle w:val="Hyperlink"/>
            <w:color w:val="000000"/>
            <w:u w:val="none"/>
          </w:rPr>
          <w:t>new hearing</w:t>
        </w:r>
      </w:hyperlink>
      <w:r w:rsidR="007F3129" w:rsidRPr="007F3129">
        <w:t>, beginning June 29, 2026, will provide a timely and legally compliant pathway to evaluate broader changes to marijuana’s status under federal law. Together, these actions provide immediate and long-term clarity to researchers, patients, and providers alike while still maintaining strict federal controls against illicit drug trafficking.</w:t>
      </w:r>
      <w:r w:rsidR="007F3129">
        <w:t xml:space="preserve"> </w:t>
      </w:r>
      <w:hyperlink r:id="rId987" w:history="1">
        <w:r w:rsidR="007F3129" w:rsidRPr="00F447BA">
          <w:rPr>
            <w:rStyle w:val="Hyperlink"/>
          </w:rPr>
          <w:t>https://www.justice.gov/opa/pr/justice-department-places-fda-approved-marijuana-products-and-products-containing-marijuana</w:t>
        </w:r>
      </w:hyperlink>
      <w:r w:rsidR="007F3129">
        <w:t xml:space="preserve"> </w:t>
      </w:r>
    </w:p>
    <w:p w14:paraId="19AE1F42" w14:textId="77777777" w:rsidR="00CD10F5" w:rsidRDefault="00CD10F5" w:rsidP="00D91476">
      <w:pPr>
        <w:pStyle w:val="NoSpacing"/>
        <w:ind w:left="266" w:firstLine="0"/>
        <w:rPr>
          <w:rFonts w:eastAsia="Arial"/>
          <w:szCs w:val="24"/>
        </w:rPr>
      </w:pPr>
    </w:p>
    <w:p w14:paraId="265BCE89" w14:textId="77777777" w:rsidR="00CD10F5" w:rsidRDefault="00CD10F5" w:rsidP="00D91476">
      <w:pPr>
        <w:pStyle w:val="NoSpacing"/>
        <w:ind w:left="266" w:firstLine="0"/>
        <w:rPr>
          <w:rFonts w:eastAsia="Arial"/>
          <w:szCs w:val="24"/>
        </w:rPr>
      </w:pPr>
    </w:p>
    <w:p w14:paraId="7FD5845C" w14:textId="77777777" w:rsidR="00CD10F5" w:rsidRDefault="00CD10F5" w:rsidP="00D91476">
      <w:pPr>
        <w:pStyle w:val="NoSpacing"/>
        <w:ind w:left="266" w:firstLine="0"/>
        <w:rPr>
          <w:rFonts w:eastAsia="Arial"/>
          <w:szCs w:val="24"/>
        </w:rPr>
      </w:pPr>
    </w:p>
    <w:p w14:paraId="2D171362" w14:textId="2B0F2A46" w:rsidR="00384F5D" w:rsidRDefault="00D91476" w:rsidP="00D91476">
      <w:pPr>
        <w:pStyle w:val="NoSpacing"/>
        <w:ind w:left="266" w:firstLine="0"/>
        <w:rPr>
          <w:rFonts w:eastAsia="Arial"/>
          <w:szCs w:val="24"/>
        </w:rPr>
      </w:pPr>
      <w:r>
        <w:rPr>
          <w:rFonts w:eastAsia="Arial"/>
          <w:szCs w:val="24"/>
        </w:rPr>
        <w:t xml:space="preserve">March 4, 2026: MD - </w:t>
      </w:r>
      <w:r w:rsidRPr="00DC1DAB">
        <w:rPr>
          <w:szCs w:val="24"/>
        </w:rPr>
        <w:t xml:space="preserve">Md. Bill Would Protect Off-Duty Medical Marijuana Use For Firefighters. </w:t>
      </w:r>
      <w:r w:rsidRPr="00D91476">
        <w:rPr>
          <w:rFonts w:eastAsia="Arial"/>
          <w:szCs w:val="24"/>
        </w:rPr>
        <w:t>The bill would shield registered fire and rescue employees from employer penalties for legal, off-duty medical cannabis use, while opponents warn the lack of an impairment test could create public safety risks</w:t>
      </w:r>
      <w:r w:rsidR="00384F5D">
        <w:rPr>
          <w:rFonts w:eastAsia="Arial"/>
          <w:szCs w:val="24"/>
        </w:rPr>
        <w:t xml:space="preserve">…. </w:t>
      </w:r>
      <w:r w:rsidR="00384F5D" w:rsidRPr="00384F5D">
        <w:rPr>
          <w:rFonts w:eastAsia="Arial"/>
          <w:szCs w:val="24"/>
        </w:rPr>
        <w:t>With no state law offering guidance, first responders’ use of medical cannabis has been the responsibility of local jurisdictions. Unions and activists have pushed for change at </w:t>
      </w:r>
      <w:hyperlink r:id="rId988" w:tgtFrame="_blank" w:history="1">
        <w:r w:rsidR="00384F5D" w:rsidRPr="00384F5D">
          <w:rPr>
            <w:rStyle w:val="Hyperlink"/>
            <w:rFonts w:eastAsia="Arial"/>
            <w:b/>
            <w:bCs/>
            <w:szCs w:val="24"/>
          </w:rPr>
          <w:t>both levels</w:t>
        </w:r>
      </w:hyperlink>
      <w:r w:rsidR="00384F5D" w:rsidRPr="00384F5D">
        <w:rPr>
          <w:rFonts w:eastAsia="Arial"/>
          <w:szCs w:val="24"/>
        </w:rPr>
        <w:t>. Last December, Howard County voted to allow fire and rescue personnel </w:t>
      </w:r>
      <w:hyperlink r:id="rId989" w:tgtFrame="_blank" w:history="1">
        <w:r w:rsidR="00384F5D" w:rsidRPr="00384F5D">
          <w:rPr>
            <w:rStyle w:val="Hyperlink"/>
            <w:rFonts w:eastAsia="Arial"/>
            <w:b/>
            <w:bCs/>
            <w:szCs w:val="24"/>
          </w:rPr>
          <w:t>to use cannabis off-duty</w:t>
        </w:r>
      </w:hyperlink>
      <w:r w:rsidR="00384F5D" w:rsidRPr="00384F5D">
        <w:rPr>
          <w:rFonts w:eastAsia="Arial"/>
          <w:szCs w:val="24"/>
        </w:rPr>
        <w:t> with a valid medical authorization. The change became effective on Jan. 31.</w:t>
      </w:r>
    </w:p>
    <w:p w14:paraId="40509207" w14:textId="75648A35" w:rsidR="00D91476" w:rsidRPr="00D91476" w:rsidRDefault="00DC1DAB" w:rsidP="00D91476">
      <w:pPr>
        <w:pStyle w:val="NoSpacing"/>
        <w:ind w:left="266" w:firstLine="0"/>
        <w:rPr>
          <w:rFonts w:eastAsia="Arial"/>
          <w:szCs w:val="24"/>
        </w:rPr>
      </w:pPr>
      <w:r>
        <w:rPr>
          <w:rFonts w:eastAsia="Arial"/>
          <w:szCs w:val="24"/>
        </w:rPr>
        <w:t xml:space="preserve"> </w:t>
      </w:r>
      <w:hyperlink r:id="rId990" w:history="1">
        <w:r w:rsidRPr="00794022">
          <w:rPr>
            <w:rStyle w:val="Hyperlink"/>
            <w:rFonts w:eastAsia="Arial"/>
            <w:szCs w:val="24"/>
          </w:rPr>
          <w:t>https://www.firerescue1.com/legal/md-senate-bill-would-protect-off-duty-medical-marijuana-use-for-firefighters?utm_source=Sailthru&amp;utm_medium=email&amp;utm_campaign=FR1-Daily-3-4-26&amp;utm_term=FR1%20Daily</w:t>
        </w:r>
      </w:hyperlink>
      <w:r>
        <w:rPr>
          <w:rFonts w:eastAsia="Arial"/>
          <w:szCs w:val="24"/>
        </w:rPr>
        <w:t xml:space="preserve"> </w:t>
      </w:r>
    </w:p>
    <w:p w14:paraId="75322E7C" w14:textId="6DFEF52D" w:rsidR="00D91476" w:rsidRDefault="00D91476" w:rsidP="00406D8C">
      <w:pPr>
        <w:pStyle w:val="NoSpacing"/>
        <w:ind w:left="266" w:firstLine="0"/>
        <w:rPr>
          <w:rFonts w:eastAsia="Arial"/>
          <w:szCs w:val="24"/>
        </w:rPr>
      </w:pPr>
    </w:p>
    <w:p w14:paraId="083D65AC" w14:textId="77777777" w:rsidR="00D91476" w:rsidRDefault="00D91476" w:rsidP="00406D8C">
      <w:pPr>
        <w:pStyle w:val="NoSpacing"/>
        <w:ind w:left="266" w:firstLine="0"/>
        <w:rPr>
          <w:rFonts w:eastAsia="Arial"/>
          <w:szCs w:val="24"/>
        </w:rPr>
      </w:pPr>
    </w:p>
    <w:p w14:paraId="5642C164" w14:textId="77777777" w:rsidR="00D91476" w:rsidRDefault="00D91476" w:rsidP="00406D8C">
      <w:pPr>
        <w:pStyle w:val="NoSpacing"/>
        <w:ind w:left="266" w:firstLine="0"/>
        <w:rPr>
          <w:rFonts w:eastAsia="Arial"/>
          <w:szCs w:val="24"/>
        </w:rPr>
      </w:pPr>
    </w:p>
    <w:p w14:paraId="17CC2AF1" w14:textId="77777777" w:rsidR="00D91476" w:rsidRDefault="00D91476" w:rsidP="00406D8C">
      <w:pPr>
        <w:pStyle w:val="NoSpacing"/>
        <w:ind w:left="266" w:firstLine="0"/>
        <w:rPr>
          <w:rFonts w:eastAsia="Arial"/>
          <w:szCs w:val="24"/>
        </w:rPr>
      </w:pPr>
    </w:p>
    <w:p w14:paraId="0EE9BF88" w14:textId="5A01F2CB" w:rsidR="00025FEB" w:rsidRDefault="00E32650" w:rsidP="00406D8C">
      <w:pPr>
        <w:pStyle w:val="NoSpacing"/>
        <w:ind w:left="266" w:firstLine="0"/>
        <w:rPr>
          <w:rFonts w:eastAsia="Arial"/>
          <w:szCs w:val="24"/>
        </w:rPr>
      </w:pPr>
      <w:r>
        <w:rPr>
          <w:rFonts w:eastAsia="Arial"/>
          <w:szCs w:val="24"/>
        </w:rPr>
        <w:t xml:space="preserve">March 4, 2026: DC – U.S. </w:t>
      </w:r>
      <w:r w:rsidRPr="00E32650">
        <w:rPr>
          <w:rFonts w:eastAsia="Arial"/>
          <w:szCs w:val="24"/>
        </w:rPr>
        <w:t>DEPARTMENT OF TRANSPORTATION Office of the Secretary 49 CFR Part 40 Procedures for Transportation Workplace Drug and Alcohol Testing Programs: Substance Abuse Professional and the Return-to-Duty Process</w:t>
      </w:r>
      <w:r w:rsidR="00025FEB">
        <w:rPr>
          <w:rFonts w:eastAsia="Arial"/>
          <w:szCs w:val="24"/>
        </w:rPr>
        <w:t xml:space="preserve">…. </w:t>
      </w:r>
      <w:r w:rsidR="00025FEB" w:rsidRPr="00025FEB">
        <w:rPr>
          <w:rFonts w:eastAsia="Arial"/>
          <w:szCs w:val="24"/>
        </w:rPr>
        <w:t>Today, the Department of Transportation (DOT) published a Federal Register Notification regarding “The Do’s and Don’ts for the Substance Abuse Professional and the Return-to-Duty Process in the U.S. DOT Drug and Alcohol Testing Program.”  This notification addresses several Substance Abuse Professional (SAP)/Return-to-Duty (RTD) issues the DOT has become aware of, to remind DOT-qualified SAPs to follow all RTD process procedures in Part 40, and to remind DOT-regulated employers of the SAP responsibilities and the RTD process</w:t>
      </w:r>
      <w:r w:rsidR="00025FEB">
        <w:rPr>
          <w:rFonts w:eastAsia="Arial"/>
          <w:szCs w:val="24"/>
        </w:rPr>
        <w:t>.</w:t>
      </w:r>
    </w:p>
    <w:p w14:paraId="3F2449C9" w14:textId="5D28AEEA" w:rsidR="00E32650" w:rsidRPr="00F56FCA" w:rsidRDefault="00025FEB" w:rsidP="00406D8C">
      <w:pPr>
        <w:pStyle w:val="NoSpacing"/>
        <w:ind w:left="266" w:firstLine="0"/>
        <w:rPr>
          <w:rFonts w:eastAsia="Arial"/>
          <w:szCs w:val="24"/>
        </w:rPr>
      </w:pPr>
      <w:hyperlink r:id="rId991" w:history="1">
        <w:r w:rsidRPr="00794022">
          <w:rPr>
            <w:rStyle w:val="Hyperlink"/>
            <w:rFonts w:eastAsia="Arial"/>
            <w:szCs w:val="24"/>
          </w:rPr>
          <w:t>https://www.govinfo.gov/content/pkg/FR-2026-03-04/pdf/2026-04337.pdf</w:t>
        </w:r>
      </w:hyperlink>
      <w:r w:rsidR="00406D8C">
        <w:rPr>
          <w:rFonts w:eastAsia="Arial"/>
          <w:szCs w:val="24"/>
        </w:rPr>
        <w:t xml:space="preserve"> </w:t>
      </w:r>
    </w:p>
    <w:p w14:paraId="4678DADB" w14:textId="77777777" w:rsidR="00E32650" w:rsidRDefault="00E32650" w:rsidP="00C05C68">
      <w:pPr>
        <w:pStyle w:val="NoSpacing"/>
        <w:rPr>
          <w:rFonts w:eastAsia="Arial"/>
          <w:szCs w:val="24"/>
        </w:rPr>
      </w:pPr>
    </w:p>
    <w:p w14:paraId="751B6D09" w14:textId="77777777" w:rsidR="00E32650" w:rsidRDefault="00E32650" w:rsidP="00C05C68">
      <w:pPr>
        <w:pStyle w:val="NoSpacing"/>
        <w:rPr>
          <w:rFonts w:eastAsia="Arial"/>
          <w:szCs w:val="24"/>
        </w:rPr>
      </w:pPr>
    </w:p>
    <w:p w14:paraId="2535698D" w14:textId="2570D801" w:rsidR="00F56FCA" w:rsidRPr="00F56FCA" w:rsidRDefault="00F56FCA" w:rsidP="00C05C68">
      <w:pPr>
        <w:pStyle w:val="NoSpacing"/>
        <w:rPr>
          <w:rFonts w:eastAsia="Arial"/>
          <w:szCs w:val="24"/>
        </w:rPr>
      </w:pPr>
      <w:r w:rsidRPr="00F56FCA">
        <w:rPr>
          <w:rFonts w:eastAsia="Arial"/>
          <w:szCs w:val="24"/>
        </w:rPr>
        <w:t xml:space="preserve">Jan. 2, 2026: NM - N.M. Firefighters Removed From Sheriff’s Helicopter Unit Over Off-Duty Marijuana Policy. After more than a decade of joint rescues and wildfire response, Bernalillo County firefighters were ousted from the Metro Air Support Unit following a policy change allowing off-duty cannabis use. </w:t>
      </w:r>
      <w:hyperlink r:id="rId992" w:history="1">
        <w:r w:rsidRPr="00F56FCA">
          <w:rPr>
            <w:rStyle w:val="Hyperlink"/>
            <w:rFonts w:eastAsia="Arial"/>
            <w:szCs w:val="24"/>
          </w:rPr>
          <w:t>https://www.firerescue1.com/legal/n-m-firefighters-removed-from-sheriffs-helicopter-unit-over-off-duty-marijuana-policy?utm_source=Sailthru&amp;utm_medium=email&amp;utm_campaign=FR1-Rewind-1-4-26&amp;utm_term=FR1%20Daily</w:t>
        </w:r>
      </w:hyperlink>
      <w:r w:rsidRPr="00F56FCA">
        <w:rPr>
          <w:rFonts w:eastAsia="Arial"/>
          <w:szCs w:val="24"/>
        </w:rPr>
        <w:t xml:space="preserve"> </w:t>
      </w:r>
    </w:p>
    <w:p w14:paraId="0D1F1E31" w14:textId="77777777" w:rsidR="00F56FCA" w:rsidRPr="00F56FCA" w:rsidRDefault="00F56FCA" w:rsidP="00C05C68">
      <w:pPr>
        <w:pStyle w:val="NoSpacing"/>
        <w:rPr>
          <w:rFonts w:eastAsia="Arial"/>
          <w:szCs w:val="24"/>
        </w:rPr>
      </w:pPr>
    </w:p>
    <w:p w14:paraId="7DD5FAB7" w14:textId="77777777" w:rsidR="00F56FCA" w:rsidRPr="00F56FCA" w:rsidRDefault="00F56FCA" w:rsidP="00C05C68">
      <w:pPr>
        <w:pStyle w:val="NoSpacing"/>
        <w:rPr>
          <w:rFonts w:eastAsia="Arial"/>
          <w:szCs w:val="24"/>
        </w:rPr>
      </w:pPr>
    </w:p>
    <w:p w14:paraId="1500322C" w14:textId="77777777" w:rsidR="00F56FCA" w:rsidRPr="00F56FCA" w:rsidRDefault="00F56FCA" w:rsidP="00C05C68">
      <w:pPr>
        <w:pStyle w:val="NoSpacing"/>
        <w:rPr>
          <w:rFonts w:eastAsia="Arial"/>
          <w:szCs w:val="24"/>
        </w:rPr>
      </w:pPr>
    </w:p>
    <w:p w14:paraId="439186D8" w14:textId="77777777" w:rsidR="00F56FCA" w:rsidRPr="00F56FCA" w:rsidRDefault="00F56FCA" w:rsidP="00C05C68">
      <w:pPr>
        <w:pStyle w:val="NoSpacing"/>
        <w:rPr>
          <w:rFonts w:eastAsia="Arial"/>
          <w:szCs w:val="24"/>
        </w:rPr>
      </w:pPr>
      <w:r w:rsidRPr="00F56FCA">
        <w:rPr>
          <w:rFonts w:eastAsia="Arial"/>
          <w:szCs w:val="24"/>
        </w:rPr>
        <w:t xml:space="preserve">Dec. 22, 2025: MD - Md. Firefighters Get Green Light For Off-Duty Medical Cannabis.  </w:t>
      </w:r>
      <w:hyperlink r:id="rId993" w:history="1">
        <w:r w:rsidRPr="00F56FCA">
          <w:rPr>
            <w:rStyle w:val="Hyperlink"/>
            <w:rFonts w:eastAsia="Arial"/>
            <w:szCs w:val="24"/>
          </w:rPr>
          <w:t>https://www.firerescue1.com/labor-and-union-issues/md-firefighters-get-green-light-for-off-duty-medical-cannabis?utm_source=Sailthru&amp;utm_medium=email&amp;utm_campaign=FR1-Daily-12-22-25&amp;utm_term=FR1%20Daily</w:t>
        </w:r>
      </w:hyperlink>
      <w:r w:rsidRPr="00F56FCA">
        <w:rPr>
          <w:rFonts w:eastAsia="Arial"/>
          <w:szCs w:val="24"/>
        </w:rPr>
        <w:t xml:space="preserve"> </w:t>
      </w:r>
    </w:p>
    <w:p w14:paraId="40EEE389" w14:textId="77777777" w:rsidR="00F56FCA" w:rsidRPr="00F56FCA" w:rsidRDefault="00F56FCA" w:rsidP="00C05C68">
      <w:pPr>
        <w:pStyle w:val="NoSpacing"/>
        <w:rPr>
          <w:rFonts w:eastAsia="Arial"/>
          <w:szCs w:val="24"/>
        </w:rPr>
      </w:pPr>
    </w:p>
    <w:p w14:paraId="279BDB28" w14:textId="77777777" w:rsidR="00F56FCA" w:rsidRPr="00F56FCA" w:rsidRDefault="00F56FCA" w:rsidP="00C05C68">
      <w:pPr>
        <w:pStyle w:val="NoSpacing"/>
        <w:rPr>
          <w:rFonts w:eastAsia="Arial"/>
          <w:szCs w:val="24"/>
        </w:rPr>
      </w:pPr>
    </w:p>
    <w:p w14:paraId="213365F3" w14:textId="77777777" w:rsidR="00F56FCA" w:rsidRPr="00F56FCA" w:rsidRDefault="00F56FCA" w:rsidP="00C05C68">
      <w:pPr>
        <w:pStyle w:val="NoSpacing"/>
        <w:rPr>
          <w:rFonts w:eastAsia="Arial"/>
          <w:szCs w:val="24"/>
        </w:rPr>
      </w:pPr>
    </w:p>
    <w:p w14:paraId="4BDADBA4" w14:textId="77777777" w:rsidR="00F56FCA" w:rsidRPr="00F56FCA" w:rsidRDefault="00F56FCA" w:rsidP="00C05C68">
      <w:pPr>
        <w:pStyle w:val="NoSpacing"/>
        <w:rPr>
          <w:rFonts w:eastAsia="Arial"/>
          <w:szCs w:val="24"/>
        </w:rPr>
      </w:pPr>
    </w:p>
    <w:p w14:paraId="2628FD8B" w14:textId="77777777" w:rsidR="00F56FCA" w:rsidRPr="00F56FCA" w:rsidRDefault="00F56FCA" w:rsidP="00C05C68">
      <w:pPr>
        <w:pStyle w:val="NoSpacing"/>
        <w:rPr>
          <w:rFonts w:eastAsia="Arial"/>
          <w:szCs w:val="24"/>
        </w:rPr>
      </w:pPr>
      <w:r w:rsidRPr="00F56FCA">
        <w:rPr>
          <w:rFonts w:eastAsia="Arial"/>
          <w:szCs w:val="24"/>
        </w:rPr>
        <w:t>A newly updated policy will allow Howard County firefighters to use medical cannabis while off duty in 2026, with safeguards in place to address safety, testing and fitness for duty. HOWARD COUNTY, Md. — Howard County firefighters will be permitted to use medical cannabis while off duty under an updated Fire and Rescue Services Substance Abuse Policy, County Executive Calvin Ball announced on Dec. 19. The agreement between the county and Howard County IAFF Local 2000 is the first major revision to the policy since 1991. The revised policy takes effect Jan. 31, 2026, and permits uniformed members of the county Department of Fire and Rescue Services to use medical marijuana while off duty, </w:t>
      </w:r>
      <w:hyperlink r:id="rId994" w:tgtFrame="_blank" w:history="1">
        <w:r w:rsidRPr="00F56FCA">
          <w:rPr>
            <w:rStyle w:val="Hyperlink"/>
            <w:rFonts w:eastAsia="Arial"/>
            <w:szCs w:val="24"/>
          </w:rPr>
          <w:t>CBS Baltimore</w:t>
        </w:r>
      </w:hyperlink>
      <w:r w:rsidRPr="00F56FCA">
        <w:rPr>
          <w:rFonts w:eastAsia="Arial"/>
          <w:szCs w:val="24"/>
        </w:rPr>
        <w:t> reported…. Under the new rules, firefighters may not use cannabis within 12 hours of a shift and must submit a valid medical cannabis authorization form to the county Office of Human Resources. The update also adds new reasonable-suspicion testing standards, expands post-accident testing and revises existing alcohol testing guidelines. Union leaders say medical cannabis could help firefighters manage chronic pain, sleep disorders, PTSD and other health conditions.</w:t>
      </w:r>
    </w:p>
    <w:p w14:paraId="0D93849B" w14:textId="77777777" w:rsidR="00F56FCA" w:rsidRPr="00F56FCA" w:rsidRDefault="00F56FCA" w:rsidP="00C05C68">
      <w:pPr>
        <w:pStyle w:val="NoSpacing"/>
        <w:rPr>
          <w:rFonts w:eastAsia="Arial"/>
          <w:szCs w:val="24"/>
        </w:rPr>
      </w:pPr>
      <w:r w:rsidRPr="00F56FCA">
        <w:rPr>
          <w:rFonts w:eastAsia="Arial"/>
          <w:szCs w:val="24"/>
        </w:rPr>
        <w:t xml:space="preserve">The change follows President Donald Trump’s decision to reclassify marijuana from Schedule I to Schedule III, as both medical and recreational cannabis are legal in Maryland. </w:t>
      </w:r>
      <w:hyperlink r:id="rId995" w:history="1">
        <w:r w:rsidRPr="00F56FCA">
          <w:rPr>
            <w:rStyle w:val="Hyperlink"/>
            <w:rFonts w:eastAsia="Arial"/>
            <w:szCs w:val="24"/>
          </w:rPr>
          <w:t>https://www.firerescue1.com/labor-and-union-issues/md-firefighters-get-green-light-for-off-duty-medical-cannabis?utm_source=Sailthru&amp;utm_medium=email&amp;utm_campaign=FR1-Daily-12-22-25&amp;utm_term=FR1%20Daily</w:t>
        </w:r>
      </w:hyperlink>
      <w:r w:rsidRPr="00F56FCA">
        <w:rPr>
          <w:rFonts w:eastAsia="Arial"/>
          <w:szCs w:val="24"/>
        </w:rPr>
        <w:t xml:space="preserve"> </w:t>
      </w:r>
    </w:p>
    <w:p w14:paraId="6F52F03E" w14:textId="77777777" w:rsidR="00F56FCA" w:rsidRPr="00F56FCA" w:rsidRDefault="00F56FCA" w:rsidP="00C05C68">
      <w:pPr>
        <w:pStyle w:val="NoSpacing"/>
        <w:rPr>
          <w:rFonts w:eastAsia="Arial"/>
          <w:szCs w:val="24"/>
        </w:rPr>
      </w:pPr>
    </w:p>
    <w:p w14:paraId="5BD774BB" w14:textId="77777777" w:rsidR="00F56FCA" w:rsidRPr="00F56FCA" w:rsidRDefault="00F56FCA" w:rsidP="00C05C68">
      <w:pPr>
        <w:pStyle w:val="NoSpacing"/>
        <w:rPr>
          <w:rFonts w:eastAsia="Arial"/>
          <w:szCs w:val="24"/>
        </w:rPr>
      </w:pPr>
    </w:p>
    <w:p w14:paraId="73A60DA9" w14:textId="77777777" w:rsidR="00F56FCA" w:rsidRPr="00F56FCA" w:rsidRDefault="00F56FCA" w:rsidP="00C05C68">
      <w:pPr>
        <w:pStyle w:val="NoSpacing"/>
        <w:rPr>
          <w:rFonts w:eastAsia="Arial"/>
          <w:szCs w:val="24"/>
        </w:rPr>
      </w:pPr>
    </w:p>
    <w:p w14:paraId="44670388" w14:textId="77777777" w:rsidR="00F56FCA" w:rsidRPr="00F56FCA" w:rsidRDefault="00F56FCA" w:rsidP="00C05C68">
      <w:pPr>
        <w:pStyle w:val="NoSpacing"/>
        <w:rPr>
          <w:rFonts w:eastAsia="Arial"/>
          <w:szCs w:val="24"/>
        </w:rPr>
      </w:pPr>
    </w:p>
    <w:p w14:paraId="3EFF4B0D" w14:textId="77777777" w:rsidR="00F56FCA" w:rsidRPr="00F56FCA" w:rsidRDefault="00F56FCA" w:rsidP="00C05C68">
      <w:pPr>
        <w:pStyle w:val="NoSpacing"/>
        <w:rPr>
          <w:rFonts w:eastAsia="Arial"/>
          <w:szCs w:val="24"/>
        </w:rPr>
      </w:pPr>
      <w:r w:rsidRPr="00F56FCA">
        <w:rPr>
          <w:rFonts w:eastAsia="Arial"/>
          <w:szCs w:val="24"/>
        </w:rPr>
        <w:t xml:space="preserve">Dec. 19, 2025: DC -  U.S. DOT OFFICE OF DRUG AND ALCOHOL POLICY AND COMPLIANCE NOTICE. On December 18, 2025, the President of the United States issued an </w:t>
      </w:r>
      <w:hyperlink r:id="rId996" w:history="1">
        <w:r w:rsidRPr="00F56FCA">
          <w:rPr>
            <w:rStyle w:val="Hyperlink"/>
            <w:rFonts w:eastAsia="Arial"/>
            <w:szCs w:val="24"/>
          </w:rPr>
          <w:t>Executive Order</w:t>
        </w:r>
      </w:hyperlink>
      <w:r w:rsidRPr="00F56FCA">
        <w:rPr>
          <w:rFonts w:eastAsia="Arial"/>
          <w:szCs w:val="24"/>
        </w:rPr>
        <w:t xml:space="preserve"> directing the Department of Justice to complete the rescheduling process of marijuana from a Schedule I to a Schedule III drug of the Controlled Substances Act (CSA).  We have had inquiries about what impact this Executive Order will have on the Department of Transportation’s longstanding regulation about the use of marijuana by safety‐sensitive transportation employees – pilots, school bus drivers, truck drivers, train engineers, subway operators, aircraft maintenance personnel, transit fire‐armed security personnel, ship captains, and pipeline emergency response personnel, among others.   </w:t>
      </w:r>
    </w:p>
    <w:p w14:paraId="62EF18F9" w14:textId="77777777" w:rsidR="00F56FCA" w:rsidRPr="00F56FCA" w:rsidRDefault="00F56FCA" w:rsidP="00C05C68">
      <w:pPr>
        <w:pStyle w:val="NoSpacing"/>
        <w:rPr>
          <w:rFonts w:eastAsia="Arial"/>
          <w:szCs w:val="24"/>
        </w:rPr>
      </w:pPr>
      <w:r w:rsidRPr="00F56FCA">
        <w:rPr>
          <w:rFonts w:eastAsia="Arial"/>
          <w:szCs w:val="24"/>
        </w:rPr>
        <w:t>First – marijuana is still a Schedule I drug under the CSA until any rescheduling is complete. It remains unacceptable for any safety‐sensitive employee subject to drug testing under the Department of Transportation’s drug testing regulations to use marijuana.</w:t>
      </w:r>
    </w:p>
    <w:p w14:paraId="099DEDD7" w14:textId="77777777" w:rsidR="00F56FCA" w:rsidRPr="00F56FCA" w:rsidRDefault="00F56FCA" w:rsidP="00C05C68">
      <w:pPr>
        <w:pStyle w:val="NoSpacing"/>
        <w:rPr>
          <w:rFonts w:eastAsia="Arial"/>
          <w:szCs w:val="24"/>
        </w:rPr>
      </w:pPr>
      <w:r w:rsidRPr="00F56FCA">
        <w:rPr>
          <w:rFonts w:eastAsia="Arial"/>
          <w:szCs w:val="24"/>
        </w:rPr>
        <w:t xml:space="preserve">Second – until the rescheduling process is complete, the Department of Transportation’s drug testing process and regulations will not change. Transportation employees in safety-sensitive positions will still be subject to testing for marijuana. Furthermore, the Department’s guidance on </w:t>
      </w:r>
      <w:hyperlink r:id="rId997" w:history="1">
        <w:r w:rsidRPr="00F56FCA">
          <w:rPr>
            <w:rStyle w:val="Hyperlink"/>
            <w:rFonts w:eastAsia="Arial"/>
            <w:szCs w:val="24"/>
          </w:rPr>
          <w:t>medical</w:t>
        </w:r>
      </w:hyperlink>
      <w:r w:rsidRPr="00F56FCA">
        <w:rPr>
          <w:rFonts w:eastAsia="Arial"/>
          <w:szCs w:val="24"/>
        </w:rPr>
        <w:t xml:space="preserve"> and </w:t>
      </w:r>
      <w:hyperlink r:id="rId998" w:history="1">
        <w:r w:rsidRPr="00F56FCA">
          <w:rPr>
            <w:rStyle w:val="Hyperlink"/>
            <w:rFonts w:eastAsia="Arial"/>
            <w:szCs w:val="24"/>
          </w:rPr>
          <w:t>recreational marijuana</w:t>
        </w:r>
      </w:hyperlink>
      <w:r w:rsidRPr="00F56FCA">
        <w:rPr>
          <w:rFonts w:eastAsia="Arial"/>
          <w:szCs w:val="24"/>
        </w:rPr>
        <w:t xml:space="preserve"> and </w:t>
      </w:r>
      <w:hyperlink r:id="rId999" w:history="1">
        <w:r w:rsidRPr="00F56FCA">
          <w:rPr>
            <w:rStyle w:val="Hyperlink"/>
            <w:rFonts w:eastAsia="Arial"/>
            <w:szCs w:val="24"/>
          </w:rPr>
          <w:t>CBD</w:t>
        </w:r>
      </w:hyperlink>
      <w:r w:rsidRPr="00F56FCA">
        <w:rPr>
          <w:rFonts w:eastAsia="Arial"/>
          <w:szCs w:val="24"/>
        </w:rPr>
        <w:t xml:space="preserve"> are still in effect.  [Also filed, Chap. 5.] </w:t>
      </w:r>
      <w:hyperlink r:id="rId1000" w:history="1">
        <w:r w:rsidRPr="00F56FCA">
          <w:rPr>
            <w:rStyle w:val="Hyperlink"/>
            <w:rFonts w:eastAsia="Arial"/>
            <w:szCs w:val="24"/>
          </w:rPr>
          <w:t>https://www.transportation.gov/odapc</w:t>
        </w:r>
      </w:hyperlink>
      <w:r w:rsidRPr="00F56FCA">
        <w:rPr>
          <w:rFonts w:eastAsia="Arial"/>
          <w:szCs w:val="24"/>
        </w:rPr>
        <w:t xml:space="preserve"> </w:t>
      </w:r>
    </w:p>
    <w:p w14:paraId="0AB9FB5E" w14:textId="77777777" w:rsidR="00F56FCA" w:rsidRPr="00F56FCA" w:rsidRDefault="00F56FCA" w:rsidP="00C05C68">
      <w:pPr>
        <w:pStyle w:val="NoSpacing"/>
        <w:rPr>
          <w:rFonts w:eastAsia="Arial"/>
          <w:szCs w:val="24"/>
        </w:rPr>
      </w:pPr>
    </w:p>
    <w:p w14:paraId="1BED09B6" w14:textId="77777777" w:rsidR="00F56FCA" w:rsidRPr="00F56FCA" w:rsidRDefault="00F56FCA" w:rsidP="00C05C68">
      <w:pPr>
        <w:pStyle w:val="NoSpacing"/>
        <w:rPr>
          <w:rFonts w:eastAsia="Arial"/>
          <w:szCs w:val="24"/>
        </w:rPr>
      </w:pPr>
    </w:p>
    <w:p w14:paraId="6F9A464F" w14:textId="77777777" w:rsidR="00F56FCA" w:rsidRPr="00F56FCA" w:rsidRDefault="00F56FCA" w:rsidP="00C05C68">
      <w:pPr>
        <w:pStyle w:val="NoSpacing"/>
        <w:rPr>
          <w:rFonts w:eastAsia="Arial"/>
          <w:szCs w:val="24"/>
        </w:rPr>
      </w:pPr>
      <w:r w:rsidRPr="00F56FCA">
        <w:rPr>
          <w:rFonts w:eastAsia="Arial"/>
          <w:szCs w:val="24"/>
        </w:rPr>
        <w:t>Dec. 17, 2025: MO - MO Firefighter With Six DWIs Gets Five Years in Prison.  Saying “enough is enough,” a Clay County judge on Tuesday revoked the probation of a longtime Kansas City firefighter </w:t>
      </w:r>
      <w:hyperlink r:id="rId1001" w:tgtFrame="_blank" w:history="1">
        <w:r w:rsidRPr="00F56FCA">
          <w:rPr>
            <w:rStyle w:val="Hyperlink"/>
            <w:rFonts w:eastAsia="Arial"/>
            <w:szCs w:val="24"/>
          </w:rPr>
          <w:t>who has had six DWI cases</w:t>
        </w:r>
      </w:hyperlink>
      <w:r w:rsidRPr="00F56FCA">
        <w:rPr>
          <w:rFonts w:eastAsia="Arial"/>
          <w:szCs w:val="24"/>
        </w:rPr>
        <w:t xml:space="preserve"> and sentenced him to five years in prison. Clay County Circuit Court Judge Shane Alexander said it was crystal clear that John Speer had struggled to follow the rules of his probation. And the judge noted that he’d warned Speer at the last violation hearing that he wasn’t getting another chance. “Less than a week after that conversation, here we go again,” Alexander said. “No compliance. </w:t>
      </w:r>
      <w:hyperlink r:id="rId1002" w:history="1">
        <w:r w:rsidRPr="00F56FCA">
          <w:rPr>
            <w:rStyle w:val="Hyperlink"/>
            <w:rFonts w:eastAsia="Arial"/>
            <w:szCs w:val="24"/>
          </w:rPr>
          <w:t>https://www.fireengineering.com/news/mo-firefighter-with-six-dwis-gets-five-years-in-prison/?utm_source=fe_daily_newsletter&amp;utm_medium=email&amp;utm_campaign=2025-12-17&amp;oly_enc_id=0573H1103045H2E</w:t>
        </w:r>
      </w:hyperlink>
      <w:r w:rsidRPr="00F56FCA">
        <w:rPr>
          <w:rFonts w:eastAsia="Arial"/>
          <w:szCs w:val="24"/>
        </w:rPr>
        <w:t xml:space="preserve"> </w:t>
      </w:r>
    </w:p>
    <w:p w14:paraId="0C883193" w14:textId="77777777" w:rsidR="00F56FCA" w:rsidRPr="00F56FCA" w:rsidRDefault="00F56FCA" w:rsidP="00C05C68">
      <w:pPr>
        <w:pStyle w:val="NoSpacing"/>
        <w:rPr>
          <w:rFonts w:eastAsia="Arial"/>
          <w:szCs w:val="24"/>
        </w:rPr>
      </w:pPr>
    </w:p>
    <w:p w14:paraId="5FE28507" w14:textId="77777777" w:rsidR="00F56FCA" w:rsidRPr="00F56FCA" w:rsidRDefault="00F56FCA" w:rsidP="00C05C68">
      <w:pPr>
        <w:pStyle w:val="NoSpacing"/>
        <w:rPr>
          <w:rFonts w:eastAsia="Arial"/>
          <w:szCs w:val="24"/>
        </w:rPr>
      </w:pPr>
    </w:p>
    <w:p w14:paraId="10165954" w14:textId="77777777" w:rsidR="00F56FCA" w:rsidRPr="00F56FCA" w:rsidRDefault="00F56FCA" w:rsidP="00C05C68">
      <w:pPr>
        <w:pStyle w:val="NoSpacing"/>
        <w:rPr>
          <w:rFonts w:eastAsia="Arial"/>
          <w:szCs w:val="24"/>
        </w:rPr>
      </w:pPr>
      <w:r w:rsidRPr="00F56FCA">
        <w:rPr>
          <w:rFonts w:eastAsia="Arial"/>
          <w:szCs w:val="24"/>
        </w:rPr>
        <w:t>See also: Dec. 15, 2025: MO - Longtime Kansas City (MO) Firefighter With Six DWIs In Four Counties Remains On The Job.  John Speer has spent much of his adult life working for the </w:t>
      </w:r>
      <w:hyperlink r:id="rId1003" w:tgtFrame="_blank" w:history="1">
        <w:r w:rsidRPr="00F56FCA">
          <w:rPr>
            <w:rStyle w:val="Hyperlink"/>
            <w:rFonts w:eastAsia="Arial"/>
            <w:szCs w:val="24"/>
          </w:rPr>
          <w:t>Kansas City Fire Department.</w:t>
        </w:r>
      </w:hyperlink>
      <w:r w:rsidRPr="00F56FCA">
        <w:rPr>
          <w:rFonts w:eastAsia="Arial"/>
          <w:szCs w:val="24"/>
        </w:rPr>
        <w:t xml:space="preserve"> Indeed, the 48-year-old firefighter has been with KCFD for nearly two decades. But in addition to battling his share of blazes over the years, Speer has been putting out fires on another front as well. A string of DWI cases. Six of them, court documents reveal, spanning four counties. Three of the cases were charged as felonies, the records show. In </w:t>
      </w:r>
      <w:hyperlink r:id="rId1004" w:tgtFrame="_blank" w:history="1">
        <w:r w:rsidRPr="00F56FCA">
          <w:rPr>
            <w:rStyle w:val="Hyperlink"/>
            <w:rFonts w:eastAsia="Arial"/>
            <w:szCs w:val="24"/>
          </w:rPr>
          <w:t>a July 2023 arrest</w:t>
        </w:r>
      </w:hyperlink>
      <w:r w:rsidRPr="00F56FCA">
        <w:rPr>
          <w:rFonts w:eastAsia="Arial"/>
          <w:szCs w:val="24"/>
        </w:rPr>
        <w:t xml:space="preserve"> — just five months after a previous arrest — his minor children were riding with him when his speed was clocked at 87 mph. And he’s violated his probation nearly a dozen times since February in a case that remains ongoing. But Speer has avoided serious prison time and is still on the job, drawing a 2025 salary of $91,814, according to the city. At the time he was hired in October 2006, he had three DWIs on his record. In May, the judge handling his divorce case issued a ruling on his ex-wife’s request to modify their child custody agreement. In it, he noted that “there exists a history of DWI” cases against Speer. </w:t>
      </w:r>
      <w:hyperlink r:id="rId1005" w:history="1">
        <w:r w:rsidRPr="00F56FCA">
          <w:rPr>
            <w:rStyle w:val="Hyperlink"/>
            <w:rFonts w:eastAsia="Arial"/>
            <w:szCs w:val="24"/>
          </w:rPr>
          <w:t>https://www.firefighternation.com/health-wellness/firefighter-mental-health/longtime-kansas-city-mo-firefighter-with-six-dwis-in-four-counties-remains-on-the-job/?utm_medium=email&amp;utm_source=fe_daily_newsletter&amp;utm_campaign=2025-12-16&amp;oly_enc_id=0573H1103045H2E</w:t>
        </w:r>
      </w:hyperlink>
      <w:r w:rsidRPr="00F56FCA">
        <w:rPr>
          <w:rFonts w:eastAsia="Arial"/>
          <w:szCs w:val="24"/>
        </w:rPr>
        <w:t xml:space="preserve"> </w:t>
      </w:r>
    </w:p>
    <w:p w14:paraId="446DA1B0" w14:textId="77777777" w:rsidR="00F56FCA" w:rsidRPr="00F56FCA" w:rsidRDefault="00F56FCA" w:rsidP="00C05C68">
      <w:pPr>
        <w:pStyle w:val="NoSpacing"/>
        <w:rPr>
          <w:rFonts w:eastAsia="Arial"/>
          <w:szCs w:val="24"/>
        </w:rPr>
      </w:pPr>
    </w:p>
    <w:p w14:paraId="3CE0C34A" w14:textId="77777777" w:rsidR="00F56FCA" w:rsidRPr="00F56FCA" w:rsidRDefault="00F56FCA" w:rsidP="00C05C68">
      <w:pPr>
        <w:pStyle w:val="NoSpacing"/>
        <w:rPr>
          <w:rFonts w:eastAsia="Arial"/>
          <w:szCs w:val="24"/>
        </w:rPr>
      </w:pPr>
    </w:p>
    <w:p w14:paraId="15B0CC5F" w14:textId="77777777" w:rsidR="00F56FCA" w:rsidRPr="00F56FCA" w:rsidRDefault="00F56FCA" w:rsidP="00C05C68">
      <w:pPr>
        <w:pStyle w:val="NoSpacing"/>
        <w:rPr>
          <w:rFonts w:eastAsia="Arial"/>
          <w:szCs w:val="24"/>
        </w:rPr>
      </w:pPr>
    </w:p>
    <w:p w14:paraId="3A9D0DDC" w14:textId="77777777" w:rsidR="00F56FCA" w:rsidRPr="00F56FCA" w:rsidRDefault="00F56FCA" w:rsidP="00C05C68">
      <w:pPr>
        <w:pStyle w:val="NoSpacing"/>
        <w:rPr>
          <w:rFonts w:eastAsia="Arial"/>
          <w:szCs w:val="24"/>
        </w:rPr>
      </w:pPr>
    </w:p>
    <w:p w14:paraId="3629975A" w14:textId="77777777" w:rsidR="00F56FCA" w:rsidRPr="00F56FCA" w:rsidRDefault="00F56FCA" w:rsidP="00C05C68">
      <w:pPr>
        <w:pStyle w:val="NoSpacing"/>
        <w:rPr>
          <w:rFonts w:eastAsia="Arial"/>
          <w:szCs w:val="24"/>
        </w:rPr>
      </w:pPr>
      <w:r w:rsidRPr="00F56FCA">
        <w:rPr>
          <w:rFonts w:eastAsia="Arial"/>
          <w:szCs w:val="24"/>
        </w:rPr>
        <w:t xml:space="preserve">Dec. 4, 2025: NH - NH Chief’s Retirement Averts Discipline Decision After DWI Charge. </w:t>
      </w:r>
    </w:p>
    <w:p w14:paraId="74A016C8" w14:textId="77777777" w:rsidR="00F56FCA" w:rsidRPr="00F56FCA" w:rsidRDefault="00F56FCA" w:rsidP="00C05C68">
      <w:pPr>
        <w:pStyle w:val="NoSpacing"/>
        <w:rPr>
          <w:rFonts w:eastAsia="Arial"/>
          <w:szCs w:val="24"/>
        </w:rPr>
      </w:pPr>
      <w:r w:rsidRPr="00F56FCA">
        <w:rPr>
          <w:rFonts w:eastAsia="Arial"/>
          <w:szCs w:val="24"/>
        </w:rPr>
        <w:t>DERRY — Shawn Haggart’s retirement from the Derry Fire Department after 23 years spares town officials from deciding his fate following an October arrest and months on paid administrative leave. “He has chosen to resign relative to action we would have taken,” said Town Administrator Michael Fowler. Haggart, 48, of Chester, was put on leave Oct. 20, just two days after he was stopped by police in Bow and arrested on suspicion of driving while intoxicated, Bow police confirmed to news outlets. At the time of his arrest, Haggart was driving a department-owned emergency vehicle. The following day, Haggart notified the town of the incident and was immediately put on paid leave, Fowler said. On Monday, he retired from his position as chief, effective immediately. “In general, (Haggart) had the opportunity to take the option to retire based on the number of years he’d worked for the town,” Fowler said. “Since he has retired, that now allows the town to go forward and reset with an interim fire chief.”</w:t>
      </w:r>
    </w:p>
    <w:p w14:paraId="3C96F49C" w14:textId="77777777" w:rsidR="00F56FCA" w:rsidRPr="00F56FCA" w:rsidRDefault="00F56FCA" w:rsidP="00C05C68">
      <w:pPr>
        <w:pStyle w:val="NoSpacing"/>
        <w:rPr>
          <w:rFonts w:eastAsia="Arial"/>
          <w:szCs w:val="24"/>
        </w:rPr>
      </w:pPr>
      <w:r w:rsidRPr="00F56FCA">
        <w:rPr>
          <w:rFonts w:eastAsia="Arial"/>
          <w:szCs w:val="24"/>
        </w:rPr>
        <w:t xml:space="preserve">As part of any employee’s rights, Haggart remained on the payroll with no decrease to his salary or access to his benefits when he was put on paid leave, Fowler said. At the time of his retirement, he was making around $155,000 a year and is now eligible to collect his pension. </w:t>
      </w:r>
      <w:hyperlink r:id="rId1006" w:history="1">
        <w:r w:rsidRPr="00F56FCA">
          <w:rPr>
            <w:rStyle w:val="Hyperlink"/>
            <w:rFonts w:eastAsia="Arial"/>
            <w:szCs w:val="24"/>
          </w:rPr>
          <w:t>https://www.fireengineering.com/firefighting/fire-leadership/nh-chiefs-retirement-averts-discipline-decision-after-dwi-charge/?utm_medium=email&amp;utm_source=fe_daily_newsletter&amp;utm_campaign=2025-12-4&amp;oly_enc_id=0573H1103045H2E</w:t>
        </w:r>
      </w:hyperlink>
      <w:r w:rsidRPr="00F56FCA">
        <w:rPr>
          <w:rFonts w:eastAsia="Arial"/>
          <w:szCs w:val="24"/>
        </w:rPr>
        <w:t xml:space="preserve"> </w:t>
      </w:r>
    </w:p>
    <w:p w14:paraId="0632EB8D" w14:textId="77777777" w:rsidR="00F56FCA" w:rsidRPr="00F56FCA" w:rsidRDefault="00F56FCA" w:rsidP="00C05C68">
      <w:pPr>
        <w:pStyle w:val="NoSpacing"/>
        <w:rPr>
          <w:rFonts w:eastAsia="Arial"/>
          <w:szCs w:val="24"/>
        </w:rPr>
      </w:pPr>
    </w:p>
    <w:p w14:paraId="6A8342C2" w14:textId="77777777" w:rsidR="00F56FCA" w:rsidRPr="00F56FCA" w:rsidRDefault="00F56FCA" w:rsidP="00C05C68">
      <w:pPr>
        <w:pStyle w:val="NoSpacing"/>
        <w:rPr>
          <w:rFonts w:eastAsia="Arial"/>
          <w:szCs w:val="24"/>
        </w:rPr>
      </w:pPr>
      <w:r w:rsidRPr="00F56FCA">
        <w:rPr>
          <w:rFonts w:eastAsia="Arial"/>
          <w:szCs w:val="24"/>
        </w:rPr>
        <w:t xml:space="preserve">See also: Nov. 26, 2025: NH - Records Show Derry Fire Chief Was Driving Emergency Vehicle When Arrested For DUI In Bow.  Derry Fire Chief Shawn Haggart was driving an emergency vehicle with government license plates when he was arrested in Bow in October on suspicion of driving under the influence, according to police records. Bow police stopped Haggart shortly after midnight near the intersection of Route 3A and Eastview Road. He was behind the wheel of a grey SUV that had been swerving in and out of its lane and crossing the double-yellow center line on the road multiple times, according to police records obtained by the Monitor through a right-to-know request…. Haggart was driving home to Chester from a funeral in Vermont when he was pulled over around 12:30 a.m. on Oct. 18, according to the report. He was taken into custody after being given a series of sobriety tests. He was also observed to have slurred speech. The following morning, Charles Tinkham, dispatch supervisor for the Derry Fire Department, went to the Bow Police Department to take custody of the vehicle, which had been towed there, according to the documents. [Also filed, Chapter 5.] </w:t>
      </w:r>
      <w:hyperlink r:id="rId1007" w:history="1">
        <w:r w:rsidRPr="00F56FCA">
          <w:rPr>
            <w:rStyle w:val="Hyperlink"/>
            <w:rFonts w:eastAsia="Arial"/>
            <w:szCs w:val="24"/>
          </w:rPr>
          <w:t>https://www.concordmonitor.com/2025/11/26/derry-fire-chief-arrested-bow/</w:t>
        </w:r>
      </w:hyperlink>
      <w:r w:rsidRPr="00F56FCA">
        <w:rPr>
          <w:rFonts w:eastAsia="Arial"/>
          <w:szCs w:val="24"/>
        </w:rPr>
        <w:t xml:space="preserve"> </w:t>
      </w:r>
    </w:p>
    <w:p w14:paraId="48A4F1B4" w14:textId="77777777" w:rsidR="00F56FCA" w:rsidRPr="00F56FCA" w:rsidRDefault="00F56FCA" w:rsidP="00C05C68">
      <w:pPr>
        <w:pStyle w:val="NoSpacing"/>
        <w:rPr>
          <w:rFonts w:eastAsia="Arial"/>
          <w:szCs w:val="24"/>
        </w:rPr>
      </w:pPr>
    </w:p>
    <w:p w14:paraId="7AD96F70" w14:textId="77777777" w:rsidR="00F56FCA" w:rsidRPr="00F56FCA" w:rsidRDefault="00F56FCA" w:rsidP="00C05C68">
      <w:pPr>
        <w:pStyle w:val="NoSpacing"/>
        <w:rPr>
          <w:rFonts w:eastAsia="Arial"/>
          <w:szCs w:val="24"/>
        </w:rPr>
      </w:pPr>
      <w:r w:rsidRPr="00F56FCA">
        <w:rPr>
          <w:rFonts w:eastAsia="Arial"/>
          <w:szCs w:val="24"/>
        </w:rPr>
        <w:t xml:space="preserve">See also:  Nov. 22, 2025: NH - Derry Fire Chief Pleads No Contest To DWI First Offense Charge. A New Hampshire fire chief who was arrested on a DUI charge has entered a no contest plea to the charge, according to court documents. Derry Fire Chief Shawn Haggart </w:t>
      </w:r>
      <w:hyperlink r:id="rId1008" w:tgtFrame="_blank" w:history="1">
        <w:r w:rsidRPr="00F56FCA">
          <w:rPr>
            <w:rStyle w:val="Hyperlink"/>
            <w:rFonts w:eastAsia="Arial"/>
            <w:szCs w:val="24"/>
          </w:rPr>
          <w:t>was arrested on Oct. 18 in Bow</w:t>
        </w:r>
      </w:hyperlink>
      <w:r w:rsidRPr="00F56FCA">
        <w:rPr>
          <w:rFonts w:eastAsia="Arial"/>
          <w:szCs w:val="24"/>
        </w:rPr>
        <w:t xml:space="preserve"> for driving under the influence. According to court documents, Haggart entered no contest to a DWI first offense. Haggart was fined $500 and his privilege to drive was revoked for nine months, according to court documents. He also has a $120 penalty assessment, and the state will also withdraw the administrative license suspension, according to court documents. </w:t>
      </w:r>
      <w:hyperlink r:id="rId1009" w:history="1">
        <w:r w:rsidRPr="00F56FCA">
          <w:rPr>
            <w:rStyle w:val="Hyperlink"/>
            <w:rFonts w:eastAsia="Arial"/>
            <w:szCs w:val="24"/>
          </w:rPr>
          <w:t>https://www.wmur.com/article/derry-fire-chief-no-contest-dwi-first-offense-charge/69518321</w:t>
        </w:r>
      </w:hyperlink>
      <w:r w:rsidRPr="00F56FCA">
        <w:rPr>
          <w:rFonts w:eastAsia="Arial"/>
          <w:szCs w:val="24"/>
        </w:rPr>
        <w:t xml:space="preserve"> </w:t>
      </w:r>
    </w:p>
    <w:p w14:paraId="02950EDB" w14:textId="77777777" w:rsidR="00F56FCA" w:rsidRPr="00F56FCA" w:rsidRDefault="00F56FCA" w:rsidP="00C05C68">
      <w:pPr>
        <w:pStyle w:val="NoSpacing"/>
        <w:rPr>
          <w:rFonts w:eastAsia="Arial"/>
          <w:szCs w:val="24"/>
        </w:rPr>
      </w:pPr>
    </w:p>
    <w:p w14:paraId="2B67A214" w14:textId="77777777" w:rsidR="00F56FCA" w:rsidRPr="00F56FCA" w:rsidRDefault="00F56FCA" w:rsidP="00C05C68">
      <w:pPr>
        <w:pStyle w:val="NoSpacing"/>
        <w:rPr>
          <w:rFonts w:eastAsia="Arial"/>
          <w:szCs w:val="24"/>
        </w:rPr>
      </w:pPr>
      <w:r w:rsidRPr="00F56FCA">
        <w:rPr>
          <w:rFonts w:eastAsia="Arial"/>
          <w:szCs w:val="24"/>
        </w:rPr>
        <w:t xml:space="preserve">See: TV VIDEO: </w:t>
      </w:r>
      <w:hyperlink r:id="rId1010" w:history="1">
        <w:r w:rsidRPr="00F56FCA">
          <w:rPr>
            <w:rStyle w:val="Hyperlink"/>
            <w:rFonts w:eastAsia="Arial"/>
            <w:szCs w:val="24"/>
          </w:rPr>
          <w:t>https://www.wmur.com/article/derry-nh-fire-chief-shawn-haggart-dui-arrest-111525/69446628</w:t>
        </w:r>
      </w:hyperlink>
      <w:r w:rsidRPr="00F56FCA">
        <w:rPr>
          <w:rFonts w:eastAsia="Arial"/>
          <w:szCs w:val="24"/>
        </w:rPr>
        <w:t xml:space="preserve"> </w:t>
      </w:r>
    </w:p>
    <w:p w14:paraId="41C1ADCA" w14:textId="77777777" w:rsidR="00F56FCA" w:rsidRPr="00F56FCA" w:rsidRDefault="00F56FCA" w:rsidP="00C05C68">
      <w:pPr>
        <w:pStyle w:val="NoSpacing"/>
        <w:rPr>
          <w:rFonts w:eastAsia="Arial"/>
          <w:szCs w:val="24"/>
        </w:rPr>
      </w:pPr>
    </w:p>
    <w:p w14:paraId="3E34E4AA" w14:textId="77777777" w:rsidR="00F56FCA" w:rsidRPr="00F56FCA" w:rsidRDefault="00F56FCA" w:rsidP="00C05C68">
      <w:pPr>
        <w:pStyle w:val="NoSpacing"/>
        <w:rPr>
          <w:rFonts w:eastAsia="Arial"/>
          <w:szCs w:val="24"/>
        </w:rPr>
      </w:pPr>
    </w:p>
    <w:p w14:paraId="0E353623" w14:textId="77777777" w:rsidR="00F56FCA" w:rsidRPr="00F56FCA" w:rsidRDefault="00F56FCA" w:rsidP="00C05C68">
      <w:pPr>
        <w:pStyle w:val="NoSpacing"/>
        <w:rPr>
          <w:rFonts w:eastAsia="Arial"/>
          <w:szCs w:val="24"/>
        </w:rPr>
      </w:pPr>
    </w:p>
    <w:p w14:paraId="2A6A912B" w14:textId="77777777" w:rsidR="00F56FCA" w:rsidRPr="00F56FCA" w:rsidRDefault="00F56FCA" w:rsidP="00C05C68">
      <w:pPr>
        <w:pStyle w:val="NoSpacing"/>
        <w:rPr>
          <w:rFonts w:eastAsia="Arial"/>
          <w:szCs w:val="24"/>
        </w:rPr>
      </w:pPr>
    </w:p>
    <w:p w14:paraId="554FD7CA" w14:textId="77777777" w:rsidR="00F56FCA" w:rsidRPr="00F56FCA" w:rsidRDefault="00F56FCA" w:rsidP="00C05C68">
      <w:pPr>
        <w:pStyle w:val="NoSpacing"/>
        <w:rPr>
          <w:rFonts w:eastAsia="Arial"/>
          <w:szCs w:val="24"/>
        </w:rPr>
      </w:pPr>
      <w:r w:rsidRPr="00F56FCA">
        <w:rPr>
          <w:rFonts w:eastAsia="Arial"/>
          <w:szCs w:val="24"/>
        </w:rPr>
        <w:t>Nov. 29, 2025: DC -  Trump Announces Pardon for Honduran Ex-President Convicted in Drug Case.Juan Orlando Hernández was accused of receiving millions in bribes and partnering with cocaine traffickers. He was convicted in Manhattan in 2024 and sentenced to 45 years in prison. President Trump announced on Friday afternoon that he would grant “a Full and Complete Pardon” to a former president of Honduras, Juan Orlando Hernández, who, as the center of a sweeping drug case, was found guilty by an American jury last year of conspiring to import cocaine into the United States. The news came as a shock not only to Hondurans, but also to </w:t>
      </w:r>
      <w:hyperlink r:id="rId1011" w:history="1">
        <w:r w:rsidRPr="00F56FCA">
          <w:rPr>
            <w:rStyle w:val="Hyperlink"/>
            <w:rFonts w:eastAsia="Arial"/>
            <w:szCs w:val="24"/>
          </w:rPr>
          <w:t>the authorities in the United States</w:t>
        </w:r>
      </w:hyperlink>
      <w:r w:rsidRPr="00F56FCA">
        <w:rPr>
          <w:rFonts w:eastAsia="Arial"/>
          <w:szCs w:val="24"/>
        </w:rPr>
        <w:t> who had built a major case and won a </w:t>
      </w:r>
      <w:hyperlink r:id="rId1012" w:history="1">
        <w:r w:rsidRPr="00F56FCA">
          <w:rPr>
            <w:rStyle w:val="Hyperlink"/>
            <w:rFonts w:eastAsia="Arial"/>
            <w:szCs w:val="24"/>
          </w:rPr>
          <w:t>conviction</w:t>
        </w:r>
      </w:hyperlink>
      <w:r w:rsidRPr="00F56FCA">
        <w:rPr>
          <w:rFonts w:eastAsia="Arial"/>
          <w:szCs w:val="24"/>
        </w:rPr>
        <w:t> against Mr. Hernández. They had accused him of taking bribes during his campaign from Joaquín Guzmán, the notorious former leader of the Sinaloa cartel in Mexico known as “El Chapo,” and of running his Central American country like a narco state…. Less than a month after leaving office, in 2022, Mr. Hernández was arrested and </w:t>
      </w:r>
      <w:hyperlink r:id="rId1013" w:history="1">
        <w:r w:rsidRPr="00F56FCA">
          <w:rPr>
            <w:rStyle w:val="Hyperlink"/>
            <w:rFonts w:eastAsia="Arial"/>
            <w:szCs w:val="24"/>
          </w:rPr>
          <w:t>later extradited</w:t>
        </w:r>
      </w:hyperlink>
      <w:r w:rsidRPr="00F56FCA">
        <w:rPr>
          <w:rFonts w:eastAsia="Arial"/>
          <w:szCs w:val="24"/>
        </w:rPr>
        <w:t> to the United States to face drug-trafficking and weapons charges. During the trial, prosecutors asserted that Mr. Hernández had received millions in bribes from drug traffickers, including $1 million from Mr. Guzmán, the former Sinaloa cartel leader who is imprisoned in the United States. Mr. Hernández </w:t>
      </w:r>
      <w:hyperlink r:id="rId1014" w:history="1">
        <w:r w:rsidRPr="00F56FCA">
          <w:rPr>
            <w:rStyle w:val="Hyperlink"/>
            <w:rFonts w:eastAsia="Arial"/>
            <w:szCs w:val="24"/>
          </w:rPr>
          <w:t>denied</w:t>
        </w:r>
      </w:hyperlink>
      <w:r w:rsidRPr="00F56FCA">
        <w:rPr>
          <w:rFonts w:eastAsia="Arial"/>
          <w:szCs w:val="24"/>
        </w:rPr>
        <w:t xml:space="preserve"> that he had trafficked narcotics, offered police protection to drug cartels or taken bribes. But in the end, he was convicted in March 2024 of the drug charges and of possessing and conspiring to possess “destructive devices,” including machine guns…. As word spread on Friday about Mr. Hernández’s pardon, Todd Robinson, who served as the U.S. assistant secretary of state for international narcotics and law enforcement affairs at the State Department, said online: “We blow up ‘alleged’ drug boats in the Caribbean but pardon actually convicted drug traffickers in the U.S. Someone help me make sense of this.” </w:t>
      </w:r>
      <w:hyperlink r:id="rId1015" w:history="1">
        <w:r w:rsidRPr="00F56FCA">
          <w:rPr>
            <w:rStyle w:val="Hyperlink"/>
            <w:rFonts w:eastAsia="Arial"/>
            <w:szCs w:val="24"/>
          </w:rPr>
          <w:t>https://www.nytimes.com/2025/11/28/world/americas/trump-pardon-honduras-hernandez.html?nl=The+Morning</w:t>
        </w:r>
      </w:hyperlink>
      <w:r w:rsidRPr="00F56FCA">
        <w:rPr>
          <w:rFonts w:eastAsia="Arial"/>
          <w:szCs w:val="24"/>
        </w:rPr>
        <w:t xml:space="preserve"> </w:t>
      </w:r>
    </w:p>
    <w:p w14:paraId="731650EC" w14:textId="77777777" w:rsidR="00F56FCA" w:rsidRPr="00F56FCA" w:rsidRDefault="00F56FCA" w:rsidP="00C05C68">
      <w:pPr>
        <w:pStyle w:val="NoSpacing"/>
        <w:rPr>
          <w:rFonts w:eastAsia="Arial"/>
          <w:szCs w:val="24"/>
        </w:rPr>
      </w:pPr>
    </w:p>
    <w:p w14:paraId="3A2B6732" w14:textId="77777777" w:rsidR="00F56FCA" w:rsidRPr="00F56FCA" w:rsidRDefault="00F56FCA" w:rsidP="00C05C68">
      <w:pPr>
        <w:pStyle w:val="NoSpacing"/>
        <w:rPr>
          <w:rFonts w:eastAsia="Arial"/>
          <w:szCs w:val="24"/>
        </w:rPr>
      </w:pPr>
    </w:p>
    <w:p w14:paraId="2E22AD93" w14:textId="77777777" w:rsidR="00F56FCA" w:rsidRPr="00F56FCA" w:rsidRDefault="00F56FCA" w:rsidP="00C05C68">
      <w:pPr>
        <w:pStyle w:val="NoSpacing"/>
        <w:rPr>
          <w:rFonts w:eastAsia="Arial"/>
          <w:szCs w:val="24"/>
        </w:rPr>
      </w:pPr>
    </w:p>
    <w:p w14:paraId="0369B407" w14:textId="77777777" w:rsidR="00F56FCA" w:rsidRPr="00F56FCA" w:rsidRDefault="00F56FCA" w:rsidP="00C05C68">
      <w:pPr>
        <w:pStyle w:val="NoSpacing"/>
        <w:rPr>
          <w:rFonts w:eastAsia="Arial"/>
          <w:szCs w:val="24"/>
        </w:rPr>
      </w:pPr>
    </w:p>
    <w:p w14:paraId="092C18EF" w14:textId="77777777" w:rsidR="00F56FCA" w:rsidRPr="00F56FCA" w:rsidRDefault="00F56FCA" w:rsidP="00C05C68">
      <w:pPr>
        <w:pStyle w:val="NoSpacing"/>
        <w:rPr>
          <w:rFonts w:eastAsia="Arial"/>
          <w:szCs w:val="24"/>
        </w:rPr>
      </w:pPr>
    </w:p>
    <w:p w14:paraId="7BC538A0" w14:textId="77777777" w:rsidR="00F56FCA" w:rsidRPr="00F56FCA" w:rsidRDefault="00F56FCA" w:rsidP="00C05C68">
      <w:pPr>
        <w:pStyle w:val="NoSpacing"/>
        <w:rPr>
          <w:rFonts w:eastAsia="Arial"/>
          <w:szCs w:val="24"/>
        </w:rPr>
      </w:pPr>
    </w:p>
    <w:p w14:paraId="581A4DFB" w14:textId="77777777" w:rsidR="00F56FCA" w:rsidRPr="00F56FCA" w:rsidRDefault="00F56FCA" w:rsidP="00C05C68">
      <w:pPr>
        <w:pStyle w:val="NoSpacing"/>
        <w:rPr>
          <w:rFonts w:eastAsia="Arial"/>
          <w:szCs w:val="24"/>
        </w:rPr>
      </w:pPr>
      <w:r w:rsidRPr="00F56FCA">
        <w:rPr>
          <w:rFonts w:eastAsia="Arial"/>
          <w:szCs w:val="24"/>
        </w:rPr>
        <w:t>Oct. 30, 2025: CT - ‘Just like Charlie Kirk': Former Conn. FF Charged With Threatening Officials. The former Waterbury lieutenant, dismissed over medical marijuana use, was arraigned after prosecutors said he referenced Charlie Kirk and threats to shoot local political officials. WATERBURY, Conn. — A former Waterbury fire lieutenant, who spent years fighting a legal battle with the city over his </w:t>
      </w:r>
      <w:hyperlink r:id="rId1016" w:history="1">
        <w:r w:rsidRPr="00F56FCA">
          <w:rPr>
            <w:rStyle w:val="Hyperlink"/>
            <w:rFonts w:eastAsia="Arial"/>
            <w:szCs w:val="24"/>
          </w:rPr>
          <w:t>dismissal for using medical marijuana</w:t>
        </w:r>
      </w:hyperlink>
      <w:r w:rsidRPr="00F56FCA">
        <w:rPr>
          <w:rFonts w:eastAsia="Arial"/>
          <w:szCs w:val="24"/>
        </w:rPr>
        <w:t xml:space="preserve">, mentioned Charlie Kirk and shooting political officials in Waterbury, according to prosecutors. Thomas Eccleston was arraigned Wednesday and held on $400,000 bond. He is charged with second-degree harassment, first-degree threatening with a firearm, second-degree threatening with physical threat, first-degree harassment with physical threats and second-degree harassment, according to the clerk’s office. His next court date is Nov. 24. Conservative activist Charlie Kirk was shot and killed Sept. 10 while speaking at a college in Utah. Therkildsen said the threats were made against Mayor Paul Pernerewski, Waterbury Police Chief Fernando Spagnolo, other members of the police and fire departments and City Hall staff. Eccleston was arrested in California where he now lives and extradited to Waterbury, Therkildsen said.  [Also filed, Chapter 12.] </w:t>
      </w:r>
      <w:hyperlink r:id="rId1017" w:history="1">
        <w:r w:rsidRPr="00F56FCA">
          <w:rPr>
            <w:rStyle w:val="Hyperlink"/>
            <w:rFonts w:eastAsia="Arial"/>
            <w:szCs w:val="24"/>
          </w:rPr>
          <w:t>https://www.firerescue1.com/police/just-like-charlie-kirk-former-conn-ff-charged-with-threatening-officials?utm_source=delivra&amp;utm_medium=email&amp;utm_campaign=FR1-Daily-10-30-25&amp;utm_id=9709386&amp;dlv-emuid=fed355b8-46a2-4fa4-b55c-4d602dde33c4&amp;dlv-mlid=9709386</w:t>
        </w:r>
      </w:hyperlink>
      <w:r w:rsidRPr="00F56FCA">
        <w:rPr>
          <w:rFonts w:eastAsia="Arial"/>
          <w:szCs w:val="24"/>
        </w:rPr>
        <w:t xml:space="preserve"> </w:t>
      </w:r>
    </w:p>
    <w:p w14:paraId="042E79C4" w14:textId="77777777" w:rsidR="00F56FCA" w:rsidRPr="00F56FCA" w:rsidRDefault="00F56FCA" w:rsidP="00C05C68">
      <w:pPr>
        <w:pStyle w:val="NoSpacing"/>
        <w:rPr>
          <w:rFonts w:eastAsia="Arial"/>
          <w:szCs w:val="24"/>
        </w:rPr>
      </w:pPr>
    </w:p>
    <w:p w14:paraId="0602170B" w14:textId="77777777" w:rsidR="00F56FCA" w:rsidRPr="00F56FCA" w:rsidRDefault="00F56FCA" w:rsidP="00C05C68">
      <w:pPr>
        <w:pStyle w:val="NoSpacing"/>
        <w:rPr>
          <w:rFonts w:eastAsia="Arial"/>
          <w:szCs w:val="24"/>
        </w:rPr>
      </w:pPr>
      <w:r w:rsidRPr="00F56FCA">
        <w:rPr>
          <w:rFonts w:eastAsia="Arial"/>
          <w:szCs w:val="24"/>
        </w:rPr>
        <w:t xml:space="preserve">See also: June 30, 2025: Judge Considers Contempt Request Against Former Conn. Firefighter In Marijuana Firing Case. A former Waterbury firefighter contesting his firing for medical marijuana use could be held in contempt after allegedly violating court orders, including sending a defiant email to the mayor. WATERBURY, Conn. — A state judge is considering the city’s request to cite a former city firefighter contesting his 2018 firing for using medical marijuana for contempt. Attorney James A. Mengacci told Judge John L. Cordani during a hearing Wednesday conducted remotely in state Superior Court in Waterbury that former Fire Department Lt. Thomas Eccelston has engaged in a pattern of flouting court orders and harassing Mengacci, including accusing him of unprofessional conduct and criminal activity. The self-represented Eccelston appearing remotely from his South Carolina home acknowledged that he violated a court order when he sent an email to Mayor Paul K. Pernerewski Jr. on May 14, but argued he decided to defy the order to report criminal and unprofessional conduct on the part of Mengacci. Cordani made no ruling Wednesday. He asked Mengacci to provide the court a copy of the May 14 email. He told both Mengacci and Eccelston that he would review the communication and then make a decision, but did not indicate how long that will take. Eccleston was fired after a random drug screen in March 2018 tested positive for marijuana in violation of a “last-chance agreement” he signed in November 2015 to avoid termination then following an arrest for domestic violence two months earlier. He had obtained a state-issued medical marijuana card for treatment of post-traumatic stress disorder two weeks before his positive drug test. The last-chance agreement required that Eccelston submit to random drug testing and stipulated he would be fired if he failed a drug test. After his dismissal, he subsequently filed federal and state lawsuits alleging workplace discrimination that were both dismissed. </w:t>
      </w:r>
      <w:hyperlink r:id="rId1018" w:history="1">
        <w:r w:rsidRPr="00F56FCA">
          <w:rPr>
            <w:rStyle w:val="Hyperlink"/>
            <w:rFonts w:eastAsia="Arial"/>
            <w:szCs w:val="24"/>
          </w:rPr>
          <w:t>https://www.firerescue1.com/legal/judge-considers-contempt-request-against-former-conn-firefighter-in-marijuana-firing-case</w:t>
        </w:r>
      </w:hyperlink>
      <w:r w:rsidRPr="00F56FCA">
        <w:rPr>
          <w:rFonts w:eastAsia="Arial"/>
          <w:szCs w:val="24"/>
        </w:rPr>
        <w:t xml:space="preserve"> </w:t>
      </w:r>
    </w:p>
    <w:p w14:paraId="193AB560" w14:textId="77777777" w:rsidR="00F56FCA" w:rsidRPr="00F56FCA" w:rsidRDefault="00F56FCA" w:rsidP="00C05C68">
      <w:pPr>
        <w:pStyle w:val="NoSpacing"/>
        <w:rPr>
          <w:rFonts w:eastAsia="Arial"/>
          <w:szCs w:val="24"/>
        </w:rPr>
      </w:pPr>
    </w:p>
    <w:p w14:paraId="7C4CD613" w14:textId="77777777" w:rsidR="00F56FCA" w:rsidRPr="00F56FCA" w:rsidRDefault="00F56FCA" w:rsidP="00C05C68">
      <w:pPr>
        <w:pStyle w:val="NoSpacing"/>
        <w:rPr>
          <w:rFonts w:eastAsia="Arial"/>
          <w:szCs w:val="24"/>
        </w:rPr>
      </w:pPr>
    </w:p>
    <w:p w14:paraId="2ABD8B91" w14:textId="77777777" w:rsidR="00F56FCA" w:rsidRPr="00F56FCA" w:rsidRDefault="00F56FCA" w:rsidP="00C05C68">
      <w:pPr>
        <w:pStyle w:val="NoSpacing"/>
        <w:rPr>
          <w:rFonts w:eastAsia="Arial"/>
          <w:szCs w:val="24"/>
        </w:rPr>
      </w:pPr>
    </w:p>
    <w:p w14:paraId="44A00C79" w14:textId="77777777" w:rsidR="00F56FCA" w:rsidRPr="00F56FCA" w:rsidRDefault="00F56FCA" w:rsidP="00C05C68">
      <w:pPr>
        <w:pStyle w:val="NoSpacing"/>
        <w:rPr>
          <w:rFonts w:eastAsia="Arial"/>
          <w:szCs w:val="24"/>
        </w:rPr>
      </w:pPr>
    </w:p>
    <w:p w14:paraId="4B0B4CC8" w14:textId="77777777" w:rsidR="00F56FCA" w:rsidRPr="00F56FCA" w:rsidRDefault="00F56FCA" w:rsidP="00C05C68">
      <w:pPr>
        <w:pStyle w:val="NoSpacing"/>
        <w:rPr>
          <w:rFonts w:eastAsia="Arial"/>
          <w:szCs w:val="24"/>
        </w:rPr>
      </w:pPr>
    </w:p>
    <w:p w14:paraId="0B8D71CC" w14:textId="77777777" w:rsidR="00F56FCA" w:rsidRPr="00F56FCA" w:rsidRDefault="00F56FCA" w:rsidP="00C05C68">
      <w:pPr>
        <w:pStyle w:val="NoSpacing"/>
        <w:rPr>
          <w:rFonts w:eastAsia="Arial"/>
          <w:szCs w:val="24"/>
        </w:rPr>
      </w:pPr>
    </w:p>
    <w:p w14:paraId="4C534A1E" w14:textId="77777777" w:rsidR="00F56FCA" w:rsidRPr="00F56FCA" w:rsidRDefault="00F56FCA" w:rsidP="00C05C68">
      <w:pPr>
        <w:pStyle w:val="NoSpacing"/>
        <w:rPr>
          <w:rFonts w:eastAsia="Arial"/>
          <w:szCs w:val="24"/>
        </w:rPr>
      </w:pPr>
    </w:p>
    <w:p w14:paraId="324F44C7" w14:textId="77777777" w:rsidR="00F56FCA" w:rsidRPr="00F56FCA" w:rsidRDefault="00F56FCA" w:rsidP="00C05C68">
      <w:pPr>
        <w:pStyle w:val="NoSpacing"/>
        <w:rPr>
          <w:rFonts w:eastAsia="Arial"/>
          <w:szCs w:val="24"/>
        </w:rPr>
      </w:pPr>
    </w:p>
    <w:p w14:paraId="260E6501" w14:textId="77777777" w:rsidR="00F56FCA" w:rsidRPr="00F56FCA" w:rsidRDefault="00F56FCA" w:rsidP="00C05C68">
      <w:pPr>
        <w:pStyle w:val="NoSpacing"/>
        <w:rPr>
          <w:rFonts w:eastAsia="Arial"/>
          <w:szCs w:val="24"/>
        </w:rPr>
      </w:pPr>
      <w:r w:rsidRPr="00F56FCA">
        <w:rPr>
          <w:rFonts w:eastAsia="Arial"/>
          <w:szCs w:val="24"/>
        </w:rPr>
        <w:t>Oct. 13, 2025: NC - First Responders On Ketamine? Largely Unregulated Mental Health Treatment Faces Hurdles.  ASHEVILLE, N.C. — A few months ago, Waynesville Police Sgt. Paige Shell was about to give up hope of getting better. The daily drip of violence, death, and misery from almost 20 years in law enforcement had left a mark. Her sleep was poor, depression was a stubborn companion, and thoughts of suicide had taken root.</w:t>
      </w:r>
    </w:p>
    <w:p w14:paraId="1145A19F" w14:textId="77777777" w:rsidR="00F56FCA" w:rsidRPr="00F56FCA" w:rsidRDefault="00F56FCA" w:rsidP="00C05C68">
      <w:pPr>
        <w:pStyle w:val="NoSpacing"/>
        <w:rPr>
          <w:rFonts w:eastAsia="Arial"/>
          <w:szCs w:val="24"/>
        </w:rPr>
      </w:pPr>
      <w:r w:rsidRPr="00F56FCA">
        <w:rPr>
          <w:rFonts w:eastAsia="Arial"/>
          <w:szCs w:val="24"/>
        </w:rPr>
        <w:t xml:space="preserve">Shell, who works in a rural community about 30 miles west of Asheville, tried talk therapy, but it didn’t work. When her counselor suggested ketamine-assisted psychotherapy, she was skeptical. “I didn’t know what to expect. I’m a cop. It’s a trust thing,” she said with a thin smile. </w:t>
      </w:r>
      <w:hyperlink r:id="rId1019" w:history="1">
        <w:r w:rsidRPr="00F56FCA">
          <w:rPr>
            <w:rStyle w:val="Hyperlink"/>
            <w:rFonts w:eastAsia="Arial"/>
            <w:szCs w:val="24"/>
          </w:rPr>
          <w:t>https://www.firefighternation.com/health-wellness/firefighter-mental-health/first-responders-on-ketamine-largely-unregulated-mental-health-treatment-faces-hurdles/?utm_medium=email&amp;utm_source=fe_daily_newsletter&amp;utm_campaign=2025-10-14&amp;oly_enc_id=0573H1103045H2E</w:t>
        </w:r>
      </w:hyperlink>
      <w:r w:rsidRPr="00F56FCA">
        <w:rPr>
          <w:rFonts w:eastAsia="Arial"/>
          <w:szCs w:val="24"/>
        </w:rPr>
        <w:t xml:space="preserve"> </w:t>
      </w:r>
    </w:p>
    <w:p w14:paraId="37560477" w14:textId="77777777" w:rsidR="00F56FCA" w:rsidRPr="00F56FCA" w:rsidRDefault="00F56FCA" w:rsidP="00C05C68">
      <w:pPr>
        <w:pStyle w:val="NoSpacing"/>
        <w:rPr>
          <w:rFonts w:eastAsia="Arial"/>
          <w:szCs w:val="24"/>
        </w:rPr>
      </w:pPr>
    </w:p>
    <w:p w14:paraId="79F60971" w14:textId="77777777" w:rsidR="00F56FCA" w:rsidRPr="00F56FCA" w:rsidRDefault="00F56FCA" w:rsidP="00C05C68">
      <w:pPr>
        <w:pStyle w:val="NoSpacing"/>
        <w:rPr>
          <w:rFonts w:eastAsia="Arial"/>
          <w:szCs w:val="24"/>
        </w:rPr>
      </w:pPr>
    </w:p>
    <w:p w14:paraId="6ED52770" w14:textId="77777777" w:rsidR="00F56FCA" w:rsidRPr="00F56FCA" w:rsidRDefault="00F56FCA" w:rsidP="00C05C68">
      <w:pPr>
        <w:pStyle w:val="NoSpacing"/>
        <w:rPr>
          <w:rFonts w:eastAsia="Arial"/>
          <w:szCs w:val="24"/>
        </w:rPr>
      </w:pPr>
    </w:p>
    <w:p w14:paraId="0256E967" w14:textId="77777777" w:rsidR="00F56FCA" w:rsidRPr="00F56FCA" w:rsidRDefault="00F56FCA" w:rsidP="00C05C68">
      <w:pPr>
        <w:pStyle w:val="NoSpacing"/>
        <w:rPr>
          <w:rFonts w:eastAsia="Arial"/>
          <w:szCs w:val="24"/>
        </w:rPr>
      </w:pPr>
    </w:p>
    <w:p w14:paraId="5B44D5AE" w14:textId="77777777" w:rsidR="00F56FCA" w:rsidRPr="00F56FCA" w:rsidRDefault="00F56FCA" w:rsidP="00C05C68">
      <w:pPr>
        <w:pStyle w:val="NoSpacing"/>
        <w:rPr>
          <w:rFonts w:eastAsia="Arial"/>
          <w:szCs w:val="24"/>
        </w:rPr>
      </w:pPr>
    </w:p>
    <w:p w14:paraId="7AC65611" w14:textId="77777777" w:rsidR="00F56FCA" w:rsidRPr="00F56FCA" w:rsidRDefault="00F56FCA" w:rsidP="00C05C68">
      <w:pPr>
        <w:pStyle w:val="NoSpacing"/>
        <w:rPr>
          <w:rFonts w:eastAsia="Arial"/>
          <w:szCs w:val="24"/>
        </w:rPr>
      </w:pPr>
      <w:r w:rsidRPr="00F56FCA">
        <w:rPr>
          <w:rFonts w:eastAsia="Arial"/>
          <w:szCs w:val="24"/>
        </w:rPr>
        <w:t xml:space="preserve">Oct. 2, 2025: The U.S. Department of Transportation’s Office of Drug and Alcohol Policy and Compliance (ODAPC) has updated the “What Employers Need to Know About DOT Drug and Alcohol Testing” guidelines, also known as the 'Employer Handbook'. Last revised in June 2015, this new version can be viewed at </w:t>
      </w:r>
      <w:hyperlink r:id="rId1020" w:history="1">
        <w:r w:rsidRPr="00F56FCA">
          <w:rPr>
            <w:rStyle w:val="Hyperlink"/>
            <w:rFonts w:eastAsia="Arial"/>
            <w:szCs w:val="24"/>
          </w:rPr>
          <w:t>http://www.dot.gov/odapc/employer_handbook</w:t>
        </w:r>
      </w:hyperlink>
      <w:r w:rsidRPr="00F56FCA">
        <w:rPr>
          <w:rFonts w:eastAsia="Arial"/>
          <w:szCs w:val="24"/>
        </w:rPr>
        <w:t xml:space="preserve">.  A summary of the changes made to the 'Employer Handbook' can be found on the last page of the booklet. </w:t>
      </w:r>
    </w:p>
    <w:p w14:paraId="25E0C390" w14:textId="77777777" w:rsidR="00F56FCA" w:rsidRPr="00F56FCA" w:rsidRDefault="00F56FCA" w:rsidP="00C05C68">
      <w:pPr>
        <w:pStyle w:val="NoSpacing"/>
        <w:rPr>
          <w:rFonts w:eastAsia="Arial"/>
          <w:szCs w:val="24"/>
        </w:rPr>
      </w:pPr>
      <w:r w:rsidRPr="00F56FCA">
        <w:rPr>
          <w:rFonts w:eastAsia="Arial"/>
          <w:szCs w:val="24"/>
        </w:rPr>
        <w:t xml:space="preserve">What Employers Need to Know About DOT Drug and Alcohol Testing. </w:t>
      </w:r>
      <w:hyperlink r:id="rId1021" w:history="1">
        <w:r w:rsidRPr="00F56FCA">
          <w:rPr>
            <w:rStyle w:val="Hyperlink"/>
            <w:rFonts w:eastAsia="Arial"/>
            <w:szCs w:val="24"/>
          </w:rPr>
          <w:t>https://www.transportation.gov/odapc/employer_handbook</w:t>
        </w:r>
      </w:hyperlink>
      <w:r w:rsidRPr="00F56FCA">
        <w:rPr>
          <w:rFonts w:eastAsia="Arial"/>
          <w:szCs w:val="24"/>
        </w:rPr>
        <w:t xml:space="preserve"> </w:t>
      </w:r>
    </w:p>
    <w:p w14:paraId="3ABB28AE" w14:textId="77777777" w:rsidR="00F56FCA" w:rsidRPr="00F56FCA" w:rsidRDefault="00F56FCA" w:rsidP="00C05C68">
      <w:pPr>
        <w:pStyle w:val="NoSpacing"/>
        <w:rPr>
          <w:rFonts w:eastAsia="Arial"/>
          <w:szCs w:val="24"/>
        </w:rPr>
      </w:pPr>
    </w:p>
    <w:p w14:paraId="39146BFC" w14:textId="77777777" w:rsidR="00F56FCA" w:rsidRPr="00F56FCA" w:rsidRDefault="00F56FCA" w:rsidP="00C05C68">
      <w:pPr>
        <w:pStyle w:val="NoSpacing"/>
        <w:rPr>
          <w:rFonts w:eastAsia="Arial"/>
          <w:szCs w:val="24"/>
        </w:rPr>
      </w:pPr>
    </w:p>
    <w:p w14:paraId="5F7F750B" w14:textId="77777777" w:rsidR="00F56FCA" w:rsidRPr="00F56FCA" w:rsidRDefault="00F56FCA" w:rsidP="00C05C68">
      <w:pPr>
        <w:pStyle w:val="NoSpacing"/>
        <w:rPr>
          <w:rFonts w:eastAsia="Arial"/>
          <w:szCs w:val="24"/>
        </w:rPr>
      </w:pPr>
    </w:p>
    <w:p w14:paraId="37BA0050" w14:textId="77777777" w:rsidR="00F56FCA" w:rsidRPr="00F56FCA" w:rsidRDefault="00F56FCA" w:rsidP="00C05C68">
      <w:pPr>
        <w:pStyle w:val="NoSpacing"/>
        <w:rPr>
          <w:rFonts w:eastAsia="Arial"/>
          <w:szCs w:val="24"/>
        </w:rPr>
      </w:pPr>
      <w:r w:rsidRPr="00F56FCA">
        <w:rPr>
          <w:rFonts w:eastAsia="Arial"/>
          <w:szCs w:val="24"/>
        </w:rPr>
        <w:t>June 23, 2025: VA - Va. Firefighter’s Appeal Over Medical Marijuana Use Denied By Grievance Panel. A Norfolk grievance panel upheld the firing of a firefighter over medical marijuana use, despite state law now protecting such use.  NORFOLK, Va. — A city grievance panel has </w:t>
      </w:r>
      <w:hyperlink r:id="rId1022" w:history="1">
        <w:r w:rsidRPr="00F56FCA">
          <w:rPr>
            <w:rStyle w:val="Hyperlink"/>
            <w:rFonts w:eastAsia="Arial"/>
            <w:szCs w:val="24"/>
          </w:rPr>
          <w:t>denied an appeal from a former Norfolk firefighter</w:t>
        </w:r>
      </w:hyperlink>
      <w:r w:rsidRPr="00F56FCA">
        <w:rPr>
          <w:rFonts w:eastAsia="Arial"/>
          <w:szCs w:val="24"/>
        </w:rPr>
        <w:t> seeking to get his job back after being fired for medical marijuana use. A three-member panel upheld the termination of firefighter Brandon Beltaine in a June 9 decision after he was fired in 2023 for medical marijuana use. Beltaine has </w:t>
      </w:r>
      <w:hyperlink r:id="rId1023" w:tgtFrame="_blank" w:history="1">
        <w:r w:rsidRPr="00F56FCA">
          <w:rPr>
            <w:rStyle w:val="Hyperlink"/>
            <w:rFonts w:eastAsia="Arial"/>
            <w:szCs w:val="24"/>
          </w:rPr>
          <w:t>said he was unfairly targeted</w:t>
        </w:r>
      </w:hyperlink>
      <w:r w:rsidRPr="00F56FCA">
        <w:rPr>
          <w:rFonts w:eastAsia="Arial"/>
          <w:szCs w:val="24"/>
        </w:rPr>
        <w:t> by the city and was protected by a drug policy the city changed after he informed them of his cannabis use. The firing is </w:t>
      </w:r>
      <w:hyperlink r:id="rId1024" w:tgtFrame="_blank" w:history="1">
        <w:r w:rsidRPr="00F56FCA">
          <w:rPr>
            <w:rStyle w:val="Hyperlink"/>
            <w:rFonts w:eastAsia="Arial"/>
            <w:szCs w:val="24"/>
          </w:rPr>
          <w:t>also now illegal under state law</w:t>
        </w:r>
      </w:hyperlink>
      <w:r w:rsidRPr="00F56FCA">
        <w:rPr>
          <w:rFonts w:eastAsia="Arial"/>
          <w:szCs w:val="24"/>
        </w:rPr>
        <w:t>, which forbids discharging or discriminating against an employee for medical cannabis use. In its decision, the grievance panel upheld the firing by citing the entirety of the city’s substance abuse policy, which at the time of Beltaine’s firing forbid the use of medical marijuana. The policy cited federal drug laws and the possibility of losing federal grant money as reasons for not allowing the practice. Beltaine said the grievance panel ultimately did not review whether the policy itself was legal, but rather whether it was correctly used in the firing.  “They were like, ‘We’re not here to interpret state law,’” Beltaine said. Beltaine said his next steps include appealing the decision in Circuit Court and filing a civil suit against the city.</w:t>
      </w:r>
    </w:p>
    <w:p w14:paraId="75AAC451" w14:textId="77777777" w:rsidR="00F56FCA" w:rsidRPr="00F56FCA" w:rsidRDefault="00F56FCA" w:rsidP="00C05C68">
      <w:pPr>
        <w:pStyle w:val="NoSpacing"/>
        <w:rPr>
          <w:rFonts w:eastAsia="Arial"/>
          <w:szCs w:val="24"/>
        </w:rPr>
      </w:pPr>
      <w:r w:rsidRPr="00F56FCA">
        <w:rPr>
          <w:rFonts w:eastAsia="Arial"/>
          <w:szCs w:val="24"/>
        </w:rPr>
        <w:t xml:space="preserve">Beltaine said he began using medical marijuana off the clock to help relieve anxiety, depression and other symptoms. In 2022, in accordance with city policy, he told the human resources department he had received a medical marijuana card from a doctor. He was later fired in 2023 after disclosing his medical marijuana usage during a yearly physical. </w:t>
      </w:r>
    </w:p>
    <w:p w14:paraId="333A4DAA" w14:textId="77777777" w:rsidR="00F56FCA" w:rsidRPr="00F56FCA" w:rsidRDefault="00F56FCA" w:rsidP="00C05C68">
      <w:pPr>
        <w:pStyle w:val="NoSpacing"/>
        <w:rPr>
          <w:rFonts w:eastAsia="Arial"/>
          <w:szCs w:val="24"/>
        </w:rPr>
      </w:pPr>
      <w:hyperlink r:id="rId1025" w:history="1">
        <w:r w:rsidRPr="00F56FCA">
          <w:rPr>
            <w:rStyle w:val="Hyperlink"/>
            <w:rFonts w:eastAsia="Arial"/>
            <w:szCs w:val="24"/>
          </w:rPr>
          <w:t>https://www.firerescue1.com/legal/grievance-panel-denies-fired-va-firefighters-appeal-over-medical-marijuana-use?utm_source=delivra&amp;utm_medium=email&amp;utm_campaign=FR1-Daily-6-23-25&amp;utm_id=9105727&amp;dlv-emuid=fed355b8-46a2-4fa4-b55c-4d602dde33c4&amp;dlv-mlid=9105727</w:t>
        </w:r>
      </w:hyperlink>
      <w:r w:rsidRPr="00F56FCA">
        <w:rPr>
          <w:rFonts w:eastAsia="Arial"/>
          <w:szCs w:val="24"/>
        </w:rPr>
        <w:t xml:space="preserve"> </w:t>
      </w:r>
    </w:p>
    <w:p w14:paraId="5EC23E82" w14:textId="77777777" w:rsidR="00F56FCA" w:rsidRPr="00F56FCA" w:rsidRDefault="00F56FCA" w:rsidP="00C05C68">
      <w:pPr>
        <w:pStyle w:val="NoSpacing"/>
        <w:rPr>
          <w:rFonts w:eastAsia="Arial"/>
          <w:szCs w:val="24"/>
        </w:rPr>
      </w:pPr>
    </w:p>
    <w:p w14:paraId="5CE4F391" w14:textId="77777777" w:rsidR="00F56FCA" w:rsidRPr="00F56FCA" w:rsidRDefault="00F56FCA" w:rsidP="00C05C68">
      <w:pPr>
        <w:pStyle w:val="NoSpacing"/>
        <w:rPr>
          <w:rFonts w:eastAsia="Arial"/>
          <w:szCs w:val="24"/>
        </w:rPr>
      </w:pPr>
      <w:r w:rsidRPr="00F56FCA">
        <w:rPr>
          <w:rFonts w:eastAsia="Arial"/>
          <w:szCs w:val="24"/>
        </w:rPr>
        <w:t xml:space="preserve">See also: June 3. 2025: VA - VA Firefighter Who Lost His Job Over Medical Marijuana Use Challenges Firing.  </w:t>
      </w:r>
      <w:hyperlink r:id="rId1026" w:history="1">
        <w:r w:rsidRPr="00F56FCA">
          <w:rPr>
            <w:rStyle w:val="Hyperlink"/>
            <w:rFonts w:eastAsia="Arial"/>
            <w:szCs w:val="24"/>
          </w:rPr>
          <w:t>https://www.fireengineering.com/news/norfolk-va-firefighter-who-lost-his-job-over-medical-marijuana-use-challenges-firing-after-change-in-va-law/?utm_source=fe_daily_newsletter&amp;utm_medium=email&amp;utm_campaign=2025-6-3&amp;oly_enc_id=0573H1103045H2E</w:t>
        </w:r>
      </w:hyperlink>
      <w:r w:rsidRPr="00F56FCA">
        <w:rPr>
          <w:rFonts w:eastAsia="Arial"/>
          <w:szCs w:val="24"/>
        </w:rPr>
        <w:t xml:space="preserve"> </w:t>
      </w:r>
    </w:p>
    <w:p w14:paraId="5660E28F" w14:textId="77777777" w:rsidR="00F56FCA" w:rsidRPr="00F56FCA" w:rsidRDefault="00F56FCA" w:rsidP="00C05C68">
      <w:pPr>
        <w:pStyle w:val="NoSpacing"/>
        <w:rPr>
          <w:rFonts w:eastAsia="Arial"/>
          <w:szCs w:val="24"/>
        </w:rPr>
      </w:pPr>
    </w:p>
    <w:p w14:paraId="5DE05C78" w14:textId="77777777" w:rsidR="00F56FCA" w:rsidRPr="00F56FCA" w:rsidRDefault="00F56FCA" w:rsidP="00C05C68">
      <w:pPr>
        <w:pStyle w:val="NoSpacing"/>
        <w:rPr>
          <w:rFonts w:eastAsia="Arial"/>
          <w:szCs w:val="24"/>
        </w:rPr>
      </w:pPr>
    </w:p>
    <w:p w14:paraId="03483D3E" w14:textId="77777777" w:rsidR="00F56FCA" w:rsidRPr="00F56FCA" w:rsidRDefault="00F56FCA" w:rsidP="00C05C68">
      <w:pPr>
        <w:pStyle w:val="NoSpacing"/>
        <w:rPr>
          <w:rFonts w:eastAsia="Arial"/>
          <w:szCs w:val="24"/>
        </w:rPr>
      </w:pPr>
    </w:p>
    <w:p w14:paraId="0562183E" w14:textId="77777777" w:rsidR="00F56FCA" w:rsidRPr="00F56FCA" w:rsidRDefault="00F56FCA" w:rsidP="00C05C68">
      <w:pPr>
        <w:pStyle w:val="NoSpacing"/>
        <w:rPr>
          <w:rFonts w:eastAsia="Arial"/>
          <w:szCs w:val="24"/>
        </w:rPr>
      </w:pPr>
    </w:p>
    <w:p w14:paraId="1F48B627" w14:textId="77777777" w:rsidR="00F56FCA" w:rsidRPr="00F56FCA" w:rsidRDefault="00F56FCA" w:rsidP="00C05C68">
      <w:pPr>
        <w:pStyle w:val="NoSpacing"/>
        <w:rPr>
          <w:rFonts w:eastAsia="Arial"/>
          <w:szCs w:val="24"/>
        </w:rPr>
      </w:pPr>
    </w:p>
    <w:p w14:paraId="4380C668" w14:textId="77777777" w:rsidR="00F56FCA" w:rsidRPr="00F56FCA" w:rsidRDefault="00F56FCA" w:rsidP="00C05C68">
      <w:pPr>
        <w:pStyle w:val="NoSpacing"/>
        <w:rPr>
          <w:rFonts w:eastAsia="Arial"/>
          <w:szCs w:val="24"/>
        </w:rPr>
      </w:pPr>
    </w:p>
    <w:p w14:paraId="3E4862FA" w14:textId="77777777" w:rsidR="00F56FCA" w:rsidRPr="00F56FCA" w:rsidRDefault="00F56FCA" w:rsidP="00C05C68">
      <w:pPr>
        <w:pStyle w:val="NoSpacing"/>
        <w:rPr>
          <w:rFonts w:eastAsia="Arial"/>
          <w:szCs w:val="24"/>
        </w:rPr>
      </w:pPr>
      <w:r w:rsidRPr="00F56FCA">
        <w:rPr>
          <w:rFonts w:eastAsia="Arial"/>
          <w:szCs w:val="24"/>
        </w:rPr>
        <w:t>May 20, 2025: CA - Fire Captain Stole Narcotics Set For Emergency Patients, CA Officials Say.  A fire captain faces charges that he stole painkillers and sedatives meant for emergency patients from a fire station lockbox, California prosecutors reported. Mark Moalem, 45, of Gilroy, is a 22-year veteran of the San Jose Fire Department, the Santa Clara County District Attorney’s Office said in a Monday, May 19, news release. His arraignment was scheduled for 1:30 p.m. Monday. “These controlled medical drugs, which are kept secured inside fire engines, are used by paramedics to treat the ill or injured,” prosecutors said in the release. An audit after a paramedic reported morphine administered to a patient had no effect found vials of morphine and midazolam, a benzodiazepine, had been tampered with at 17 stations, prosecutors said. “Further investigation by the San Jose Police Department using a license plate reader system tracked Moalem’s vehicle in the vicinity of the fire station during the time frame the narcotics box is alleged to have been stolen from Station 4,” prosecutors said. “The driver in the images matched Moalem’s description.” On April 8, he was seen “in between two fire trucks near where a narcotics box is kept” at a fire station where he does not work, prosecutors said.</w:t>
      </w:r>
    </w:p>
    <w:p w14:paraId="7A09F539" w14:textId="77777777" w:rsidR="00F56FCA" w:rsidRPr="00F56FCA" w:rsidRDefault="00F56FCA" w:rsidP="00C05C68">
      <w:pPr>
        <w:pStyle w:val="NoSpacing"/>
        <w:rPr>
          <w:rFonts w:eastAsia="Arial"/>
          <w:szCs w:val="24"/>
        </w:rPr>
      </w:pPr>
      <w:r w:rsidRPr="00F56FCA">
        <w:rPr>
          <w:rFonts w:eastAsia="Arial"/>
          <w:szCs w:val="24"/>
        </w:rPr>
        <w:t>A search of his home found San Jose Fire Department vial caps for morphine and midazolam, vials of midazolam and four bags of saline, prosecutors said.</w:t>
      </w:r>
    </w:p>
    <w:p w14:paraId="6B1174D4" w14:textId="77777777" w:rsidR="00F56FCA" w:rsidRPr="00F56FCA" w:rsidRDefault="00F56FCA" w:rsidP="00C05C68">
      <w:pPr>
        <w:pStyle w:val="NoSpacing"/>
        <w:rPr>
          <w:rFonts w:eastAsia="Arial"/>
          <w:szCs w:val="24"/>
        </w:rPr>
      </w:pPr>
      <w:r w:rsidRPr="00F56FCA">
        <w:rPr>
          <w:rFonts w:eastAsia="Arial"/>
          <w:szCs w:val="24"/>
        </w:rPr>
        <w:t xml:space="preserve">Moalem has been placed on leave, prosecutors said. [Also filed, Chap. 16.] </w:t>
      </w:r>
      <w:hyperlink r:id="rId1027" w:history="1">
        <w:r w:rsidRPr="00F56FCA">
          <w:rPr>
            <w:rStyle w:val="Hyperlink"/>
            <w:rFonts w:eastAsia="Arial"/>
            <w:szCs w:val="24"/>
          </w:rPr>
          <w:t>https://www.fireengineering.com/firefighting/fire-captain-stole-narcotics-set-for-emergency-patients-ca-officials-say/?utm_medium=email&amp;utm_source=fe_daily_newsletter&amp;utm_campaign=2025-5-20&amp;oly_enc_id=0573H1103045H2E</w:t>
        </w:r>
      </w:hyperlink>
      <w:r w:rsidRPr="00F56FCA">
        <w:rPr>
          <w:rFonts w:eastAsia="Arial"/>
          <w:szCs w:val="24"/>
        </w:rPr>
        <w:t xml:space="preserve"> </w:t>
      </w:r>
    </w:p>
    <w:p w14:paraId="17BBE33A" w14:textId="77777777" w:rsidR="00F56FCA" w:rsidRPr="00F56FCA" w:rsidRDefault="00F56FCA" w:rsidP="00C05C68">
      <w:pPr>
        <w:pStyle w:val="NoSpacing"/>
        <w:rPr>
          <w:rFonts w:eastAsia="Arial"/>
          <w:szCs w:val="24"/>
        </w:rPr>
      </w:pPr>
    </w:p>
    <w:p w14:paraId="1E08E570" w14:textId="77777777" w:rsidR="00F56FCA" w:rsidRPr="00F56FCA" w:rsidRDefault="00F56FCA" w:rsidP="00C05C68">
      <w:pPr>
        <w:pStyle w:val="NoSpacing"/>
        <w:rPr>
          <w:rFonts w:eastAsia="Arial"/>
          <w:szCs w:val="24"/>
        </w:rPr>
      </w:pPr>
    </w:p>
    <w:p w14:paraId="5656CA76" w14:textId="77777777" w:rsidR="00F56FCA" w:rsidRPr="00F56FCA" w:rsidRDefault="00F56FCA" w:rsidP="00C05C68">
      <w:pPr>
        <w:pStyle w:val="NoSpacing"/>
        <w:rPr>
          <w:rFonts w:eastAsia="Arial"/>
          <w:szCs w:val="24"/>
        </w:rPr>
      </w:pPr>
    </w:p>
    <w:p w14:paraId="5AA1E35D" w14:textId="77777777" w:rsidR="00F56FCA" w:rsidRPr="00F56FCA" w:rsidRDefault="00F56FCA" w:rsidP="00C05C68">
      <w:pPr>
        <w:pStyle w:val="NoSpacing"/>
        <w:rPr>
          <w:rFonts w:eastAsia="Arial"/>
          <w:szCs w:val="24"/>
        </w:rPr>
      </w:pPr>
      <w:r w:rsidRPr="00F56FCA">
        <w:rPr>
          <w:rFonts w:eastAsia="Arial"/>
          <w:szCs w:val="24"/>
        </w:rPr>
        <w:t xml:space="preserve">Feb. 26, 2024: NM - BernCo Commission Finalizes Firefighter Cannabis Rules. Union pledges good-faith discussion should state sanction department. Bernalillo County firefighters now have a therapeutic option available to many other county employees. County commissioners Tuesday night approved a change to the memorandum of agreement between the county and the local firefighters union that removes cannabis from the list of substances tested for in random drug screenings. Union leaders and County Manager Cindy Chavez said they will work together in good faith should the new policy run afoul of the New Mexico Department of Transportation. </w:t>
      </w:r>
      <w:hyperlink r:id="rId1028" w:history="1">
        <w:r w:rsidRPr="00F56FCA">
          <w:rPr>
            <w:rStyle w:val="Hyperlink"/>
            <w:rFonts w:eastAsia="Arial"/>
            <w:szCs w:val="24"/>
          </w:rPr>
          <w:t>https://nmpoliticalreport.com/2025/02/26/bernco-commission-finalizes-firefighter-cannabis-rules/</w:t>
        </w:r>
      </w:hyperlink>
      <w:r w:rsidRPr="00F56FCA">
        <w:rPr>
          <w:rFonts w:eastAsia="Arial"/>
          <w:szCs w:val="24"/>
        </w:rPr>
        <w:t xml:space="preserve"> </w:t>
      </w:r>
    </w:p>
    <w:p w14:paraId="0F9C401A" w14:textId="77777777" w:rsidR="00F56FCA" w:rsidRPr="00F56FCA" w:rsidRDefault="00F56FCA" w:rsidP="00C05C68">
      <w:pPr>
        <w:pStyle w:val="NoSpacing"/>
        <w:rPr>
          <w:rFonts w:eastAsia="Arial"/>
          <w:szCs w:val="24"/>
        </w:rPr>
      </w:pPr>
    </w:p>
    <w:p w14:paraId="7853ECB3" w14:textId="77777777" w:rsidR="00F56FCA" w:rsidRPr="00F56FCA" w:rsidRDefault="00F56FCA" w:rsidP="00C05C68">
      <w:pPr>
        <w:pStyle w:val="NoSpacing"/>
        <w:rPr>
          <w:rFonts w:eastAsia="Arial"/>
          <w:szCs w:val="24"/>
        </w:rPr>
      </w:pPr>
    </w:p>
    <w:p w14:paraId="46AC8544" w14:textId="77777777" w:rsidR="00F56FCA" w:rsidRPr="00F56FCA" w:rsidRDefault="00F56FCA" w:rsidP="00C05C68">
      <w:pPr>
        <w:pStyle w:val="NoSpacing"/>
        <w:rPr>
          <w:rFonts w:eastAsia="Arial"/>
          <w:szCs w:val="24"/>
        </w:rPr>
      </w:pPr>
      <w:r w:rsidRPr="00F56FCA">
        <w:rPr>
          <w:rFonts w:eastAsia="Arial"/>
          <w:szCs w:val="24"/>
        </w:rPr>
        <w:t xml:space="preserve">Feb. 3, 2025: OH - Former Clark County (OH) EMS Leader Sentenced To 12 Months For Drug Thefts.  The Pleasant Twp. Fire Department’s former assistant chief of EMS operations was sentenced to 12 months in prison for two drug theft incidents that occurred when he worked at the Madison County Emergency Medical District. Justin Whitehead, 38, was sentenced recently to two concurrent 12-month sentences for two fourth-degree felony counts of theft of drugs. He must also pay more than $2,000 in court costs. He was ordered conveyed to the Ohio Department of Rehabilitation and  orrections facility in Orient. [Also filed, Chap. 16.] </w:t>
      </w:r>
      <w:hyperlink r:id="rId1029" w:history="1">
        <w:r w:rsidRPr="00F56FCA">
          <w:rPr>
            <w:rStyle w:val="Hyperlink"/>
            <w:rFonts w:eastAsia="Arial"/>
            <w:szCs w:val="24"/>
          </w:rPr>
          <w:t>https://www.jems.com/news/former-clark-county-oh-ems-leader-sentenced-to-12-months-for-drug-thefts/?utm_medium=email&amp;utm_source=fe_daily_newsletter&amp;utm_campaign=2025-2-4&amp;oly_enc_id=0573H1103045H2E</w:t>
        </w:r>
      </w:hyperlink>
      <w:r w:rsidRPr="00F56FCA">
        <w:rPr>
          <w:rFonts w:eastAsia="Arial"/>
          <w:szCs w:val="24"/>
        </w:rPr>
        <w:t xml:space="preserve"> </w:t>
      </w:r>
    </w:p>
    <w:p w14:paraId="63814D74" w14:textId="77777777" w:rsidR="00F56FCA" w:rsidRPr="00F56FCA" w:rsidRDefault="00F56FCA" w:rsidP="00C05C68">
      <w:pPr>
        <w:pStyle w:val="NoSpacing"/>
        <w:rPr>
          <w:rFonts w:eastAsia="Arial"/>
          <w:szCs w:val="24"/>
        </w:rPr>
      </w:pPr>
    </w:p>
    <w:p w14:paraId="72854D7A" w14:textId="77777777" w:rsidR="00F56FCA" w:rsidRPr="00F56FCA" w:rsidRDefault="00F56FCA" w:rsidP="00C05C68">
      <w:pPr>
        <w:pStyle w:val="NoSpacing"/>
        <w:rPr>
          <w:rFonts w:eastAsia="Arial"/>
          <w:szCs w:val="24"/>
        </w:rPr>
      </w:pPr>
    </w:p>
    <w:p w14:paraId="7EFA4890" w14:textId="77777777" w:rsidR="00F56FCA" w:rsidRPr="00F56FCA" w:rsidRDefault="00F56FCA" w:rsidP="00C05C68">
      <w:pPr>
        <w:pStyle w:val="NoSpacing"/>
        <w:rPr>
          <w:rFonts w:eastAsia="Arial"/>
          <w:szCs w:val="24"/>
        </w:rPr>
      </w:pPr>
    </w:p>
    <w:p w14:paraId="62BEB745" w14:textId="77777777" w:rsidR="00F56FCA" w:rsidRPr="00F56FCA" w:rsidRDefault="00F56FCA" w:rsidP="00C05C68">
      <w:pPr>
        <w:pStyle w:val="NoSpacing"/>
        <w:rPr>
          <w:rFonts w:eastAsia="Arial"/>
          <w:szCs w:val="24"/>
        </w:rPr>
      </w:pPr>
      <w:r w:rsidRPr="00F56FCA">
        <w:rPr>
          <w:rFonts w:eastAsia="Arial"/>
          <w:szCs w:val="24"/>
        </w:rPr>
        <w:t xml:space="preserve">Jan. 17, 2025: IL – Justice Department Files Nationwide Lawsuit Alleging Walgreens Knowingly Filled Millions Of Prescriptions That Lacked A Legitimate Medical Purpose. In a civil complaint filed yesterday in the U.S. District Court for the Northern District of Illinois, the Justice Department alleges that Walgreens Boots Alliance, Walgreen Co. and various subsidiaries (collectively, Walgreens) dispensed millions of unlawful prescriptions in violation of the Controlled Substances Act (CSA) and then sought reimbursement for many of these prescriptions from various federal health care programs in violation the False Claims Act (FCA). Walgreens is one of the country’s largest pharmacy chains, with over 8,000 pharmacies across the United States. *** The complaint further alleges that Walgreens systematically pressured its pharmacists to fill prescriptions quickly without taking the time needed to confirm each prescription’s validity. Walgreens also allegedly deprived its pharmacists of crucial information, including by preventing pharmacists from warning one another about certain prescribers. *** Four different whistleblowers who previously worked for Walgreens in various parts of the country filed whistleblower actions under the qui tam provisions of the FCA. Those provisions authorize private parties to sue on behalf of the United States for false claims and share in any recovery. The Act permits the United States to intervene and take over such lawsuits, as it has done here. The four cases have been consolidated and are captioned United States ex rel. Novak v. Walgreens Boots Alliance Inc. No. 18 C 5452 (NDIL). </w:t>
      </w:r>
      <w:hyperlink r:id="rId1030" w:history="1">
        <w:r w:rsidRPr="00F56FCA">
          <w:rPr>
            <w:rStyle w:val="Hyperlink"/>
            <w:rFonts w:eastAsia="Arial"/>
            <w:szCs w:val="24"/>
          </w:rPr>
          <w:t>https://www.justice.gov/opa/pr/justice-department-files-nationwide-lawsuit-alleging-walgreens-knowingly-filled-millions</w:t>
        </w:r>
      </w:hyperlink>
      <w:r w:rsidRPr="00F56FCA">
        <w:rPr>
          <w:rFonts w:eastAsia="Arial"/>
          <w:szCs w:val="24"/>
        </w:rPr>
        <w:t xml:space="preserve"> </w:t>
      </w:r>
    </w:p>
    <w:p w14:paraId="4989AEC1" w14:textId="77777777" w:rsidR="00F56FCA" w:rsidRPr="00F56FCA" w:rsidRDefault="00F56FCA" w:rsidP="00C05C68">
      <w:pPr>
        <w:pStyle w:val="NoSpacing"/>
        <w:rPr>
          <w:rFonts w:eastAsia="Arial"/>
          <w:szCs w:val="24"/>
        </w:rPr>
      </w:pPr>
    </w:p>
    <w:p w14:paraId="4201F00A" w14:textId="77777777" w:rsidR="00F56FCA" w:rsidRPr="00F56FCA" w:rsidRDefault="00F56FCA" w:rsidP="00C05C68">
      <w:pPr>
        <w:pStyle w:val="NoSpacing"/>
        <w:rPr>
          <w:rFonts w:eastAsia="Arial"/>
          <w:szCs w:val="24"/>
        </w:rPr>
      </w:pPr>
    </w:p>
    <w:p w14:paraId="5F6285E0" w14:textId="77777777" w:rsidR="00F56FCA" w:rsidRPr="00F56FCA" w:rsidRDefault="00F56FCA" w:rsidP="00C05C68">
      <w:pPr>
        <w:pStyle w:val="NoSpacing"/>
        <w:rPr>
          <w:rFonts w:eastAsia="Arial"/>
          <w:szCs w:val="24"/>
        </w:rPr>
      </w:pPr>
    </w:p>
    <w:p w14:paraId="61B6BED6" w14:textId="77777777" w:rsidR="00F56FCA" w:rsidRPr="00F56FCA" w:rsidRDefault="00F56FCA" w:rsidP="00C05C68">
      <w:pPr>
        <w:pStyle w:val="NoSpacing"/>
        <w:rPr>
          <w:rFonts w:eastAsia="Arial"/>
          <w:szCs w:val="24"/>
        </w:rPr>
      </w:pPr>
      <w:r w:rsidRPr="00F56FCA">
        <w:rPr>
          <w:rFonts w:eastAsia="Arial"/>
          <w:szCs w:val="24"/>
        </w:rPr>
        <w:t>Jan. 17, 2025: Biden to Commute Sentences of Nearly 2,500 Drug Offenders. The action, aimed at inmates who received harsher sentences based on old disparities in drug laws, will be the broadest commutation of individual sentences ever issued by a U.S. president. ***</w:t>
      </w:r>
    </w:p>
    <w:p w14:paraId="3AC3F720" w14:textId="77777777" w:rsidR="00F56FCA" w:rsidRPr="00F56FCA" w:rsidRDefault="00F56FCA" w:rsidP="00C05C68">
      <w:pPr>
        <w:pStyle w:val="NoSpacing"/>
        <w:rPr>
          <w:rFonts w:eastAsia="Arial"/>
          <w:szCs w:val="24"/>
        </w:rPr>
      </w:pPr>
      <w:r w:rsidRPr="00F56FCA">
        <w:rPr>
          <w:rFonts w:eastAsia="Arial"/>
          <w:szCs w:val="24"/>
        </w:rPr>
        <w:t xml:space="preserve">Some of Mr. Biden’s closest allies, such as Representative James E. Clyburn, Democrat of South Carolina, have made the case to the White House that crack cocaine was more widespread among the Black community, while powder cocaine tended to be used by white people. </w:t>
      </w:r>
      <w:hyperlink r:id="rId1031" w:history="1">
        <w:r w:rsidRPr="00F56FCA">
          <w:rPr>
            <w:rStyle w:val="Hyperlink"/>
            <w:rFonts w:eastAsia="Arial"/>
            <w:szCs w:val="24"/>
          </w:rPr>
          <w:t>https://www.nytimes.com/2025/01/17/us/politics/biden-commute-sentences-drug-offenders.html</w:t>
        </w:r>
      </w:hyperlink>
      <w:r w:rsidRPr="00F56FCA">
        <w:rPr>
          <w:rFonts w:eastAsia="Arial"/>
          <w:szCs w:val="24"/>
        </w:rPr>
        <w:t xml:space="preserve"> </w:t>
      </w:r>
    </w:p>
    <w:p w14:paraId="0AEC693C" w14:textId="77777777" w:rsidR="00F56FCA" w:rsidRPr="00F56FCA" w:rsidRDefault="00F56FCA" w:rsidP="00C05C68">
      <w:pPr>
        <w:pStyle w:val="NoSpacing"/>
        <w:rPr>
          <w:rFonts w:eastAsia="Arial"/>
          <w:szCs w:val="24"/>
        </w:rPr>
      </w:pPr>
    </w:p>
    <w:p w14:paraId="2A8DD7C6" w14:textId="77777777" w:rsidR="00F56FCA" w:rsidRPr="00F56FCA" w:rsidRDefault="00F56FCA" w:rsidP="00C05C68">
      <w:pPr>
        <w:pStyle w:val="NoSpacing"/>
        <w:rPr>
          <w:rFonts w:eastAsia="Arial"/>
          <w:szCs w:val="24"/>
        </w:rPr>
      </w:pPr>
    </w:p>
    <w:p w14:paraId="1E9B8A84" w14:textId="77777777" w:rsidR="00F56FCA" w:rsidRPr="00F56FCA" w:rsidRDefault="00F56FCA" w:rsidP="00C05C68">
      <w:pPr>
        <w:pStyle w:val="NoSpacing"/>
        <w:rPr>
          <w:rFonts w:eastAsia="Arial"/>
          <w:szCs w:val="24"/>
        </w:rPr>
      </w:pPr>
    </w:p>
    <w:p w14:paraId="501DBDA6" w14:textId="77777777" w:rsidR="00F56FCA" w:rsidRPr="00F56FCA" w:rsidRDefault="00F56FCA" w:rsidP="00C05C68">
      <w:pPr>
        <w:pStyle w:val="NoSpacing"/>
        <w:rPr>
          <w:rFonts w:eastAsia="Arial"/>
          <w:szCs w:val="24"/>
        </w:rPr>
      </w:pPr>
      <w:r w:rsidRPr="00F56FCA">
        <w:rPr>
          <w:rFonts w:eastAsia="Arial"/>
          <w:szCs w:val="24"/>
        </w:rPr>
        <w:t xml:space="preserve">Jan. 16, 2025: KY - Louisville Firefighters File Lawsuit Against Metro Government For Right To Use Medical Marijuana. [TV VIDEO.] Louisville firefighters want to be able to use medical marijuana. A lawsuit filed this week against Louisville Metro states, according to their Collective Bargaining Agreement, firefighters wouldn't be disciplined for using medical marijuana as long as they didn't come to work while using the drug.  Also according to the lawsuit, the current contract states medical marijuana would be treated like other prescription drugs. However, the lawsuit states Chief Brian O'Neill sent an email to staff saying the department would continue to prohibit all use of marijuana by employees. </w:t>
      </w:r>
      <w:hyperlink r:id="rId1032" w:history="1">
        <w:r w:rsidRPr="00F56FCA">
          <w:rPr>
            <w:rStyle w:val="Hyperlink"/>
            <w:rFonts w:eastAsia="Arial"/>
            <w:szCs w:val="24"/>
          </w:rPr>
          <w:t>https://www.wdrb.com/news/louisville-firefighters-file-lawsuit-against-metro-government-for-right-to-use-medical-marijuana/article_f798cce6-d487-11ef-af9b-333e77d7be8a.html?mc_cid=2e7f25069e&amp;mc_eid=cbaa4ade01</w:t>
        </w:r>
      </w:hyperlink>
      <w:r w:rsidRPr="00F56FCA">
        <w:rPr>
          <w:rFonts w:eastAsia="Arial"/>
          <w:szCs w:val="24"/>
        </w:rPr>
        <w:t xml:space="preserve"> </w:t>
      </w:r>
    </w:p>
    <w:p w14:paraId="20015F06" w14:textId="77777777" w:rsidR="00F56FCA" w:rsidRPr="00F56FCA" w:rsidRDefault="00F56FCA" w:rsidP="00C05C68">
      <w:pPr>
        <w:pStyle w:val="NoSpacing"/>
        <w:rPr>
          <w:rFonts w:eastAsia="Arial"/>
          <w:szCs w:val="24"/>
        </w:rPr>
      </w:pPr>
    </w:p>
    <w:p w14:paraId="6FA73B39" w14:textId="77777777" w:rsidR="00F56FCA" w:rsidRPr="00F56FCA" w:rsidRDefault="00F56FCA" w:rsidP="00C05C68">
      <w:pPr>
        <w:pStyle w:val="NoSpacing"/>
        <w:rPr>
          <w:rFonts w:eastAsia="Arial"/>
          <w:szCs w:val="24"/>
        </w:rPr>
      </w:pPr>
    </w:p>
    <w:p w14:paraId="7D97F5EF" w14:textId="77777777" w:rsidR="00F56FCA" w:rsidRPr="00F56FCA" w:rsidRDefault="00F56FCA" w:rsidP="00C05C68">
      <w:pPr>
        <w:pStyle w:val="NoSpacing"/>
        <w:rPr>
          <w:rFonts w:eastAsia="Arial"/>
          <w:szCs w:val="24"/>
        </w:rPr>
      </w:pPr>
    </w:p>
    <w:p w14:paraId="49C2D852" w14:textId="77777777" w:rsidR="00F56FCA" w:rsidRPr="00F56FCA" w:rsidRDefault="00F56FCA" w:rsidP="00C05C68">
      <w:pPr>
        <w:pStyle w:val="NoSpacing"/>
        <w:rPr>
          <w:rFonts w:eastAsia="Arial"/>
          <w:szCs w:val="24"/>
        </w:rPr>
      </w:pPr>
    </w:p>
    <w:p w14:paraId="52F19D6D" w14:textId="77777777" w:rsidR="00F56FCA" w:rsidRPr="00F56FCA" w:rsidRDefault="00F56FCA" w:rsidP="00C05C68">
      <w:pPr>
        <w:pStyle w:val="NoSpacing"/>
        <w:rPr>
          <w:rFonts w:eastAsia="Arial"/>
          <w:szCs w:val="24"/>
        </w:rPr>
      </w:pPr>
    </w:p>
    <w:p w14:paraId="1A313E0F" w14:textId="77777777" w:rsidR="00F56FCA" w:rsidRPr="00F56FCA" w:rsidRDefault="00F56FCA" w:rsidP="00C05C68">
      <w:pPr>
        <w:pStyle w:val="NoSpacing"/>
        <w:rPr>
          <w:rFonts w:eastAsia="Arial"/>
          <w:szCs w:val="24"/>
        </w:rPr>
      </w:pPr>
      <w:r w:rsidRPr="00F56FCA">
        <w:rPr>
          <w:rFonts w:eastAsia="Arial"/>
          <w:szCs w:val="24"/>
        </w:rPr>
        <w:t xml:space="preserve">Jan. 15, 2025: DC – U.S. Department of Transportation. The Office of Drug and Alcohol Policy and Compliance (ODAPC) is pleased to announce the release of the “DOT Oral Fluid Specimen Collection Procedures Guidelines.” On May 2, 2023, The Department of Transportation (DOT) published a final rule that authorizes employers to use oral fluid drug testing as an alternative methodology to urine drug testing. As part of that rule, DOT requires that to be permitted to act as an oral fluid collector in the DOT drug testing program, an individual must (among other things) be knowledgeable about the current “DOT Oral Fluid Specimen Collection Procedures Guidelines.” </w:t>
      </w:r>
      <w:hyperlink r:id="rId1033" w:history="1">
        <w:r w:rsidRPr="00F56FCA">
          <w:rPr>
            <w:rStyle w:val="Hyperlink"/>
            <w:rFonts w:eastAsia="Arial"/>
            <w:szCs w:val="24"/>
          </w:rPr>
          <w:t>https://content.govdelivery.com/accounts/USDOT/bulletins/3ccd067</w:t>
        </w:r>
      </w:hyperlink>
      <w:r w:rsidRPr="00F56FCA">
        <w:rPr>
          <w:rFonts w:eastAsia="Arial"/>
          <w:szCs w:val="24"/>
        </w:rPr>
        <w:t xml:space="preserve"> </w:t>
      </w:r>
    </w:p>
    <w:p w14:paraId="6E2688A8" w14:textId="77777777" w:rsidR="00F56FCA" w:rsidRPr="00F56FCA" w:rsidRDefault="00F56FCA" w:rsidP="00C05C68">
      <w:pPr>
        <w:pStyle w:val="NoSpacing"/>
        <w:rPr>
          <w:rFonts w:eastAsia="Arial"/>
          <w:szCs w:val="24"/>
        </w:rPr>
      </w:pPr>
      <w:r w:rsidRPr="00F56FCA">
        <w:rPr>
          <w:rFonts w:eastAsia="Arial"/>
          <w:szCs w:val="24"/>
        </w:rPr>
        <w:tab/>
      </w:r>
    </w:p>
    <w:p w14:paraId="5755929C" w14:textId="77777777" w:rsidR="00F56FCA" w:rsidRPr="00F56FCA" w:rsidRDefault="00F56FCA" w:rsidP="00C05C68">
      <w:pPr>
        <w:pStyle w:val="NoSpacing"/>
        <w:rPr>
          <w:rFonts w:eastAsia="Arial"/>
          <w:szCs w:val="24"/>
        </w:rPr>
      </w:pPr>
      <w:r w:rsidRPr="00F56FCA">
        <w:rPr>
          <w:rFonts w:eastAsia="Arial"/>
          <w:szCs w:val="24"/>
        </w:rPr>
        <w:t xml:space="preserve">See the Guidelines: </w:t>
      </w:r>
      <w:hyperlink r:id="rId1034" w:history="1">
        <w:r w:rsidRPr="00F56FCA">
          <w:rPr>
            <w:rStyle w:val="Hyperlink"/>
            <w:rFonts w:eastAsia="Arial"/>
            <w:szCs w:val="24"/>
          </w:rPr>
          <w:t>https://www.transportation.gov/odapc/oral_fluid_collector</w:t>
        </w:r>
      </w:hyperlink>
      <w:r w:rsidRPr="00F56FCA">
        <w:rPr>
          <w:rFonts w:eastAsia="Arial"/>
          <w:szCs w:val="24"/>
        </w:rPr>
        <w:t xml:space="preserve"> </w:t>
      </w:r>
    </w:p>
    <w:p w14:paraId="08E65500" w14:textId="77777777" w:rsidR="00F56FCA" w:rsidRPr="00F56FCA" w:rsidRDefault="00F56FCA" w:rsidP="00F56FCA">
      <w:pPr>
        <w:pStyle w:val="NoSpacing"/>
        <w:jc w:val="center"/>
        <w:rPr>
          <w:rFonts w:eastAsia="Arial"/>
          <w:szCs w:val="24"/>
        </w:rPr>
      </w:pPr>
    </w:p>
    <w:p w14:paraId="07578AD0" w14:textId="77777777" w:rsidR="00F56FCA" w:rsidRPr="00F56FCA" w:rsidRDefault="00F56FCA" w:rsidP="00F56FCA">
      <w:pPr>
        <w:pStyle w:val="NoSpacing"/>
        <w:jc w:val="center"/>
        <w:rPr>
          <w:rFonts w:eastAsia="Arial"/>
          <w:szCs w:val="24"/>
        </w:rPr>
      </w:pPr>
    </w:p>
    <w:p w14:paraId="44750EAD" w14:textId="77777777" w:rsidR="00F56FCA" w:rsidRPr="00F56FCA" w:rsidRDefault="00F56FCA" w:rsidP="00F56FCA">
      <w:pPr>
        <w:pStyle w:val="NoSpacing"/>
        <w:jc w:val="center"/>
        <w:rPr>
          <w:rFonts w:eastAsia="Arial"/>
          <w:szCs w:val="24"/>
        </w:rPr>
      </w:pPr>
    </w:p>
    <w:p w14:paraId="59C0D6C4" w14:textId="77777777" w:rsidR="00F56FCA" w:rsidRPr="00F56FCA" w:rsidRDefault="00F56FCA" w:rsidP="00F56FCA">
      <w:pPr>
        <w:pStyle w:val="NoSpacing"/>
        <w:jc w:val="center"/>
        <w:rPr>
          <w:rFonts w:eastAsia="Arial"/>
          <w:szCs w:val="24"/>
        </w:rPr>
      </w:pPr>
    </w:p>
    <w:p w14:paraId="55FC07D3" w14:textId="2E9B8A14" w:rsidR="007F45A1" w:rsidRDefault="007F45A1">
      <w:pPr>
        <w:spacing w:after="160" w:line="259" w:lineRule="auto"/>
        <w:ind w:left="0" w:firstLine="0"/>
        <w:rPr>
          <w:rFonts w:eastAsia="Arial"/>
          <w:szCs w:val="24"/>
        </w:rPr>
      </w:pPr>
      <w:r>
        <w:rPr>
          <w:rFonts w:eastAsia="Arial"/>
          <w:szCs w:val="24"/>
        </w:rPr>
        <w:br w:type="page"/>
      </w:r>
    </w:p>
    <w:p w14:paraId="40C515B3" w14:textId="77777777" w:rsidR="00F56FCA" w:rsidRPr="00F56FCA" w:rsidRDefault="00F56FCA" w:rsidP="00F56FCA">
      <w:pPr>
        <w:pStyle w:val="NoSpacing"/>
        <w:jc w:val="center"/>
        <w:rPr>
          <w:rFonts w:eastAsia="Arial"/>
          <w:szCs w:val="24"/>
        </w:rPr>
      </w:pPr>
    </w:p>
    <w:p w14:paraId="1F14E4D4" w14:textId="2655EEB3" w:rsidR="00F56FCA" w:rsidRPr="00F56FCA" w:rsidRDefault="00F56FCA" w:rsidP="00426E34">
      <w:pPr>
        <w:pStyle w:val="NoSpacing"/>
        <w:jc w:val="center"/>
        <w:rPr>
          <w:rFonts w:ascii="Arial Black" w:eastAsia="Arial" w:hAnsi="Arial Black"/>
          <w:sz w:val="40"/>
          <w:szCs w:val="40"/>
        </w:rPr>
      </w:pPr>
      <w:r w:rsidRPr="00F56FCA">
        <w:rPr>
          <w:rFonts w:ascii="Arial Black" w:eastAsia="Arial" w:hAnsi="Arial Black"/>
          <w:sz w:val="40"/>
          <w:szCs w:val="40"/>
        </w:rPr>
        <w:t>Chapter 13 – EMS</w:t>
      </w:r>
    </w:p>
    <w:p w14:paraId="02DE0B71" w14:textId="77777777" w:rsidR="00C05C68" w:rsidRDefault="00C05C68" w:rsidP="00C05C68">
      <w:pPr>
        <w:pStyle w:val="NoSpacing"/>
        <w:rPr>
          <w:rFonts w:eastAsia="Arial"/>
          <w:szCs w:val="24"/>
        </w:rPr>
      </w:pPr>
    </w:p>
    <w:p w14:paraId="741D37D9" w14:textId="77777777" w:rsidR="005376BE" w:rsidRDefault="005376BE" w:rsidP="00380C21">
      <w:pPr>
        <w:pStyle w:val="NoSpacing"/>
        <w:rPr>
          <w:rFonts w:eastAsia="Arial"/>
          <w:szCs w:val="24"/>
        </w:rPr>
      </w:pPr>
    </w:p>
    <w:p w14:paraId="7C75B791" w14:textId="032BA71C" w:rsidR="00DF5A55" w:rsidRPr="00DF5A55" w:rsidRDefault="00DF5A55" w:rsidP="00DF5A55">
      <w:pPr>
        <w:pStyle w:val="NoSpacing"/>
        <w:rPr>
          <w:b/>
          <w:bCs/>
          <w:szCs w:val="24"/>
        </w:rPr>
      </w:pPr>
      <w:r>
        <w:rPr>
          <w:rFonts w:eastAsia="Arial"/>
          <w:szCs w:val="24"/>
        </w:rPr>
        <w:t xml:space="preserve">July 20, 2026: MA - </w:t>
      </w:r>
      <w:r w:rsidRPr="00A655B0">
        <w:rPr>
          <w:szCs w:val="24"/>
        </w:rPr>
        <w:t xml:space="preserve">Mass. </w:t>
      </w:r>
      <w:r w:rsidRPr="00A655B0">
        <w:rPr>
          <w:szCs w:val="24"/>
        </w:rPr>
        <w:t>C</w:t>
      </w:r>
      <w:r w:rsidRPr="00A655B0">
        <w:rPr>
          <w:szCs w:val="24"/>
        </w:rPr>
        <w:t xml:space="preserve">ity </w:t>
      </w:r>
      <w:r w:rsidRPr="00A655B0">
        <w:rPr>
          <w:szCs w:val="24"/>
        </w:rPr>
        <w:t>C</w:t>
      </w:r>
      <w:r w:rsidRPr="00A655B0">
        <w:rPr>
          <w:szCs w:val="24"/>
        </w:rPr>
        <w:t xml:space="preserve">onsiders $500 </w:t>
      </w:r>
      <w:r w:rsidRPr="00A655B0">
        <w:rPr>
          <w:szCs w:val="24"/>
        </w:rPr>
        <w:t>F</w:t>
      </w:r>
      <w:r w:rsidRPr="00A655B0">
        <w:rPr>
          <w:szCs w:val="24"/>
        </w:rPr>
        <w:t xml:space="preserve">ee </w:t>
      </w:r>
      <w:r w:rsidRPr="00A655B0">
        <w:rPr>
          <w:szCs w:val="24"/>
        </w:rPr>
        <w:t>F</w:t>
      </w:r>
      <w:r w:rsidRPr="00A655B0">
        <w:rPr>
          <w:szCs w:val="24"/>
        </w:rPr>
        <w:t xml:space="preserve">or </w:t>
      </w:r>
      <w:r w:rsidRPr="00A655B0">
        <w:rPr>
          <w:szCs w:val="24"/>
        </w:rPr>
        <w:t>N</w:t>
      </w:r>
      <w:r w:rsidRPr="00A655B0">
        <w:rPr>
          <w:szCs w:val="24"/>
        </w:rPr>
        <w:t xml:space="preserve">ursing </w:t>
      </w:r>
      <w:r w:rsidRPr="00A655B0">
        <w:rPr>
          <w:szCs w:val="24"/>
        </w:rPr>
        <w:t>H</w:t>
      </w:r>
      <w:r w:rsidRPr="00A655B0">
        <w:rPr>
          <w:szCs w:val="24"/>
        </w:rPr>
        <w:t xml:space="preserve">ome </w:t>
      </w:r>
      <w:r w:rsidRPr="00A655B0">
        <w:rPr>
          <w:szCs w:val="24"/>
        </w:rPr>
        <w:t>L</w:t>
      </w:r>
      <w:r w:rsidRPr="00A655B0">
        <w:rPr>
          <w:szCs w:val="24"/>
        </w:rPr>
        <w:t xml:space="preserve">ift </w:t>
      </w:r>
      <w:r w:rsidRPr="00A655B0">
        <w:rPr>
          <w:szCs w:val="24"/>
        </w:rPr>
        <w:t>A</w:t>
      </w:r>
      <w:r w:rsidRPr="00A655B0">
        <w:rPr>
          <w:szCs w:val="24"/>
        </w:rPr>
        <w:t xml:space="preserve">ssist </w:t>
      </w:r>
      <w:r w:rsidRPr="00A655B0">
        <w:rPr>
          <w:szCs w:val="24"/>
        </w:rPr>
        <w:t>C</w:t>
      </w:r>
      <w:r w:rsidRPr="00A655B0">
        <w:rPr>
          <w:szCs w:val="24"/>
        </w:rPr>
        <w:t>alls</w:t>
      </w:r>
      <w:r>
        <w:rPr>
          <w:b/>
          <w:bCs/>
          <w:szCs w:val="24"/>
        </w:rPr>
        <w:t xml:space="preserve">. </w:t>
      </w:r>
    </w:p>
    <w:p w14:paraId="4B102FCF" w14:textId="74D9526E" w:rsidR="00DF5A55" w:rsidRPr="00DF5A55" w:rsidRDefault="00DF5A55" w:rsidP="00DF5A55">
      <w:pPr>
        <w:pStyle w:val="NoSpacing"/>
        <w:rPr>
          <w:rFonts w:eastAsia="Arial"/>
          <w:szCs w:val="24"/>
        </w:rPr>
      </w:pPr>
      <w:r w:rsidRPr="00DF5A55">
        <w:rPr>
          <w:rFonts w:eastAsia="Arial"/>
          <w:szCs w:val="24"/>
        </w:rPr>
        <w:t>Methuen’s proposal would charge care facilities for non-emergency lift assists and raise ambulance rates by about 19% to offset rising service costs</w:t>
      </w:r>
      <w:r w:rsidR="00BB7F9A">
        <w:rPr>
          <w:rFonts w:eastAsia="Arial"/>
          <w:szCs w:val="24"/>
        </w:rPr>
        <w:t xml:space="preserve">…. </w:t>
      </w:r>
      <w:r w:rsidR="00BB7F9A" w:rsidRPr="00BB7F9A">
        <w:rPr>
          <w:rFonts w:eastAsia="Arial"/>
          <w:szCs w:val="24"/>
        </w:rPr>
        <w:t>When patients at assisted living facilities or nursing homes fall down without injury, staff are often forbidden from helping the residents up due to liability concerns, according to officials. Instead the local fire department is called.</w:t>
      </w:r>
      <w:r w:rsidR="00A655B0" w:rsidRPr="00A655B0">
        <w:rPr>
          <w:rFonts w:ascii="Roboto" w:hAnsi="Roboto"/>
          <w:color w:val="373A36"/>
          <w:sz w:val="27"/>
          <w:szCs w:val="27"/>
          <w:shd w:val="clear" w:color="auto" w:fill="FFFFFF"/>
        </w:rPr>
        <w:t xml:space="preserve"> </w:t>
      </w:r>
      <w:r w:rsidR="00A655B0" w:rsidRPr="00A655B0">
        <w:rPr>
          <w:rFonts w:eastAsia="Arial"/>
          <w:szCs w:val="24"/>
        </w:rPr>
        <w:t>In the last two years first responders have received 396 such calls, according to a report by Chief Administrative and Financial Officer Maggie Duprey.</w:t>
      </w:r>
      <w:r w:rsidR="00A655B0">
        <w:rPr>
          <w:rFonts w:eastAsia="Arial"/>
          <w:szCs w:val="24"/>
        </w:rPr>
        <w:t xml:space="preserve"> </w:t>
      </w:r>
      <w:hyperlink r:id="rId1035" w:history="1">
        <w:r w:rsidR="00A655B0" w:rsidRPr="0068004A">
          <w:rPr>
            <w:rStyle w:val="Hyperlink"/>
            <w:rFonts w:eastAsia="Arial"/>
            <w:szCs w:val="24"/>
          </w:rPr>
          <w:t>https://www.firerescue1.com/legislation-funding/mass-city-considers-500-fee-for-nursing-home-lift-assist-calls?utm_source=Sailthru&amp;utm_medium=email&amp;utm_campaign=FR1-Daily-7-2</w:t>
        </w:r>
      </w:hyperlink>
      <w:r w:rsidR="00A655B0">
        <w:rPr>
          <w:rFonts w:eastAsia="Arial"/>
          <w:szCs w:val="24"/>
        </w:rPr>
        <w:t xml:space="preserve"> </w:t>
      </w:r>
    </w:p>
    <w:p w14:paraId="40C23142" w14:textId="70F33621" w:rsidR="00EE4316" w:rsidRDefault="00EE4316" w:rsidP="009B7F87">
      <w:pPr>
        <w:pStyle w:val="NoSpacing"/>
        <w:rPr>
          <w:rFonts w:eastAsia="Arial"/>
          <w:szCs w:val="24"/>
        </w:rPr>
      </w:pPr>
    </w:p>
    <w:p w14:paraId="1992350C" w14:textId="77777777" w:rsidR="00EE4316" w:rsidRDefault="00EE4316" w:rsidP="009B7F87">
      <w:pPr>
        <w:pStyle w:val="NoSpacing"/>
        <w:rPr>
          <w:rFonts w:eastAsia="Arial"/>
          <w:szCs w:val="24"/>
        </w:rPr>
      </w:pPr>
    </w:p>
    <w:p w14:paraId="035E08ED" w14:textId="77777777" w:rsidR="00EE4316" w:rsidRDefault="00EE4316" w:rsidP="009B7F87">
      <w:pPr>
        <w:pStyle w:val="NoSpacing"/>
        <w:rPr>
          <w:rFonts w:eastAsia="Arial"/>
          <w:szCs w:val="24"/>
        </w:rPr>
      </w:pPr>
    </w:p>
    <w:p w14:paraId="5F52A7C9" w14:textId="29A03D57" w:rsidR="009B7F87" w:rsidRPr="00531162" w:rsidRDefault="009B7F87" w:rsidP="009B7F87">
      <w:pPr>
        <w:pStyle w:val="NoSpacing"/>
        <w:rPr>
          <w:szCs w:val="24"/>
        </w:rPr>
      </w:pPr>
      <w:r>
        <w:rPr>
          <w:rFonts w:eastAsia="Arial"/>
          <w:szCs w:val="24"/>
        </w:rPr>
        <w:t xml:space="preserve">July 15, 2026: CA - </w:t>
      </w:r>
      <w:r w:rsidRPr="00531162">
        <w:rPr>
          <w:szCs w:val="24"/>
        </w:rPr>
        <w:t xml:space="preserve">Calif. FD Plans $764K Community Paramedicine Pilot Program. </w:t>
      </w:r>
    </w:p>
    <w:p w14:paraId="7F6F0519" w14:textId="5DD97B22" w:rsidR="00982CAB" w:rsidRPr="00982CAB" w:rsidRDefault="009B7F87" w:rsidP="00982CAB">
      <w:pPr>
        <w:pStyle w:val="NoSpacing"/>
        <w:rPr>
          <w:rFonts w:eastAsia="Arial"/>
          <w:szCs w:val="24"/>
        </w:rPr>
      </w:pPr>
      <w:r w:rsidRPr="009B7F87">
        <w:rPr>
          <w:rFonts w:eastAsia="Arial"/>
          <w:szCs w:val="24"/>
        </w:rPr>
        <w:t>San Jose firefighter/paramedics will help patients with chronic illness, mental health, substance use and housing needs avoid repeated emergency calls</w:t>
      </w:r>
      <w:r>
        <w:rPr>
          <w:rFonts w:eastAsia="Arial"/>
          <w:szCs w:val="24"/>
        </w:rPr>
        <w:t xml:space="preserve">. </w:t>
      </w:r>
      <w:r w:rsidR="00982CAB" w:rsidRPr="00982CAB">
        <w:rPr>
          <w:rFonts w:eastAsia="Arial"/>
        </w:rPr>
        <w:t>The San Jose Fire Department is preparing to launch a community paramedical pilot program to reduce repeat emergency calls and address patient’s underlying health and social needs.</w:t>
      </w:r>
      <w:r w:rsidR="00982CAB">
        <w:rPr>
          <w:rFonts w:eastAsia="Arial"/>
        </w:rPr>
        <w:t xml:space="preserve"> </w:t>
      </w:r>
      <w:r w:rsidR="00982CAB" w:rsidRPr="00982CAB">
        <w:rPr>
          <w:rFonts w:eastAsia="Arial"/>
          <w:szCs w:val="24"/>
        </w:rPr>
        <w:t>Approved by the City Council through the latest budget, the program will use firefighter/paramedics trained to assist people with chronic illnesses, mental health conditions, substance use disorders and other complex needs that may not be resolved through an emergency room visit, </w:t>
      </w:r>
      <w:hyperlink r:id="rId1036" w:tgtFrame="_blank" w:history="1">
        <w:r w:rsidR="00982CAB" w:rsidRPr="00982CAB">
          <w:rPr>
            <w:rStyle w:val="Hyperlink"/>
            <w:rFonts w:eastAsia="Arial"/>
            <w:b/>
            <w:bCs/>
            <w:szCs w:val="24"/>
          </w:rPr>
          <w:t>San Jose Spotlight</w:t>
        </w:r>
      </w:hyperlink>
      <w:r w:rsidR="00982CAB" w:rsidRPr="00982CAB">
        <w:rPr>
          <w:rFonts w:eastAsia="Arial"/>
          <w:szCs w:val="24"/>
        </w:rPr>
        <w:t> reported</w:t>
      </w:r>
      <w:r w:rsidR="00531162">
        <w:rPr>
          <w:rFonts w:eastAsia="Arial"/>
          <w:szCs w:val="24"/>
        </w:rPr>
        <w:t xml:space="preserve">…. </w:t>
      </w:r>
      <w:r w:rsidR="00531162" w:rsidRPr="00531162">
        <w:rPr>
          <w:rFonts w:eastAsia="Arial"/>
          <w:szCs w:val="24"/>
        </w:rPr>
        <w:t>The $764,000 pilot will be funded through the city’s opioid lawsuit settlement and will pay for three positions and new equipment. Pending state approval, the program could launch this fall. The plan also funds a fire captain to develop and oversee the pilot program.</w:t>
      </w:r>
      <w:r w:rsidR="00531162">
        <w:rPr>
          <w:rFonts w:eastAsia="Arial"/>
          <w:szCs w:val="24"/>
        </w:rPr>
        <w:t xml:space="preserve"> </w:t>
      </w:r>
      <w:hyperlink r:id="rId1037" w:history="1">
        <w:r w:rsidR="00531162" w:rsidRPr="006E16DB">
          <w:rPr>
            <w:rStyle w:val="Hyperlink"/>
            <w:rFonts w:eastAsia="Arial"/>
            <w:szCs w:val="24"/>
          </w:rPr>
          <w:t>https://www.firerescue1.com/fire-ems/calif-fd-plans-764k-community-paramedicine-pilot-program?utm_source=Sailthru&amp;utm_medium=email&amp;utm_campaign=FR1-Daily-7-15-26&amp;utm_term=FR1%20Daily</w:t>
        </w:r>
      </w:hyperlink>
      <w:r w:rsidR="00531162">
        <w:rPr>
          <w:rFonts w:eastAsia="Arial"/>
          <w:szCs w:val="24"/>
        </w:rPr>
        <w:t xml:space="preserve"> </w:t>
      </w:r>
    </w:p>
    <w:p w14:paraId="00FBBC84" w14:textId="61238ABD" w:rsidR="009B7F87" w:rsidRPr="009B7F87" w:rsidRDefault="009B7F87" w:rsidP="009B7F87">
      <w:pPr>
        <w:pStyle w:val="NoSpacing"/>
        <w:rPr>
          <w:rFonts w:eastAsia="Arial"/>
          <w:szCs w:val="24"/>
        </w:rPr>
      </w:pPr>
    </w:p>
    <w:p w14:paraId="00625C4C" w14:textId="547BB60B" w:rsidR="005376BE" w:rsidRDefault="005376BE" w:rsidP="00380C21">
      <w:pPr>
        <w:pStyle w:val="NoSpacing"/>
        <w:rPr>
          <w:rFonts w:eastAsia="Arial"/>
          <w:szCs w:val="24"/>
        </w:rPr>
      </w:pPr>
    </w:p>
    <w:p w14:paraId="134CEC98" w14:textId="77777777" w:rsidR="005376BE" w:rsidRDefault="005376BE" w:rsidP="00380C21">
      <w:pPr>
        <w:pStyle w:val="NoSpacing"/>
        <w:rPr>
          <w:rFonts w:eastAsia="Arial"/>
          <w:szCs w:val="24"/>
        </w:rPr>
      </w:pPr>
    </w:p>
    <w:p w14:paraId="68559C74" w14:textId="77777777" w:rsidR="0014755E" w:rsidRPr="0014755E" w:rsidRDefault="00692A29" w:rsidP="0014755E">
      <w:pPr>
        <w:pStyle w:val="NoSpacing"/>
        <w:rPr>
          <w:rFonts w:eastAsia="Arial"/>
        </w:rPr>
      </w:pPr>
      <w:r>
        <w:rPr>
          <w:rFonts w:eastAsia="Arial"/>
          <w:szCs w:val="24"/>
        </w:rPr>
        <w:t xml:space="preserve">July 13, 2026: OH - </w:t>
      </w:r>
      <w:r w:rsidRPr="00BC63CE">
        <w:rPr>
          <w:szCs w:val="24"/>
        </w:rPr>
        <w:t xml:space="preserve">Ohio Firefighter/Paramedic Stabbed During Court-Ordered Patient Transport. </w:t>
      </w:r>
      <w:r w:rsidR="0014755E" w:rsidRPr="00BC63CE">
        <w:rPr>
          <w:szCs w:val="24"/>
        </w:rPr>
        <w:t>[TV VIDEO.]</w:t>
      </w:r>
      <w:r w:rsidR="0014755E">
        <w:rPr>
          <w:b/>
          <w:bCs/>
          <w:szCs w:val="24"/>
        </w:rPr>
        <w:t xml:space="preserve"> </w:t>
      </w:r>
      <w:r w:rsidRPr="00692A29">
        <w:rPr>
          <w:rFonts w:eastAsia="Arial"/>
          <w:szCs w:val="24"/>
        </w:rPr>
        <w:t>A Springfield firefighter/paramedic suffered non-life-threatening injuries after being stabbed by a patient during a mental health transport</w:t>
      </w:r>
      <w:r>
        <w:rPr>
          <w:rFonts w:eastAsia="Arial"/>
          <w:szCs w:val="24"/>
        </w:rPr>
        <w:t xml:space="preserve">. </w:t>
      </w:r>
      <w:r w:rsidR="0014755E">
        <w:rPr>
          <w:rFonts w:eastAsia="Arial"/>
          <w:szCs w:val="24"/>
        </w:rPr>
        <w:t xml:space="preserve"> </w:t>
      </w:r>
      <w:r w:rsidR="0014755E" w:rsidRPr="0014755E">
        <w:rPr>
          <w:rFonts w:eastAsia="Arial"/>
        </w:rPr>
        <w:t>Officials said the patient stabbed the paramedic in the back during the transport, causing non-life-threatening injuries. Springfield police responded and took the patient into custody.</w:t>
      </w:r>
    </w:p>
    <w:p w14:paraId="375FEC07" w14:textId="1A77005A" w:rsidR="0014755E" w:rsidRPr="0014755E" w:rsidRDefault="0014755E" w:rsidP="0014755E">
      <w:pPr>
        <w:pStyle w:val="NoSpacing"/>
        <w:rPr>
          <w:rFonts w:eastAsia="Arial"/>
          <w:szCs w:val="24"/>
        </w:rPr>
      </w:pPr>
      <w:r w:rsidRPr="0014755E">
        <w:rPr>
          <w:rFonts w:eastAsia="Arial"/>
          <w:szCs w:val="24"/>
        </w:rPr>
        <w:t xml:space="preserve">The paramedic was taken to a hospital for treatment and has since been released. They are now recovering at home, </w:t>
      </w:r>
      <w:hyperlink r:id="rId1038" w:tgtFrame="_blank" w:history="1">
        <w:r w:rsidRPr="0014755E">
          <w:rPr>
            <w:rStyle w:val="Hyperlink"/>
            <w:rFonts w:eastAsia="Arial"/>
            <w:szCs w:val="24"/>
          </w:rPr>
          <w:t>WHIO reported</w:t>
        </w:r>
      </w:hyperlink>
      <w:r w:rsidRPr="0014755E">
        <w:rPr>
          <w:rFonts w:eastAsia="Arial"/>
          <w:szCs w:val="24"/>
        </w:rPr>
        <w:t>.</w:t>
      </w:r>
      <w:r w:rsidR="00BC63CE">
        <w:rPr>
          <w:rFonts w:eastAsia="Arial"/>
          <w:szCs w:val="24"/>
        </w:rPr>
        <w:t xml:space="preserve"> </w:t>
      </w:r>
      <w:hyperlink r:id="rId1039" w:history="1">
        <w:r w:rsidR="00BC63CE" w:rsidRPr="006E16DB">
          <w:rPr>
            <w:rStyle w:val="Hyperlink"/>
            <w:rFonts w:eastAsia="Arial"/>
            <w:szCs w:val="24"/>
          </w:rPr>
          <w:t>https://www.ems1.com/safety/ohio-firefighter-paramedic-stabbed-during-court-ordered-patient-transport</w:t>
        </w:r>
      </w:hyperlink>
      <w:r w:rsidR="00BC63CE">
        <w:rPr>
          <w:rFonts w:eastAsia="Arial"/>
          <w:szCs w:val="24"/>
        </w:rPr>
        <w:t xml:space="preserve"> </w:t>
      </w:r>
    </w:p>
    <w:p w14:paraId="0A12454F" w14:textId="75EE92DE" w:rsidR="00692A29" w:rsidRPr="00692A29" w:rsidRDefault="00692A29" w:rsidP="00692A29">
      <w:pPr>
        <w:pStyle w:val="NoSpacing"/>
        <w:rPr>
          <w:rFonts w:eastAsia="Arial"/>
          <w:szCs w:val="24"/>
        </w:rPr>
      </w:pPr>
    </w:p>
    <w:p w14:paraId="4223ECB0" w14:textId="79F990AF" w:rsidR="005376BE" w:rsidRDefault="005376BE" w:rsidP="00380C21">
      <w:pPr>
        <w:pStyle w:val="NoSpacing"/>
        <w:rPr>
          <w:rFonts w:eastAsia="Arial"/>
          <w:szCs w:val="24"/>
        </w:rPr>
      </w:pPr>
    </w:p>
    <w:p w14:paraId="5242459C" w14:textId="77777777" w:rsidR="005376BE" w:rsidRDefault="005376BE" w:rsidP="00380C21">
      <w:pPr>
        <w:pStyle w:val="NoSpacing"/>
        <w:rPr>
          <w:rFonts w:eastAsia="Arial"/>
          <w:szCs w:val="24"/>
        </w:rPr>
      </w:pPr>
    </w:p>
    <w:p w14:paraId="58E6CF58" w14:textId="77777777" w:rsidR="005376BE" w:rsidRDefault="005376BE" w:rsidP="00380C21">
      <w:pPr>
        <w:pStyle w:val="NoSpacing"/>
        <w:rPr>
          <w:rFonts w:eastAsia="Arial"/>
          <w:szCs w:val="24"/>
        </w:rPr>
      </w:pPr>
    </w:p>
    <w:p w14:paraId="77A529A3" w14:textId="53755FBE" w:rsidR="00380C21" w:rsidRPr="00380C21" w:rsidRDefault="005D3E2E" w:rsidP="00380C21">
      <w:pPr>
        <w:pStyle w:val="NoSpacing"/>
        <w:rPr>
          <w:rFonts w:eastAsia="Arial"/>
        </w:rPr>
      </w:pPr>
      <w:r>
        <w:rPr>
          <w:rFonts w:eastAsia="Arial"/>
          <w:szCs w:val="24"/>
        </w:rPr>
        <w:t xml:space="preserve">July 2, 2026: AR </w:t>
      </w:r>
      <w:r w:rsidRPr="004A0F56">
        <w:rPr>
          <w:rFonts w:eastAsia="Arial"/>
          <w:szCs w:val="24"/>
        </w:rPr>
        <w:t xml:space="preserve">- </w:t>
      </w:r>
      <w:r w:rsidRPr="004A0F56">
        <w:rPr>
          <w:szCs w:val="24"/>
        </w:rPr>
        <w:t>Phoenix Approves $605K Settlement After Firefighters Allegedly Dropped Patient. [TV VIDEO.]</w:t>
      </w:r>
      <w:r>
        <w:rPr>
          <w:b/>
          <w:bCs/>
          <w:szCs w:val="24"/>
        </w:rPr>
        <w:t xml:space="preserve"> </w:t>
      </w:r>
      <w:r w:rsidRPr="005D3E2E">
        <w:rPr>
          <w:rFonts w:eastAsia="Arial"/>
          <w:szCs w:val="24"/>
        </w:rPr>
        <w:t>The city agreed to settle a lawsuit alleging firefighters fatally injured a 76-year-old man after dropping him while carrying him from his home</w:t>
      </w:r>
      <w:r>
        <w:rPr>
          <w:rFonts w:eastAsia="Arial"/>
          <w:szCs w:val="24"/>
        </w:rPr>
        <w:t>.</w:t>
      </w:r>
      <w:r w:rsidR="000362B0">
        <w:rPr>
          <w:rFonts w:eastAsia="Arial"/>
          <w:szCs w:val="24"/>
        </w:rPr>
        <w:t xml:space="preserve"> </w:t>
      </w:r>
      <w:r w:rsidR="000362B0" w:rsidRPr="000362B0">
        <w:rPr>
          <w:rFonts w:eastAsia="Arial"/>
        </w:rPr>
        <w:t> Phoenix will pay $605,000 to settle a wrongful death lawsuit filed after a 76-year-old man allegedly suffered fatal injuries when </w:t>
      </w:r>
      <w:hyperlink r:id="rId1040" w:tgtFrame="_blank" w:history="1">
        <w:r w:rsidR="000362B0" w:rsidRPr="000362B0">
          <w:rPr>
            <w:rStyle w:val="Hyperlink"/>
            <w:rFonts w:eastAsia="Arial"/>
            <w:b/>
            <w:bCs/>
          </w:rPr>
          <w:t>firefighters dropped him</w:t>
        </w:r>
      </w:hyperlink>
      <w:r w:rsidR="000362B0" w:rsidRPr="000362B0">
        <w:rPr>
          <w:rFonts w:eastAsia="Arial"/>
        </w:rPr>
        <w:t> while carrying him out of his home.</w:t>
      </w:r>
      <w:r w:rsidR="000362B0">
        <w:rPr>
          <w:rFonts w:eastAsia="Arial"/>
        </w:rPr>
        <w:t xml:space="preserve"> </w:t>
      </w:r>
      <w:r w:rsidR="000362B0" w:rsidRPr="000362B0">
        <w:rPr>
          <w:rFonts w:eastAsia="Arial"/>
          <w:szCs w:val="24"/>
        </w:rPr>
        <w:t>The Phoenix City Council unanimously approved the settlement on July 1, more than two years after the man’s death, </w:t>
      </w:r>
      <w:hyperlink r:id="rId1041" w:tgtFrame="_blank" w:history="1">
        <w:r w:rsidR="000362B0" w:rsidRPr="000362B0">
          <w:rPr>
            <w:rStyle w:val="Hyperlink"/>
            <w:rFonts w:eastAsia="Arial"/>
            <w:b/>
            <w:bCs/>
            <w:szCs w:val="24"/>
          </w:rPr>
          <w:t>12News</w:t>
        </w:r>
      </w:hyperlink>
      <w:r w:rsidR="000362B0" w:rsidRPr="000362B0">
        <w:rPr>
          <w:rFonts w:eastAsia="Arial"/>
          <w:szCs w:val="24"/>
        </w:rPr>
        <w:t> reported.</w:t>
      </w:r>
      <w:r w:rsidR="00380C21">
        <w:rPr>
          <w:rFonts w:eastAsia="Arial"/>
          <w:szCs w:val="24"/>
        </w:rPr>
        <w:t xml:space="preserve"> </w:t>
      </w:r>
      <w:r w:rsidR="00380C21" w:rsidRPr="00380C21">
        <w:rPr>
          <w:rFonts w:eastAsia="Arial"/>
        </w:rPr>
        <w:t>The lawsuit stems from a January 2024 response to Ronald Shuck’s home after he had difficulty standing. Court documents allege firefighters kept Shuck in a rolling office chair instead of moving him to a gurney, then dropped him while carrying him down outdoor steps, causing him to hit his head and back.</w:t>
      </w:r>
    </w:p>
    <w:p w14:paraId="163B51AC" w14:textId="41411A76" w:rsidR="00380C21" w:rsidRPr="00380C21" w:rsidRDefault="00380C21" w:rsidP="00380C21">
      <w:pPr>
        <w:pStyle w:val="NoSpacing"/>
        <w:rPr>
          <w:rFonts w:eastAsia="Arial"/>
          <w:szCs w:val="24"/>
        </w:rPr>
      </w:pPr>
      <w:r w:rsidRPr="00380C21">
        <w:rPr>
          <w:rFonts w:eastAsia="Arial"/>
          <w:szCs w:val="24"/>
        </w:rPr>
        <w:t>Shuck’s son said the fall broke his father’s neck and back, and that he later lost the ability to talk, move or eat. The lawsuit, filed on behalf of Shuck’s wife, alleged the firefighters’ negligence caused his death.</w:t>
      </w:r>
      <w:r w:rsidR="004A0F56">
        <w:rPr>
          <w:rFonts w:eastAsia="Arial"/>
          <w:szCs w:val="24"/>
        </w:rPr>
        <w:t xml:space="preserve"> </w:t>
      </w:r>
      <w:hyperlink r:id="rId1042" w:history="1">
        <w:r w:rsidR="004A0F56" w:rsidRPr="00E51D74">
          <w:rPr>
            <w:rStyle w:val="Hyperlink"/>
            <w:rFonts w:eastAsia="Arial"/>
            <w:szCs w:val="24"/>
          </w:rPr>
          <w:t>https://www.firerescue1.com/legal/phoenix-approves-605k-settlement-after-firefighters-allegedly-dropped-patient?utm_source=Sailthru&amp;utm_medium=email&amp;utm_campaign=FR1-Daily-7-2-26&amp;utm_term=FR1%20Daily</w:t>
        </w:r>
      </w:hyperlink>
      <w:r w:rsidR="004A0F56">
        <w:rPr>
          <w:rFonts w:eastAsia="Arial"/>
          <w:szCs w:val="24"/>
        </w:rPr>
        <w:t xml:space="preserve"> </w:t>
      </w:r>
    </w:p>
    <w:p w14:paraId="277AFF84" w14:textId="7CB8E5E8" w:rsidR="000362B0" w:rsidRPr="000362B0" w:rsidRDefault="000362B0" w:rsidP="000362B0">
      <w:pPr>
        <w:pStyle w:val="NoSpacing"/>
        <w:rPr>
          <w:rFonts w:eastAsia="Arial"/>
          <w:szCs w:val="24"/>
        </w:rPr>
      </w:pPr>
    </w:p>
    <w:p w14:paraId="14C13FF7" w14:textId="34A93535" w:rsidR="005D3E2E" w:rsidRPr="005D3E2E" w:rsidRDefault="005D3E2E" w:rsidP="005D3E2E">
      <w:pPr>
        <w:pStyle w:val="NoSpacing"/>
        <w:rPr>
          <w:rFonts w:eastAsia="Arial"/>
          <w:szCs w:val="24"/>
        </w:rPr>
      </w:pPr>
    </w:p>
    <w:p w14:paraId="4491F9A1" w14:textId="54BFA7FE" w:rsidR="005D3E2E" w:rsidRDefault="005D3E2E" w:rsidP="00642F6F">
      <w:pPr>
        <w:pStyle w:val="NoSpacing"/>
        <w:rPr>
          <w:rFonts w:eastAsia="Arial"/>
          <w:szCs w:val="24"/>
        </w:rPr>
      </w:pPr>
    </w:p>
    <w:p w14:paraId="56E4DD63" w14:textId="77777777" w:rsidR="005D3E2E" w:rsidRDefault="005D3E2E" w:rsidP="00642F6F">
      <w:pPr>
        <w:pStyle w:val="NoSpacing"/>
        <w:rPr>
          <w:rFonts w:eastAsia="Arial"/>
          <w:szCs w:val="24"/>
        </w:rPr>
      </w:pPr>
    </w:p>
    <w:p w14:paraId="22FDB4CC" w14:textId="77777777" w:rsidR="005D3E2E" w:rsidRDefault="005D3E2E" w:rsidP="00642F6F">
      <w:pPr>
        <w:pStyle w:val="NoSpacing"/>
        <w:rPr>
          <w:rFonts w:eastAsia="Arial"/>
          <w:szCs w:val="24"/>
        </w:rPr>
      </w:pPr>
    </w:p>
    <w:p w14:paraId="5AB0F408" w14:textId="250DF1B0" w:rsidR="00642F6F" w:rsidRPr="00642F6F" w:rsidRDefault="0081709F" w:rsidP="00642F6F">
      <w:pPr>
        <w:pStyle w:val="NoSpacing"/>
      </w:pPr>
      <w:r>
        <w:rPr>
          <w:rFonts w:eastAsia="Arial"/>
          <w:szCs w:val="24"/>
        </w:rPr>
        <w:t xml:space="preserve">June 23, 2026: IL - </w:t>
      </w:r>
      <w:r w:rsidRPr="00642F6F">
        <w:t xml:space="preserve">Springfield EMS Worker Sentenced To Probation In 2022 Patient Death. </w:t>
      </w:r>
      <w:r w:rsidR="00642F6F">
        <w:t xml:space="preserve">[TV VIDEO,] </w:t>
      </w:r>
      <w:r w:rsidR="006430CA" w:rsidRPr="00642F6F">
        <w:t xml:space="preserve">A Springfield EMS worker who had previously pleaded guilty to involuntary manslaughter was sentenced to probation on Tuesday. Peter Cadigan — one of two Springfield EMS workers facing charges for the </w:t>
      </w:r>
      <w:hyperlink r:id="rId1043" w:tgtFrame="_blank" w:history="1">
        <w:r w:rsidR="006430CA" w:rsidRPr="00642F6F">
          <w:rPr>
            <w:rStyle w:val="Hyperlink"/>
            <w:color w:val="000000"/>
            <w:u w:val="none"/>
          </w:rPr>
          <w:t>death of a patient in 2022</w:t>
        </w:r>
      </w:hyperlink>
      <w:r w:rsidR="006430CA" w:rsidRPr="00642F6F">
        <w:t xml:space="preserve"> — pleaded </w:t>
      </w:r>
      <w:hyperlink r:id="rId1044" w:tgtFrame="_blank" w:history="1">
        <w:r w:rsidR="006430CA" w:rsidRPr="00642F6F">
          <w:rPr>
            <w:rStyle w:val="Hyperlink"/>
            <w:color w:val="000000"/>
            <w:u w:val="none"/>
          </w:rPr>
          <w:t>guilty to involuntary manslaughter in April.</w:t>
        </w:r>
      </w:hyperlink>
      <w:r w:rsidR="006430CA" w:rsidRPr="00642F6F">
        <w:t xml:space="preserve"> After a sentencing hearing that lasted several hours on Tuesday, Cadigan was sentenced to 24 months of probation and 100 hours of community service. </w:t>
      </w:r>
      <w:r w:rsidR="00642F6F" w:rsidRPr="00642F6F">
        <w:t xml:space="preserve">WCIA previously reported that </w:t>
      </w:r>
      <w:hyperlink r:id="rId1045" w:tgtFrame="_blank" w:history="1">
        <w:r w:rsidR="00642F6F" w:rsidRPr="00642F6F">
          <w:rPr>
            <w:rStyle w:val="Hyperlink"/>
            <w:color w:val="000000"/>
            <w:u w:val="none"/>
          </w:rPr>
          <w:t>body camera footage shows</w:t>
        </w:r>
      </w:hyperlink>
      <w:r w:rsidR="00642F6F" w:rsidRPr="00642F6F">
        <w:t xml:space="preserve"> 35-year-old Earl Moore Jr. was strapped face-down to a stretcher in the midst of a hallucinatory episode Moore was experiencing. The coroner ruled that the 35-year-old died of asphyxiation.</w:t>
      </w:r>
    </w:p>
    <w:p w14:paraId="518EB551" w14:textId="2A6A27D6" w:rsidR="00642F6F" w:rsidRPr="00642F6F" w:rsidRDefault="00642F6F" w:rsidP="00642F6F">
      <w:pPr>
        <w:pStyle w:val="NoSpacing"/>
        <w:rPr>
          <w:szCs w:val="24"/>
        </w:rPr>
      </w:pPr>
      <w:r w:rsidRPr="00642F6F">
        <w:t xml:space="preserve">Although Cadigan’s case saw its resolution Tuesday, the case involving the other EMS worker — Peggy Finley — remains ongoing. </w:t>
      </w:r>
      <w:hyperlink r:id="rId1046" w:tgtFrame="_blank" w:history="1">
        <w:r w:rsidRPr="00642F6F">
          <w:rPr>
            <w:rStyle w:val="Hyperlink"/>
            <w:color w:val="000000"/>
            <w:u w:val="none"/>
          </w:rPr>
          <w:t>She appeared in court on Monday </w:t>
        </w:r>
      </w:hyperlink>
      <w:r w:rsidRPr="00642F6F">
        <w:t>for a planned trial call hearing. The next court date in Finley’s case is scheduled for Aug. 24.</w:t>
      </w:r>
      <w:r w:rsidR="00014048" w:rsidRPr="00014048">
        <w:t xml:space="preserve"> </w:t>
      </w:r>
      <w:r w:rsidR="00014048">
        <w:t xml:space="preserve"> [Also filed, Chap. 16.] </w:t>
      </w:r>
      <w:hyperlink r:id="rId1047" w:history="1">
        <w:r w:rsidR="00014048" w:rsidRPr="006415A8">
          <w:rPr>
            <w:rStyle w:val="Hyperlink"/>
          </w:rPr>
          <w:t>https://www.wcia.com/news/sangamon-county/springfield-ems-worker-sentenced-to-probation-in-2022-patient-death/</w:t>
        </w:r>
      </w:hyperlink>
      <w:r w:rsidR="00014048">
        <w:t xml:space="preserve"> </w:t>
      </w:r>
    </w:p>
    <w:p w14:paraId="2239B4BE" w14:textId="6ACEB92B" w:rsidR="006430CA" w:rsidRPr="006430CA" w:rsidRDefault="006430CA" w:rsidP="006430CA">
      <w:pPr>
        <w:pStyle w:val="NoSpacing"/>
        <w:rPr>
          <w:b/>
          <w:bCs/>
          <w:szCs w:val="24"/>
        </w:rPr>
      </w:pPr>
    </w:p>
    <w:p w14:paraId="42DE5E3A" w14:textId="799E51CF" w:rsidR="0081709F" w:rsidRPr="008E1F2A" w:rsidRDefault="008E1F2A" w:rsidP="008E1F2A">
      <w:pPr>
        <w:pStyle w:val="NoSpacing"/>
        <w:ind w:left="720" w:firstLine="2"/>
        <w:rPr>
          <w:szCs w:val="24"/>
        </w:rPr>
      </w:pPr>
      <w:r w:rsidRPr="008E1F2A">
        <w:rPr>
          <w:szCs w:val="24"/>
        </w:rPr>
        <w:t xml:space="preserve">See Body Camera footage: </w:t>
      </w:r>
      <w:hyperlink r:id="rId1048" w:history="1">
        <w:r w:rsidR="00014048" w:rsidRPr="006415A8">
          <w:rPr>
            <w:rStyle w:val="Hyperlink"/>
            <w:szCs w:val="24"/>
          </w:rPr>
          <w:t>https://www.wcia.com/news/body-camera-footage-of-two-springfield-ems-workers-charged-with-murder-released/</w:t>
        </w:r>
      </w:hyperlink>
      <w:r w:rsidRPr="008E1F2A">
        <w:rPr>
          <w:szCs w:val="24"/>
        </w:rPr>
        <w:t xml:space="preserve"> </w:t>
      </w:r>
    </w:p>
    <w:p w14:paraId="160DB25F" w14:textId="67D1BADF" w:rsidR="00122F6B" w:rsidRPr="008E1F2A" w:rsidRDefault="00122F6B" w:rsidP="00895902">
      <w:pPr>
        <w:pStyle w:val="NoSpacing"/>
        <w:rPr>
          <w:rFonts w:eastAsia="Arial"/>
          <w:szCs w:val="24"/>
        </w:rPr>
      </w:pPr>
    </w:p>
    <w:p w14:paraId="493C3856" w14:textId="77777777" w:rsidR="0081709F" w:rsidRDefault="0081709F" w:rsidP="00C6686E">
      <w:pPr>
        <w:pStyle w:val="NoSpacing"/>
        <w:rPr>
          <w:bCs/>
        </w:rPr>
      </w:pPr>
    </w:p>
    <w:p w14:paraId="021AA3AF" w14:textId="77777777" w:rsidR="0081709F" w:rsidRDefault="0081709F" w:rsidP="00C6686E">
      <w:pPr>
        <w:pStyle w:val="NoSpacing"/>
        <w:rPr>
          <w:bCs/>
        </w:rPr>
      </w:pPr>
    </w:p>
    <w:p w14:paraId="302B7B2C" w14:textId="77777777" w:rsidR="0081709F" w:rsidRDefault="0081709F" w:rsidP="00C6686E">
      <w:pPr>
        <w:pStyle w:val="NoSpacing"/>
        <w:rPr>
          <w:bCs/>
        </w:rPr>
      </w:pPr>
    </w:p>
    <w:p w14:paraId="03B7ACBC" w14:textId="530634FC" w:rsidR="00C6686E" w:rsidRPr="00C6686E" w:rsidRDefault="004D72D3" w:rsidP="00C6686E">
      <w:pPr>
        <w:pStyle w:val="NoSpacing"/>
        <w:rPr>
          <w:bCs/>
        </w:rPr>
      </w:pPr>
      <w:r>
        <w:rPr>
          <w:bCs/>
        </w:rPr>
        <w:t xml:space="preserve">June 15, 2026: WA - </w:t>
      </w:r>
      <w:r w:rsidRPr="002A08B2">
        <w:t>Report Finds Seattle 911 Calls Monitored By AI Without Public Disclosure. Seattle’</w:t>
      </w:r>
      <w:r w:rsidRPr="004D72D3">
        <w:rPr>
          <w:bCs/>
        </w:rPr>
        <w:t>s fire department used artificial intelligence for more than two years to analyze medical 911 calls raising questions about transparency, privacy and oversight</w:t>
      </w:r>
      <w:r>
        <w:rPr>
          <w:bCs/>
        </w:rPr>
        <w:t xml:space="preserve">. </w:t>
      </w:r>
      <w:r w:rsidR="00C6686E" w:rsidRPr="00C6686E">
        <w:rPr>
          <w:bCs/>
        </w:rPr>
        <w:t>For more than two years, a Denmark -based company’s artificial intelligence technology has been listening to Seattle residents’ 911 medical calls without their knowledge.</w:t>
      </w:r>
      <w:r w:rsidR="00C6686E">
        <w:rPr>
          <w:bCs/>
        </w:rPr>
        <w:t xml:space="preserve"> </w:t>
      </w:r>
      <w:r w:rsidR="00C6686E" w:rsidRPr="00C6686E">
        <w:rPr>
          <w:bCs/>
        </w:rPr>
        <w:t>And the Seattle Fire Department has been using the company’s AI to help dispatchers decide which callers don’t deserve a rapid response.</w:t>
      </w:r>
      <w:r w:rsidR="00C6686E">
        <w:rPr>
          <w:bCs/>
        </w:rPr>
        <w:t xml:space="preserve"> </w:t>
      </w:r>
      <w:r w:rsidR="00C6686E" w:rsidRPr="00C6686E">
        <w:rPr>
          <w:bCs/>
        </w:rPr>
        <w:t>Corti’s technology is prompting the dispatchers to route certain 911 patients to a nurse-staffed Texas call center, rather than send them ambulances right away. It’s analyzing what patients are saying and, in some cases, nudging the dispatchers with pop-up alerts.</w:t>
      </w:r>
      <w:r w:rsidR="002A08B2" w:rsidRPr="002A08B2">
        <w:t xml:space="preserve"> </w:t>
      </w:r>
      <w:hyperlink r:id="rId1049" w:history="1">
        <w:r w:rsidR="002A08B2" w:rsidRPr="00977D1D">
          <w:rPr>
            <w:rStyle w:val="Hyperlink"/>
            <w:bCs/>
          </w:rPr>
          <w:t>https://www.firerescue1.com/artificial-intelligence/report-finds-seattle-911-calls-monitored-by-ai-without-public-disclosure?utm_source=Sailthru&amp;utm_medium=email&amp;utm_campaign=FR1-Daily-6-15-26&amp;utm_term=FR1%20Daily</w:t>
        </w:r>
      </w:hyperlink>
      <w:r w:rsidR="002A08B2">
        <w:rPr>
          <w:bCs/>
        </w:rPr>
        <w:t xml:space="preserve"> </w:t>
      </w:r>
    </w:p>
    <w:p w14:paraId="365DD3C9" w14:textId="386A5FF8" w:rsidR="004D72D3" w:rsidRPr="004D72D3" w:rsidRDefault="004D72D3" w:rsidP="004D72D3">
      <w:pPr>
        <w:pStyle w:val="NoSpacing"/>
        <w:rPr>
          <w:bCs/>
        </w:rPr>
      </w:pPr>
    </w:p>
    <w:p w14:paraId="52FF3F2B" w14:textId="48929153" w:rsidR="004D72D3" w:rsidRDefault="004D72D3" w:rsidP="00955C79">
      <w:pPr>
        <w:pStyle w:val="NoSpacing"/>
        <w:rPr>
          <w:bCs/>
        </w:rPr>
      </w:pPr>
    </w:p>
    <w:p w14:paraId="6C114C52" w14:textId="77777777" w:rsidR="004D72D3" w:rsidRDefault="004D72D3" w:rsidP="00955C79">
      <w:pPr>
        <w:pStyle w:val="NoSpacing"/>
        <w:rPr>
          <w:bCs/>
        </w:rPr>
      </w:pPr>
    </w:p>
    <w:p w14:paraId="040C13ED" w14:textId="77777777" w:rsidR="004D72D3" w:rsidRDefault="004D72D3" w:rsidP="00955C79">
      <w:pPr>
        <w:pStyle w:val="NoSpacing"/>
        <w:rPr>
          <w:bCs/>
        </w:rPr>
      </w:pPr>
    </w:p>
    <w:p w14:paraId="6CBE26B7" w14:textId="6EA9D2E2" w:rsidR="00955C79" w:rsidRDefault="00955C79" w:rsidP="00955C79">
      <w:pPr>
        <w:pStyle w:val="NoSpacing"/>
      </w:pPr>
      <w:r w:rsidRPr="00955C79">
        <w:rPr>
          <w:bCs/>
        </w:rPr>
        <w:t>June 8, 2026: PA - Shaler Couple Faces New Charges Over $30K In Unpaid Ambulance Bills.</w:t>
      </w:r>
      <w:r w:rsidRPr="00E01D95">
        <w:rPr>
          <w:b/>
        </w:rPr>
        <w:t xml:space="preserve"> </w:t>
      </w:r>
      <w:r w:rsidRPr="00AB77B2">
        <w:t>Shaler Hampton EMS took Stacie Hodge to various hospitals 23 times in about one year, director says</w:t>
      </w:r>
      <w:r>
        <w:t xml:space="preserve">. </w:t>
      </w:r>
      <w:r w:rsidRPr="004B249F">
        <w:t>A Shaler couple facing criminal charges for not paying ambulance bills from Ross/West View EMS also owes more than $30,000 to Shaler Hampton EMS, according to additional charges filed against them.</w:t>
      </w:r>
      <w:r>
        <w:t xml:space="preserve"> </w:t>
      </w:r>
      <w:r w:rsidRPr="004B249F">
        <w:t>Shaler Hampton EMS Director Eric Schmidt said it is reflective of a bigger issue that cost his agency just over $150,000 in 2025 — and one that proposed state legislation is intended to fix.</w:t>
      </w:r>
      <w:r>
        <w:t xml:space="preserve"> </w:t>
      </w:r>
      <w:r w:rsidRPr="00A01968">
        <w:t>Shaler police filed charges June 4 against Wallace Hodge, 57, and Stacie Hodge, 43, the day after Ross police charged the couple.</w:t>
      </w:r>
      <w:r>
        <w:t xml:space="preserve"> </w:t>
      </w:r>
      <w:r w:rsidRPr="00A01968">
        <w:t>Ross police allege the Hodges </w:t>
      </w:r>
      <w:hyperlink r:id="rId1050" w:tgtFrame="_blank" w:history="1">
        <w:r w:rsidRPr="00A01968">
          <w:rPr>
            <w:rStyle w:val="Hyperlink"/>
            <w:b/>
          </w:rPr>
          <w:t>received nearly $8,000 from their insurer, Highmark</w:t>
        </w:r>
      </w:hyperlink>
      <w:r w:rsidRPr="00A01968">
        <w:t>, to pay Ross/West View EMS for six ambulance trips to hospitals, five from March to December 2025 and one in January, but did not pay those bills</w:t>
      </w:r>
      <w:r>
        <w:t xml:space="preserve">…. </w:t>
      </w:r>
      <w:r w:rsidRPr="002E4222">
        <w:t>Legislation proposed in the state General Assembly, and a concurring bill in the Senate, would mandate direct payment to EMS providers</w:t>
      </w:r>
      <w:r>
        <w:t xml:space="preserve">…. </w:t>
      </w:r>
      <w:r w:rsidRPr="00B0748B">
        <w:t>Cooper says her measure has strong bipartisan support, with 68 cosponsors.</w:t>
      </w:r>
      <w:r>
        <w:t xml:space="preserve"> </w:t>
      </w:r>
      <w:r w:rsidRPr="00B0748B">
        <w:t>”My legislation puts a circle around 911 calls because that is what every municipality and ambulance in the state is required by law to make that call. They can’t say, ‘Oh, no, we’re not coming,’ ” she said. “The reason for this bill is to help sustain our ambulance services so they can receive the payment directly from the insurance company so they’re not spending time chasing payments.”</w:t>
      </w:r>
      <w:r>
        <w:t xml:space="preserve"> [Also filed, Chap. 18.] </w:t>
      </w:r>
    </w:p>
    <w:p w14:paraId="55E01BBD" w14:textId="77777777" w:rsidR="00955C79" w:rsidRDefault="00955C79" w:rsidP="00955C79">
      <w:pPr>
        <w:pStyle w:val="NoSpacing"/>
      </w:pPr>
      <w:hyperlink r:id="rId1051" w:history="1">
        <w:r w:rsidRPr="00764C9A">
          <w:rPr>
            <w:rStyle w:val="Hyperlink"/>
          </w:rPr>
          <w:t>https://triblive.com/local/shaler-couple-accused-of-not-paying-ross-west-view-ems-also-owes-over-30k-to-shaler-hampton-ems-police-allege/</w:t>
        </w:r>
      </w:hyperlink>
      <w:r>
        <w:t xml:space="preserve"> </w:t>
      </w:r>
    </w:p>
    <w:p w14:paraId="0A76CAA8" w14:textId="77777777" w:rsidR="00955C79" w:rsidRPr="00D434AD" w:rsidRDefault="00955C79" w:rsidP="00B9631D">
      <w:pPr>
        <w:rPr>
          <w:bCs/>
        </w:rPr>
      </w:pPr>
    </w:p>
    <w:p w14:paraId="1ACD2F60" w14:textId="77777777" w:rsidR="00D434AD" w:rsidRPr="008F385E" w:rsidRDefault="00D434AD" w:rsidP="00D434AD">
      <w:pPr>
        <w:pStyle w:val="NoSpacing"/>
      </w:pPr>
      <w:r w:rsidRPr="00D434AD">
        <w:rPr>
          <w:bCs/>
        </w:rPr>
        <w:t>June 4, 2028: CO - Appeals Court Reverses Conviction For 2 Former Aurora Paramedics Involved In 2019 Death Of Elijah McClain.</w:t>
      </w:r>
      <w:r>
        <w:rPr>
          <w:b/>
        </w:rPr>
        <w:t xml:space="preserve"> [TV VIDEO.] </w:t>
      </w:r>
      <w:r w:rsidRPr="00FD4639">
        <w:t>Peter Cichuniec and Jeremy Cooper were convicted in late 2023 of criminally negligent homicide in the death of the unarmed Black man</w:t>
      </w:r>
      <w:r>
        <w:t xml:space="preserve">. </w:t>
      </w:r>
      <w:r w:rsidRPr="008F385E">
        <w:t>AURORA, Colo. — The Colorado Court of Appeals reversed the homicide convictions of two former Aurora paramedics in the </w:t>
      </w:r>
      <w:hyperlink r:id="rId1052" w:tgtFrame="_blank" w:history="1">
        <w:r w:rsidRPr="008F385E">
          <w:rPr>
            <w:rStyle w:val="Hyperlink"/>
          </w:rPr>
          <w:t>2019 death of Elijah McClain</w:t>
        </w:r>
      </w:hyperlink>
      <w:r w:rsidRPr="008F385E">
        <w:t>, ruling Thursday that the case should be retried in district court.</w:t>
      </w:r>
      <w:r>
        <w:t xml:space="preserve"> </w:t>
      </w:r>
      <w:r w:rsidRPr="008F385E">
        <w:t>The court ruled that former Aurora paramedic Peter Cichuniec's 2023 conviction on the charge of criminally negligent homicide must be reversed and sent back to a lower court for a possible retrial. His conviction on a charge of second-degree assault by unlawful administration of drugs — for which he was </w:t>
      </w:r>
      <w:hyperlink r:id="rId1053" w:history="1">
        <w:r w:rsidRPr="008F385E">
          <w:rPr>
            <w:rStyle w:val="Hyperlink"/>
          </w:rPr>
          <w:t>sentenced to four years’ probation</w:t>
        </w:r>
      </w:hyperlink>
      <w:r w:rsidRPr="008F385E">
        <w:t> in September 2024 — remains in place</w:t>
      </w:r>
      <w:r>
        <w:t xml:space="preserve">…. </w:t>
      </w:r>
      <w:r w:rsidRPr="00F74CEF">
        <w:t>The appeals court agreed Thursday with Cooper’s appeal that the district court erred by refusing to clarify the standard of care applicable to the charge of criminally negligent homicide after the jury told the court they didn't know what standard to apply and asked for a definition.</w:t>
      </w:r>
      <w:r>
        <w:t xml:space="preserve"> </w:t>
      </w:r>
      <w:hyperlink r:id="rId1054" w:history="1">
        <w:r w:rsidRPr="00764C9A">
          <w:rPr>
            <w:rStyle w:val="Hyperlink"/>
          </w:rPr>
          <w:t>https://www.denver7.com/news/elijah-mcclain/appeals-court-rules-homicide-convictions-of-former-aurora-paramedics-in-elijah-mcclains-death-be-retried</w:t>
        </w:r>
      </w:hyperlink>
      <w:r>
        <w:t xml:space="preserve"> </w:t>
      </w:r>
    </w:p>
    <w:p w14:paraId="39FECA94" w14:textId="77777777" w:rsidR="00955C79" w:rsidRDefault="00955C79" w:rsidP="00B9631D">
      <w:pPr>
        <w:rPr>
          <w:bCs/>
        </w:rPr>
      </w:pPr>
    </w:p>
    <w:p w14:paraId="00FFB48D" w14:textId="77777777" w:rsidR="00955C79" w:rsidRDefault="00955C79" w:rsidP="00B9631D">
      <w:pPr>
        <w:rPr>
          <w:bCs/>
        </w:rPr>
      </w:pPr>
    </w:p>
    <w:p w14:paraId="24DEA86E" w14:textId="7EAE54FF" w:rsidR="00B9631D" w:rsidRDefault="00B9631D" w:rsidP="00B9631D">
      <w:r w:rsidRPr="00B9631D">
        <w:rPr>
          <w:bCs/>
        </w:rPr>
        <w:t>June 4. 2026: WA - Appeals Court Upholds Firing Of Wash. First Responders Who Refused COVID-19 Vaccine.</w:t>
      </w:r>
      <w:r>
        <w:rPr>
          <w:b/>
        </w:rPr>
        <w:t xml:space="preserve"> </w:t>
      </w:r>
      <w:r w:rsidRPr="00670BB0">
        <w:t>A federal appeals court ruled that Bellingham’s COVID-19 vaccine mandate for city employees did not violate the Constitution</w:t>
      </w:r>
      <w:r>
        <w:t xml:space="preserve">. </w:t>
      </w:r>
      <w:r w:rsidRPr="00670BB0">
        <w:t>A federal appeals court has affirmed that the firing of Bellingham city employees for refusing to comply with a COVID-19 vaccine mandate was in compliance with the U.S. Constitution.</w:t>
      </w:r>
      <w:r>
        <w:t xml:space="preserve"> </w:t>
      </w:r>
      <w:r w:rsidRPr="00670BB0">
        <w:t>Eighteen former employees </w:t>
      </w:r>
      <w:hyperlink r:id="rId1055" w:history="1">
        <w:r w:rsidRPr="00670BB0">
          <w:rPr>
            <w:rStyle w:val="Hyperlink"/>
            <w:b/>
          </w:rPr>
          <w:t>filed a federal lawsuit against the city of Bellingham</w:t>
        </w:r>
      </w:hyperlink>
      <w:r w:rsidRPr="00670BB0">
        <w:t> and former Mayor Seth Fleetwood in June 2024 over Fleetwood’s 2021 executive order requiring city employees to get the COVID-19 vaccine.</w:t>
      </w:r>
      <w:r>
        <w:t xml:space="preserve"> </w:t>
      </w:r>
      <w:r w:rsidRPr="00670BB0">
        <w:rPr>
          <w:bCs/>
        </w:rPr>
        <w:t>The employees, which included EMTs, police officers, firefighters, a senior inspector and a wastewater collections supervisor, were all fired for failing to comply with the vaccine mandate. Their lawsuit called the policy unlawful, arbitrary and a “reckless, willful and wanton disregard for plaintiffs’ rights, safety and health.”</w:t>
      </w:r>
      <w:r>
        <w:t xml:space="preserve">… </w:t>
      </w:r>
      <w:r w:rsidRPr="00670BB0">
        <w:t>The district court dismissed the case with prejudice in January 2025, and the plaintiffs filed an appeal the following month in the U.S. Court of Appeals for the Ninth Circuit</w:t>
      </w:r>
      <w:r>
        <w:t xml:space="preserve">. </w:t>
      </w:r>
      <w:r w:rsidRPr="00670BB0">
        <w:t>A court panel found that the case was suitable for a decision without oral argument. On May 26, two circuit judges upheld the district court’s ruling, dismissing the case.</w:t>
      </w:r>
      <w:r>
        <w:t xml:space="preserve"> </w:t>
      </w:r>
      <w:hyperlink r:id="rId1056" w:history="1">
        <w:r w:rsidRPr="005114FD">
          <w:rPr>
            <w:rStyle w:val="Hyperlink"/>
          </w:rPr>
          <w:t>https://www.firerescue1.com/legal/appeals-court-upholds-firing-of-wash-first-responders-who-refused-covid-19-vaccine?utm_source=Sailthru&amp;utm_medium=email&amp;utm_campaign=FR1-Daily-6-4-26&amp;utm_term=FR1%20Daily</w:t>
        </w:r>
      </w:hyperlink>
      <w:r>
        <w:t xml:space="preserve"> </w:t>
      </w:r>
    </w:p>
    <w:p w14:paraId="0CF05543" w14:textId="77777777" w:rsidR="00B9631D" w:rsidRDefault="00B9631D" w:rsidP="00B9631D"/>
    <w:p w14:paraId="7B03A1E2" w14:textId="77777777" w:rsidR="00B9631D" w:rsidRDefault="00B9631D" w:rsidP="00B9631D"/>
    <w:p w14:paraId="54228190" w14:textId="77777777" w:rsidR="00B9631D" w:rsidRPr="004D5B4F" w:rsidRDefault="00B9631D" w:rsidP="00B9631D">
      <w:pPr>
        <w:spacing w:after="160" w:line="259" w:lineRule="auto"/>
      </w:pPr>
      <w:r w:rsidRPr="00B9631D">
        <w:t xml:space="preserve">June 3, 2026: IL - </w:t>
      </w:r>
      <w:r w:rsidRPr="00B9631D">
        <w:rPr>
          <w:rFonts w:eastAsiaTheme="minorHAnsi"/>
          <w:color w:val="auto"/>
          <w:szCs w:val="24"/>
        </w:rPr>
        <w:t xml:space="preserve">Ill. FD </w:t>
      </w:r>
      <w:r w:rsidRPr="00B9631D">
        <w:t>R</w:t>
      </w:r>
      <w:r w:rsidRPr="00B9631D">
        <w:rPr>
          <w:rFonts w:eastAsiaTheme="minorHAnsi"/>
          <w:color w:val="auto"/>
          <w:szCs w:val="24"/>
        </w:rPr>
        <w:t xml:space="preserve">aises </w:t>
      </w:r>
      <w:r w:rsidRPr="00B9631D">
        <w:t>F</w:t>
      </w:r>
      <w:r w:rsidRPr="00B9631D">
        <w:rPr>
          <w:rFonts w:eastAsiaTheme="minorHAnsi"/>
          <w:color w:val="auto"/>
          <w:szCs w:val="24"/>
        </w:rPr>
        <w:t xml:space="preserve">ees </w:t>
      </w:r>
      <w:r w:rsidRPr="00B9631D">
        <w:t>F</w:t>
      </w:r>
      <w:r w:rsidRPr="00B9631D">
        <w:rPr>
          <w:rFonts w:eastAsiaTheme="minorHAnsi"/>
          <w:color w:val="auto"/>
          <w:szCs w:val="24"/>
        </w:rPr>
        <w:t xml:space="preserve">or </w:t>
      </w:r>
      <w:r w:rsidRPr="00B9631D">
        <w:t>R</w:t>
      </w:r>
      <w:r w:rsidRPr="00B9631D">
        <w:rPr>
          <w:rFonts w:eastAsiaTheme="minorHAnsi"/>
          <w:color w:val="auto"/>
          <w:szCs w:val="24"/>
        </w:rPr>
        <w:t xml:space="preserve">epeated </w:t>
      </w:r>
      <w:r w:rsidRPr="00B9631D">
        <w:t>N</w:t>
      </w:r>
      <w:r w:rsidRPr="00B9631D">
        <w:rPr>
          <w:rFonts w:eastAsiaTheme="minorHAnsi"/>
          <w:color w:val="auto"/>
          <w:szCs w:val="24"/>
        </w:rPr>
        <w:t>on-</w:t>
      </w:r>
      <w:r w:rsidRPr="00B9631D">
        <w:t>E</w:t>
      </w:r>
      <w:r w:rsidRPr="00B9631D">
        <w:rPr>
          <w:rFonts w:eastAsiaTheme="minorHAnsi"/>
          <w:color w:val="auto"/>
          <w:szCs w:val="24"/>
        </w:rPr>
        <w:t xml:space="preserve">mergency EMS </w:t>
      </w:r>
      <w:r w:rsidRPr="00B9631D">
        <w:t>C</w:t>
      </w:r>
      <w:r w:rsidRPr="00B9631D">
        <w:rPr>
          <w:rFonts w:eastAsiaTheme="minorHAnsi"/>
          <w:color w:val="auto"/>
          <w:szCs w:val="24"/>
        </w:rPr>
        <w:t>alls</w:t>
      </w:r>
      <w:r w:rsidRPr="00B9631D">
        <w:t>. T</w:t>
      </w:r>
      <w:r w:rsidRPr="004D5B4F">
        <w:t>he Schaumburg Fire Department says the new fee policy is aimed at reducing repeated calls for lift assists and household help</w:t>
      </w:r>
      <w:r>
        <w:t xml:space="preserve">.  </w:t>
      </w:r>
      <w:r w:rsidRPr="004D5B4F">
        <w:rPr>
          <w:bCs/>
        </w:rPr>
        <w:t>Fire Chief Fabio Puccini told the village’s public safety committee the change is aimed at discouraging residents from calling paramedics for lift assists or other household help when no medical care is needed, the </w:t>
      </w:r>
      <w:hyperlink r:id="rId1057" w:tgtFrame="_blank" w:history="1">
        <w:r w:rsidRPr="004D5B4F">
          <w:rPr>
            <w:rStyle w:val="Hyperlink"/>
            <w:b/>
          </w:rPr>
          <w:t>Daily Herald</w:t>
        </w:r>
      </w:hyperlink>
      <w:r w:rsidRPr="004D5B4F">
        <w:rPr>
          <w:bCs/>
        </w:rPr>
        <w:t> reported.</w:t>
      </w:r>
      <w:r w:rsidRPr="004D5B4F">
        <w:rPr>
          <w:rFonts w:ascii="Roboto" w:hAnsi="Roboto"/>
          <w:bCs/>
          <w:color w:val="373A36"/>
          <w:sz w:val="27"/>
          <w:szCs w:val="27"/>
        </w:rPr>
        <w:t xml:space="preserve"> </w:t>
      </w:r>
      <w:r w:rsidRPr="004D5B4F">
        <w:t>Puccini said village social workers can help connect residents with long-term support services better suited to those needs.</w:t>
      </w:r>
      <w:r>
        <w:t xml:space="preserve"> </w:t>
      </w:r>
      <w:r w:rsidRPr="004D5B4F">
        <w:t>Fees would begin with the 11th non-transport call in a year: $100 for the 11th call, $250 for the 12th and $325 for each additional call.</w:t>
      </w:r>
      <w:r>
        <w:t xml:space="preserve"> </w:t>
      </w:r>
      <w:r w:rsidRPr="004D5B4F">
        <w:rPr>
          <w:bCs/>
        </w:rPr>
        <w:t>The policy targets repeated non-medical requests, such as mobility help or finding misplaced items, and does not apply to legitimate medical calls that do not result in transport.</w:t>
      </w:r>
      <w:r w:rsidRPr="004D5B4F">
        <w:t xml:space="preserve"> </w:t>
      </w:r>
      <w:hyperlink r:id="rId1058" w:history="1">
        <w:r w:rsidRPr="005114FD">
          <w:rPr>
            <w:rStyle w:val="Hyperlink"/>
          </w:rPr>
          <w:t>https://www.firerescue1.com/legislation-funding/ill-fd-raises-fees-for-repeated-non-emergency-ems-calls?utm_source=Sailthru&amp;utm_medium=email&amp;utm_campaign=FR1-Daily-6-3-26&amp;utm_term=FR1%20Daily</w:t>
        </w:r>
      </w:hyperlink>
      <w:r>
        <w:t xml:space="preserve"> </w:t>
      </w:r>
    </w:p>
    <w:p w14:paraId="77A3099B" w14:textId="77777777" w:rsidR="00B9631D" w:rsidRDefault="00B9631D" w:rsidP="00C04BFE">
      <w:pPr>
        <w:pStyle w:val="NoSpacing"/>
        <w:rPr>
          <w:bCs/>
        </w:rPr>
      </w:pPr>
    </w:p>
    <w:p w14:paraId="5A5EC3FD" w14:textId="77777777" w:rsidR="00B9631D" w:rsidRDefault="00B9631D" w:rsidP="00C04BFE">
      <w:pPr>
        <w:pStyle w:val="NoSpacing"/>
        <w:rPr>
          <w:bCs/>
        </w:rPr>
      </w:pPr>
    </w:p>
    <w:p w14:paraId="708AFFA6" w14:textId="77777777" w:rsidR="00B9631D" w:rsidRDefault="00B9631D" w:rsidP="00C04BFE">
      <w:pPr>
        <w:pStyle w:val="NoSpacing"/>
        <w:rPr>
          <w:bCs/>
        </w:rPr>
      </w:pPr>
    </w:p>
    <w:p w14:paraId="4F747E62" w14:textId="77777777" w:rsidR="00B9631D" w:rsidRDefault="00B9631D" w:rsidP="00C04BFE">
      <w:pPr>
        <w:pStyle w:val="NoSpacing"/>
        <w:rPr>
          <w:bCs/>
        </w:rPr>
      </w:pPr>
    </w:p>
    <w:p w14:paraId="6FAF56B2" w14:textId="77777777" w:rsidR="00B9631D" w:rsidRDefault="00B9631D" w:rsidP="00C04BFE">
      <w:pPr>
        <w:pStyle w:val="NoSpacing"/>
        <w:rPr>
          <w:bCs/>
        </w:rPr>
      </w:pPr>
    </w:p>
    <w:p w14:paraId="262BDC4C" w14:textId="77777777" w:rsidR="00B9631D" w:rsidRDefault="00B9631D" w:rsidP="00C04BFE">
      <w:pPr>
        <w:pStyle w:val="NoSpacing"/>
        <w:rPr>
          <w:bCs/>
        </w:rPr>
      </w:pPr>
    </w:p>
    <w:p w14:paraId="04B44D8E" w14:textId="77777777" w:rsidR="00B9631D" w:rsidRDefault="00B9631D" w:rsidP="00C04BFE">
      <w:pPr>
        <w:pStyle w:val="NoSpacing"/>
        <w:rPr>
          <w:bCs/>
        </w:rPr>
      </w:pPr>
    </w:p>
    <w:p w14:paraId="438B960E" w14:textId="77777777" w:rsidR="00B9631D" w:rsidRDefault="00B9631D" w:rsidP="00C04BFE">
      <w:pPr>
        <w:pStyle w:val="NoSpacing"/>
        <w:rPr>
          <w:bCs/>
        </w:rPr>
      </w:pPr>
    </w:p>
    <w:p w14:paraId="4613C619" w14:textId="140FF736" w:rsidR="00C04BFE" w:rsidRDefault="00C04BFE" w:rsidP="00C04BFE">
      <w:pPr>
        <w:pStyle w:val="NoSpacing"/>
      </w:pPr>
      <w:r w:rsidRPr="00C04BFE">
        <w:rPr>
          <w:bCs/>
        </w:rPr>
        <w:t>May 20, 2026: NM - State Police: 3 Dead, 18 First Responders Hospitalized In Mountainair Substance Exposure.</w:t>
      </w:r>
      <w:r w:rsidRPr="00142080">
        <w:t xml:space="preserve">  An emergency medical response to a suspected drug overdose at a home in Mountainair on Wednesday morning ended with the deaths of three people and hospital treatment of at least 18 first responders.</w:t>
      </w:r>
      <w:r>
        <w:t xml:space="preserve"> </w:t>
      </w:r>
      <w:r w:rsidRPr="00142080">
        <w:t>New Mexico State Police, which took over the investigation from local law enforcement, said emergency medical responders found four unresponsive people at the home on Honlon Avenue in Mountainair, a Torrance County mountain town of fewer than 1,000 people about 65 miles southeast of Albuquerque.</w:t>
      </w:r>
      <w:r>
        <w:t xml:space="preserve"> </w:t>
      </w:r>
      <w:r w:rsidRPr="00142080">
        <w:t>One person was revived with Narcan, a drug used to reverse opioid overdoses, Torrance County Sheriff David Frazee noted, and then first responders who entered the residence began feeling ill.</w:t>
      </w:r>
      <w:r>
        <w:t xml:space="preserve"> </w:t>
      </w:r>
      <w:r w:rsidRPr="00142080">
        <w:t>Officer Amanda Richards, a state police spokesperson, wrote in an email one person died at a hospital. Two others were pronounced dead at the residence</w:t>
      </w:r>
      <w:r>
        <w:t xml:space="preserve">…. </w:t>
      </w:r>
      <w:r w:rsidRPr="00142080">
        <w:t>Officials with UNM Hospital said, however, 23 patients exposed to an unknown substance Wednesday in Torrance County were decontaminated. The patients had experienced headaches, nausea and vomiting, the hospital said.</w:t>
      </w:r>
      <w:r>
        <w:t xml:space="preserve"> </w:t>
      </w:r>
      <w:r w:rsidRPr="00142080">
        <w:t>As of Wednesday evening, 18 patients who had been decontaminated and were not showing symptoms had been discharged, and medical teams were continuing to monitor three symptomatic patients</w:t>
      </w:r>
      <w:r>
        <w:t xml:space="preserve">…. </w:t>
      </w:r>
      <w:r w:rsidRPr="00142080">
        <w:t>The Associated Press reported Antonette Alguire, a firefighter with Mountainair’s volunteer fire department, helped give CPR to a woman outside the home and watched as EMTs and firefighters started coughing, vomiting and becoming dizzy at the heliport. She said she never went inside the home and hasn’t experienced any symptoms but described it as scary.</w:t>
      </w:r>
      <w:r>
        <w:t xml:space="preserve"> </w:t>
      </w:r>
      <w:r w:rsidRPr="00142080">
        <w:t>“I guess we’re just going to have to start wearing hazmat suits into these calls and wearing oxygen,” she told the AP. “It’s getting to that point where we just have to live in fear, even saving lives.”</w:t>
      </w:r>
      <w:r>
        <w:t xml:space="preserve"> </w:t>
      </w:r>
      <w:hyperlink r:id="rId1059" w:history="1">
        <w:r w:rsidRPr="00C66F11">
          <w:rPr>
            <w:rStyle w:val="Hyperlink"/>
          </w:rPr>
          <w:t>https://www.santafenewmexican.com/news/local_news/state-police-3-dead-18-first-responders-hospitalized-in-mountainair-substance-exposure/article_2e67a48e-34e4-4280-9f27-cce481c2de95.html</w:t>
        </w:r>
      </w:hyperlink>
      <w:r>
        <w:t xml:space="preserve"> </w:t>
      </w:r>
    </w:p>
    <w:p w14:paraId="7FA37BD4" w14:textId="77777777" w:rsidR="00C04BFE" w:rsidRDefault="00C04BFE" w:rsidP="00C04BFE">
      <w:pPr>
        <w:pStyle w:val="NoSpacing"/>
      </w:pPr>
    </w:p>
    <w:p w14:paraId="3DD2708C" w14:textId="77777777" w:rsidR="00C04BFE" w:rsidRDefault="00C04BFE" w:rsidP="00C04BFE">
      <w:pPr>
        <w:pStyle w:val="NoSpacing"/>
      </w:pPr>
    </w:p>
    <w:p w14:paraId="4D348080" w14:textId="77777777" w:rsidR="00C04BFE" w:rsidRDefault="00C04BFE" w:rsidP="00C04BFE">
      <w:pPr>
        <w:pStyle w:val="NoSpacing"/>
      </w:pPr>
    </w:p>
    <w:p w14:paraId="6AB71FD0" w14:textId="77777777" w:rsidR="00C04BFE" w:rsidRPr="0013194D" w:rsidRDefault="00C04BFE" w:rsidP="00C04BFE">
      <w:pPr>
        <w:pStyle w:val="NoSpacing"/>
      </w:pPr>
    </w:p>
    <w:p w14:paraId="0E4C6D0B" w14:textId="77777777" w:rsidR="00C04BFE" w:rsidRDefault="00C04BFE" w:rsidP="00C04BFE">
      <w:pPr>
        <w:pStyle w:val="NoSpacing"/>
      </w:pPr>
      <w:r w:rsidRPr="00C04BFE">
        <w:t>May 19, 2026: WA - Spokane (WA) Adds $350K To Legal Fight Over Fired Firefighters’ Vaccine Mandate Case….</w:t>
      </w:r>
      <w:r>
        <w:t xml:space="preserve"> </w:t>
      </w:r>
      <w:r w:rsidRPr="002A2E11">
        <w:t>Another two cases come from lawsuits filed by 25 Spokane firefighters fired under Woodward’s tenure for failing to comply with COVID-19 vaccination requirements mandated by the state and enforced by the city</w:t>
      </w:r>
      <w:r>
        <w:t xml:space="preserve">….  </w:t>
      </w:r>
      <w:r w:rsidRPr="002A2E11">
        <w:t>More than two dozen firefighters sued Spokane, Woodward and others in 2022 for wrongful termination after they were fired for refusing to get the COVID-19 vaccine, arguing the mandate issued by then-Gov. Jay Inslee infringed on their freedom of religion.</w:t>
      </w:r>
      <w:r>
        <w:t xml:space="preserve"> </w:t>
      </w:r>
      <w:r w:rsidRPr="002A2E11">
        <w:t>The city, they claim, selectively enforced the mandate against firefighters who sought a religious exemption while filling the gaps caused by their firing with firefighters from neighboring departments that allowed religious exemptions to the vaccine mandate.</w:t>
      </w:r>
      <w:r>
        <w:t xml:space="preserve"> </w:t>
      </w:r>
      <w:r w:rsidRPr="002A2E11">
        <w:t>A federal judge dismissed the firefighters’ claims, but that decision was reversed by the Ninth Circuit Court of Appeals, which found the city had undermined its case by bringing in firefighters from neighboring departments that allowed religious exemptions to the vaccine mandate. The case has been remanded for further proceedings.</w:t>
      </w:r>
      <w:r>
        <w:t xml:space="preserve"> </w:t>
      </w:r>
      <w:r w:rsidRPr="002A2E11">
        <w:t>On Monday, the City Council voted to approve an additional $300,000 to fight the federal case, bringing total costs to $685,000.</w:t>
      </w:r>
      <w:r>
        <w:t xml:space="preserve"> </w:t>
      </w:r>
      <w:r w:rsidRPr="002A2E11">
        <w:t>Andrea Kernkamp, a former lieutenant firefighter/paramedic with the Spokane Fire Department, is a party to the federal suit but also filed a separate suit in Superior Court in June. In that case, Kernkamp also alleges that she had a medical disability that should have allowed her to be exempted from the vaccine mandate.</w:t>
      </w:r>
      <w:r>
        <w:t xml:space="preserve"> </w:t>
      </w:r>
      <w:r w:rsidRPr="002A2E11">
        <w:t>The Council approved an additional $50,000 on Monday to fight Kernkamp’s suit, bringing total costs to $100,000. Councilman Michael Cathcart was the sole “no” vote for both contract amendments.</w:t>
      </w:r>
      <w:r>
        <w:t xml:space="preserve"> </w:t>
      </w:r>
      <w:r w:rsidRPr="002A2E11">
        <w:t>“My view at the time was that we could have made accommodation for these city employees, as other jurisdictions did,” Cathcart wrote in a text. “It was a difficult circumstance, but at some point we have to weigh the cost of this litigation, the public’s interest in moving forward, and the fact that these were our employees.”</w:t>
      </w:r>
      <w:r>
        <w:t xml:space="preserve"> </w:t>
      </w:r>
      <w:hyperlink r:id="rId1060" w:history="1">
        <w:r w:rsidRPr="00C66F11">
          <w:rPr>
            <w:rStyle w:val="Hyperlink"/>
          </w:rPr>
          <w:t>https://www.firefighternation.com/fire-leadership/spokane-wa-adds-350k-to-legal-fight-over-fired-firefighters-vaccine-mandate-case/?utm_medium=email&amp;utm_source=fe_daily_newsletter&amp;utm_campaign=2026-5-20&amp;oly_enc_id=0573H1103045H2E</w:t>
        </w:r>
      </w:hyperlink>
    </w:p>
    <w:p w14:paraId="4B2CC508" w14:textId="77777777" w:rsidR="00C04BFE" w:rsidRDefault="00C04BFE" w:rsidP="005F7C05">
      <w:pPr>
        <w:pStyle w:val="NoSpacing"/>
        <w:rPr>
          <w:rFonts w:eastAsia="Arial"/>
        </w:rPr>
      </w:pPr>
    </w:p>
    <w:p w14:paraId="137E1BBE" w14:textId="77777777" w:rsidR="00C04BFE" w:rsidRDefault="00C04BFE" w:rsidP="005F7C05">
      <w:pPr>
        <w:pStyle w:val="NoSpacing"/>
        <w:rPr>
          <w:rFonts w:eastAsia="Arial"/>
        </w:rPr>
      </w:pPr>
    </w:p>
    <w:p w14:paraId="24C575B2" w14:textId="77777777" w:rsidR="00C04BFE" w:rsidRDefault="00C04BFE" w:rsidP="005F7C05">
      <w:pPr>
        <w:pStyle w:val="NoSpacing"/>
        <w:rPr>
          <w:rFonts w:eastAsia="Arial"/>
        </w:rPr>
      </w:pPr>
    </w:p>
    <w:p w14:paraId="46C9DD0C" w14:textId="77777777" w:rsidR="00C04BFE" w:rsidRDefault="00C04BFE" w:rsidP="005F7C05">
      <w:pPr>
        <w:pStyle w:val="NoSpacing"/>
        <w:rPr>
          <w:rFonts w:eastAsia="Arial"/>
        </w:rPr>
      </w:pPr>
    </w:p>
    <w:p w14:paraId="191A4713" w14:textId="77777777" w:rsidR="00C04BFE" w:rsidRDefault="00C04BFE" w:rsidP="005F7C05">
      <w:pPr>
        <w:pStyle w:val="NoSpacing"/>
        <w:rPr>
          <w:rFonts w:eastAsia="Arial"/>
        </w:rPr>
      </w:pPr>
    </w:p>
    <w:p w14:paraId="42D610F6" w14:textId="4931DDE4" w:rsidR="005F7C05" w:rsidRPr="005F7C05" w:rsidRDefault="008A38BF" w:rsidP="005F7C05">
      <w:pPr>
        <w:pStyle w:val="NoSpacing"/>
        <w:rPr>
          <w:rFonts w:eastAsia="Arial"/>
        </w:rPr>
      </w:pPr>
      <w:r>
        <w:rPr>
          <w:rFonts w:eastAsia="Arial"/>
        </w:rPr>
        <w:t xml:space="preserve">April 16, 2026:  NV - </w:t>
      </w:r>
      <w:r w:rsidRPr="00540F6D">
        <w:t>Nev. Man Sues City Over Misplaced Severed Finger.</w:t>
      </w:r>
      <w:r>
        <w:rPr>
          <w:b/>
          <w:bCs/>
        </w:rPr>
        <w:t xml:space="preserve"> </w:t>
      </w:r>
      <w:r w:rsidRPr="008A38BF">
        <w:rPr>
          <w:rFonts w:eastAsia="Arial"/>
        </w:rPr>
        <w:t>A lawsuit claims Henderson firefighters failed to preserve and deliver a severed finger to hospital staff, leaving doctors unable to reattach it after more than 12 hours without proper care</w:t>
      </w:r>
      <w:r>
        <w:rPr>
          <w:rFonts w:eastAsia="Arial"/>
        </w:rPr>
        <w:t xml:space="preserve">. </w:t>
      </w:r>
      <w:r w:rsidR="005F7C05" w:rsidRPr="005F7C05">
        <w:rPr>
          <w:rFonts w:eastAsia="Arial"/>
        </w:rPr>
        <w:t>HENDERSON, Nev. — A man who claims that his severed finger was mishandled after police and firefighters were called to his home in 2024 has sued the city of Henderson.</w:t>
      </w:r>
    </w:p>
    <w:p w14:paraId="101ED1CA" w14:textId="7109707E" w:rsidR="001F784D" w:rsidRPr="001F784D" w:rsidRDefault="005F7C05" w:rsidP="001F784D">
      <w:pPr>
        <w:pStyle w:val="NoSpacing"/>
        <w:rPr>
          <w:rFonts w:eastAsia="Arial"/>
        </w:rPr>
      </w:pPr>
      <w:r w:rsidRPr="005F7C05">
        <w:rPr>
          <w:rFonts w:eastAsia="Arial"/>
        </w:rPr>
        <w:t>Kyle Adams, according to a lawsuit filed in Clark County District Court on April 7, alleges that Henderson Fire Department personnel failed to properly identify, preserve and deliver one of his severed fingers to treating physicians and hospital officials at Sunrise Hospital and Medical Center in Las Vegas.</w:t>
      </w:r>
      <w:r>
        <w:rPr>
          <w:rFonts w:eastAsia="Arial"/>
        </w:rPr>
        <w:t xml:space="preserve"> </w:t>
      </w:r>
      <w:r w:rsidRPr="005F7C05">
        <w:rPr>
          <w:rFonts w:eastAsia="Arial"/>
        </w:rPr>
        <w:t>According to the eight-page complaint, filed through The 702 Firm, Henderson police officers and firefighters were called to Adams’ home in southeast Henderson the night of June 2, 2024 .</w:t>
      </w:r>
      <w:r w:rsidR="001F784D" w:rsidRPr="001F784D">
        <w:rPr>
          <w:rFonts w:ascii="Roboto" w:hAnsi="Roboto"/>
          <w:color w:val="373A36"/>
          <w:sz w:val="27"/>
          <w:szCs w:val="27"/>
        </w:rPr>
        <w:t xml:space="preserve"> </w:t>
      </w:r>
      <w:r w:rsidR="001F784D" w:rsidRPr="001F784D">
        <w:rPr>
          <w:rFonts w:eastAsia="Arial"/>
        </w:rPr>
        <w:t>While at the home, the complaint said, police officers found a severed finger from Adams’ right hand, which they passed along to fire department personnel, who were in the process of taking Adams to Sunrise Hospital. The lawsuit did not state how Adams was injured.</w:t>
      </w:r>
      <w:r w:rsidR="001F784D">
        <w:rPr>
          <w:rFonts w:eastAsia="Arial"/>
        </w:rPr>
        <w:t xml:space="preserve"> </w:t>
      </w:r>
      <w:r w:rsidR="001F784D" w:rsidRPr="001F784D">
        <w:rPr>
          <w:rFonts w:eastAsia="Arial"/>
        </w:rPr>
        <w:t>Medical providers at Sunrise, according to the lawsuit, didn’t know about the severed finger until June 3. Adams “found it among his personal belongings” at the hospital, the complaint said.</w:t>
      </w:r>
      <w:r w:rsidR="001F784D">
        <w:rPr>
          <w:rFonts w:eastAsia="Arial"/>
        </w:rPr>
        <w:t xml:space="preserve"> </w:t>
      </w:r>
      <w:r w:rsidR="001F784D" w:rsidRPr="001F784D">
        <w:rPr>
          <w:rFonts w:eastAsia="Arial"/>
        </w:rPr>
        <w:t>By the time Adams discovered the finger, it had been without “proper medical preservation” for over 12 hours, which made surgical reattachment impossible, according to the suit.</w:t>
      </w:r>
      <w:r w:rsidR="00540F6D">
        <w:rPr>
          <w:rFonts w:eastAsia="Arial"/>
        </w:rPr>
        <w:t xml:space="preserve">  </w:t>
      </w:r>
      <w:hyperlink r:id="rId1061" w:history="1">
        <w:r w:rsidR="00540F6D" w:rsidRPr="009C7756">
          <w:rPr>
            <w:rStyle w:val="Hyperlink"/>
            <w:rFonts w:eastAsia="Arial"/>
          </w:rPr>
          <w:t>https://www.firerescue1.com/legal/nev-man-sues-city-over-misplaced-severed-finger?utm_source=Sailthru&amp;utm_medium=email&amp;utm_campaign=FR1-Daily-4-16-26&amp;utm_term=FR1%20Daily</w:t>
        </w:r>
      </w:hyperlink>
      <w:r w:rsidR="00540F6D">
        <w:rPr>
          <w:rFonts w:eastAsia="Arial"/>
        </w:rPr>
        <w:t xml:space="preserve"> </w:t>
      </w:r>
    </w:p>
    <w:p w14:paraId="295585EF" w14:textId="0962E869" w:rsidR="005F7C05" w:rsidRPr="005F7C05" w:rsidRDefault="005F7C05" w:rsidP="005F7C05">
      <w:pPr>
        <w:pStyle w:val="NoSpacing"/>
        <w:rPr>
          <w:rFonts w:eastAsia="Arial"/>
        </w:rPr>
      </w:pPr>
    </w:p>
    <w:p w14:paraId="12857F42" w14:textId="50FFF020" w:rsidR="008A38BF" w:rsidRPr="008A38BF" w:rsidRDefault="008A38BF" w:rsidP="008A38BF">
      <w:pPr>
        <w:pStyle w:val="NoSpacing"/>
        <w:rPr>
          <w:rFonts w:eastAsia="Arial"/>
        </w:rPr>
      </w:pPr>
    </w:p>
    <w:p w14:paraId="23B8C096" w14:textId="266FC3E5" w:rsidR="008A38BF" w:rsidRDefault="008A38BF" w:rsidP="00072B58">
      <w:pPr>
        <w:pStyle w:val="NoSpacing"/>
        <w:rPr>
          <w:rFonts w:eastAsia="Arial"/>
        </w:rPr>
      </w:pPr>
    </w:p>
    <w:p w14:paraId="63C07A62" w14:textId="77777777" w:rsidR="008A38BF" w:rsidRDefault="008A38BF" w:rsidP="00072B58">
      <w:pPr>
        <w:pStyle w:val="NoSpacing"/>
        <w:rPr>
          <w:rFonts w:eastAsia="Arial"/>
        </w:rPr>
      </w:pPr>
    </w:p>
    <w:p w14:paraId="7D13A1CF" w14:textId="77777777" w:rsidR="008A38BF" w:rsidRDefault="008A38BF" w:rsidP="00072B58">
      <w:pPr>
        <w:pStyle w:val="NoSpacing"/>
        <w:rPr>
          <w:rFonts w:eastAsia="Arial"/>
        </w:rPr>
      </w:pPr>
    </w:p>
    <w:p w14:paraId="5238B118" w14:textId="77777777" w:rsidR="008A38BF" w:rsidRDefault="008A38BF" w:rsidP="00072B58">
      <w:pPr>
        <w:pStyle w:val="NoSpacing"/>
        <w:rPr>
          <w:rFonts w:eastAsia="Arial"/>
        </w:rPr>
      </w:pPr>
    </w:p>
    <w:p w14:paraId="1AA08833" w14:textId="753375BC" w:rsidR="00072B58" w:rsidRPr="00072B58" w:rsidRDefault="00AE40A9" w:rsidP="00072B58">
      <w:pPr>
        <w:pStyle w:val="NoSpacing"/>
        <w:rPr>
          <w:rFonts w:eastAsia="Arial"/>
        </w:rPr>
      </w:pPr>
      <w:r>
        <w:rPr>
          <w:rFonts w:eastAsia="Arial"/>
        </w:rPr>
        <w:t xml:space="preserve">April 15, 2026: NY - </w:t>
      </w:r>
      <w:r w:rsidRPr="00D47358">
        <w:t>N.Y. To Mandate Dash Cameras In All ‘</w:t>
      </w:r>
      <w:r w:rsidR="00EF117B" w:rsidRPr="00D47358">
        <w:t>E</w:t>
      </w:r>
      <w:r w:rsidRPr="00D47358">
        <w:t xml:space="preserve">mergency </w:t>
      </w:r>
      <w:r w:rsidR="00EF117B" w:rsidRPr="00D47358">
        <w:t>A</w:t>
      </w:r>
      <w:r w:rsidRPr="00D47358">
        <w:t xml:space="preserve">mbulance </w:t>
      </w:r>
      <w:r w:rsidR="00EF117B" w:rsidRPr="00D47358">
        <w:t>S</w:t>
      </w:r>
      <w:r w:rsidRPr="00D47358">
        <w:t xml:space="preserve">ervice </w:t>
      </w:r>
      <w:r w:rsidR="00072B58" w:rsidRPr="00D47358">
        <w:t>Vehicles</w:t>
      </w:r>
      <w:r w:rsidRPr="00D47358">
        <w:t xml:space="preserve">’ </w:t>
      </w:r>
      <w:r w:rsidR="00EF117B" w:rsidRPr="00D47358">
        <w:t>O</w:t>
      </w:r>
      <w:r w:rsidRPr="00D47358">
        <w:t xml:space="preserve">ther </w:t>
      </w:r>
      <w:r w:rsidR="00EF117B" w:rsidRPr="00D47358">
        <w:t>T</w:t>
      </w:r>
      <w:r w:rsidRPr="00D47358">
        <w:t xml:space="preserve">han </w:t>
      </w:r>
      <w:r w:rsidR="00EF117B" w:rsidRPr="00D47358">
        <w:t>A</w:t>
      </w:r>
      <w:r w:rsidRPr="00D47358">
        <w:t>mbulances</w:t>
      </w:r>
      <w:r w:rsidR="00EF117B" w:rsidRPr="00D47358">
        <w:t xml:space="preserve">. </w:t>
      </w:r>
      <w:r w:rsidR="002E10BD" w:rsidRPr="00D47358">
        <w:t>[TV VIDEO.]</w:t>
      </w:r>
      <w:r w:rsidR="002E10BD">
        <w:rPr>
          <w:b/>
          <w:bCs/>
        </w:rPr>
        <w:t xml:space="preserve"> </w:t>
      </w:r>
      <w:r w:rsidRPr="00AE40A9">
        <w:rPr>
          <w:rFonts w:eastAsia="Arial"/>
        </w:rPr>
        <w:t>A state requirement will force ambulance services to install dash cameras, with smaller agencies facing added costs as larger providers say the technology improves safety, training and accountability</w:t>
      </w:r>
      <w:r w:rsidR="00EF117B">
        <w:rPr>
          <w:rFonts w:eastAsia="Arial"/>
        </w:rPr>
        <w:t xml:space="preserve">. </w:t>
      </w:r>
      <w:r w:rsidR="002E10BD">
        <w:rPr>
          <w:rFonts w:eastAsia="Arial"/>
        </w:rPr>
        <w:t xml:space="preserve"> </w:t>
      </w:r>
      <w:r w:rsidR="002E10BD" w:rsidRPr="002E10BD">
        <w:rPr>
          <w:rFonts w:eastAsia="Arial"/>
        </w:rPr>
        <w:t>ALBANY, N.Y. — New York EMS agencies will soon need to equip “emergency ambulance service vehicles in a certified ambulance service,” with dash cameras under a statewide mandate aimed at improving safety, accountability and post-incident review.</w:t>
      </w:r>
      <w:r w:rsidR="00072B58">
        <w:rPr>
          <w:rFonts w:eastAsia="Arial"/>
        </w:rPr>
        <w:t xml:space="preserve"> </w:t>
      </w:r>
      <w:hyperlink r:id="rId1062" w:tgtFrame="_blank" w:history="1">
        <w:r w:rsidR="00072B58" w:rsidRPr="00072B58">
          <w:rPr>
            <w:rStyle w:val="Hyperlink"/>
            <w:rFonts w:eastAsia="Arial"/>
            <w:b/>
            <w:bCs/>
          </w:rPr>
          <w:t>WROC</w:t>
        </w:r>
      </w:hyperlink>
      <w:r w:rsidR="00072B58" w:rsidRPr="00072B58">
        <w:rPr>
          <w:rFonts w:eastAsia="Arial"/>
        </w:rPr>
        <w:t> reported that under </w:t>
      </w:r>
      <w:hyperlink r:id="rId1063" w:tgtFrame="_blank" w:history="1">
        <w:r w:rsidR="00072B58" w:rsidRPr="00072B58">
          <w:rPr>
            <w:rStyle w:val="Hyperlink"/>
            <w:rFonts w:eastAsia="Arial"/>
            <w:b/>
            <w:bCs/>
          </w:rPr>
          <w:t>the mandate</w:t>
        </w:r>
      </w:hyperlink>
      <w:r w:rsidR="00072B58" w:rsidRPr="00072B58">
        <w:rPr>
          <w:rFonts w:eastAsia="Arial"/>
        </w:rPr>
        <w:t>, published in October 2025, EMS providers must purchase dash cameras equipped with the following capabilities at a minimum:</w:t>
      </w:r>
    </w:p>
    <w:p w14:paraId="1B95CC25" w14:textId="77777777" w:rsidR="00072B58" w:rsidRPr="00072B58" w:rsidRDefault="00072B58">
      <w:pPr>
        <w:pStyle w:val="NoSpacing"/>
        <w:numPr>
          <w:ilvl w:val="0"/>
          <w:numId w:val="8"/>
        </w:numPr>
        <w:rPr>
          <w:rFonts w:eastAsia="Arial"/>
        </w:rPr>
      </w:pPr>
      <w:r w:rsidRPr="00072B58">
        <w:rPr>
          <w:rFonts w:eastAsia="Arial"/>
        </w:rPr>
        <w:t>Records from the driver’s perspective at least towards the front of the vehicle</w:t>
      </w:r>
    </w:p>
    <w:p w14:paraId="5CC56315" w14:textId="77777777" w:rsidR="00072B58" w:rsidRPr="00072B58" w:rsidRDefault="00072B58">
      <w:pPr>
        <w:pStyle w:val="NoSpacing"/>
        <w:numPr>
          <w:ilvl w:val="0"/>
          <w:numId w:val="8"/>
        </w:numPr>
        <w:rPr>
          <w:rFonts w:eastAsia="Arial"/>
        </w:rPr>
      </w:pPr>
      <w:r w:rsidRPr="00072B58">
        <w:rPr>
          <w:rFonts w:eastAsia="Arial"/>
        </w:rPr>
        <w:t>Activated by “g” force change</w:t>
      </w:r>
    </w:p>
    <w:p w14:paraId="1B770CF3" w14:textId="77777777" w:rsidR="00072B58" w:rsidRPr="00072B58" w:rsidRDefault="00072B58">
      <w:pPr>
        <w:pStyle w:val="NoSpacing"/>
        <w:numPr>
          <w:ilvl w:val="0"/>
          <w:numId w:val="8"/>
        </w:numPr>
        <w:rPr>
          <w:rFonts w:eastAsia="Arial"/>
        </w:rPr>
      </w:pPr>
      <w:r w:rsidRPr="00072B58">
        <w:rPr>
          <w:rFonts w:eastAsia="Arial"/>
        </w:rPr>
        <w:t>Capable of recording pre- and post-activation</w:t>
      </w:r>
    </w:p>
    <w:p w14:paraId="41388478" w14:textId="77777777" w:rsidR="00072B58" w:rsidRPr="00072B58" w:rsidRDefault="00072B58">
      <w:pPr>
        <w:pStyle w:val="NoSpacing"/>
        <w:numPr>
          <w:ilvl w:val="0"/>
          <w:numId w:val="8"/>
        </w:numPr>
        <w:rPr>
          <w:rFonts w:eastAsia="Arial"/>
        </w:rPr>
      </w:pPr>
      <w:r w:rsidRPr="00072B58">
        <w:rPr>
          <w:rFonts w:eastAsia="Arial"/>
        </w:rPr>
        <w:t>Capable of recording sounds and video and retain such recording for a period of no less than 10 days</w:t>
      </w:r>
    </w:p>
    <w:p w14:paraId="29DB4D62" w14:textId="3EAEFB6B" w:rsidR="003D587F" w:rsidRPr="003D587F" w:rsidRDefault="003D587F" w:rsidP="003D587F">
      <w:pPr>
        <w:pStyle w:val="NoSpacing"/>
        <w:rPr>
          <w:rFonts w:eastAsia="Arial"/>
        </w:rPr>
      </w:pPr>
      <w:r>
        <w:rPr>
          <w:rFonts w:eastAsia="Arial"/>
        </w:rPr>
        <w:t xml:space="preserve">*** </w:t>
      </w:r>
      <w:r w:rsidRPr="003D587F">
        <w:rPr>
          <w:rFonts w:eastAsia="Arial"/>
        </w:rPr>
        <w:t>Newark-Arcadia EMS has gone a step further by outfitting its EMTs with body-worn cameras in addition to dash cameras. Chief Timothy Wood said the footage helps supervisors review calls, coach providers and recognize strong performance.</w:t>
      </w:r>
      <w:r>
        <w:rPr>
          <w:rFonts w:eastAsia="Arial"/>
        </w:rPr>
        <w:t xml:space="preserve"> </w:t>
      </w:r>
      <w:r w:rsidRPr="003D587F">
        <w:rPr>
          <w:rFonts w:eastAsia="Arial"/>
        </w:rPr>
        <w:t>All new EMS vehicles must be equipped with dash cameras starting in April, while existing vehicles must be retrofitted with the technology by this fall.</w:t>
      </w:r>
      <w:r w:rsidR="00D47358">
        <w:rPr>
          <w:rFonts w:eastAsia="Arial"/>
        </w:rPr>
        <w:t xml:space="preserve"> [Also filed, Chap. 5.] </w:t>
      </w:r>
      <w:r>
        <w:rPr>
          <w:rFonts w:eastAsia="Arial"/>
        </w:rPr>
        <w:t xml:space="preserve"> </w:t>
      </w:r>
      <w:hyperlink r:id="rId1064" w:history="1">
        <w:r w:rsidRPr="006A51A3">
          <w:rPr>
            <w:rStyle w:val="Hyperlink"/>
            <w:rFonts w:eastAsia="Arial"/>
          </w:rPr>
          <w:t>https://www.firerescue1.com/fire-based-ems/n-y-to-mandate-dash-cameras-in-all-ambulances?utm_source=Sailthru&amp;utm_medium=email&amp;utm_campaign=FR1-Daily-4-15-26&amp;utm_term=FR1%20Daily</w:t>
        </w:r>
      </w:hyperlink>
      <w:r>
        <w:rPr>
          <w:rFonts w:eastAsia="Arial"/>
        </w:rPr>
        <w:t xml:space="preserve"> </w:t>
      </w:r>
    </w:p>
    <w:p w14:paraId="7D8EADCE" w14:textId="5D346D9C" w:rsidR="00AE40A9" w:rsidRPr="00AE40A9" w:rsidRDefault="00AE40A9" w:rsidP="00AE40A9">
      <w:pPr>
        <w:pStyle w:val="NoSpacing"/>
        <w:rPr>
          <w:rFonts w:eastAsia="Arial"/>
        </w:rPr>
      </w:pPr>
    </w:p>
    <w:p w14:paraId="28C56CA8" w14:textId="65AEC0F4" w:rsidR="00AE40A9" w:rsidRDefault="00AE40A9" w:rsidP="00422CAD">
      <w:pPr>
        <w:pStyle w:val="NoSpacing"/>
        <w:rPr>
          <w:rFonts w:eastAsia="Arial"/>
        </w:rPr>
      </w:pPr>
    </w:p>
    <w:p w14:paraId="7227D322" w14:textId="77777777" w:rsidR="00AE40A9" w:rsidRDefault="00AE40A9" w:rsidP="00422CAD">
      <w:pPr>
        <w:pStyle w:val="NoSpacing"/>
        <w:rPr>
          <w:rFonts w:eastAsia="Arial"/>
        </w:rPr>
      </w:pPr>
    </w:p>
    <w:p w14:paraId="1322D56D" w14:textId="77777777" w:rsidR="00AE40A9" w:rsidRDefault="00AE40A9" w:rsidP="00422CAD">
      <w:pPr>
        <w:pStyle w:val="NoSpacing"/>
        <w:rPr>
          <w:rFonts w:eastAsia="Arial"/>
        </w:rPr>
      </w:pPr>
    </w:p>
    <w:p w14:paraId="6C9D6BCC" w14:textId="77777777" w:rsidR="00AE40A9" w:rsidRDefault="00AE40A9" w:rsidP="00422CAD">
      <w:pPr>
        <w:pStyle w:val="NoSpacing"/>
        <w:rPr>
          <w:rFonts w:eastAsia="Arial"/>
        </w:rPr>
      </w:pPr>
    </w:p>
    <w:p w14:paraId="26CEC86B" w14:textId="3A626A86" w:rsidR="00422CAD" w:rsidRPr="00422CAD" w:rsidRDefault="001F21F1" w:rsidP="00422CAD">
      <w:pPr>
        <w:pStyle w:val="NoSpacing"/>
      </w:pPr>
      <w:r w:rsidRPr="00A13273">
        <w:rPr>
          <w:rFonts w:eastAsia="Arial"/>
        </w:rPr>
        <w:t xml:space="preserve">April 1, 2026: IN - </w:t>
      </w:r>
      <w:r w:rsidRPr="00A13273">
        <w:t xml:space="preserve">Judge Orders Reinstatement Of IN Fire Captain’s Credentials In Cheating Case Appeal.   </w:t>
      </w:r>
      <w:r w:rsidR="00A13273" w:rsidRPr="00A13273">
        <w:t>A judge has ordered the reinstatement of firefighting credentials for Muncie Fire Captain Troy Dulaney, ruling that state regulators overstepped their authority when they revoked his certifications.</w:t>
      </w:r>
      <w:r w:rsidR="00A13273">
        <w:t xml:space="preserve"> </w:t>
      </w:r>
      <w:r w:rsidR="00A13273" w:rsidRPr="00A13273">
        <w:t>Dulaney, a 20-year veteran of the Muncie Fire Department, had been accused of helping firefighters cheat to pass EMT exams, WTHR reports. Dulaney was accused of collecting exam questions so he could pass them to future test-takers, a practice some argued was simply a test-preparation tactic.</w:t>
      </w:r>
      <w:r w:rsidR="00A13273">
        <w:t xml:space="preserve"> </w:t>
      </w:r>
      <w:r w:rsidR="00A13273" w:rsidRPr="00A13273">
        <w:t>The Indiana Department of Homeland Security and the Indiana Board of Firefighting Personnel Standards and Education determined the claims were substantiated and revoked his certifications.</w:t>
      </w:r>
      <w:r w:rsidR="00A13273">
        <w:t xml:space="preserve"> </w:t>
      </w:r>
      <w:r w:rsidR="00A13273" w:rsidRPr="00A13273">
        <w:t>An administrative law judge found that investigators failed to prove misconduct warranting such punishment and recommended reinstatement. State regulators moved forward with revocation despite that recommendation.</w:t>
      </w:r>
      <w:r w:rsidR="006E71BA">
        <w:t xml:space="preserve"> </w:t>
      </w:r>
      <w:r w:rsidR="00422CAD" w:rsidRPr="00422CAD">
        <w:t>In his ruling, Marion County Superior Court Judge Clayton Graham called the board’s actions arbitrary and capricious, citing a lack of evidence and failure to justify rejecting the administrative law judge’s findings. He ordered the immediate reinstatement of Dulaney’s certifications and the removal of any record of revocation or suspension, though the state may still bar him from serving as a certification exam proctor.</w:t>
      </w:r>
      <w:r w:rsidR="00422CAD">
        <w:t xml:space="preserve"> </w:t>
      </w:r>
      <w:r w:rsidR="00422CAD" w:rsidRPr="00422CAD">
        <w:t>The state now will decide whether to appeal the ruling.</w:t>
      </w:r>
    </w:p>
    <w:p w14:paraId="2CF9C8A1" w14:textId="65EB7222" w:rsidR="00A13273" w:rsidRPr="00A13273" w:rsidRDefault="006E71BA" w:rsidP="00A13273">
      <w:pPr>
        <w:pStyle w:val="NoSpacing"/>
      </w:pPr>
      <w:r>
        <w:t xml:space="preserve">[Also filed,  Chap. 16.] </w:t>
      </w:r>
      <w:hyperlink r:id="rId1065" w:history="1">
        <w:r w:rsidRPr="000104E3">
          <w:rPr>
            <w:rStyle w:val="Hyperlink"/>
          </w:rPr>
          <w:t>https://www.fireengineering.com/firefighter-training/judge-orders-reinstatement-of-in-fire-captains-credentials-in-cheating-case-appeal/?utm_medium=email&amp;utm_source=fe_daily_newsletter&amp;utm_campaign=2026-4-1&amp;oly_enc_id=0573H1103045H2E</w:t>
        </w:r>
      </w:hyperlink>
      <w:r>
        <w:t xml:space="preserve"> </w:t>
      </w:r>
    </w:p>
    <w:p w14:paraId="4EFB4DAE" w14:textId="0592A09C" w:rsidR="001F21F1" w:rsidRPr="001F21F1" w:rsidRDefault="001F21F1" w:rsidP="001F21F1">
      <w:pPr>
        <w:pStyle w:val="NoSpacing"/>
        <w:rPr>
          <w:b/>
          <w:bCs/>
        </w:rPr>
      </w:pPr>
    </w:p>
    <w:p w14:paraId="7F020B60" w14:textId="19DFF93C" w:rsidR="001F21F1" w:rsidRDefault="001F21F1" w:rsidP="00F22E89">
      <w:pPr>
        <w:pStyle w:val="NoSpacing"/>
        <w:rPr>
          <w:rFonts w:eastAsia="Arial"/>
        </w:rPr>
      </w:pPr>
    </w:p>
    <w:p w14:paraId="7600D8E7" w14:textId="77777777" w:rsidR="001F21F1" w:rsidRDefault="001F21F1" w:rsidP="00F22E89">
      <w:pPr>
        <w:pStyle w:val="NoSpacing"/>
        <w:rPr>
          <w:rFonts w:eastAsia="Arial"/>
        </w:rPr>
      </w:pPr>
    </w:p>
    <w:p w14:paraId="7BB40C6A" w14:textId="77777777" w:rsidR="001F21F1" w:rsidRDefault="001F21F1" w:rsidP="00F22E89">
      <w:pPr>
        <w:pStyle w:val="NoSpacing"/>
        <w:rPr>
          <w:rFonts w:eastAsia="Arial"/>
        </w:rPr>
      </w:pPr>
    </w:p>
    <w:p w14:paraId="1B348EA7" w14:textId="198E1B25" w:rsidR="008C44D9" w:rsidRPr="00F22E89" w:rsidRDefault="008C44D9" w:rsidP="00F22E89">
      <w:pPr>
        <w:pStyle w:val="NoSpacing"/>
        <w:rPr>
          <w:rFonts w:eastAsia="Arial"/>
        </w:rPr>
      </w:pPr>
      <w:r w:rsidRPr="00F22E89">
        <w:rPr>
          <w:rFonts w:eastAsia="Arial"/>
        </w:rPr>
        <w:t xml:space="preserve">March 31, 2026: GA – </w:t>
      </w:r>
      <w:r w:rsidR="00CD3746" w:rsidRPr="00F22E89">
        <w:rPr>
          <w:rFonts w:eastAsia="Arial"/>
        </w:rPr>
        <w:t xml:space="preserve">U.S. Department of Justice - Justice Department and U.S. Attorneys’ Offices Reach $3 Million Settlement with Georgia Professional Licensing Boards for Alleged Violations of the Servicemembers Civil Relief Act. </w:t>
      </w:r>
      <w:r w:rsidR="00F22E89" w:rsidRPr="00F22E89">
        <w:rPr>
          <w:rFonts w:eastAsia="Arial"/>
        </w:rPr>
        <w:t xml:space="preserve"> </w:t>
      </w:r>
      <w:r w:rsidR="00F22E89" w:rsidRPr="00F22E89">
        <w:t>The Justice Department announced today that it has entered into an </w:t>
      </w:r>
      <w:hyperlink r:id="rId1066" w:history="1">
        <w:r w:rsidR="00F22E89" w:rsidRPr="00F22E89">
          <w:rPr>
            <w:rStyle w:val="Hyperlink"/>
            <w:rFonts w:eastAsia="Arial"/>
            <w:color w:val="000000"/>
            <w:u w:val="none"/>
          </w:rPr>
          <w:t>agreement </w:t>
        </w:r>
      </w:hyperlink>
      <w:r w:rsidR="00F22E89" w:rsidRPr="00F22E89">
        <w:t>with 42 Georgia state licensing boards (“Georgia Boards”) to resolve allegations that the Georgia Boards failed to recognize the out-of-state professional licenses of servicemembers and their spouses, in violation of the Servicemembers Civil Relief Act (“SCRA”).</w:t>
      </w:r>
      <w:r w:rsidR="00F22E89">
        <w:t xml:space="preserve"> </w:t>
      </w:r>
      <w:r w:rsidR="00F22E89" w:rsidRPr="00F22E89">
        <w:t>This settlement is the first of its kind and will provide up to $3 million in compensation to servicemembers and military spouses whose applications for licensure were improperly denied or delayed. The settlement also requires the Georgia Boards to adopt new policies that comply with the SCRA and provide a streamlined application process for servicemembers and military spouses who are already licensed in another state</w:t>
      </w:r>
      <w:r w:rsidR="00F22E89" w:rsidRPr="00F22E89">
        <w:rPr>
          <w:rFonts w:eastAsia="Arial"/>
        </w:rPr>
        <w:t xml:space="preserve">…. </w:t>
      </w:r>
      <w:r w:rsidR="00F22E89">
        <w:rPr>
          <w:rFonts w:eastAsia="Arial"/>
        </w:rPr>
        <w:t xml:space="preserve"> </w:t>
      </w:r>
      <w:r w:rsidRPr="00F22E89">
        <w:t>Since January 2023, the SCRA has required state licensing authorities to recognize the out-of-state professional licenses of servicemembers and military spouses who relocate to a new state due to military orders. The law is intended to remove barriers to employment and improve the financial readiness of military families. Many military spouses work in fields that require licenses and must move across state lines every two to three years due to their spouses’ military orders. The SCRA provides that if a servicemember or military spouse holds a covered license, the new state must recognize the license as valid and may not impose requirements beyond those set forth in the statute.</w:t>
      </w:r>
      <w:r w:rsidR="00F22E89">
        <w:t xml:space="preserve"> [Also filed, Chap. 18.] </w:t>
      </w:r>
      <w:hyperlink r:id="rId1067" w:history="1">
        <w:r w:rsidR="00C77873" w:rsidRPr="000104E3">
          <w:rPr>
            <w:rStyle w:val="Hyperlink"/>
          </w:rPr>
          <w:t>https://www.justice.gov/opa/pr/justice-department-and-us-attorneys-offices-reach-3-million-settlement-georgia-professional</w:t>
        </w:r>
      </w:hyperlink>
      <w:r w:rsidR="00C77873">
        <w:t xml:space="preserve"> </w:t>
      </w:r>
    </w:p>
    <w:p w14:paraId="595F8691" w14:textId="77777777" w:rsidR="008C44D9" w:rsidRDefault="008C44D9" w:rsidP="00DB0D4B">
      <w:pPr>
        <w:pStyle w:val="NoSpacing"/>
        <w:rPr>
          <w:rFonts w:eastAsia="Arial"/>
        </w:rPr>
      </w:pPr>
    </w:p>
    <w:p w14:paraId="47C6EEE5" w14:textId="77777777" w:rsidR="008C44D9" w:rsidRDefault="008C44D9" w:rsidP="00DB0D4B">
      <w:pPr>
        <w:pStyle w:val="NoSpacing"/>
        <w:rPr>
          <w:rFonts w:eastAsia="Arial"/>
        </w:rPr>
      </w:pPr>
    </w:p>
    <w:p w14:paraId="38C1FBB7" w14:textId="40BA57CB" w:rsidR="00DB0D4B" w:rsidRPr="00DB0D4B" w:rsidRDefault="000E1878" w:rsidP="00DB0D4B">
      <w:pPr>
        <w:pStyle w:val="NoSpacing"/>
      </w:pPr>
      <w:r w:rsidRPr="00DB0D4B">
        <w:rPr>
          <w:rFonts w:eastAsia="Arial"/>
        </w:rPr>
        <w:t xml:space="preserve">March 27, 2026: FL </w:t>
      </w:r>
      <w:r w:rsidR="00DB0D4B" w:rsidRPr="00DB0D4B">
        <w:rPr>
          <w:rFonts w:eastAsia="Arial"/>
        </w:rPr>
        <w:t>–</w:t>
      </w:r>
      <w:r w:rsidRPr="00DB0D4B">
        <w:rPr>
          <w:rFonts w:eastAsia="Arial"/>
        </w:rPr>
        <w:t xml:space="preserve"> </w:t>
      </w:r>
      <w:r w:rsidR="00DB0D4B" w:rsidRPr="00DB0D4B">
        <w:rPr>
          <w:rFonts w:eastAsia="Arial"/>
        </w:rPr>
        <w:t xml:space="preserve">U.S. Department of Justice - </w:t>
      </w:r>
      <w:r w:rsidRPr="00DB0D4B">
        <w:rPr>
          <w:rFonts w:eastAsia="Arial"/>
        </w:rPr>
        <w:t xml:space="preserve">Telemedicine Company Owner Pleads Guilty To $46M Medicare Fraud Scheme. </w:t>
      </w:r>
      <w:r w:rsidR="00DB0D4B" w:rsidRPr="00DB0D4B">
        <w:rPr>
          <w:rFonts w:eastAsia="Arial"/>
        </w:rPr>
        <w:t xml:space="preserve"> </w:t>
      </w:r>
      <w:r w:rsidR="00DB0D4B" w:rsidRPr="00DB0D4B">
        <w:t>The owner of a telemedicine company pleaded guilty today to organizing and leading a $46.2 million Medicare fraud conspiracy that spanned more than six years.</w:t>
      </w:r>
      <w:r w:rsidR="00DB0D4B">
        <w:t xml:space="preserve"> </w:t>
      </w:r>
      <w:r w:rsidR="00DB0D4B" w:rsidRPr="00DB0D4B">
        <w:t>According to court documents, Christopher Harwood, 43, of Fort Lauderdale, Florida, admitted that he owned and operated a telemedicine company called TelevisitMD. Harwood and his co-conspirators targeted Medicare patients through aggressive telemarketing campaigns, inducing them to accept orthotic braces and genetic tests that they did not need. Harwood paid doctors to approve orders for these braces and genetic tests. These doctors did not follow Medicare’s rules for telemedicine visits, did not have real medical relationships with the Medicare patients, and often signed orders for orthotic braces and genetic tests without any meaningful interaction with the Medicare patients. Harwood then sold the signed doctors’ orders to durable medical equipment (DME) supply companies, laboratories, and marketers who were part of the scheme.</w:t>
      </w:r>
      <w:r w:rsidR="00DB0D4B">
        <w:t xml:space="preserve"> </w:t>
      </w:r>
      <w:r w:rsidR="00DB0D4B" w:rsidRPr="00DB0D4B">
        <w:t>Harwood also owned and operated multiple DME supply companies based in Florida that he used to bill Medicare millions of dollars for orthotic braces that Medicare patients did not want or need. In total, at least $46.2 million in false and fraudulent claims were submitted to Medicare as part of Harwood’s scheme. Medicare paid $17.9 million based on these claims, and Harwood personally received more than $10.4 million from the fraud scheme.</w:t>
      </w:r>
      <w:r w:rsidR="00DB0D4B">
        <w:t xml:space="preserve"> </w:t>
      </w:r>
      <w:r w:rsidR="00DB0D4B" w:rsidRPr="00DB0D4B">
        <w:t>Harwood pleaded guilty to conspiracy to commit health care fraud and wire fraud and agreed to pay $17.9 million in restitution. Sentencing will be scheduled at a later date. Harwood faces a maximum sentence of 20 years in prison. A federal district court judge will determine any sentence after considering the U.S. Sentencing Guidelines and other statutory factors.</w:t>
      </w:r>
      <w:r w:rsidR="00B30AC9">
        <w:t xml:space="preserve"> </w:t>
      </w:r>
      <w:hyperlink r:id="rId1068" w:history="1">
        <w:r w:rsidR="00B30AC9" w:rsidRPr="000104E3">
          <w:rPr>
            <w:rStyle w:val="Hyperlink"/>
          </w:rPr>
          <w:t>https://www.justice.gov/opa/pr/telemedicine-company-owner-pleads-guilty-46m-medicare-fraud-scheme</w:t>
        </w:r>
      </w:hyperlink>
      <w:r w:rsidR="00B30AC9">
        <w:t xml:space="preserve"> </w:t>
      </w:r>
    </w:p>
    <w:p w14:paraId="182BC7F8" w14:textId="04E262BE" w:rsidR="000E1878" w:rsidRPr="00DB0D4B" w:rsidRDefault="000E1878" w:rsidP="00DB0D4B">
      <w:pPr>
        <w:pStyle w:val="NoSpacing"/>
      </w:pPr>
    </w:p>
    <w:p w14:paraId="1CA1212A" w14:textId="62A33575" w:rsidR="000E1878" w:rsidRPr="00DB0D4B" w:rsidRDefault="000E1878" w:rsidP="00DB0D4B">
      <w:pPr>
        <w:pStyle w:val="NoSpacing"/>
        <w:rPr>
          <w:rFonts w:eastAsia="Arial"/>
        </w:rPr>
      </w:pPr>
    </w:p>
    <w:p w14:paraId="554962F0" w14:textId="77777777" w:rsidR="000E1878" w:rsidRDefault="000E1878" w:rsidP="00DC0483">
      <w:pPr>
        <w:pStyle w:val="NoSpacing"/>
        <w:rPr>
          <w:rFonts w:eastAsia="Arial"/>
          <w:szCs w:val="24"/>
        </w:rPr>
      </w:pPr>
    </w:p>
    <w:p w14:paraId="7D3AB80A" w14:textId="77777777" w:rsidR="000E1878" w:rsidRDefault="000E1878" w:rsidP="00DC0483">
      <w:pPr>
        <w:pStyle w:val="NoSpacing"/>
        <w:rPr>
          <w:rFonts w:eastAsia="Arial"/>
          <w:szCs w:val="24"/>
        </w:rPr>
      </w:pPr>
    </w:p>
    <w:p w14:paraId="4EC9801D" w14:textId="7B656E05" w:rsidR="00DC0483" w:rsidRPr="00DC0483" w:rsidRDefault="008C751E" w:rsidP="00DC0483">
      <w:pPr>
        <w:pStyle w:val="NoSpacing"/>
        <w:rPr>
          <w:rFonts w:eastAsia="Arial"/>
        </w:rPr>
      </w:pPr>
      <w:r>
        <w:rPr>
          <w:rFonts w:eastAsia="Arial"/>
          <w:szCs w:val="24"/>
        </w:rPr>
        <w:t xml:space="preserve">March 26, 2026: GA - </w:t>
      </w:r>
      <w:r w:rsidRPr="00426E34">
        <w:rPr>
          <w:szCs w:val="24"/>
        </w:rPr>
        <w:t>Ga. County Approves $100 Fee For Treated, Non-Transport EMS Calls.</w:t>
      </w:r>
      <w:r>
        <w:rPr>
          <w:b/>
          <w:bCs/>
          <w:szCs w:val="24"/>
        </w:rPr>
        <w:t xml:space="preserve"> </w:t>
      </w:r>
      <w:r w:rsidRPr="008C751E">
        <w:rPr>
          <w:rFonts w:eastAsia="Arial"/>
          <w:szCs w:val="24"/>
        </w:rPr>
        <w:t>Commissioners unanimously approved the new fee as Douglas County Fire-EMS looks to recover supply and medication costs from 911 medical calls that do not result in a billable ambulance transport</w:t>
      </w:r>
      <w:r>
        <w:rPr>
          <w:rFonts w:eastAsia="Arial"/>
          <w:szCs w:val="24"/>
        </w:rPr>
        <w:t xml:space="preserve">. </w:t>
      </w:r>
      <w:r w:rsidR="00DC0483" w:rsidRPr="00DC0483">
        <w:rPr>
          <w:rFonts w:eastAsia="Arial"/>
        </w:rPr>
        <w:t>DOUGLAS COUNTY, Ga. — Douglas County commissioners voted unanimously to impose a $100 fee on 911 medical calls when the patient is treated but not transported to a hospital.</w:t>
      </w:r>
      <w:r w:rsidR="00DC0483">
        <w:rPr>
          <w:rFonts w:eastAsia="Arial"/>
        </w:rPr>
        <w:t xml:space="preserve"> </w:t>
      </w:r>
      <w:r w:rsidR="00DC0483" w:rsidRPr="00DC0483">
        <w:rPr>
          <w:rFonts w:eastAsia="Arial"/>
          <w:szCs w:val="24"/>
        </w:rPr>
        <w:t>The measure, proposed by Fire Chief Miles Allen, appeared on the </w:t>
      </w:r>
      <w:hyperlink r:id="rId1069" w:tgtFrame="_blank" w:history="1">
        <w:r w:rsidR="00DC0483" w:rsidRPr="00DC0483">
          <w:rPr>
            <w:rStyle w:val="Hyperlink"/>
            <w:rFonts w:eastAsia="Arial"/>
            <w:b/>
            <w:bCs/>
            <w:szCs w:val="24"/>
          </w:rPr>
          <w:t>March 17 Board of Commissioners consent agenda</w:t>
        </w:r>
      </w:hyperlink>
      <w:r w:rsidR="00DC0483" w:rsidRPr="00DC0483">
        <w:rPr>
          <w:rFonts w:eastAsia="Arial"/>
          <w:szCs w:val="24"/>
        </w:rPr>
        <w:t>.</w:t>
      </w:r>
      <w:r w:rsidR="00DC0483">
        <w:rPr>
          <w:rFonts w:eastAsia="Arial"/>
          <w:szCs w:val="24"/>
        </w:rPr>
        <w:t xml:space="preserve"> </w:t>
      </w:r>
      <w:r w:rsidR="00DC0483" w:rsidRPr="00DC0483">
        <w:rPr>
          <w:rFonts w:eastAsia="Arial"/>
        </w:rPr>
        <w:t>Chief Allen said the proposal is a cost-recovery measure for EMS calls that use resources but don’t result in a billable transport.</w:t>
      </w:r>
    </w:p>
    <w:p w14:paraId="2344A830" w14:textId="467649D8" w:rsidR="00DC0483" w:rsidRPr="00DC0483" w:rsidRDefault="00DC0483" w:rsidP="00DC0483">
      <w:pPr>
        <w:pStyle w:val="NoSpacing"/>
        <w:rPr>
          <w:rFonts w:eastAsia="Arial"/>
          <w:szCs w:val="24"/>
        </w:rPr>
      </w:pPr>
      <w:r w:rsidRPr="00DC0483">
        <w:rPr>
          <w:rFonts w:eastAsia="Arial"/>
          <w:szCs w:val="24"/>
        </w:rPr>
        <w:t>Allen offered two hypothetical examples to show the problem. In one, EMS responds to a patient found unresponsive with critically low blood sugar, administers a $250 dose of glucagon, and the patient regains consciousness but refuses transport. In the other, EMS responds to a cardiac arrest, performs resuscitation using airway devices, IV/IO supplies and defibrillation pads — about $500 in expenses — but no ambulance transport occurs because the patient does not survive.</w:t>
      </w:r>
      <w:r w:rsidR="00426E34">
        <w:rPr>
          <w:rFonts w:eastAsia="Arial"/>
          <w:szCs w:val="24"/>
        </w:rPr>
        <w:t xml:space="preserve"> </w:t>
      </w:r>
      <w:r w:rsidR="00426E34" w:rsidRPr="00426E34">
        <w:rPr>
          <w:rFonts w:eastAsia="Arial"/>
          <w:szCs w:val="24"/>
        </w:rPr>
        <w:t>The chief estimates that roughly one-third of EMS calls, about 5,600 in 2025, do not result in a patient transport. Assuming a 60% collection rate, he said the department could recover about $336,000 in revenue to help offset the cost of pharmaceuticals and disposable EMS supplies now paid through the operating budget.</w:t>
      </w:r>
      <w:r w:rsidR="00426E34">
        <w:rPr>
          <w:rFonts w:eastAsia="Arial"/>
          <w:szCs w:val="24"/>
        </w:rPr>
        <w:t xml:space="preserve"> </w:t>
      </w:r>
      <w:hyperlink r:id="rId1070" w:history="1">
        <w:r w:rsidR="00426E34" w:rsidRPr="000104E3">
          <w:rPr>
            <w:rStyle w:val="Hyperlink"/>
            <w:rFonts w:eastAsia="Arial"/>
            <w:szCs w:val="24"/>
          </w:rPr>
          <w:t>https://www.firerescue1.com/legislation-funding/ga-county-approves-100-fee-for-treated-non-transport-ems-calls?utm_source=Sailthru&amp;utm_medium=email&amp;utm_campaign=FR1-Daily-3-26-26&amp;utm_term=FR1%20Daily</w:t>
        </w:r>
      </w:hyperlink>
      <w:r w:rsidR="00426E34">
        <w:rPr>
          <w:rFonts w:eastAsia="Arial"/>
          <w:szCs w:val="24"/>
        </w:rPr>
        <w:t xml:space="preserve"> </w:t>
      </w:r>
    </w:p>
    <w:p w14:paraId="0335A0A7" w14:textId="1BF4F023" w:rsidR="00DC0483" w:rsidRPr="00DC0483" w:rsidRDefault="00DC0483" w:rsidP="00DC0483">
      <w:pPr>
        <w:pStyle w:val="NoSpacing"/>
        <w:rPr>
          <w:rFonts w:eastAsia="Arial"/>
          <w:szCs w:val="24"/>
        </w:rPr>
      </w:pPr>
    </w:p>
    <w:p w14:paraId="2E2B760D" w14:textId="3B60C829" w:rsidR="008C751E" w:rsidRPr="008C751E" w:rsidRDefault="008C751E" w:rsidP="008C751E">
      <w:pPr>
        <w:pStyle w:val="NoSpacing"/>
        <w:rPr>
          <w:rFonts w:eastAsia="Arial"/>
          <w:szCs w:val="24"/>
        </w:rPr>
      </w:pPr>
    </w:p>
    <w:p w14:paraId="31E1EB14" w14:textId="545C9CC6" w:rsidR="00122F6B" w:rsidRDefault="00122F6B" w:rsidP="00895902">
      <w:pPr>
        <w:pStyle w:val="NoSpacing"/>
        <w:rPr>
          <w:rFonts w:eastAsia="Arial"/>
          <w:szCs w:val="24"/>
        </w:rPr>
      </w:pPr>
    </w:p>
    <w:p w14:paraId="12F7C059" w14:textId="77777777" w:rsidR="00122F6B" w:rsidRDefault="00122F6B" w:rsidP="00895902">
      <w:pPr>
        <w:pStyle w:val="NoSpacing"/>
        <w:rPr>
          <w:rFonts w:eastAsia="Arial"/>
          <w:szCs w:val="24"/>
        </w:rPr>
      </w:pPr>
    </w:p>
    <w:p w14:paraId="5E4E1B18" w14:textId="77777777" w:rsidR="00122F6B" w:rsidRDefault="00122F6B" w:rsidP="00895902">
      <w:pPr>
        <w:pStyle w:val="NoSpacing"/>
        <w:rPr>
          <w:rFonts w:eastAsia="Arial"/>
          <w:szCs w:val="24"/>
        </w:rPr>
      </w:pPr>
    </w:p>
    <w:p w14:paraId="18E06D7B" w14:textId="459ACA42" w:rsidR="00895902" w:rsidRPr="00895902" w:rsidRDefault="00F32FFC" w:rsidP="00895902">
      <w:pPr>
        <w:pStyle w:val="NoSpacing"/>
        <w:rPr>
          <w:rFonts w:eastAsia="Arial"/>
          <w:szCs w:val="24"/>
        </w:rPr>
      </w:pPr>
      <w:r w:rsidRPr="00480492">
        <w:rPr>
          <w:rFonts w:eastAsia="Arial"/>
          <w:szCs w:val="24"/>
        </w:rPr>
        <w:t xml:space="preserve">March 23, 2026: </w:t>
      </w:r>
      <w:r w:rsidRPr="00480492">
        <w:rPr>
          <w:szCs w:val="24"/>
        </w:rPr>
        <w:t>NM City And Firefighters Union Quietly End Paramedic Staffing Feud….</w:t>
      </w:r>
      <w:r>
        <w:rPr>
          <w:b/>
          <w:bCs/>
          <w:szCs w:val="24"/>
        </w:rPr>
        <w:t xml:space="preserve"> </w:t>
      </w:r>
      <w:r w:rsidR="00895902" w:rsidRPr="00895902">
        <w:rPr>
          <w:rFonts w:eastAsia="Arial"/>
          <w:szCs w:val="24"/>
        </w:rPr>
        <w:t>The issue stems from the controversial decision by Albuquerque Fire Rescue Chief Emily Jaramillo to split paramedics between firetrucks and ambulances. Under that policy, paramedics on ambulances were reduced from two to one in order to place a paramedic on each firetruck.</w:t>
      </w:r>
      <w:r w:rsidR="00895902">
        <w:rPr>
          <w:rFonts w:eastAsia="Arial"/>
          <w:szCs w:val="24"/>
        </w:rPr>
        <w:t xml:space="preserve"> </w:t>
      </w:r>
      <w:r w:rsidR="00895902" w:rsidRPr="00895902">
        <w:rPr>
          <w:rFonts w:eastAsia="Arial"/>
          <w:szCs w:val="24"/>
        </w:rPr>
        <w:t>Under this change, the lone ambulance paramedic is accompanied by an emergency medical technician, or EMT, while firetrucks are staffed with one paramedic and three EMTs.</w:t>
      </w:r>
      <w:r w:rsidR="00895902">
        <w:rPr>
          <w:rFonts w:eastAsia="Arial"/>
          <w:szCs w:val="24"/>
        </w:rPr>
        <w:t xml:space="preserve"> </w:t>
      </w:r>
      <w:r w:rsidR="00895902" w:rsidRPr="00895902">
        <w:rPr>
          <w:rFonts w:eastAsia="Arial"/>
          <w:szCs w:val="24"/>
        </w:rPr>
        <w:t>Currently, the change is being piloted at five stations and has not been rolled out departmentwide.</w:t>
      </w:r>
      <w:r w:rsidR="00480492">
        <w:rPr>
          <w:rFonts w:eastAsia="Arial"/>
          <w:szCs w:val="24"/>
        </w:rPr>
        <w:t xml:space="preserve"> </w:t>
      </w:r>
      <w:hyperlink r:id="rId1071" w:history="1">
        <w:r w:rsidR="00480492" w:rsidRPr="009C61C4">
          <w:rPr>
            <w:rStyle w:val="Hyperlink"/>
            <w:rFonts w:eastAsia="Arial"/>
            <w:szCs w:val="24"/>
          </w:rPr>
          <w:t>https://www.firefighternation.com/news/nm-city-and-firefighters-union-quietly-end-paramedic-staffing-feud/?utm_medium=email&amp;utm_source=fe_daily_newsletter&amp;utm_campaign=2026-3-23&amp;oly_enc_id=0573H1103045H2E</w:t>
        </w:r>
      </w:hyperlink>
      <w:r w:rsidR="00480492">
        <w:rPr>
          <w:rFonts w:eastAsia="Arial"/>
          <w:szCs w:val="24"/>
        </w:rPr>
        <w:t xml:space="preserve"> </w:t>
      </w:r>
    </w:p>
    <w:p w14:paraId="0F4692A3" w14:textId="77777777" w:rsidR="00895902" w:rsidRDefault="00895902" w:rsidP="00302539">
      <w:pPr>
        <w:pStyle w:val="NoSpacing"/>
        <w:rPr>
          <w:rFonts w:eastAsia="Arial"/>
          <w:szCs w:val="24"/>
        </w:rPr>
      </w:pPr>
    </w:p>
    <w:p w14:paraId="5D363D84" w14:textId="77777777" w:rsidR="00480492" w:rsidRDefault="00480492" w:rsidP="00302539">
      <w:pPr>
        <w:pStyle w:val="NoSpacing"/>
        <w:rPr>
          <w:rFonts w:eastAsia="Arial"/>
          <w:szCs w:val="24"/>
        </w:rPr>
      </w:pPr>
    </w:p>
    <w:p w14:paraId="020F2909" w14:textId="77777777" w:rsidR="00895902" w:rsidRDefault="00895902" w:rsidP="00302539">
      <w:pPr>
        <w:pStyle w:val="NoSpacing"/>
        <w:rPr>
          <w:rFonts w:eastAsia="Arial"/>
          <w:szCs w:val="24"/>
        </w:rPr>
      </w:pPr>
    </w:p>
    <w:p w14:paraId="0BDDAC6E" w14:textId="21743482" w:rsidR="00302539" w:rsidRPr="00302539" w:rsidRDefault="0080235C" w:rsidP="00302539">
      <w:pPr>
        <w:pStyle w:val="NoSpacing"/>
        <w:rPr>
          <w:szCs w:val="24"/>
        </w:rPr>
      </w:pPr>
      <w:r>
        <w:rPr>
          <w:rFonts w:eastAsia="Arial"/>
          <w:szCs w:val="24"/>
        </w:rPr>
        <w:t xml:space="preserve">March 9, 2026: </w:t>
      </w:r>
      <w:r w:rsidR="009E4A62">
        <w:rPr>
          <w:rFonts w:eastAsia="Arial"/>
          <w:szCs w:val="24"/>
        </w:rPr>
        <w:t xml:space="preserve">DC </w:t>
      </w:r>
      <w:r w:rsidR="00116841">
        <w:rPr>
          <w:rFonts w:eastAsia="Arial"/>
          <w:szCs w:val="24"/>
        </w:rPr>
        <w:t>–</w:t>
      </w:r>
      <w:r w:rsidR="009E4A62">
        <w:rPr>
          <w:rFonts w:eastAsia="Arial"/>
          <w:szCs w:val="24"/>
        </w:rPr>
        <w:t xml:space="preserve"> </w:t>
      </w:r>
      <w:r w:rsidR="00116841">
        <w:rPr>
          <w:rFonts w:eastAsia="Arial"/>
          <w:szCs w:val="24"/>
        </w:rPr>
        <w:t>EMS AGENCIES NOT</w:t>
      </w:r>
      <w:r w:rsidR="0036405F">
        <w:rPr>
          <w:rFonts w:eastAsia="Arial"/>
          <w:szCs w:val="24"/>
        </w:rPr>
        <w:t xml:space="preserve"> </w:t>
      </w:r>
      <w:r w:rsidR="006206F3">
        <w:rPr>
          <w:rFonts w:eastAsia="Arial"/>
          <w:szCs w:val="24"/>
        </w:rPr>
        <w:t xml:space="preserve">OWNED OR OPERATED </w:t>
      </w:r>
      <w:r w:rsidR="00116841">
        <w:rPr>
          <w:rFonts w:eastAsia="Arial"/>
          <w:szCs w:val="24"/>
        </w:rPr>
        <w:t xml:space="preserve">BY HOSPITAL </w:t>
      </w:r>
      <w:r w:rsidR="006206F3">
        <w:rPr>
          <w:rFonts w:eastAsia="Arial"/>
          <w:szCs w:val="24"/>
        </w:rPr>
        <w:t xml:space="preserve">TO REGISTER WITH DEA.  </w:t>
      </w:r>
      <w:r w:rsidR="009E4A62" w:rsidRPr="009E4A62">
        <w:rPr>
          <w:szCs w:val="24"/>
        </w:rPr>
        <w:t>Registering Emergency Medical Services Agencies Under the Protecting Patient Access to Emergency Medications Act of 2017</w:t>
      </w:r>
      <w:r w:rsidR="00302539">
        <w:rPr>
          <w:szCs w:val="24"/>
        </w:rPr>
        <w:t xml:space="preserve">…. </w:t>
      </w:r>
      <w:r w:rsidR="00302539" w:rsidRPr="00302539">
        <w:rPr>
          <w:szCs w:val="24"/>
        </w:rPr>
        <w:t xml:space="preserve">The Act established uniform EMS agency requirements for the administration of controlled substances while ensuring adequate safeguards against theft and diversion. The Act added a new subsection to the CSA, </w:t>
      </w:r>
      <w:hyperlink r:id="rId1072" w:tgtFrame="_blank" w:history="1">
        <w:r w:rsidR="00302539" w:rsidRPr="00302539">
          <w:rPr>
            <w:rStyle w:val="Hyperlink"/>
            <w:szCs w:val="24"/>
          </w:rPr>
          <w:t>21 U.S.C. 823(k)</w:t>
        </w:r>
      </w:hyperlink>
      <w:r w:rsidR="00302539" w:rsidRPr="00302539">
        <w:rPr>
          <w:szCs w:val="24"/>
        </w:rPr>
        <w:t xml:space="preserve">. The new </w:t>
      </w:r>
      <w:hyperlink r:id="rId1073" w:tgtFrame="_blank" w:history="1">
        <w:r w:rsidR="00302539" w:rsidRPr="00302539">
          <w:rPr>
            <w:rStyle w:val="Hyperlink"/>
            <w:szCs w:val="24"/>
          </w:rPr>
          <w:t>21 U.S.C. 823(k)</w:t>
        </w:r>
      </w:hyperlink>
      <w:r w:rsidR="00302539" w:rsidRPr="00302539">
        <w:rPr>
          <w:szCs w:val="24"/>
        </w:rPr>
        <w:t xml:space="preserve"> makes several notable changes to the CSA.</w:t>
      </w:r>
      <w:r w:rsidR="0036405F">
        <w:rPr>
          <w:szCs w:val="24"/>
        </w:rPr>
        <w:t xml:space="preserve"> </w:t>
      </w:r>
      <w:r w:rsidR="00302539" w:rsidRPr="00302539">
        <w:rPr>
          <w:szCs w:val="24"/>
        </w:rPr>
        <w:t xml:space="preserve">First, the Act creates a new registration category under the CSA for EMS agencies, directing the Attorney General (and thus the Administrator of DEA by delegation) to register such an agency under the CSA if the agency submits an application demonstrating that it is authorized to conduct emergency medical services under the laws of each State in which the agency practices. </w:t>
      </w:r>
      <w:hyperlink r:id="rId1074" w:tgtFrame="_blank" w:history="1">
        <w:r w:rsidR="00302539" w:rsidRPr="00302539">
          <w:rPr>
            <w:rStyle w:val="Hyperlink"/>
            <w:szCs w:val="24"/>
          </w:rPr>
          <w:t>21 U.S.C. 823(k)(1)(A)</w:t>
        </w:r>
      </w:hyperlink>
      <w:r w:rsidR="00302539" w:rsidRPr="00302539">
        <w:rPr>
          <w:szCs w:val="24"/>
        </w:rPr>
        <w:t xml:space="preserve">. </w:t>
      </w:r>
      <w:r w:rsidR="00116841">
        <w:rPr>
          <w:szCs w:val="24"/>
        </w:rPr>
        <w:t xml:space="preserve"> </w:t>
      </w:r>
      <w:hyperlink r:id="rId1075" w:history="1">
        <w:r w:rsidR="00116841" w:rsidRPr="00BF5CFB">
          <w:rPr>
            <w:rStyle w:val="Hyperlink"/>
            <w:szCs w:val="24"/>
          </w:rPr>
          <w:t>https://www.federalregister.gov/documents/2026/02/05/2026-02288/registering-emergency-medical-services-agencies-under-the-protecting-patient-access-to-emergency</w:t>
        </w:r>
      </w:hyperlink>
      <w:r w:rsidR="00116841">
        <w:rPr>
          <w:szCs w:val="24"/>
        </w:rPr>
        <w:t xml:space="preserve"> </w:t>
      </w:r>
    </w:p>
    <w:p w14:paraId="6602461D" w14:textId="522CB194" w:rsidR="009E4A62" w:rsidRPr="009E4A62" w:rsidRDefault="009E4A62" w:rsidP="009E4A62">
      <w:pPr>
        <w:pStyle w:val="NoSpacing"/>
        <w:rPr>
          <w:szCs w:val="24"/>
        </w:rPr>
      </w:pPr>
    </w:p>
    <w:p w14:paraId="39C7158E" w14:textId="0048C684" w:rsidR="0080235C" w:rsidRDefault="0080235C" w:rsidP="00D13FD6">
      <w:pPr>
        <w:pStyle w:val="NoSpacing"/>
        <w:rPr>
          <w:rFonts w:eastAsia="Arial"/>
          <w:szCs w:val="24"/>
        </w:rPr>
      </w:pPr>
    </w:p>
    <w:p w14:paraId="0A731EB0" w14:textId="77777777" w:rsidR="0080235C" w:rsidRDefault="0080235C" w:rsidP="00D13FD6">
      <w:pPr>
        <w:pStyle w:val="NoSpacing"/>
        <w:rPr>
          <w:rFonts w:eastAsia="Arial"/>
          <w:szCs w:val="24"/>
        </w:rPr>
      </w:pPr>
    </w:p>
    <w:p w14:paraId="57BD73C9" w14:textId="77777777" w:rsidR="0080235C" w:rsidRDefault="0080235C" w:rsidP="00D13FD6">
      <w:pPr>
        <w:pStyle w:val="NoSpacing"/>
        <w:rPr>
          <w:rFonts w:eastAsia="Arial"/>
          <w:szCs w:val="24"/>
        </w:rPr>
      </w:pPr>
    </w:p>
    <w:p w14:paraId="538D214A" w14:textId="7D6CF344" w:rsidR="00D13FD6" w:rsidRDefault="00D13FD6" w:rsidP="00D13FD6">
      <w:pPr>
        <w:pStyle w:val="NoSpacing"/>
        <w:rPr>
          <w:rFonts w:eastAsia="Arial"/>
          <w:szCs w:val="24"/>
        </w:rPr>
      </w:pPr>
      <w:r>
        <w:rPr>
          <w:rFonts w:eastAsia="Arial"/>
          <w:szCs w:val="24"/>
        </w:rPr>
        <w:t>March 7, 2026: TX</w:t>
      </w:r>
      <w:r w:rsidR="0023710F">
        <w:rPr>
          <w:rFonts w:eastAsia="Arial"/>
          <w:szCs w:val="24"/>
        </w:rPr>
        <w:t xml:space="preserve"> - </w:t>
      </w:r>
      <w:r w:rsidR="0023710F" w:rsidRPr="0023710F">
        <w:rPr>
          <w:szCs w:val="24"/>
        </w:rPr>
        <w:t xml:space="preserve">Grapevine Firefighter Union Is Fighting City’s Plan To Reorganize Department…. </w:t>
      </w:r>
      <w:r w:rsidRPr="00D13FD6">
        <w:rPr>
          <w:rFonts w:eastAsia="Arial"/>
          <w:szCs w:val="24"/>
        </w:rPr>
        <w:t>If implemented this summer, the city would take Engine 1 out of service and add a “squad,” which is specialized unit used for high-risk fire rescue operations that also has the ability to provide EMS care. “Moving forward, we’ll have four ambulances in service every day to make this happen with in our current budget, it will mean taking one fire company out of service,” Fire Chief Darrell Brown told the City Council at a Feb. 17 meeting. “Four ambulances will be stationed at stations 2 through 5 and, and we’ll introduce a squad company in Station 1.” The Grapevine Professional Firefighters Association believes the plan is flawed. “If implemented, this plan would eliminate the city’s only double-company firehouse,” the association posted on social media. “Engine 1 would be permanently shut down, and it would be replaced with a two-person squad operating out of a pickup-truck, while other personnel are reassigned to place a fourth medic in service.”</w:t>
      </w:r>
      <w:r w:rsidR="0023710F">
        <w:rPr>
          <w:rFonts w:eastAsia="Arial"/>
          <w:szCs w:val="24"/>
        </w:rPr>
        <w:t xml:space="preserve"> [Also filed, Chapter 17.] </w:t>
      </w:r>
      <w:hyperlink r:id="rId1076" w:anchor="storylink=cpy" w:history="1">
        <w:r w:rsidRPr="00B474A1">
          <w:rPr>
            <w:rStyle w:val="Hyperlink"/>
            <w:rFonts w:eastAsia="Arial"/>
            <w:szCs w:val="24"/>
          </w:rPr>
          <w:t>https://www.star-telegram.com/news/local/community/northeast-tarrant/article314840078.html#storylink=cpy</w:t>
        </w:r>
      </w:hyperlink>
      <w:r>
        <w:rPr>
          <w:rFonts w:eastAsia="Arial"/>
          <w:szCs w:val="24"/>
        </w:rPr>
        <w:t xml:space="preserve"> </w:t>
      </w:r>
    </w:p>
    <w:p w14:paraId="3087B717" w14:textId="77777777" w:rsidR="00D13FD6" w:rsidRDefault="00D13FD6" w:rsidP="00074720">
      <w:pPr>
        <w:pStyle w:val="NoSpacing"/>
        <w:rPr>
          <w:rFonts w:eastAsia="Arial"/>
          <w:szCs w:val="24"/>
        </w:rPr>
      </w:pPr>
    </w:p>
    <w:p w14:paraId="2F706C2B" w14:textId="77777777" w:rsidR="00D13FD6" w:rsidRDefault="00D13FD6" w:rsidP="00074720">
      <w:pPr>
        <w:pStyle w:val="NoSpacing"/>
        <w:rPr>
          <w:rFonts w:eastAsia="Arial"/>
          <w:szCs w:val="24"/>
        </w:rPr>
      </w:pPr>
    </w:p>
    <w:p w14:paraId="1DB73469" w14:textId="77777777" w:rsidR="00D13FD6" w:rsidRDefault="00D13FD6" w:rsidP="00074720">
      <w:pPr>
        <w:pStyle w:val="NoSpacing"/>
        <w:rPr>
          <w:rFonts w:eastAsia="Arial"/>
          <w:szCs w:val="24"/>
        </w:rPr>
      </w:pPr>
    </w:p>
    <w:p w14:paraId="5D75A982" w14:textId="60958097" w:rsidR="00DE2D1F" w:rsidRPr="0053317F" w:rsidRDefault="00DE2D1F" w:rsidP="00DE2D1F">
      <w:pPr>
        <w:pStyle w:val="NoSpacing"/>
        <w:rPr>
          <w:szCs w:val="24"/>
        </w:rPr>
      </w:pPr>
      <w:r w:rsidRPr="0053317F">
        <w:rPr>
          <w:rFonts w:eastAsia="Arial"/>
          <w:szCs w:val="24"/>
        </w:rPr>
        <w:t xml:space="preserve">March 4, 2026: CO - </w:t>
      </w:r>
      <w:r w:rsidRPr="0053317F">
        <w:rPr>
          <w:szCs w:val="24"/>
        </w:rPr>
        <w:t>Ambulance Services Would Get Funding Boost While Saving Colorado Millions Under New Bil</w:t>
      </w:r>
      <w:r w:rsidR="003F5C45" w:rsidRPr="0053317F">
        <w:rPr>
          <w:szCs w:val="24"/>
        </w:rPr>
        <w:t>l</w:t>
      </w:r>
      <w:r w:rsidR="0053317F" w:rsidRPr="0053317F">
        <w:rPr>
          <w:szCs w:val="24"/>
        </w:rPr>
        <w:t xml:space="preserve">…. Currently, ambulance services in Colorado must be reimbursed only when they transport a patient to an emergency room. Under the bill, they could also be reimbursed for treating someone on-site without transporting them, a practice commonly called treatment in place. </w:t>
      </w:r>
      <w:hyperlink r:id="rId1077" w:history="1">
        <w:r w:rsidR="0053317F" w:rsidRPr="0053317F">
          <w:rPr>
            <w:rStyle w:val="Hyperlink"/>
            <w:szCs w:val="24"/>
          </w:rPr>
          <w:t>https://www.kunc.org/politics/2026-03-04/ambulance-services-could-get-funding-boost-while-saving-the-state-millions-under-new-bill?_amp=true</w:t>
        </w:r>
      </w:hyperlink>
      <w:r w:rsidR="0053317F" w:rsidRPr="0053317F">
        <w:rPr>
          <w:szCs w:val="24"/>
        </w:rPr>
        <w:t xml:space="preserve"> </w:t>
      </w:r>
    </w:p>
    <w:p w14:paraId="1A9F2759" w14:textId="05F4CFF3" w:rsidR="00DE2D1F" w:rsidRDefault="00DE2D1F" w:rsidP="002C33C9">
      <w:pPr>
        <w:pStyle w:val="NoSpacing"/>
        <w:rPr>
          <w:rFonts w:eastAsia="Arial"/>
          <w:szCs w:val="24"/>
        </w:rPr>
      </w:pPr>
    </w:p>
    <w:p w14:paraId="53723B72" w14:textId="77777777" w:rsidR="00DE2D1F" w:rsidRDefault="00DE2D1F" w:rsidP="002C33C9">
      <w:pPr>
        <w:pStyle w:val="NoSpacing"/>
        <w:rPr>
          <w:rFonts w:eastAsia="Arial"/>
          <w:szCs w:val="24"/>
        </w:rPr>
      </w:pPr>
    </w:p>
    <w:p w14:paraId="0471C543" w14:textId="326975AF" w:rsidR="00E71C37" w:rsidRPr="00E71C37" w:rsidRDefault="00782F9C" w:rsidP="00E71C37">
      <w:pPr>
        <w:pStyle w:val="NoSpacing"/>
        <w:rPr>
          <w:rFonts w:eastAsia="Arial"/>
          <w:szCs w:val="24"/>
        </w:rPr>
      </w:pPr>
      <w:r>
        <w:rPr>
          <w:rFonts w:eastAsia="Arial"/>
          <w:szCs w:val="24"/>
        </w:rPr>
        <w:t xml:space="preserve">March 4, 2026: NM - </w:t>
      </w:r>
      <w:r w:rsidRPr="005D518C">
        <w:rPr>
          <w:szCs w:val="24"/>
        </w:rPr>
        <w:t xml:space="preserve">N.M. City Council Backs FD Paramedic Staffing Model, Restoring Chief’s Authority. </w:t>
      </w:r>
      <w:r w:rsidRPr="00782F9C">
        <w:rPr>
          <w:rFonts w:eastAsia="Arial"/>
          <w:szCs w:val="24"/>
        </w:rPr>
        <w:t>After a year of dispute over moving paramedics onto engines and reducing ambulance medic staffing, the Albuquerque City Council unanimously approved a resolution supporting the pilot and ending its fight with the mayor’s office</w:t>
      </w:r>
      <w:r w:rsidR="00F37D5F">
        <w:rPr>
          <w:rFonts w:eastAsia="Arial"/>
          <w:szCs w:val="24"/>
        </w:rPr>
        <w:t xml:space="preserve">…. </w:t>
      </w:r>
      <w:r w:rsidR="00F37D5F" w:rsidRPr="00F37D5F">
        <w:rPr>
          <w:rFonts w:eastAsia="Arial"/>
          <w:szCs w:val="24"/>
        </w:rPr>
        <w:t>The resolution revisited the controversial decision by AFR leadership to split paramedics between fire trucks and ambulances. Under this policy, paramedics on ambulances were reduced from two to one in order to place a paramedic on each firetruck.</w:t>
      </w:r>
      <w:r w:rsidR="00E71C37">
        <w:rPr>
          <w:rFonts w:eastAsia="Arial"/>
          <w:szCs w:val="24"/>
        </w:rPr>
        <w:t xml:space="preserve"> </w:t>
      </w:r>
      <w:r w:rsidR="00E71C37" w:rsidRPr="00E71C37">
        <w:rPr>
          <w:rFonts w:eastAsia="Arial"/>
        </w:rPr>
        <w:t>Under this change, the lone ambulance paramedic is accompanied by an emergency medical technician, while firetrucks are staffed with one paramedic and three emergency medical technicians.</w:t>
      </w:r>
      <w:r w:rsidR="00E71C37">
        <w:rPr>
          <w:rFonts w:eastAsia="Arial"/>
        </w:rPr>
        <w:t xml:space="preserve"> </w:t>
      </w:r>
      <w:r w:rsidR="00E71C37" w:rsidRPr="00E71C37">
        <w:rPr>
          <w:rFonts w:eastAsia="Arial"/>
          <w:szCs w:val="24"/>
        </w:rPr>
        <w:t>Leadership at the local firefighters’ union staunchly opposed the change, calling it unsafe and burdensome.</w:t>
      </w:r>
      <w:r w:rsidR="005D518C">
        <w:rPr>
          <w:rFonts w:eastAsia="Arial"/>
          <w:szCs w:val="24"/>
        </w:rPr>
        <w:t xml:space="preserve"> </w:t>
      </w:r>
      <w:hyperlink r:id="rId1078" w:history="1">
        <w:r w:rsidR="005D518C" w:rsidRPr="00700BB8">
          <w:rPr>
            <w:rStyle w:val="Hyperlink"/>
            <w:rFonts w:eastAsia="Arial"/>
            <w:szCs w:val="24"/>
          </w:rPr>
          <w:t>https://www.firerescue1.com/n-m-city-council-backs-fd-paramedic-staffing-model-restoring-chiefs-authority?utm_source=Sailthru&amp;utm_medium=email&amp;utm_campaign=FR1-Daily-3-5-26&amp;utm_term=FR1%20Daily</w:t>
        </w:r>
      </w:hyperlink>
      <w:r w:rsidR="005D518C">
        <w:rPr>
          <w:rFonts w:eastAsia="Arial"/>
          <w:szCs w:val="24"/>
        </w:rPr>
        <w:t xml:space="preserve"> </w:t>
      </w:r>
    </w:p>
    <w:p w14:paraId="29B6B00E" w14:textId="1BA95E2E" w:rsidR="00782F9C" w:rsidRPr="00782F9C" w:rsidRDefault="00782F9C" w:rsidP="00782F9C">
      <w:pPr>
        <w:pStyle w:val="NoSpacing"/>
        <w:rPr>
          <w:rFonts w:eastAsia="Arial"/>
          <w:szCs w:val="24"/>
        </w:rPr>
      </w:pPr>
    </w:p>
    <w:p w14:paraId="45061CEA" w14:textId="608CC75A" w:rsidR="00DE2D1F" w:rsidRDefault="00DE2D1F" w:rsidP="002C33C9">
      <w:pPr>
        <w:pStyle w:val="NoSpacing"/>
        <w:rPr>
          <w:rFonts w:eastAsia="Arial"/>
          <w:szCs w:val="24"/>
        </w:rPr>
      </w:pPr>
    </w:p>
    <w:p w14:paraId="32A95EE8" w14:textId="77777777" w:rsidR="00DE2D1F" w:rsidRDefault="00DE2D1F" w:rsidP="002C33C9">
      <w:pPr>
        <w:pStyle w:val="NoSpacing"/>
        <w:rPr>
          <w:rFonts w:eastAsia="Arial"/>
          <w:szCs w:val="24"/>
        </w:rPr>
      </w:pPr>
    </w:p>
    <w:p w14:paraId="007A87B4" w14:textId="77777777" w:rsidR="00DE2D1F" w:rsidRDefault="00DE2D1F" w:rsidP="002C33C9">
      <w:pPr>
        <w:pStyle w:val="NoSpacing"/>
        <w:rPr>
          <w:rFonts w:eastAsia="Arial"/>
          <w:szCs w:val="24"/>
        </w:rPr>
      </w:pPr>
    </w:p>
    <w:p w14:paraId="6B40126F" w14:textId="26AAC5FF" w:rsidR="002C33C9" w:rsidRPr="002C33C9" w:rsidRDefault="002C33C9" w:rsidP="002C33C9">
      <w:pPr>
        <w:pStyle w:val="NoSpacing"/>
        <w:rPr>
          <w:rFonts w:eastAsia="Arial"/>
          <w:szCs w:val="24"/>
        </w:rPr>
      </w:pPr>
      <w:r>
        <w:rPr>
          <w:rFonts w:eastAsia="Arial"/>
          <w:szCs w:val="24"/>
        </w:rPr>
        <w:t xml:space="preserve">March 3, 2026: MI - </w:t>
      </w:r>
      <w:r w:rsidRPr="005F7EA5">
        <w:rPr>
          <w:szCs w:val="24"/>
        </w:rPr>
        <w:t xml:space="preserve">Mich. FD Rolls Out Peak-Demand EMS Units To Fight Paramedic Burnout. </w:t>
      </w:r>
      <w:r w:rsidRPr="002C33C9">
        <w:rPr>
          <w:rFonts w:eastAsia="Arial"/>
          <w:szCs w:val="24"/>
        </w:rPr>
        <w:t>In Sterling Heights, new weekday EMT units and a color-coded dispatch system are easing paramedic burnout and targeting rising EMS calls</w:t>
      </w:r>
      <w:r w:rsidR="00C01A8E">
        <w:rPr>
          <w:rFonts w:eastAsia="Arial"/>
          <w:szCs w:val="24"/>
        </w:rPr>
        <w:t xml:space="preserve">…. </w:t>
      </w:r>
      <w:r w:rsidR="00C01A8E" w:rsidRPr="00C01A8E">
        <w:rPr>
          <w:rFonts w:eastAsia="Arial"/>
          <w:szCs w:val="24"/>
        </w:rPr>
        <w:t>Under one of two new initiatives aimed at lightening the load on paramedics as medical service calls are increasing, Sterling Heights has what it calls a peak demand unit to handle less severe 911 calls. Four emergency medical technicians, or EMTs, handle low-acuity calls such as stomach pain and lift assists on most weekdays. They are also firefighters and sometimes respond to fire calls.</w:t>
      </w:r>
      <w:r w:rsidR="005F7EA5">
        <w:rPr>
          <w:rFonts w:eastAsia="Arial"/>
          <w:szCs w:val="24"/>
        </w:rPr>
        <w:t xml:space="preserve"> </w:t>
      </w:r>
      <w:r w:rsidR="005F7EA5" w:rsidRPr="005F7EA5">
        <w:rPr>
          <w:rFonts w:eastAsia="Arial"/>
          <w:szCs w:val="24"/>
        </w:rPr>
        <w:t>Under one of two new initiatives aimed at lightening the load on paramedics as medical service calls are increasing, Sterling Heights has what it calls a peak demand unit to handle less severe 911 calls. Four emergency medical technicians, or EMTs, handle low-acuity calls such as stomach pain and lift assists on most weekdays. They are also firefighters and sometimes respond to fire calls.</w:t>
      </w:r>
      <w:r w:rsidR="005F7EA5">
        <w:rPr>
          <w:rFonts w:eastAsia="Arial"/>
          <w:szCs w:val="24"/>
        </w:rPr>
        <w:t xml:space="preserve"> </w:t>
      </w:r>
      <w:hyperlink r:id="rId1079" w:history="1">
        <w:r w:rsidR="005F7EA5" w:rsidRPr="00794022">
          <w:rPr>
            <w:rStyle w:val="Hyperlink"/>
            <w:rFonts w:eastAsia="Arial"/>
            <w:szCs w:val="24"/>
          </w:rPr>
          <w:t>https://www.firerescue1.com/fire-based-ems/mich-fd-rolls-out-peak-demand-ems-units-to-fight-paramedic-burnout?utm_source=Sailthru&amp;utm_medium=email&amp;utm_campaign=FR1-Daily-3-3-26&amp;utm_term=FR1%20Daily</w:t>
        </w:r>
      </w:hyperlink>
      <w:r w:rsidR="005F7EA5">
        <w:rPr>
          <w:rFonts w:eastAsia="Arial"/>
          <w:szCs w:val="24"/>
        </w:rPr>
        <w:t xml:space="preserve"> </w:t>
      </w:r>
    </w:p>
    <w:p w14:paraId="6800D305" w14:textId="141028A2" w:rsidR="002C33C9" w:rsidRDefault="002C33C9" w:rsidP="00074720">
      <w:pPr>
        <w:pStyle w:val="NoSpacing"/>
        <w:rPr>
          <w:rFonts w:eastAsia="Arial"/>
          <w:szCs w:val="24"/>
        </w:rPr>
      </w:pPr>
    </w:p>
    <w:p w14:paraId="2613B4E0" w14:textId="77777777" w:rsidR="002C33C9" w:rsidRDefault="002C33C9" w:rsidP="00074720">
      <w:pPr>
        <w:pStyle w:val="NoSpacing"/>
        <w:rPr>
          <w:rFonts w:eastAsia="Arial"/>
          <w:szCs w:val="24"/>
        </w:rPr>
      </w:pPr>
    </w:p>
    <w:p w14:paraId="1B2DA54C" w14:textId="77777777" w:rsidR="002C33C9" w:rsidRDefault="002C33C9" w:rsidP="00074720">
      <w:pPr>
        <w:pStyle w:val="NoSpacing"/>
        <w:rPr>
          <w:rFonts w:eastAsia="Arial"/>
          <w:szCs w:val="24"/>
        </w:rPr>
      </w:pPr>
    </w:p>
    <w:p w14:paraId="2D4C09DC" w14:textId="77777777" w:rsidR="002C33C9" w:rsidRDefault="002C33C9" w:rsidP="00074720">
      <w:pPr>
        <w:pStyle w:val="NoSpacing"/>
        <w:rPr>
          <w:rFonts w:eastAsia="Arial"/>
          <w:szCs w:val="24"/>
        </w:rPr>
      </w:pPr>
    </w:p>
    <w:p w14:paraId="318EEFA0" w14:textId="77777777" w:rsidR="002C33C9" w:rsidRDefault="002C33C9" w:rsidP="00074720">
      <w:pPr>
        <w:pStyle w:val="NoSpacing"/>
        <w:rPr>
          <w:rFonts w:eastAsia="Arial"/>
          <w:szCs w:val="24"/>
        </w:rPr>
      </w:pPr>
    </w:p>
    <w:p w14:paraId="2EF8CA42" w14:textId="77777777" w:rsidR="002C33C9" w:rsidRDefault="002C33C9" w:rsidP="00074720">
      <w:pPr>
        <w:pStyle w:val="NoSpacing"/>
        <w:rPr>
          <w:rFonts w:eastAsia="Arial"/>
          <w:szCs w:val="24"/>
        </w:rPr>
      </w:pPr>
    </w:p>
    <w:p w14:paraId="763D8FA0" w14:textId="538BA2FE" w:rsidR="00074720" w:rsidRPr="00074720" w:rsidRDefault="00074720" w:rsidP="00074720">
      <w:pPr>
        <w:pStyle w:val="NoSpacing"/>
        <w:rPr>
          <w:szCs w:val="24"/>
        </w:rPr>
      </w:pPr>
      <w:r w:rsidRPr="00074720">
        <w:rPr>
          <w:rFonts w:eastAsia="Arial"/>
          <w:szCs w:val="24"/>
        </w:rPr>
        <w:t xml:space="preserve">Feb. 25, 2026: DC – NIST - </w:t>
      </w:r>
      <w:r w:rsidRPr="00074720">
        <w:rPr>
          <w:szCs w:val="24"/>
        </w:rPr>
        <w:t>Emergency Responder Alert: Fatal Injuries Linked To Faulty Air Bag Inflators. What EMS Should Look For and How to Report Suspected Ruptures</w:t>
      </w:r>
    </w:p>
    <w:p w14:paraId="32BBE3F6" w14:textId="77777777" w:rsidR="00074720" w:rsidRPr="0014341E" w:rsidRDefault="00074720" w:rsidP="00074720">
      <w:pPr>
        <w:pStyle w:val="NoSpacing"/>
        <w:rPr>
          <w:szCs w:val="24"/>
        </w:rPr>
      </w:pPr>
      <w:r w:rsidRPr="0014341E">
        <w:rPr>
          <w:szCs w:val="24"/>
        </w:rPr>
        <w:t>The National Highway Traffic Safety Administration (NHTSA) has issued an urgent warning regarding dangerous, substandard air bag inflators that have ruptured in motor vehicle crashes—resulting in eight deaths and two serious injuries.</w:t>
      </w:r>
    </w:p>
    <w:p w14:paraId="6D253180" w14:textId="77777777" w:rsidR="00074720" w:rsidRPr="0014341E" w:rsidRDefault="00074720" w:rsidP="00074720">
      <w:pPr>
        <w:pStyle w:val="NoSpacing"/>
        <w:rPr>
          <w:szCs w:val="24"/>
        </w:rPr>
      </w:pPr>
      <w:r w:rsidRPr="0014341E">
        <w:rPr>
          <w:szCs w:val="24"/>
        </w:rPr>
        <w:t>WHAT TO LOOK FOR: When these faulty inflators deploy, they can explode and send large metal fragments into the vehicle cabin. Resulting injuries may include:</w:t>
      </w:r>
    </w:p>
    <w:p w14:paraId="46E8F33C" w14:textId="77777777" w:rsidR="00074720" w:rsidRPr="0014341E" w:rsidRDefault="00074720">
      <w:pPr>
        <w:pStyle w:val="NoSpacing"/>
        <w:numPr>
          <w:ilvl w:val="0"/>
          <w:numId w:val="2"/>
        </w:numPr>
        <w:rPr>
          <w:szCs w:val="24"/>
        </w:rPr>
      </w:pPr>
      <w:r w:rsidRPr="0014341E">
        <w:rPr>
          <w:szCs w:val="24"/>
        </w:rPr>
        <w:t>Penetrating wounds to the chest, neck, eyes or face</w:t>
      </w:r>
    </w:p>
    <w:p w14:paraId="71C828D3" w14:textId="77777777" w:rsidR="00074720" w:rsidRPr="0014341E" w:rsidRDefault="00074720">
      <w:pPr>
        <w:pStyle w:val="NoSpacing"/>
        <w:numPr>
          <w:ilvl w:val="0"/>
          <w:numId w:val="2"/>
        </w:numPr>
        <w:rPr>
          <w:szCs w:val="24"/>
        </w:rPr>
      </w:pPr>
      <w:r w:rsidRPr="0014341E">
        <w:rPr>
          <w:szCs w:val="24"/>
        </w:rPr>
        <w:t>Severe lacerations or embedded metal fragments</w:t>
      </w:r>
    </w:p>
    <w:p w14:paraId="26D3134D" w14:textId="77777777" w:rsidR="00074720" w:rsidRPr="0014341E" w:rsidRDefault="00074720">
      <w:pPr>
        <w:pStyle w:val="NoSpacing"/>
        <w:numPr>
          <w:ilvl w:val="0"/>
          <w:numId w:val="2"/>
        </w:numPr>
        <w:rPr>
          <w:szCs w:val="24"/>
        </w:rPr>
      </w:pPr>
      <w:r w:rsidRPr="0014341E">
        <w:rPr>
          <w:szCs w:val="24"/>
        </w:rPr>
        <w:t>Injuries resembling gunshot wounds</w:t>
      </w:r>
    </w:p>
    <w:p w14:paraId="0A983323" w14:textId="77777777" w:rsidR="00074720" w:rsidRPr="0014341E" w:rsidRDefault="00074720" w:rsidP="00074720">
      <w:pPr>
        <w:pStyle w:val="NoSpacing"/>
        <w:rPr>
          <w:szCs w:val="24"/>
        </w:rPr>
      </w:pPr>
      <w:r w:rsidRPr="0014341E">
        <w:rPr>
          <w:szCs w:val="24"/>
        </w:rPr>
        <w:t>If injuries appear disproportionate to the crash damage, a ruptured inflator may be a factor</w:t>
      </w:r>
      <w:r w:rsidRPr="00074720">
        <w:rPr>
          <w:szCs w:val="24"/>
        </w:rPr>
        <w:t xml:space="preserve">…. To report a suspected incident, submit information to </w:t>
      </w:r>
      <w:hyperlink r:id="rId1080" w:tgtFrame="_blank" w:history="1">
        <w:r w:rsidRPr="00074720">
          <w:rPr>
            <w:rStyle w:val="Hyperlink"/>
            <w:szCs w:val="24"/>
          </w:rPr>
          <w:t>NHTSA online</w:t>
        </w:r>
      </w:hyperlink>
      <w:r w:rsidRPr="00074720">
        <w:rPr>
          <w:szCs w:val="24"/>
        </w:rPr>
        <w:t xml:space="preserve"> or call the Vehicle Safety Hotline at 888-327-4236 (Mon–Fri, 8 a.m.–8 p.m. ET). </w:t>
      </w:r>
      <w:hyperlink r:id="rId1081" w:history="1">
        <w:r w:rsidRPr="00074720">
          <w:rPr>
            <w:rStyle w:val="Hyperlink"/>
            <w:szCs w:val="24"/>
          </w:rPr>
          <w:t>https://ems.ohio.gov/about-us/newsroom/all-news/emergency-responder-alert-fatal-injuries-linked-to-faulty-air-bag-inflators</w:t>
        </w:r>
      </w:hyperlink>
      <w:r w:rsidRPr="00074720">
        <w:rPr>
          <w:szCs w:val="24"/>
        </w:rPr>
        <w:t xml:space="preserve"> </w:t>
      </w:r>
    </w:p>
    <w:p w14:paraId="1ABCF53F" w14:textId="77777777" w:rsidR="00074720" w:rsidRDefault="00074720" w:rsidP="00581780">
      <w:pPr>
        <w:pStyle w:val="NoSpacing"/>
        <w:rPr>
          <w:rFonts w:eastAsia="Arial"/>
          <w:szCs w:val="24"/>
        </w:rPr>
      </w:pPr>
    </w:p>
    <w:p w14:paraId="04C9BD53" w14:textId="77777777" w:rsidR="00074720" w:rsidRDefault="00074720" w:rsidP="00581780">
      <w:pPr>
        <w:pStyle w:val="NoSpacing"/>
        <w:rPr>
          <w:rFonts w:eastAsia="Arial"/>
          <w:szCs w:val="24"/>
        </w:rPr>
      </w:pPr>
    </w:p>
    <w:p w14:paraId="64784D62" w14:textId="77777777" w:rsidR="00074720" w:rsidRDefault="00074720" w:rsidP="00581780">
      <w:pPr>
        <w:pStyle w:val="NoSpacing"/>
        <w:rPr>
          <w:rFonts w:eastAsia="Arial"/>
          <w:szCs w:val="24"/>
        </w:rPr>
      </w:pPr>
    </w:p>
    <w:p w14:paraId="75C3D20B" w14:textId="4A70CD14" w:rsidR="00581780" w:rsidRPr="00581780" w:rsidRDefault="00255340" w:rsidP="00581780">
      <w:pPr>
        <w:pStyle w:val="NoSpacing"/>
        <w:rPr>
          <w:szCs w:val="24"/>
        </w:rPr>
      </w:pPr>
      <w:r w:rsidRPr="00581780">
        <w:rPr>
          <w:rFonts w:eastAsia="Arial"/>
          <w:szCs w:val="24"/>
        </w:rPr>
        <w:t xml:space="preserve">Feb. 24, 2026: </w:t>
      </w:r>
      <w:r w:rsidR="00845901" w:rsidRPr="00581780">
        <w:rPr>
          <w:szCs w:val="24"/>
        </w:rPr>
        <w:t xml:space="preserve">Coast Guard Reinstates 56 Members Who Were Dismissed For Refusing COVID Vaccines Under Biden Administration. </w:t>
      </w:r>
      <w:r w:rsidR="00581780" w:rsidRPr="00581780">
        <w:t>WASHINGTON – The Department of Homeland Security (DHS) announced Monday that 56 members of the United States Coast Guard who were kicked out of the service over the COVID-19 vaccine have finally been reinstated with back pay.</w:t>
      </w:r>
      <w:r w:rsidR="00581780">
        <w:t xml:space="preserve"> </w:t>
      </w:r>
      <w:r w:rsidR="00581780" w:rsidRPr="00581780">
        <w:rPr>
          <w:szCs w:val="24"/>
        </w:rPr>
        <w:t>“56 members of the United States Coast Guard who were kicked out of the service over the COVID-19 vaccine have finally been reinstated with back pay—this is a victory for religious, personal, and medical freedom for all Americans — both in and out of uniform. The last administration’s vaccine mandates were unconstitutional, un-American, and a gross violation of personal freedom. It was no way to treat the men and women who put everything on the line to keep our country safe,” said Secretary Kristi Noem. “President Trump is righting these wrongs and returning those unjustly removed members to service. This decision to reinstate these members of the Coast Guard is a major step in the right direction.”</w:t>
      </w:r>
      <w:r w:rsidR="00581780">
        <w:rPr>
          <w:szCs w:val="24"/>
        </w:rPr>
        <w:t xml:space="preserve"> </w:t>
      </w:r>
      <w:r w:rsidR="00581780" w:rsidRPr="00581780">
        <w:rPr>
          <w:szCs w:val="24"/>
        </w:rPr>
        <w:t>On August 21, 2021, Joe Biden’s Secretary of Defense, Lloyd Austin, issued a mandate forcing all service members to take a COVID-19 vaccine. The mandate was rescinded on January 10, 2023. The Coast Guard implemented a similar mandate which was rescinded on January 11, 2023. On January 27, 2025, President Donald Trump issued Executive Order 14184, which made reinstatement available for all service members who were discharged for refusing the vaccine. As a result of that Executive Order, a three-member panel of the Board for Correction of Military Records of the Coast Guard voted upon Secretary Noem’s recommendation to reinstate 56 members of the Coast Guard who were discharged because of their refusal to take the COVID vaccine.</w:t>
      </w:r>
    </w:p>
    <w:p w14:paraId="745DEC4D" w14:textId="19E99FA5" w:rsidR="00581780" w:rsidRPr="00581780" w:rsidRDefault="00581780" w:rsidP="00581780">
      <w:pPr>
        <w:pStyle w:val="NoSpacing"/>
        <w:rPr>
          <w:szCs w:val="24"/>
        </w:rPr>
      </w:pPr>
      <w:r w:rsidRPr="00581780">
        <w:rPr>
          <w:szCs w:val="24"/>
        </w:rPr>
        <w:t xml:space="preserve">The Coast Guard will now retroactively reinstate these 56 members effective upon the date of their discharge. </w:t>
      </w:r>
      <w:hyperlink r:id="rId1082" w:history="1">
        <w:r w:rsidRPr="00581780">
          <w:rPr>
            <w:rStyle w:val="Hyperlink"/>
            <w:szCs w:val="24"/>
          </w:rPr>
          <w:t>https://www.dhs.gov/news/2026/02/24/coast-guard-reinstates-56-members-who-were-dismissed-refusing-covid-vaccines-under</w:t>
        </w:r>
      </w:hyperlink>
      <w:r w:rsidRPr="00581780">
        <w:rPr>
          <w:szCs w:val="24"/>
        </w:rPr>
        <w:t xml:space="preserve"> </w:t>
      </w:r>
    </w:p>
    <w:p w14:paraId="33C22FA0" w14:textId="523F2D00" w:rsidR="00845901" w:rsidRPr="00845901" w:rsidRDefault="00845901" w:rsidP="00845901">
      <w:pPr>
        <w:pStyle w:val="NoSpacing"/>
        <w:rPr>
          <w:b/>
          <w:bCs/>
          <w:szCs w:val="24"/>
        </w:rPr>
      </w:pPr>
    </w:p>
    <w:p w14:paraId="3D6310BD" w14:textId="3BA9D907" w:rsidR="00255340" w:rsidRDefault="00255340" w:rsidP="00A826AE">
      <w:pPr>
        <w:pStyle w:val="NoSpacing"/>
        <w:rPr>
          <w:rFonts w:eastAsia="Arial"/>
          <w:szCs w:val="24"/>
        </w:rPr>
      </w:pPr>
    </w:p>
    <w:p w14:paraId="5A62B59D" w14:textId="77777777" w:rsidR="00255340" w:rsidRDefault="00255340" w:rsidP="00A826AE">
      <w:pPr>
        <w:pStyle w:val="NoSpacing"/>
        <w:rPr>
          <w:rFonts w:eastAsia="Arial"/>
          <w:szCs w:val="24"/>
        </w:rPr>
      </w:pPr>
    </w:p>
    <w:p w14:paraId="3ECC4B4C" w14:textId="77777777" w:rsidR="00255340" w:rsidRDefault="00255340" w:rsidP="00A826AE">
      <w:pPr>
        <w:pStyle w:val="NoSpacing"/>
        <w:rPr>
          <w:rFonts w:eastAsia="Arial"/>
          <w:szCs w:val="24"/>
        </w:rPr>
      </w:pPr>
    </w:p>
    <w:p w14:paraId="3EE463BF" w14:textId="17DE1B5C" w:rsidR="00A826AE" w:rsidRPr="00A826AE" w:rsidRDefault="00A826AE" w:rsidP="00A826AE">
      <w:pPr>
        <w:pStyle w:val="NoSpacing"/>
        <w:rPr>
          <w:rFonts w:eastAsia="Arial"/>
          <w:szCs w:val="24"/>
        </w:rPr>
      </w:pPr>
      <w:r>
        <w:rPr>
          <w:rFonts w:eastAsia="Arial"/>
          <w:szCs w:val="24"/>
        </w:rPr>
        <w:t xml:space="preserve">Feb. 17, 2026: </w:t>
      </w:r>
      <w:r w:rsidRPr="003D6F88">
        <w:rPr>
          <w:szCs w:val="24"/>
        </w:rPr>
        <w:t xml:space="preserve">Doing More With Less: How Dispatch Automation Benefits EMS Operations. </w:t>
      </w:r>
      <w:r w:rsidR="00361EB2" w:rsidRPr="00361EB2">
        <w:rPr>
          <w:szCs w:val="24"/>
        </w:rPr>
        <w:t>The current personnel shortages in the emergency services don’t spare public safety answering points (PSAPs) and call centers – telecommunicators like call-takers and dispatchers are in short supply too. A 2023 survey by the International Academies of Emergency Dispatch revealed an average vacancy rate of around 25% in U.S. 911 centers from 2019–2022,</w:t>
      </w:r>
      <w:r w:rsidR="00361EB2" w:rsidRPr="00361EB2">
        <w:rPr>
          <w:szCs w:val="24"/>
          <w:vertAlign w:val="superscript"/>
        </w:rPr>
        <w:t>1</w:t>
      </w:r>
      <w:r w:rsidR="00361EB2" w:rsidRPr="00361EB2">
        <w:rPr>
          <w:szCs w:val="24"/>
        </w:rPr>
        <w:t> and another a year later by the National Emergency Number Association (NENA) found 75% of emergency communications centers lacked the funds to expand their workforce.</w:t>
      </w:r>
      <w:r w:rsidR="00361EB2" w:rsidRPr="00361EB2">
        <w:rPr>
          <w:szCs w:val="24"/>
          <w:vertAlign w:val="superscript"/>
        </w:rPr>
        <w:t>2</w:t>
      </w:r>
      <w:r w:rsidR="00361EB2" w:rsidRPr="00361EB2">
        <w:rPr>
          <w:szCs w:val="24"/>
        </w:rPr>
        <w:t> Even worse, in NENA’s findings: Of centers with the means to hire, 82% still had trouble filling vacancies, and half of trainees didn’t complete their probationary periods</w:t>
      </w:r>
      <w:r w:rsidR="00361EB2">
        <w:rPr>
          <w:szCs w:val="24"/>
        </w:rPr>
        <w:t>….</w:t>
      </w:r>
      <w:r w:rsidRPr="00A826AE">
        <w:rPr>
          <w:rFonts w:eastAsia="Arial"/>
          <w:szCs w:val="24"/>
        </w:rPr>
        <w:t>From unit assignment to nonemergent scheduling, this software solution can help call centers and EMS agencies manage staffing shortages and growing demand</w:t>
      </w:r>
      <w:r w:rsidR="00874D86">
        <w:rPr>
          <w:rFonts w:eastAsia="Arial"/>
          <w:szCs w:val="24"/>
        </w:rPr>
        <w:t>.</w:t>
      </w:r>
      <w:r w:rsidR="003D6F88">
        <w:rPr>
          <w:rFonts w:eastAsia="Arial"/>
          <w:szCs w:val="24"/>
        </w:rPr>
        <w:t xml:space="preserve"> </w:t>
      </w:r>
      <w:hyperlink r:id="rId1083" w:history="1">
        <w:r w:rsidR="003D6F88" w:rsidRPr="00B300C6">
          <w:rPr>
            <w:rStyle w:val="Hyperlink"/>
            <w:rFonts w:eastAsia="Arial"/>
            <w:szCs w:val="24"/>
          </w:rPr>
          <w:t>https://www.ems1.com/911-and-dispatch/doing-more-with-less-how-dispatch-automation-benefits-ems-operations</w:t>
        </w:r>
      </w:hyperlink>
      <w:r w:rsidR="003D6F88">
        <w:rPr>
          <w:rFonts w:eastAsia="Arial"/>
          <w:szCs w:val="24"/>
        </w:rPr>
        <w:t xml:space="preserve"> </w:t>
      </w:r>
    </w:p>
    <w:p w14:paraId="65EBB645" w14:textId="5AD35DF1" w:rsidR="005707C6" w:rsidRDefault="005707C6" w:rsidP="00C05C68">
      <w:pPr>
        <w:pStyle w:val="NoSpacing"/>
        <w:rPr>
          <w:rFonts w:eastAsia="Arial"/>
          <w:szCs w:val="24"/>
        </w:rPr>
      </w:pPr>
    </w:p>
    <w:p w14:paraId="6D1CDC1A" w14:textId="77777777" w:rsidR="005707C6" w:rsidRDefault="005707C6" w:rsidP="00C05C68">
      <w:pPr>
        <w:pStyle w:val="NoSpacing"/>
        <w:rPr>
          <w:rFonts w:eastAsia="Arial"/>
          <w:szCs w:val="24"/>
        </w:rPr>
      </w:pPr>
    </w:p>
    <w:p w14:paraId="37FAF635" w14:textId="0B7A1434" w:rsidR="00834FB3" w:rsidRDefault="00834FB3" w:rsidP="00C05C68">
      <w:pPr>
        <w:pStyle w:val="NoSpacing"/>
        <w:rPr>
          <w:rFonts w:eastAsia="Arial"/>
          <w:szCs w:val="24"/>
        </w:rPr>
      </w:pPr>
      <w:r>
        <w:rPr>
          <w:rFonts w:eastAsia="Arial"/>
          <w:szCs w:val="24"/>
        </w:rPr>
        <w:t xml:space="preserve">Feb. 17, 2026: </w:t>
      </w:r>
      <w:r w:rsidRPr="00834FB3">
        <w:rPr>
          <w:szCs w:val="24"/>
        </w:rPr>
        <w:t>Results of First Comprehensive Assessment of Pediatric Capabilities of EMS and Fire-Rescue Agencies Published</w:t>
      </w:r>
      <w:r>
        <w:rPr>
          <w:szCs w:val="24"/>
        </w:rPr>
        <w:t xml:space="preserve">. </w:t>
      </w:r>
      <w:r w:rsidR="00596881" w:rsidRPr="00596881">
        <w:rPr>
          <w:szCs w:val="24"/>
        </w:rPr>
        <w:t>New Study Describes Nationwide Baseline of Prehospital Pediatric Readiness</w:t>
      </w:r>
      <w:r w:rsidR="00596881">
        <w:rPr>
          <w:szCs w:val="24"/>
        </w:rPr>
        <w:t xml:space="preserve">. </w:t>
      </w:r>
      <w:r w:rsidR="00596881" w:rsidRPr="00596881">
        <w:rPr>
          <w:szCs w:val="24"/>
        </w:rPr>
        <w:t>A new national study, published today in </w:t>
      </w:r>
      <w:hyperlink r:id="rId1084" w:history="1">
        <w:r w:rsidR="00596881" w:rsidRPr="00596881">
          <w:rPr>
            <w:rStyle w:val="Hyperlink"/>
            <w:i/>
            <w:iCs/>
            <w:szCs w:val="24"/>
          </w:rPr>
          <w:t>Annals of Emergency Medicine</w:t>
        </w:r>
      </w:hyperlink>
      <w:r w:rsidR="00596881" w:rsidRPr="00596881">
        <w:rPr>
          <w:szCs w:val="24"/>
        </w:rPr>
        <w:t>, provides the first comprehensive understanding of pediatric capabilities of emergency medical services (EMS) and fire-rescue agencies across the United States. The results, which reflect the participation of 7,000 agencies, indicate strengths and opportunities to improve prehospital care for the 3 million children who seek it annually.</w:t>
      </w:r>
      <w:r w:rsidR="00596881">
        <w:rPr>
          <w:szCs w:val="24"/>
        </w:rPr>
        <w:t xml:space="preserve"> </w:t>
      </w:r>
      <w:hyperlink r:id="rId1085" w:history="1">
        <w:r w:rsidR="00596881" w:rsidRPr="00794022">
          <w:rPr>
            <w:rStyle w:val="Hyperlink"/>
            <w:szCs w:val="24"/>
          </w:rPr>
          <w:t>https://emscimprovement.center/news/results-of-first-comprehensive-assessment-of-pediatric-capabilities-of-ems-and-fire-rescue-agencies-published/</w:t>
        </w:r>
      </w:hyperlink>
      <w:r w:rsidR="00596881">
        <w:rPr>
          <w:szCs w:val="24"/>
        </w:rPr>
        <w:t xml:space="preserve"> </w:t>
      </w:r>
    </w:p>
    <w:p w14:paraId="49729D0B" w14:textId="77777777" w:rsidR="00834FB3" w:rsidRDefault="00834FB3" w:rsidP="00C05C68">
      <w:pPr>
        <w:pStyle w:val="NoSpacing"/>
        <w:rPr>
          <w:rFonts w:eastAsia="Arial"/>
          <w:szCs w:val="24"/>
        </w:rPr>
      </w:pPr>
    </w:p>
    <w:p w14:paraId="01AA317F" w14:textId="77777777" w:rsidR="00834FB3" w:rsidRDefault="00834FB3" w:rsidP="00C05C68">
      <w:pPr>
        <w:pStyle w:val="NoSpacing"/>
        <w:rPr>
          <w:rFonts w:eastAsia="Arial"/>
          <w:szCs w:val="24"/>
        </w:rPr>
      </w:pPr>
    </w:p>
    <w:p w14:paraId="7F9B50D5" w14:textId="4CFF8550" w:rsidR="00F56FCA" w:rsidRPr="00F56FCA" w:rsidRDefault="00F56FCA" w:rsidP="00C05C68">
      <w:pPr>
        <w:pStyle w:val="NoSpacing"/>
        <w:rPr>
          <w:rFonts w:eastAsia="Arial"/>
          <w:szCs w:val="24"/>
        </w:rPr>
      </w:pPr>
      <w:r w:rsidRPr="00F56FCA">
        <w:rPr>
          <w:rFonts w:eastAsia="Arial"/>
          <w:szCs w:val="24"/>
        </w:rPr>
        <w:t>Feb. 13, 2026: Pediatric ED readiness guidance could save thousands of lives — and EMS has a role to play. Here’s what EMS providers should know about the updated standards, national assessments and opportunities to improve pediatric care together. A </w:t>
      </w:r>
      <w:hyperlink r:id="rId1086" w:tgtFrame="_blank" w:history="1">
        <w:r w:rsidRPr="00F56FCA">
          <w:rPr>
            <w:rStyle w:val="Hyperlink"/>
            <w:rFonts w:eastAsia="Arial"/>
            <w:szCs w:val="24"/>
          </w:rPr>
          <w:t>joint statement</w:t>
        </w:r>
      </w:hyperlink>
      <w:r w:rsidRPr="00F56FCA">
        <w:rPr>
          <w:rFonts w:eastAsia="Arial"/>
          <w:szCs w:val="24"/>
        </w:rPr>
        <w:t xml:space="preserve"> recently published by the American Academy of Pediatrics (AAP), American College of Emergency Physicians (ACEP), the Emergency Nurses Association (ENA) and the American College of Surgeons (ACS) highlights the steps all emergency departments (ED) should take to be more prepared to care for pediatric patients. ***  </w:t>
      </w:r>
      <w:hyperlink r:id="rId1087" w:history="1">
        <w:r w:rsidRPr="00F56FCA">
          <w:rPr>
            <w:rStyle w:val="Hyperlink"/>
            <w:rFonts w:eastAsia="Arial"/>
            <w:szCs w:val="24"/>
          </w:rPr>
          <w:t>https://www.firerescue1.com/fire-based-ems/pediatric-ed-readiness-guidance-could-save-thousands-of-lives-and-ems-has-a-role-to-play?utm_source=Sailthru&amp;utm_medium=email&amp;utm_campaign=FR1-Daily-2-17-26&amp;utm_term=FR1%20Daily</w:t>
        </w:r>
      </w:hyperlink>
      <w:r w:rsidRPr="00F56FCA">
        <w:rPr>
          <w:rFonts w:eastAsia="Arial"/>
          <w:szCs w:val="24"/>
        </w:rPr>
        <w:t xml:space="preserve"> </w:t>
      </w:r>
    </w:p>
    <w:p w14:paraId="047907F3" w14:textId="77777777" w:rsidR="00F56FCA" w:rsidRPr="00F56FCA" w:rsidRDefault="00F56FCA" w:rsidP="00C05C68">
      <w:pPr>
        <w:pStyle w:val="NoSpacing"/>
        <w:rPr>
          <w:rFonts w:eastAsia="Arial"/>
          <w:szCs w:val="24"/>
        </w:rPr>
      </w:pPr>
    </w:p>
    <w:p w14:paraId="48454418" w14:textId="77777777" w:rsidR="002B1179" w:rsidRDefault="002B1179" w:rsidP="00C05C68">
      <w:pPr>
        <w:pStyle w:val="NoSpacing"/>
        <w:rPr>
          <w:rFonts w:eastAsia="Arial"/>
          <w:szCs w:val="24"/>
        </w:rPr>
      </w:pPr>
    </w:p>
    <w:p w14:paraId="32329F77" w14:textId="765C26B1" w:rsidR="00F56FCA" w:rsidRPr="00F56FCA" w:rsidRDefault="00F56FCA" w:rsidP="00C05C68">
      <w:pPr>
        <w:pStyle w:val="NoSpacing"/>
        <w:rPr>
          <w:rFonts w:eastAsia="Arial"/>
          <w:szCs w:val="24"/>
        </w:rPr>
      </w:pPr>
      <w:r w:rsidRPr="00F56FCA">
        <w:rPr>
          <w:rFonts w:eastAsia="Arial"/>
          <w:szCs w:val="24"/>
        </w:rPr>
        <w:t xml:space="preserve">Feb. 5, 2026: DEA Releases Rule: Protecting Patient Access to Emergency Medications Act of 2017 (PPAEMA). </w:t>
      </w:r>
    </w:p>
    <w:p w14:paraId="5B1C55D2" w14:textId="77777777" w:rsidR="00F56FCA" w:rsidRPr="00F56FCA" w:rsidRDefault="00F56FCA" w:rsidP="00C05C68">
      <w:pPr>
        <w:pStyle w:val="NoSpacing"/>
        <w:rPr>
          <w:rFonts w:eastAsia="Arial"/>
          <w:szCs w:val="24"/>
        </w:rPr>
      </w:pPr>
      <w:r w:rsidRPr="00F56FCA">
        <w:rPr>
          <w:rFonts w:eastAsia="Arial"/>
          <w:szCs w:val="24"/>
        </w:rPr>
        <w:t>Security &amp; Storage, Including Jump Bags (21 CFR 1301.80)</w:t>
      </w:r>
    </w:p>
    <w:p w14:paraId="69153EF7" w14:textId="77777777" w:rsidR="00F56FCA" w:rsidRPr="00F56FCA" w:rsidRDefault="00F56FCA" w:rsidP="00C05C68">
      <w:pPr>
        <w:pStyle w:val="NoSpacing"/>
        <w:rPr>
          <w:rFonts w:eastAsia="Arial"/>
          <w:szCs w:val="24"/>
        </w:rPr>
      </w:pPr>
      <w:r w:rsidRPr="00F56FCA">
        <w:rPr>
          <w:rFonts w:eastAsia="Arial"/>
          <w:szCs w:val="24"/>
        </w:rPr>
        <w:t>Controlled substances may be stored only at: (1) a registered EMS location; (2) a designated location; (3) an EMS vehicle at a registered or designated location; or (4) an EMS vehicle traveling from/to such a location while responding to an emergency or otherwise “actively in use.”</w:t>
      </w:r>
    </w:p>
    <w:p w14:paraId="6F1D7639" w14:textId="77777777" w:rsidR="00F56FCA" w:rsidRPr="00F56FCA" w:rsidRDefault="00F56FCA" w:rsidP="00C05C68">
      <w:pPr>
        <w:pStyle w:val="NoSpacing"/>
        <w:rPr>
          <w:rFonts w:eastAsia="Arial"/>
          <w:szCs w:val="24"/>
        </w:rPr>
      </w:pPr>
      <w:r w:rsidRPr="00F56FCA">
        <w:rPr>
          <w:rFonts w:eastAsia="Arial"/>
          <w:szCs w:val="24"/>
        </w:rPr>
        <w:t>Vehicle locking. An EMS vehicle storing controlled substances must be locked when: Parked outside an enclosed registered/designated location, or actively in use but unattended during non</w:t>
      </w:r>
      <w:r w:rsidRPr="00F56FCA">
        <w:rPr>
          <w:rFonts w:eastAsia="Arial"/>
          <w:szCs w:val="24"/>
        </w:rPr>
        <w:noBreakHyphen/>
        <w:t>emergency stops (e.g., meals, breaks).  The vehicle need not be locked when it is parked within an enclosed registered or designated location, at the scene of an emergency, or attended by EMS personnel (e.g., in transit, public demonstrations).</w:t>
      </w:r>
    </w:p>
    <w:p w14:paraId="584D6982" w14:textId="77777777" w:rsidR="00F56FCA" w:rsidRPr="00F56FCA" w:rsidRDefault="00F56FCA" w:rsidP="00C05C68">
      <w:pPr>
        <w:pStyle w:val="NoSpacing"/>
        <w:rPr>
          <w:rFonts w:eastAsia="Arial"/>
          <w:szCs w:val="24"/>
        </w:rPr>
      </w:pPr>
      <w:r w:rsidRPr="00F56FCA">
        <w:rPr>
          <w:rFonts w:eastAsia="Arial"/>
          <w:szCs w:val="24"/>
        </w:rPr>
        <w:t>Storage components. Except when drugs are being carried in a jump bag/on person during an emergency (below), controlled substances must be stored in either: a securely locked, substantially constructed cabinet or safe that cannot be readily removed, located at a permitted storage site; or an automated dispensing system (ADS) at a registered or designated location, installed and operated by the EMS agency, not used to dispense directly to patients, and compliant with state law.</w:t>
      </w:r>
    </w:p>
    <w:p w14:paraId="2CD5835C" w14:textId="77777777" w:rsidR="00F56FCA" w:rsidRPr="00F56FCA" w:rsidRDefault="00F56FCA" w:rsidP="00C05C68">
      <w:pPr>
        <w:pStyle w:val="NoSpacing"/>
        <w:rPr>
          <w:rFonts w:eastAsia="Arial"/>
          <w:szCs w:val="24"/>
        </w:rPr>
      </w:pPr>
      <w:r w:rsidRPr="00F56FCA">
        <w:rPr>
          <w:rFonts w:eastAsia="Arial"/>
          <w:szCs w:val="24"/>
        </w:rPr>
        <w:t>Jump bags / on-person carriage. EMS personnel may carry controlled substances on their person or in a jump bag while responding to an emergency. Once not actively engaged in an emergency, those drugs must be returned to an approved storage component in the vehicle or at a registered/designated location.</w:t>
      </w:r>
    </w:p>
    <w:p w14:paraId="161D1FD0" w14:textId="77777777" w:rsidR="00F56FCA" w:rsidRPr="00F56FCA" w:rsidRDefault="00F56FCA" w:rsidP="00C05C68">
      <w:pPr>
        <w:pStyle w:val="NoSpacing"/>
        <w:rPr>
          <w:rFonts w:eastAsia="Arial"/>
          <w:szCs w:val="24"/>
        </w:rPr>
      </w:pPr>
      <w:r w:rsidRPr="00F56FCA">
        <w:rPr>
          <w:rFonts w:eastAsia="Arial"/>
          <w:szCs w:val="24"/>
        </w:rPr>
        <w:t>The rule therefore permits true scene</w:t>
      </w:r>
      <w:r w:rsidRPr="00F56FCA">
        <w:rPr>
          <w:rFonts w:eastAsia="Arial"/>
          <w:szCs w:val="24"/>
        </w:rPr>
        <w:noBreakHyphen/>
        <w:t xml:space="preserve">side access (jump bags) but insists on locked, fixed storage when the unit is not actively working a call. </w:t>
      </w:r>
      <w:hyperlink r:id="rId1088" w:history="1">
        <w:r w:rsidRPr="00F56FCA">
          <w:rPr>
            <w:rStyle w:val="Hyperlink"/>
            <w:rFonts w:eastAsia="Arial"/>
            <w:szCs w:val="24"/>
          </w:rPr>
          <w:t>https://naemsp.org/news/dea-releases-rule-protecting-patient-access-to-emergency-medications-act-of-2017-ppaema-2/</w:t>
        </w:r>
      </w:hyperlink>
      <w:r w:rsidRPr="00F56FCA">
        <w:rPr>
          <w:rFonts w:eastAsia="Arial"/>
          <w:szCs w:val="24"/>
        </w:rPr>
        <w:t xml:space="preserve"> </w:t>
      </w:r>
    </w:p>
    <w:p w14:paraId="765A3BA9" w14:textId="77777777" w:rsidR="00F56FCA" w:rsidRPr="00F56FCA" w:rsidRDefault="00F56FCA" w:rsidP="00C05C68">
      <w:pPr>
        <w:pStyle w:val="NoSpacing"/>
        <w:rPr>
          <w:rFonts w:eastAsia="Arial"/>
          <w:szCs w:val="24"/>
        </w:rPr>
      </w:pPr>
    </w:p>
    <w:p w14:paraId="7EAFBF12" w14:textId="77777777" w:rsidR="00F56FCA" w:rsidRPr="00F56FCA" w:rsidRDefault="00F56FCA" w:rsidP="00C05C68">
      <w:pPr>
        <w:pStyle w:val="NoSpacing"/>
        <w:rPr>
          <w:rFonts w:eastAsia="Arial"/>
          <w:szCs w:val="24"/>
        </w:rPr>
      </w:pPr>
    </w:p>
    <w:p w14:paraId="37421F55" w14:textId="7602B9AE" w:rsidR="00F56FCA" w:rsidRPr="00F56FCA" w:rsidRDefault="00F56FCA" w:rsidP="00C05C68">
      <w:pPr>
        <w:pStyle w:val="NoSpacing"/>
        <w:rPr>
          <w:rFonts w:eastAsia="Arial"/>
          <w:szCs w:val="24"/>
        </w:rPr>
      </w:pPr>
    </w:p>
    <w:p w14:paraId="233F0123" w14:textId="77777777" w:rsidR="00EB3E29" w:rsidRDefault="00EB3E29" w:rsidP="00C05C68">
      <w:pPr>
        <w:pStyle w:val="NoSpacing"/>
        <w:rPr>
          <w:rFonts w:eastAsia="Arial"/>
          <w:szCs w:val="24"/>
        </w:rPr>
      </w:pPr>
    </w:p>
    <w:p w14:paraId="7EB8DB37" w14:textId="6DD51978" w:rsidR="00F56FCA" w:rsidRDefault="00F56FCA" w:rsidP="00C05C68">
      <w:pPr>
        <w:pStyle w:val="NoSpacing"/>
      </w:pPr>
      <w:r w:rsidRPr="00F56FCA">
        <w:rPr>
          <w:rFonts w:eastAsia="Arial"/>
          <w:szCs w:val="24"/>
        </w:rPr>
        <w:t xml:space="preserve">Dec. 17, 2025: DC - The Honoring Our Fallen Heroes Act expands eligible conditions under the federal Public Safety Officers’ Benefits (PSOB) Program to include certain cancers that result in death or permanent disability and are linked to service as a firefighter or other first responder.. </w:t>
      </w:r>
      <w:hyperlink r:id="rId1089" w:anchor="10" w:history="1">
        <w:r w:rsidRPr="00F56FCA">
          <w:rPr>
            <w:rStyle w:val="Hyperlink"/>
            <w:rFonts w:eastAsia="Arial"/>
            <w:szCs w:val="24"/>
          </w:rPr>
          <w:t>https://www.canva.com/design/DAGz7CUAy9o/HO6ROl3yaqWLz5c24fRXlA/view?utm_content=DAGz7CUAy9o&amp;utm_campaign=designshare&amp;utm_medium=link2&amp;utm_source=uniquelinks&amp;utlId=hb679b8e332#10</w:t>
        </w:r>
      </w:hyperlink>
    </w:p>
    <w:p w14:paraId="0E7CA5A4" w14:textId="77777777" w:rsidR="00EB3E29" w:rsidRDefault="00EB3E29" w:rsidP="00C05C68">
      <w:pPr>
        <w:pStyle w:val="NoSpacing"/>
      </w:pPr>
    </w:p>
    <w:p w14:paraId="035BE589" w14:textId="77777777" w:rsidR="00EB3E29" w:rsidRPr="00F56FCA" w:rsidRDefault="00EB3E29" w:rsidP="00C05C68">
      <w:pPr>
        <w:pStyle w:val="NoSpacing"/>
        <w:rPr>
          <w:rFonts w:eastAsia="Arial"/>
          <w:szCs w:val="24"/>
        </w:rPr>
      </w:pPr>
    </w:p>
    <w:p w14:paraId="14BEB6EF" w14:textId="77777777" w:rsidR="00F56FCA" w:rsidRPr="00F56FCA" w:rsidRDefault="00F56FCA" w:rsidP="00C05C68">
      <w:pPr>
        <w:pStyle w:val="NoSpacing"/>
        <w:rPr>
          <w:rFonts w:eastAsia="Arial"/>
          <w:szCs w:val="24"/>
        </w:rPr>
      </w:pPr>
    </w:p>
    <w:p w14:paraId="737C9C4E" w14:textId="77777777" w:rsidR="00F56FCA" w:rsidRPr="00F56FCA" w:rsidRDefault="00F56FCA" w:rsidP="00C05C68">
      <w:pPr>
        <w:pStyle w:val="NoSpacing"/>
        <w:rPr>
          <w:rFonts w:eastAsia="Arial"/>
          <w:szCs w:val="24"/>
        </w:rPr>
      </w:pPr>
    </w:p>
    <w:p w14:paraId="0E853FFE" w14:textId="77777777" w:rsidR="00F56FCA" w:rsidRDefault="00F56FCA" w:rsidP="00C05C68">
      <w:pPr>
        <w:pStyle w:val="NoSpacing"/>
      </w:pPr>
      <w:r w:rsidRPr="00F56FCA">
        <w:rPr>
          <w:rFonts w:eastAsia="Arial"/>
          <w:szCs w:val="24"/>
        </w:rPr>
        <w:t xml:space="preserve">Dec. 16, 2025: MI - Mich. Firefighters First In County To Administer Cyanide Antidote To Rescue Victim. </w:t>
      </w:r>
      <w:hyperlink r:id="rId1090" w:history="1">
        <w:r w:rsidRPr="00F56FCA">
          <w:rPr>
            <w:rStyle w:val="Hyperlink"/>
            <w:rFonts w:eastAsia="Arial"/>
            <w:szCs w:val="24"/>
          </w:rPr>
          <w:t>https://www.firerescue1.com/fire-based-ems/mich-firefighters-first-in-county-to-administer-cyanide-antidote-to-rescue-victim?utm_source=delivra&amp;utm_medium=email&amp;utm_campaign=FR1-Daily-12-16-25&amp;utm_id=9997157&amp;dlv-emuid=fed355b8-46a2-4fa4-b55c-4d602dde33c4&amp;dlv-mlid=9997157</w:t>
        </w:r>
      </w:hyperlink>
    </w:p>
    <w:p w14:paraId="402F391E" w14:textId="77777777" w:rsidR="00EB3E29" w:rsidRDefault="00EB3E29" w:rsidP="00C05C68">
      <w:pPr>
        <w:pStyle w:val="NoSpacing"/>
      </w:pPr>
    </w:p>
    <w:p w14:paraId="4EA026F5" w14:textId="77777777" w:rsidR="00EB3E29" w:rsidRDefault="00EB3E29" w:rsidP="00C05C68">
      <w:pPr>
        <w:pStyle w:val="NoSpacing"/>
      </w:pPr>
    </w:p>
    <w:p w14:paraId="22DD85E1" w14:textId="77777777" w:rsidR="00EB3E29" w:rsidRDefault="00EB3E29" w:rsidP="00EB3E29">
      <w:pPr>
        <w:pStyle w:val="NoSpacing"/>
      </w:pPr>
      <w:r w:rsidRPr="00EB3E29">
        <w:rPr>
          <w:rFonts w:eastAsia="Arial"/>
          <w:bCs/>
        </w:rPr>
        <w:t>Oct. 31, 2025:  VA - Virginia Beach EMS Will Limit Use Of Lights, Sirens On Responses Outside Of Priority 1 Classification</w:t>
      </w:r>
      <w:r w:rsidRPr="00C07377">
        <w:rPr>
          <w:rFonts w:eastAsia="Arial"/>
          <w:b/>
        </w:rPr>
        <w:t>.</w:t>
      </w:r>
      <w:r w:rsidRPr="00F56FCA">
        <w:rPr>
          <w:rFonts w:eastAsia="Arial"/>
        </w:rPr>
        <w:t xml:space="preserve">  </w:t>
      </w:r>
      <w:hyperlink r:id="rId1091" w:history="1">
        <w:r w:rsidRPr="00F56FCA">
          <w:rPr>
            <w:rStyle w:val="Hyperlink"/>
            <w:rFonts w:eastAsia="Arial"/>
          </w:rPr>
          <w:t>https://www.13newsnow.com/article/news/local/mycity/virginia-beach/virginia-beach-ems-will-limit-use-of-lights-sirens-on-responses-outside-of-priority-1-classification/291-99b5908c-8efb-4c68-8271-1a6dc3ee0973</w:t>
        </w:r>
      </w:hyperlink>
    </w:p>
    <w:p w14:paraId="2BB03B3E" w14:textId="77777777" w:rsidR="00EB3E29" w:rsidRDefault="00EB3E29" w:rsidP="00C05C68">
      <w:pPr>
        <w:pStyle w:val="NoSpacing"/>
      </w:pPr>
    </w:p>
    <w:p w14:paraId="2DE32B86" w14:textId="77777777" w:rsidR="00EB3E29" w:rsidRDefault="00EB3E29" w:rsidP="00C05C68">
      <w:pPr>
        <w:pStyle w:val="NoSpacing"/>
      </w:pPr>
    </w:p>
    <w:p w14:paraId="2A78F0A8" w14:textId="77777777" w:rsidR="00EB3E29" w:rsidRPr="00F56FCA" w:rsidRDefault="00EB3E29" w:rsidP="00C05C68">
      <w:pPr>
        <w:pStyle w:val="NoSpacing"/>
        <w:rPr>
          <w:rFonts w:eastAsia="Arial"/>
          <w:szCs w:val="24"/>
        </w:rPr>
      </w:pPr>
    </w:p>
    <w:p w14:paraId="50E0B78B" w14:textId="74EBD8DF" w:rsidR="00452B83" w:rsidRPr="00452B83" w:rsidRDefault="004324C1" w:rsidP="00452B83">
      <w:pPr>
        <w:pStyle w:val="NoSpacing"/>
        <w:rPr>
          <w:rFonts w:eastAsia="Arial"/>
          <w:szCs w:val="24"/>
        </w:rPr>
      </w:pPr>
      <w:r>
        <w:rPr>
          <w:rFonts w:eastAsia="Arial"/>
          <w:szCs w:val="24"/>
        </w:rPr>
        <w:t xml:space="preserve">Oct. 29, 2025: </w:t>
      </w:r>
      <w:r w:rsidRPr="00D76846">
        <w:rPr>
          <w:szCs w:val="24"/>
        </w:rPr>
        <w:t>Mechanical CPR, Stay And Play, Epi And More: Top Takeaways From The 2025 AHA CPR/ECC Guidelines</w:t>
      </w:r>
      <w:r>
        <w:rPr>
          <w:b/>
          <w:bCs/>
          <w:szCs w:val="24"/>
        </w:rPr>
        <w:t xml:space="preserve">. </w:t>
      </w:r>
      <w:r w:rsidRPr="004324C1">
        <w:rPr>
          <w:rFonts w:eastAsia="Arial"/>
          <w:szCs w:val="24"/>
        </w:rPr>
        <w:t>Michael Fraley breaks down what paramedics need to know about what’s changed — and what hasn’t — in the new resuscitation guidance</w:t>
      </w:r>
      <w:r>
        <w:rPr>
          <w:rFonts w:eastAsia="Arial"/>
          <w:szCs w:val="24"/>
        </w:rPr>
        <w:t xml:space="preserve">. </w:t>
      </w:r>
      <w:r w:rsidR="001B2C4A">
        <w:rPr>
          <w:rFonts w:eastAsia="Arial"/>
          <w:szCs w:val="24"/>
        </w:rPr>
        <w:t xml:space="preserve"> </w:t>
      </w:r>
      <w:r w:rsidR="001B2C4A" w:rsidRPr="001B2C4A">
        <w:rPr>
          <w:rFonts w:eastAsia="Arial"/>
          <w:szCs w:val="24"/>
        </w:rPr>
        <w:t>As expected, the </w:t>
      </w:r>
      <w:hyperlink r:id="rId1092" w:tgtFrame="_blank" w:history="1">
        <w:r w:rsidR="001B2C4A" w:rsidRPr="001B2C4A">
          <w:rPr>
            <w:rStyle w:val="Hyperlink"/>
            <w:rFonts w:eastAsia="Arial"/>
            <w:b/>
            <w:bCs/>
            <w:szCs w:val="24"/>
          </w:rPr>
          <w:t>2025 American Heart Association (AHA) Guidelines for Cardiopulmonary Resuscitation (CPR) and Emergency Cardiovascular Care (ECC)</w:t>
        </w:r>
      </w:hyperlink>
      <w:r w:rsidR="001B2C4A" w:rsidRPr="001B2C4A">
        <w:rPr>
          <w:rFonts w:eastAsia="Arial"/>
          <w:szCs w:val="24"/>
        </w:rPr>
        <w:t> was recently released and it contains a wealth of information about caring for cardiac emergencies</w:t>
      </w:r>
      <w:r w:rsidR="00452B83">
        <w:rPr>
          <w:rFonts w:eastAsia="Arial"/>
          <w:szCs w:val="24"/>
        </w:rPr>
        <w:t xml:space="preserve">…. </w:t>
      </w:r>
      <w:r w:rsidR="003045E6">
        <w:rPr>
          <w:rFonts w:eastAsia="Arial"/>
          <w:szCs w:val="24"/>
        </w:rPr>
        <w:t xml:space="preserve"> </w:t>
      </w:r>
      <w:r w:rsidR="003045E6" w:rsidRPr="003045E6">
        <w:rPr>
          <w:b/>
          <w:bCs/>
          <w:szCs w:val="24"/>
        </w:rPr>
        <w:t>Mechanical CPR</w:t>
      </w:r>
      <w:r w:rsidR="003045E6">
        <w:rPr>
          <w:b/>
          <w:bCs/>
          <w:szCs w:val="24"/>
        </w:rPr>
        <w:t xml:space="preserve">. </w:t>
      </w:r>
      <w:r w:rsidR="00452B83" w:rsidRPr="00452B83">
        <w:rPr>
          <w:rFonts w:eastAsia="Arial"/>
        </w:rPr>
        <w:t>There is no doubt that the biggest news from the BLS section is the lack of a recommendation for mechanical CPR.</w:t>
      </w:r>
      <w:r w:rsidR="00452B83">
        <w:rPr>
          <w:rFonts w:eastAsia="Arial"/>
        </w:rPr>
        <w:t xml:space="preserve"> </w:t>
      </w:r>
      <w:r w:rsidR="00452B83" w:rsidRPr="00452B83">
        <w:rPr>
          <w:rFonts w:eastAsia="Arial"/>
          <w:szCs w:val="24"/>
        </w:rPr>
        <w:t>The guidelines actually note that “routine” use of mechanical CPR devices provides no documented benefit to patients and is not recommended. This is not a change from the 2020 Guidelines, but still a topic of great debate among EMS providers</w:t>
      </w:r>
      <w:r w:rsidR="00452B83">
        <w:rPr>
          <w:rFonts w:eastAsia="Arial"/>
          <w:szCs w:val="24"/>
        </w:rPr>
        <w:t xml:space="preserve">…. </w:t>
      </w:r>
      <w:r w:rsidR="002413DD">
        <w:rPr>
          <w:rFonts w:eastAsia="Arial"/>
          <w:szCs w:val="24"/>
        </w:rPr>
        <w:t xml:space="preserve"> </w:t>
      </w:r>
      <w:r w:rsidR="002413DD" w:rsidRPr="002413DD">
        <w:rPr>
          <w:b/>
          <w:bCs/>
          <w:szCs w:val="24"/>
        </w:rPr>
        <w:t>Choking guidance</w:t>
      </w:r>
      <w:r w:rsidR="002413DD">
        <w:rPr>
          <w:b/>
          <w:bCs/>
          <w:szCs w:val="24"/>
        </w:rPr>
        <w:t xml:space="preserve">. </w:t>
      </w:r>
      <w:r w:rsidR="0089346B" w:rsidRPr="0089346B">
        <w:rPr>
          <w:rFonts w:eastAsia="Arial"/>
          <w:szCs w:val="24"/>
        </w:rPr>
        <w:t>Another highlight in the BLS section includes switching to administering back blows first for foreign body airway obstruction in both adults and pediatric victims. Back blows are thought to be slightly more effective, so why not try them first? For infants, chest compressions are substituted for abdominal thrusts, but the back blows are still first in the sequence as they are in adults and children</w:t>
      </w:r>
      <w:r w:rsidR="00D76846">
        <w:rPr>
          <w:rFonts w:eastAsia="Arial"/>
          <w:szCs w:val="24"/>
        </w:rPr>
        <w:t xml:space="preserve">.  </w:t>
      </w:r>
      <w:r w:rsidR="00D76846" w:rsidRPr="00D76846">
        <w:rPr>
          <w:rFonts w:eastAsia="Arial"/>
          <w:szCs w:val="24"/>
        </w:rPr>
        <w:t>The two-finger technique for infant chest compressions has been eliminated as it was found to be ineffective. Rescuers may use either the heel of one hand or the 2-thumb encircling hands technique.</w:t>
      </w:r>
      <w:r w:rsidR="00D76846">
        <w:rPr>
          <w:rFonts w:eastAsia="Arial"/>
          <w:szCs w:val="24"/>
        </w:rPr>
        <w:t>. C</w:t>
      </w:r>
      <w:r w:rsidR="00070948" w:rsidRPr="00070948">
        <w:rPr>
          <w:b/>
          <w:bCs/>
          <w:szCs w:val="24"/>
        </w:rPr>
        <w:t>ommunity CPR training</w:t>
      </w:r>
      <w:r w:rsidR="00070948">
        <w:rPr>
          <w:b/>
          <w:bCs/>
          <w:szCs w:val="24"/>
        </w:rPr>
        <w:t>.  A</w:t>
      </w:r>
      <w:r w:rsidR="00285AE9" w:rsidRPr="00285AE9">
        <w:rPr>
          <w:rFonts w:eastAsia="Arial"/>
          <w:szCs w:val="24"/>
        </w:rPr>
        <w:t>dditionally, the Guidelines note efforts must be continued to improve lay rescuer response in our communities. AHA notes that only 41.7% of adult out-of-hospital cardiac arrest (OHCA) patients received bystander CPR. Only 12.6% of patients who suffered their OHCA in a public place had an AED applied. Certainly there is work to be done to train lay rescuers on CPR but to also place and encourage the use of public access AEDs</w:t>
      </w:r>
      <w:r w:rsidR="00AF2F11">
        <w:rPr>
          <w:rFonts w:eastAsia="Arial"/>
          <w:szCs w:val="24"/>
        </w:rPr>
        <w:t xml:space="preserve">….  </w:t>
      </w:r>
      <w:r w:rsidR="00AF2F11" w:rsidRPr="00AF2F11">
        <w:rPr>
          <w:b/>
          <w:bCs/>
          <w:szCs w:val="24"/>
        </w:rPr>
        <w:t>Stay and play vs. load and go</w:t>
      </w:r>
      <w:r w:rsidR="00AF2F11">
        <w:rPr>
          <w:b/>
          <w:bCs/>
          <w:szCs w:val="24"/>
        </w:rPr>
        <w:t xml:space="preserve">. </w:t>
      </w:r>
      <w:r w:rsidR="00AF2F11" w:rsidRPr="00AF2F11">
        <w:rPr>
          <w:rFonts w:eastAsia="Arial"/>
          <w:szCs w:val="24"/>
        </w:rPr>
        <w:t>The Systems of Care section also reinforces a previous recommendation that cardiac arrest be treated where the patient is found unless extenuating circumstances dictate moving them. This means transport with ongoing CPR should be a rare exception. It is well documented that CPR and other care during transport are less effective and the practice generally involves more risk than benefit. ALS and BLS providers should follow termination of resuscitation guidelines and be trained in death notification.</w:t>
      </w:r>
      <w:r w:rsidR="0060079A">
        <w:rPr>
          <w:rFonts w:eastAsia="Arial"/>
          <w:szCs w:val="24"/>
        </w:rPr>
        <w:t xml:space="preserve"> </w:t>
      </w:r>
      <w:hyperlink r:id="rId1093" w:history="1">
        <w:r w:rsidR="0060079A" w:rsidRPr="00B300C6">
          <w:rPr>
            <w:rStyle w:val="Hyperlink"/>
            <w:rFonts w:eastAsia="Arial"/>
            <w:szCs w:val="24"/>
          </w:rPr>
          <w:t>https://www.ems1.com/ems-training-and-education/mechanical-cpr-stay-and-play-epi-and-more-top-takeaways-from-the-2025-aha-cpr-ecc-guidelines?utm_medium=email&amp;utm_content=1R-79AqTzd4ygokeUWUdvvGlQEpVAymRbzpEX5quajFRHiAU-f5_k_l5Eq0DJsRY</w:t>
        </w:r>
      </w:hyperlink>
      <w:r w:rsidR="0060079A">
        <w:rPr>
          <w:rFonts w:eastAsia="Arial"/>
          <w:szCs w:val="24"/>
        </w:rPr>
        <w:t xml:space="preserve"> </w:t>
      </w:r>
    </w:p>
    <w:p w14:paraId="5778DE13" w14:textId="77777777" w:rsidR="00DF621C" w:rsidRDefault="00DF621C" w:rsidP="00DF621C">
      <w:pPr>
        <w:pStyle w:val="NoSpacing"/>
        <w:rPr>
          <w:rFonts w:eastAsia="Arial"/>
          <w:szCs w:val="24"/>
        </w:rPr>
      </w:pPr>
    </w:p>
    <w:p w14:paraId="52EC74C4" w14:textId="54536C88" w:rsidR="00DF621C" w:rsidRPr="00C7730B" w:rsidRDefault="00DF621C" w:rsidP="00DF621C">
      <w:pPr>
        <w:pStyle w:val="NoSpacing"/>
        <w:rPr>
          <w:rFonts w:eastAsia="Arial"/>
          <w:szCs w:val="24"/>
        </w:rPr>
      </w:pPr>
      <w:r>
        <w:rPr>
          <w:rFonts w:eastAsia="Arial"/>
          <w:szCs w:val="24"/>
        </w:rPr>
        <w:t xml:space="preserve">Oct. 23, 2025: </w:t>
      </w:r>
      <w:r w:rsidRPr="00DF621C">
        <w:rPr>
          <w:rFonts w:eastAsia="Arial"/>
          <w:szCs w:val="24"/>
        </w:rPr>
        <w:t xml:space="preserve">NY - </w:t>
      </w:r>
      <w:r w:rsidRPr="00DF621C">
        <w:rPr>
          <w:szCs w:val="24"/>
        </w:rPr>
        <w:t>N.Y. Governor Vetoes NYC EMS Staffing Bill Inspired By Slain FDNY EMS Lieutenant. [TV VIDEO.]</w:t>
      </w:r>
      <w:r>
        <w:rPr>
          <w:b/>
          <w:bCs/>
          <w:szCs w:val="24"/>
        </w:rPr>
        <w:t xml:space="preserve"> </w:t>
      </w:r>
      <w:r w:rsidRPr="00C7730B">
        <w:rPr>
          <w:rFonts w:eastAsia="Arial"/>
          <w:szCs w:val="24"/>
        </w:rPr>
        <w:t>Gov. Kathy Hochul cited $25 million in annual costs as the reason for rejecting it, sparking backlash from EMS unions</w:t>
      </w:r>
      <w:r>
        <w:rPr>
          <w:rFonts w:eastAsia="Arial"/>
          <w:szCs w:val="24"/>
        </w:rPr>
        <w:t xml:space="preserve">. </w:t>
      </w:r>
      <w:r w:rsidRPr="00773B00">
        <w:rPr>
          <w:rFonts w:eastAsia="Arial"/>
          <w:szCs w:val="24"/>
        </w:rPr>
        <w:t>NEW YORK — Gov. Kathy Hochul vetoed a bill on Oct. 22 that would have required two-person staffing on EMS ambulances and supervisor units responding to patients in cities with over one million residents</w:t>
      </w:r>
      <w:r>
        <w:rPr>
          <w:rFonts w:eastAsia="Arial"/>
          <w:szCs w:val="24"/>
        </w:rPr>
        <w:t xml:space="preserve">. </w:t>
      </w:r>
      <w:r w:rsidRPr="002915BD">
        <w:rPr>
          <w:rFonts w:eastAsia="Arial"/>
        </w:rPr>
        <w:t>The measure, Emergency Response Staffing Bill (</w:t>
      </w:r>
      <w:hyperlink r:id="rId1094" w:tgtFrame="_blank" w:history="1">
        <w:r w:rsidRPr="002915BD">
          <w:rPr>
            <w:rStyle w:val="Hyperlink"/>
            <w:rFonts w:eastAsia="Arial"/>
            <w:b/>
            <w:bCs/>
          </w:rPr>
          <w:t>S. 6698</w:t>
        </w:r>
      </w:hyperlink>
      <w:r w:rsidRPr="002915BD">
        <w:rPr>
          <w:rFonts w:eastAsia="Arial"/>
        </w:rPr>
        <w:t>/</w:t>
      </w:r>
      <w:hyperlink r:id="rId1095" w:tgtFrame="_blank" w:history="1">
        <w:r w:rsidRPr="002915BD">
          <w:rPr>
            <w:rStyle w:val="Hyperlink"/>
            <w:rFonts w:eastAsia="Arial"/>
            <w:b/>
            <w:bCs/>
          </w:rPr>
          <w:t>A. 7356</w:t>
        </w:r>
      </w:hyperlink>
      <w:r w:rsidRPr="002915BD">
        <w:rPr>
          <w:rFonts w:eastAsia="Arial"/>
        </w:rPr>
        <w:t>), passed unanimously by the Assembly and Senate, was introduced in memory of FDNY Lt. Allison Russo-Elling, who was </w:t>
      </w:r>
      <w:hyperlink r:id="rId1096" w:history="1">
        <w:r w:rsidRPr="002915BD">
          <w:rPr>
            <w:rStyle w:val="Hyperlink"/>
            <w:rFonts w:eastAsia="Arial"/>
            <w:b/>
            <w:bCs/>
          </w:rPr>
          <w:t>fatally stabbed while on a break</w:t>
        </w:r>
      </w:hyperlink>
      <w:r w:rsidRPr="002915BD">
        <w:rPr>
          <w:rFonts w:eastAsia="Arial"/>
        </w:rPr>
        <w:t> in 2022.</w:t>
      </w:r>
      <w:r>
        <w:rPr>
          <w:rFonts w:eastAsia="Arial"/>
        </w:rPr>
        <w:t xml:space="preserve"> </w:t>
      </w:r>
      <w:r w:rsidRPr="002915BD">
        <w:rPr>
          <w:rFonts w:eastAsia="Arial"/>
          <w:szCs w:val="24"/>
        </w:rPr>
        <w:t>Russo was working alone when she was killed, which is what inspired the bill’s introduction by lawmakers</w:t>
      </w:r>
      <w:r>
        <w:rPr>
          <w:rFonts w:eastAsia="Arial"/>
          <w:szCs w:val="24"/>
        </w:rPr>
        <w:t xml:space="preserve">…. </w:t>
      </w:r>
      <w:r w:rsidRPr="002915BD">
        <w:rPr>
          <w:rFonts w:eastAsia="Arial"/>
          <w:szCs w:val="24"/>
        </w:rPr>
        <w:t>Current law sets the minimum EMS staffing at just one responder. Union officials argue New York City prioritizes other spending over public safety, leaving EMS crews vulnerable to assaults.</w:t>
      </w:r>
      <w:r>
        <w:rPr>
          <w:rFonts w:eastAsia="Arial"/>
          <w:szCs w:val="24"/>
        </w:rPr>
        <w:t xml:space="preserve">  [Also filed, Chapter 18.] </w:t>
      </w:r>
      <w:hyperlink r:id="rId1097" w:history="1">
        <w:r w:rsidRPr="00794022">
          <w:rPr>
            <w:rStyle w:val="Hyperlink"/>
            <w:rFonts w:eastAsia="Arial"/>
            <w:szCs w:val="24"/>
          </w:rPr>
          <w:t>https://www.ems1.com/legislation-funding/n-y-governor-vetoes-nyc-ems-staffing-bill-inspired-by-slain-fdny-emt</w:t>
        </w:r>
      </w:hyperlink>
      <w:r>
        <w:rPr>
          <w:rFonts w:eastAsia="Arial"/>
          <w:szCs w:val="24"/>
        </w:rPr>
        <w:t xml:space="preserve"> </w:t>
      </w:r>
    </w:p>
    <w:p w14:paraId="3DC64B3C" w14:textId="57EE3998" w:rsidR="004324C1" w:rsidRPr="004324C1" w:rsidRDefault="004324C1" w:rsidP="004324C1">
      <w:pPr>
        <w:pStyle w:val="NoSpacing"/>
        <w:rPr>
          <w:rFonts w:eastAsia="Arial"/>
          <w:szCs w:val="24"/>
        </w:rPr>
      </w:pPr>
    </w:p>
    <w:p w14:paraId="28F4BD3B" w14:textId="7B4101A7" w:rsidR="00F56FCA" w:rsidRPr="00F56FCA" w:rsidRDefault="00F56FCA" w:rsidP="00C05C68">
      <w:pPr>
        <w:pStyle w:val="NoSpacing"/>
        <w:rPr>
          <w:rFonts w:eastAsia="Arial"/>
          <w:szCs w:val="24"/>
        </w:rPr>
      </w:pPr>
    </w:p>
    <w:p w14:paraId="7BA41425" w14:textId="77777777" w:rsidR="00F56FCA" w:rsidRPr="00F56FCA" w:rsidRDefault="00F56FCA" w:rsidP="00C05C68">
      <w:pPr>
        <w:pStyle w:val="NoSpacing"/>
        <w:rPr>
          <w:rFonts w:eastAsia="Arial"/>
          <w:szCs w:val="24"/>
        </w:rPr>
      </w:pPr>
    </w:p>
    <w:p w14:paraId="6B0FAE3D" w14:textId="77777777" w:rsidR="00F56FCA" w:rsidRPr="00F56FCA" w:rsidRDefault="00F56FCA" w:rsidP="00C05C68">
      <w:pPr>
        <w:pStyle w:val="NoSpacing"/>
        <w:rPr>
          <w:rFonts w:eastAsia="Arial"/>
          <w:szCs w:val="24"/>
        </w:rPr>
      </w:pPr>
    </w:p>
    <w:p w14:paraId="539C3A98" w14:textId="77777777" w:rsidR="00F56FCA" w:rsidRPr="00F56FCA" w:rsidRDefault="00F56FCA" w:rsidP="00C05C68">
      <w:pPr>
        <w:pStyle w:val="NoSpacing"/>
        <w:rPr>
          <w:rFonts w:eastAsia="Arial"/>
          <w:szCs w:val="24"/>
        </w:rPr>
      </w:pPr>
      <w:r w:rsidRPr="00F56FCA">
        <w:rPr>
          <w:rFonts w:eastAsia="Arial"/>
          <w:szCs w:val="24"/>
        </w:rPr>
        <w:t xml:space="preserve">Aug. 5, 2025: </w:t>
      </w:r>
      <w:hyperlink r:id="rId1098" w:tooltip="The Wages Of Upcoding" w:history="1">
        <w:r w:rsidRPr="00F56FCA">
          <w:rPr>
            <w:rStyle w:val="Hyperlink"/>
            <w:rFonts w:eastAsia="Arial"/>
            <w:szCs w:val="24"/>
          </w:rPr>
          <w:t xml:space="preserve">The Wages Of Upcoding. </w:t>
        </w:r>
      </w:hyperlink>
      <w:r w:rsidRPr="00F56FCA">
        <w:rPr>
          <w:rFonts w:eastAsia="Arial"/>
          <w:szCs w:val="24"/>
        </w:rPr>
        <w:t xml:space="preserve">“Upcoding” is the term used in EMS for instances where an individual provider or his employer falsely documents the patient condition in order to increase the amount of money paid for ambulance transport. </w:t>
      </w:r>
      <w:hyperlink r:id="rId1099" w:history="1">
        <w:r w:rsidRPr="00F56FCA">
          <w:rPr>
            <w:rStyle w:val="Hyperlink"/>
            <w:rFonts w:eastAsia="Arial"/>
            <w:szCs w:val="24"/>
          </w:rPr>
          <w:t>https://emsartifact.com/2025/08/the-wages-of-upcoding/</w:t>
        </w:r>
      </w:hyperlink>
      <w:r w:rsidRPr="00F56FCA">
        <w:rPr>
          <w:rFonts w:eastAsia="Arial"/>
          <w:szCs w:val="24"/>
        </w:rPr>
        <w:t xml:space="preserve"> </w:t>
      </w:r>
    </w:p>
    <w:p w14:paraId="2B80AA5E" w14:textId="77777777" w:rsidR="00F56FCA" w:rsidRPr="00F56FCA" w:rsidRDefault="00F56FCA" w:rsidP="00C05C68">
      <w:pPr>
        <w:pStyle w:val="NoSpacing"/>
        <w:rPr>
          <w:rFonts w:eastAsia="Arial"/>
          <w:szCs w:val="24"/>
        </w:rPr>
      </w:pPr>
    </w:p>
    <w:p w14:paraId="7A44A913" w14:textId="77777777" w:rsidR="00EB3E29" w:rsidRDefault="00EB3E29" w:rsidP="00C05C68">
      <w:pPr>
        <w:pStyle w:val="NoSpacing"/>
        <w:rPr>
          <w:rFonts w:eastAsia="Arial"/>
          <w:szCs w:val="24"/>
        </w:rPr>
      </w:pPr>
    </w:p>
    <w:p w14:paraId="0214A721" w14:textId="374F5A36" w:rsidR="00F56FCA" w:rsidRDefault="00F56FCA" w:rsidP="00C05C68">
      <w:pPr>
        <w:pStyle w:val="NoSpacing"/>
      </w:pPr>
      <w:r w:rsidRPr="00F56FCA">
        <w:rPr>
          <w:rFonts w:eastAsia="Arial"/>
          <w:szCs w:val="24"/>
        </w:rPr>
        <w:t xml:space="preserve">July 13, 2025: CO - Former Paramedic Faces Manslaughter Charge In In-Custody Death. BOULDER, Colo. — A former paramedic has been charged with manslaughter in connection with the death of a man in police custody. </w:t>
      </w:r>
      <w:hyperlink r:id="rId1100" w:history="1">
        <w:r w:rsidRPr="00F56FCA">
          <w:rPr>
            <w:rStyle w:val="Hyperlink"/>
            <w:rFonts w:eastAsia="Arial"/>
            <w:szCs w:val="24"/>
          </w:rPr>
          <w:t>https://www.9news.com/article/news/crime/paramedic-charged-manslaughter-boulder/73-ec096b3f-4d1f-4993-8b50-79a7a4498184</w:t>
        </w:r>
      </w:hyperlink>
    </w:p>
    <w:p w14:paraId="243CDD64" w14:textId="77777777" w:rsidR="00EC5655" w:rsidRPr="00F56FCA" w:rsidRDefault="00EC5655" w:rsidP="00C05C68">
      <w:pPr>
        <w:pStyle w:val="NoSpacing"/>
        <w:rPr>
          <w:rFonts w:eastAsia="Arial"/>
          <w:szCs w:val="24"/>
        </w:rPr>
      </w:pPr>
    </w:p>
    <w:p w14:paraId="6D5C3B55" w14:textId="77777777" w:rsidR="00F56FCA" w:rsidRPr="00F56FCA" w:rsidRDefault="00F56FCA" w:rsidP="00C05C68">
      <w:pPr>
        <w:pStyle w:val="NoSpacing"/>
        <w:rPr>
          <w:rFonts w:eastAsia="Arial"/>
          <w:szCs w:val="24"/>
        </w:rPr>
      </w:pPr>
    </w:p>
    <w:p w14:paraId="065D1B61" w14:textId="77777777" w:rsidR="00F56FCA" w:rsidRPr="00F56FCA" w:rsidRDefault="00F56FCA" w:rsidP="00C05C68">
      <w:pPr>
        <w:pStyle w:val="NoSpacing"/>
        <w:rPr>
          <w:rFonts w:eastAsia="Arial"/>
          <w:szCs w:val="24"/>
        </w:rPr>
      </w:pPr>
      <w:r w:rsidRPr="00F56FCA">
        <w:rPr>
          <w:rFonts w:eastAsia="Arial"/>
          <w:szCs w:val="24"/>
        </w:rPr>
        <w:t xml:space="preserve">June 20, 2025: AZ - Phoenix To Pay $2M Over Toddler’s Death After Firefighters Advised Against Transport. [TV VIDEO.]  </w:t>
      </w:r>
      <w:hyperlink r:id="rId1101" w:history="1">
        <w:r w:rsidRPr="00F56FCA">
          <w:rPr>
            <w:rStyle w:val="Hyperlink"/>
            <w:rFonts w:eastAsia="Arial"/>
            <w:szCs w:val="24"/>
          </w:rPr>
          <w:t>https://www.firerescue1.com/legal/phoenix-to-pay-2m-over-toddlers-death-after-firefighters-advised-against-transport?utm_source=delivra&amp;utm_medium=email&amp;utm_campaign=FR1-Daily-6-20-25&amp;utm_id=9093030&amp;dlv-emuid=fed355b8-46a2-4fa4-b55c-4d602dde33c4&amp;dlv-mlid=9093030</w:t>
        </w:r>
      </w:hyperlink>
    </w:p>
    <w:p w14:paraId="3CF00738" w14:textId="77777777" w:rsidR="00F56FCA" w:rsidRPr="00F56FCA" w:rsidRDefault="00F56FCA" w:rsidP="00C05C68">
      <w:pPr>
        <w:pStyle w:val="NoSpacing"/>
        <w:rPr>
          <w:rFonts w:eastAsia="Arial"/>
          <w:szCs w:val="24"/>
        </w:rPr>
      </w:pPr>
    </w:p>
    <w:p w14:paraId="5F51C4E9" w14:textId="77777777" w:rsidR="00F56FCA" w:rsidRPr="00F56FCA" w:rsidRDefault="00F56FCA" w:rsidP="00C05C68">
      <w:pPr>
        <w:pStyle w:val="NoSpacing"/>
        <w:rPr>
          <w:rFonts w:eastAsia="Arial"/>
          <w:szCs w:val="24"/>
        </w:rPr>
      </w:pPr>
    </w:p>
    <w:p w14:paraId="5EFC091E" w14:textId="77777777" w:rsidR="00F56FCA" w:rsidRPr="00F56FCA" w:rsidRDefault="00F56FCA" w:rsidP="00C05C68">
      <w:pPr>
        <w:pStyle w:val="NoSpacing"/>
        <w:rPr>
          <w:rFonts w:eastAsia="Arial"/>
          <w:szCs w:val="24"/>
        </w:rPr>
      </w:pPr>
    </w:p>
    <w:p w14:paraId="05F6A203" w14:textId="77777777" w:rsidR="00F56FCA" w:rsidRPr="00F56FCA" w:rsidRDefault="00F56FCA" w:rsidP="00C05C68">
      <w:pPr>
        <w:pStyle w:val="NoSpacing"/>
        <w:rPr>
          <w:rFonts w:eastAsia="Arial"/>
          <w:szCs w:val="24"/>
        </w:rPr>
      </w:pPr>
      <w:r w:rsidRPr="00F56FCA">
        <w:rPr>
          <w:rFonts w:eastAsia="Arial"/>
          <w:szCs w:val="24"/>
        </w:rPr>
        <w:t xml:space="preserve">June 5, 2025: CO Man Indicted For Treating Over 100 Patients As Paramedic With No License. [TV VIDEO.] </w:t>
      </w:r>
      <w:hyperlink r:id="rId1102" w:history="1">
        <w:r w:rsidRPr="00F56FCA">
          <w:rPr>
            <w:rStyle w:val="Hyperlink"/>
            <w:rFonts w:eastAsia="Arial"/>
            <w:szCs w:val="24"/>
          </w:rPr>
          <w:t>https://www.jems.com/ems-management/legal-issues/co-man-indicted-for-treating-over-100-patients-as-paramedic-with-no-</w:t>
        </w:r>
      </w:hyperlink>
    </w:p>
    <w:p w14:paraId="61B205F5" w14:textId="77777777" w:rsidR="00F56FCA" w:rsidRPr="00F56FCA" w:rsidRDefault="00F56FCA" w:rsidP="00C05C68">
      <w:pPr>
        <w:pStyle w:val="NoSpacing"/>
        <w:rPr>
          <w:rFonts w:eastAsia="Arial"/>
          <w:szCs w:val="24"/>
        </w:rPr>
      </w:pPr>
    </w:p>
    <w:p w14:paraId="059B830A" w14:textId="77777777" w:rsidR="00F56FCA" w:rsidRPr="00F56FCA" w:rsidRDefault="00F56FCA" w:rsidP="00C05C68">
      <w:pPr>
        <w:pStyle w:val="NoSpacing"/>
        <w:rPr>
          <w:rFonts w:eastAsia="Arial"/>
          <w:szCs w:val="24"/>
        </w:rPr>
      </w:pPr>
    </w:p>
    <w:p w14:paraId="39FED3DA" w14:textId="77777777" w:rsidR="00F56FCA" w:rsidRPr="00F56FCA" w:rsidRDefault="00F56FCA" w:rsidP="00C05C68">
      <w:pPr>
        <w:pStyle w:val="NoSpacing"/>
        <w:rPr>
          <w:rFonts w:eastAsia="Arial"/>
          <w:szCs w:val="24"/>
        </w:rPr>
      </w:pPr>
      <w:r w:rsidRPr="00F56FCA">
        <w:rPr>
          <w:rFonts w:eastAsia="Arial"/>
          <w:szCs w:val="24"/>
        </w:rPr>
        <w:t>June 3, 2025: CMS Statement on Emergency Medical Treatment and Labor Act (EMTALA). The Department of Health and Human Services and Centers for Medicare &amp; Medicaid Services (“CMS”) are rescinding July 2022 guidance from CMS with the subject “Reinforcement of EMTALA Obligations specific to Patients who are Pregnant or are Experiencing Pregnancy Loss” (</w:t>
      </w:r>
      <w:hyperlink r:id="rId1103" w:history="1">
        <w:r w:rsidRPr="00F56FCA">
          <w:rPr>
            <w:rStyle w:val="Hyperlink"/>
            <w:rFonts w:eastAsia="Arial"/>
            <w:szCs w:val="24"/>
          </w:rPr>
          <w:t>QSO-22-22-Hospitals</w:t>
        </w:r>
      </w:hyperlink>
      <w:r w:rsidRPr="00F56FCA">
        <w:rPr>
          <w:rFonts w:eastAsia="Arial"/>
          <w:szCs w:val="24"/>
        </w:rPr>
        <w:t>) and (</w:t>
      </w:r>
      <w:hyperlink r:id="rId1104" w:history="1">
        <w:r w:rsidRPr="00F56FCA">
          <w:rPr>
            <w:rStyle w:val="Hyperlink"/>
            <w:rFonts w:eastAsia="Arial"/>
            <w:szCs w:val="24"/>
          </w:rPr>
          <w:t>QSO-21-22-Hospitals</w:t>
        </w:r>
      </w:hyperlink>
      <w:r w:rsidRPr="00F56FCA">
        <w:rPr>
          <w:rFonts w:eastAsia="Arial"/>
          <w:szCs w:val="24"/>
        </w:rPr>
        <w:t xml:space="preserve">) and the accompanying </w:t>
      </w:r>
      <w:hyperlink r:id="rId1105" w:history="1">
        <w:r w:rsidRPr="00F56FCA">
          <w:rPr>
            <w:rStyle w:val="Hyperlink"/>
            <w:rFonts w:eastAsia="Arial"/>
            <w:szCs w:val="24"/>
          </w:rPr>
          <w:t>Letter</w:t>
        </w:r>
      </w:hyperlink>
      <w:r w:rsidRPr="00F56FCA">
        <w:rPr>
          <w:rFonts w:eastAsia="Arial"/>
          <w:szCs w:val="24"/>
        </w:rPr>
        <w:t xml:space="preserve"> from the former Secretary of Health and Human Services, which do not reflect the policy of this Administration. </w:t>
      </w:r>
      <w:hyperlink r:id="rId1106" w:history="1">
        <w:r w:rsidRPr="00F56FCA">
          <w:rPr>
            <w:rStyle w:val="Hyperlink"/>
            <w:rFonts w:eastAsia="Arial"/>
            <w:szCs w:val="24"/>
          </w:rPr>
          <w:t>https://www.cms.gov/newsroom/press-releases/cms-statement-emergency-medical-treatment-and-labor-act-emtala</w:t>
        </w:r>
      </w:hyperlink>
      <w:r w:rsidRPr="00F56FCA">
        <w:rPr>
          <w:rFonts w:eastAsia="Arial"/>
          <w:szCs w:val="24"/>
        </w:rPr>
        <w:t xml:space="preserve"> </w:t>
      </w:r>
    </w:p>
    <w:p w14:paraId="00121509" w14:textId="77777777" w:rsidR="00F56FCA" w:rsidRPr="00F56FCA" w:rsidRDefault="00F56FCA" w:rsidP="00C05C68">
      <w:pPr>
        <w:pStyle w:val="NoSpacing"/>
        <w:rPr>
          <w:rFonts w:eastAsia="Arial"/>
          <w:szCs w:val="24"/>
        </w:rPr>
      </w:pPr>
    </w:p>
    <w:p w14:paraId="50BDAEA5" w14:textId="77777777" w:rsidR="00F56FCA" w:rsidRPr="00F56FCA" w:rsidRDefault="00F56FCA" w:rsidP="00C05C68">
      <w:pPr>
        <w:pStyle w:val="NoSpacing"/>
        <w:rPr>
          <w:rFonts w:eastAsia="Arial"/>
          <w:szCs w:val="24"/>
        </w:rPr>
      </w:pPr>
    </w:p>
    <w:p w14:paraId="17E1C883" w14:textId="77777777" w:rsidR="00F56FCA" w:rsidRPr="00F56FCA" w:rsidRDefault="00F56FCA" w:rsidP="00C05C68">
      <w:pPr>
        <w:pStyle w:val="NoSpacing"/>
        <w:rPr>
          <w:rFonts w:eastAsia="Arial"/>
          <w:szCs w:val="24"/>
        </w:rPr>
      </w:pPr>
      <w:r w:rsidRPr="00F56FCA">
        <w:rPr>
          <w:rFonts w:eastAsia="Arial"/>
          <w:szCs w:val="24"/>
        </w:rPr>
        <w:t xml:space="preserve">May 29, 2025: MI – Detroit Pushes To Reduce EMS Response Times Even More With Nurse ‘Navigators.’ </w:t>
      </w:r>
      <w:hyperlink r:id="rId1107" w:history="1">
        <w:r w:rsidRPr="00F56FCA">
          <w:rPr>
            <w:rStyle w:val="Hyperlink"/>
            <w:rFonts w:eastAsia="Arial"/>
            <w:szCs w:val="24"/>
          </w:rPr>
          <w:t>https://www.jems.com/ems-operations/detroit-pushes-to-reduce-ems-response-times-even-more-with-nurse-navigators/?utm_medium=email&amp;utm_source=fe_daily_newsletter&amp;utm_campaign=2025-5-29&amp;oly_enc_id=0573H1103045H2E</w:t>
        </w:r>
      </w:hyperlink>
    </w:p>
    <w:p w14:paraId="4BD5FF2A" w14:textId="77777777" w:rsidR="00F56FCA" w:rsidRPr="00F56FCA" w:rsidRDefault="00F56FCA" w:rsidP="00C05C68">
      <w:pPr>
        <w:pStyle w:val="NoSpacing"/>
        <w:rPr>
          <w:rFonts w:eastAsia="Arial"/>
          <w:szCs w:val="24"/>
        </w:rPr>
      </w:pPr>
    </w:p>
    <w:p w14:paraId="6BAAC339" w14:textId="77777777" w:rsidR="00F56FCA" w:rsidRPr="00F56FCA" w:rsidRDefault="00F56FCA" w:rsidP="00C05C68">
      <w:pPr>
        <w:pStyle w:val="NoSpacing"/>
        <w:rPr>
          <w:rFonts w:eastAsia="Arial"/>
          <w:szCs w:val="24"/>
        </w:rPr>
      </w:pPr>
    </w:p>
    <w:p w14:paraId="1110612A" w14:textId="77777777" w:rsidR="00F56FCA" w:rsidRPr="00F56FCA" w:rsidRDefault="00F56FCA" w:rsidP="00C05C68">
      <w:pPr>
        <w:pStyle w:val="NoSpacing"/>
        <w:rPr>
          <w:rFonts w:eastAsia="Arial"/>
          <w:szCs w:val="24"/>
        </w:rPr>
      </w:pPr>
    </w:p>
    <w:p w14:paraId="3C6C3AAF" w14:textId="77777777" w:rsidR="00F56FCA" w:rsidRDefault="00F56FCA" w:rsidP="00C05C68">
      <w:pPr>
        <w:pStyle w:val="NoSpacing"/>
      </w:pPr>
      <w:r w:rsidRPr="00F56FCA">
        <w:rPr>
          <w:rFonts w:eastAsia="Arial"/>
          <w:szCs w:val="24"/>
        </w:rPr>
        <w:t xml:space="preserve">May 17, 2025: OH - Troy Firefighters Union Argues With City Leadership Over Changes In EMS Service. </w:t>
      </w:r>
      <w:hyperlink r:id="rId1108" w:history="1">
        <w:r w:rsidRPr="00F56FCA">
          <w:rPr>
            <w:rStyle w:val="Hyperlink"/>
            <w:rFonts w:eastAsia="Arial"/>
            <w:szCs w:val="24"/>
          </w:rPr>
          <w:t>https://www.daytondailynews.com/local/troy-firefighters-union-argues-with-city-leadership-over-changes-in-ems-service/RW3DPTUY2REMTCUHSEU3IJ35LY/?mc_cid=567016b8df&amp;mc_eid=cbaa4ade01</w:t>
        </w:r>
      </w:hyperlink>
    </w:p>
    <w:p w14:paraId="0990140F" w14:textId="77777777" w:rsidR="00DF621C" w:rsidRDefault="00DF621C" w:rsidP="00C05C68">
      <w:pPr>
        <w:pStyle w:val="NoSpacing"/>
      </w:pPr>
    </w:p>
    <w:p w14:paraId="73993D56" w14:textId="77777777" w:rsidR="00DF621C" w:rsidRDefault="00DF621C" w:rsidP="00C05C68">
      <w:pPr>
        <w:pStyle w:val="NoSpacing"/>
      </w:pPr>
    </w:p>
    <w:p w14:paraId="3335474D" w14:textId="77777777" w:rsidR="00DF621C" w:rsidRDefault="00DF621C" w:rsidP="00C05C68">
      <w:pPr>
        <w:pStyle w:val="NoSpacing"/>
      </w:pPr>
    </w:p>
    <w:p w14:paraId="75E9CFE1" w14:textId="3F3EEB8B" w:rsidR="00AF402C" w:rsidRDefault="00F56FCA" w:rsidP="00C05C68">
      <w:pPr>
        <w:pStyle w:val="NoSpacing"/>
        <w:rPr>
          <w:rFonts w:eastAsia="Arial"/>
          <w:szCs w:val="24"/>
        </w:rPr>
      </w:pPr>
      <w:r w:rsidRPr="00F56FCA">
        <w:rPr>
          <w:rFonts w:eastAsia="Arial"/>
          <w:szCs w:val="24"/>
        </w:rPr>
        <w:t xml:space="preserve">Feb. 2, 2025: St. Luke’s Health System. A large health system in Idaho alleges that part of Idaho’s abortion ban is preempted by the federal Emergency Medical Treatment and Active Labor Act (EMTALA), which requires certain health care providers to offer stabilizing treatment to patients in emergency </w:t>
      </w:r>
      <w:r w:rsidR="0065615E">
        <w:rPr>
          <w:rFonts w:eastAsia="Arial"/>
          <w:szCs w:val="24"/>
        </w:rPr>
        <w:t xml:space="preserve"> </w:t>
      </w:r>
      <w:r w:rsidR="00AF402C">
        <w:rPr>
          <w:rFonts w:eastAsia="Arial"/>
          <w:szCs w:val="24"/>
        </w:rPr>
        <w:t>s</w:t>
      </w:r>
      <w:r w:rsidRPr="00F56FCA">
        <w:rPr>
          <w:rFonts w:eastAsia="Arial"/>
          <w:szCs w:val="24"/>
        </w:rPr>
        <w:t>ituations. </w:t>
      </w:r>
    </w:p>
    <w:p w14:paraId="70BCE36E" w14:textId="03FF1315" w:rsidR="00F56FCA" w:rsidRPr="00F56FCA" w:rsidRDefault="00AF402C" w:rsidP="00C05C68">
      <w:pPr>
        <w:pStyle w:val="NoSpacing"/>
        <w:rPr>
          <w:rFonts w:eastAsia="Arial"/>
          <w:szCs w:val="24"/>
        </w:rPr>
      </w:pPr>
      <w:hyperlink r:id="rId1109" w:history="1">
        <w:r w:rsidRPr="004D0039">
          <w:rPr>
            <w:rStyle w:val="Hyperlink"/>
            <w:rFonts w:eastAsia="Arial"/>
            <w:szCs w:val="24"/>
          </w:rPr>
          <w:t>https://litigationtracker.law.georgetown.edu/litigation/st-lukes-health-system-ltd-v-labrador/</w:t>
        </w:r>
      </w:hyperlink>
      <w:r w:rsidR="00F56FCA" w:rsidRPr="00F56FCA">
        <w:rPr>
          <w:rFonts w:eastAsia="Arial"/>
          <w:szCs w:val="24"/>
        </w:rPr>
        <w:t xml:space="preserve">  </w:t>
      </w:r>
    </w:p>
    <w:p w14:paraId="196DF005" w14:textId="77777777" w:rsidR="00F56FCA" w:rsidRPr="00F56FCA" w:rsidRDefault="00F56FCA" w:rsidP="00C05C68">
      <w:pPr>
        <w:pStyle w:val="NoSpacing"/>
        <w:rPr>
          <w:rFonts w:eastAsia="Arial"/>
          <w:szCs w:val="24"/>
        </w:rPr>
      </w:pPr>
    </w:p>
    <w:p w14:paraId="299DA970" w14:textId="77777777" w:rsidR="00F56FCA" w:rsidRPr="00F56FCA" w:rsidRDefault="00F56FCA" w:rsidP="00C05C68">
      <w:pPr>
        <w:pStyle w:val="NoSpacing"/>
        <w:rPr>
          <w:rFonts w:eastAsia="Arial"/>
          <w:szCs w:val="24"/>
        </w:rPr>
      </w:pPr>
    </w:p>
    <w:p w14:paraId="2079FB51" w14:textId="77777777" w:rsidR="00F56FCA" w:rsidRPr="00F56FCA" w:rsidRDefault="00F56FCA" w:rsidP="00C05C68">
      <w:pPr>
        <w:pStyle w:val="NoSpacing"/>
        <w:rPr>
          <w:rFonts w:eastAsia="Arial"/>
          <w:szCs w:val="24"/>
        </w:rPr>
      </w:pPr>
    </w:p>
    <w:p w14:paraId="7716B4B0" w14:textId="77777777" w:rsidR="00F56FCA" w:rsidRDefault="00F56FCA" w:rsidP="00C05C68">
      <w:pPr>
        <w:pStyle w:val="NoSpacing"/>
      </w:pPr>
      <w:r w:rsidRPr="00F56FCA">
        <w:rPr>
          <w:rFonts w:eastAsia="Arial"/>
          <w:szCs w:val="24"/>
        </w:rPr>
        <w:t xml:space="preserve">Jan. 8, 2025:  NV - Nev. FD Shows Crisis Response Teams Reduce ED Transports And Mental Health Holds. A six-month Clark County Fire Department pilot using a paramedic, EMT, and social worker diverted 70% of behavioral health patients from emergency rooms and de-escalated 94% of crisis calls. </w:t>
      </w:r>
      <w:hyperlink r:id="rId1110" w:history="1">
        <w:r w:rsidRPr="00F56FCA">
          <w:rPr>
            <w:rStyle w:val="Hyperlink"/>
            <w:rFonts w:eastAsia="Arial"/>
            <w:szCs w:val="24"/>
          </w:rPr>
          <w:t>https://www.firerescue1.com/fire-based-ems/nev-fd-shows-crisis-response-teams-reduce-ed-transports-and-mental-health-holds?utm_source=Sailthru&amp;utm_medium=email&amp;utm_campaign=FR1-Daily-1-8-26&amp;utm_term=FR1%20Daily</w:t>
        </w:r>
      </w:hyperlink>
    </w:p>
    <w:p w14:paraId="6391B6CC" w14:textId="77777777" w:rsidR="00E1748B" w:rsidRDefault="00E1748B" w:rsidP="00C05C68">
      <w:pPr>
        <w:pStyle w:val="NoSpacing"/>
      </w:pPr>
    </w:p>
    <w:p w14:paraId="38BDECA3" w14:textId="77777777" w:rsidR="00E1748B" w:rsidRDefault="00E1748B" w:rsidP="00E1748B">
      <w:pPr>
        <w:rPr>
          <w:b/>
          <w:bCs/>
        </w:rPr>
      </w:pPr>
    </w:p>
    <w:p w14:paraId="7E1503A6" w14:textId="6E5E7511" w:rsidR="00E1748B" w:rsidRDefault="00E1748B" w:rsidP="00E1748B">
      <w:pPr>
        <w:rPr>
          <w:b/>
          <w:sz w:val="40"/>
          <w:szCs w:val="40"/>
        </w:rPr>
      </w:pPr>
      <w:r w:rsidRPr="00E1748B">
        <w:t xml:space="preserve">Sept. 19, 2024: CT - Fmr. Conn. Fire Chief Allegedly Had Firefighter Impersonate Him For EMS Training. </w:t>
      </w:r>
      <w:hyperlink r:id="rId1111" w:history="1">
        <w:r w:rsidRPr="0025412D">
          <w:rPr>
            <w:rStyle w:val="Hyperlink"/>
            <w:rFonts w:eastAsiaTheme="majorEastAsia"/>
          </w:rPr>
          <w:t>https://www.firerescue1.com/fire-chief/fmr-conn-fire-chief-allegedly-had-firefighter-impersonate-him-for-ems-training?utm_source=delivra&amp;utm_medium=email&amp;utm_campaign=FR1-Daily-9-19-24&amp;utm_id=7602888</w:t>
        </w:r>
      </w:hyperlink>
    </w:p>
    <w:p w14:paraId="073A0081" w14:textId="77777777" w:rsidR="00E1748B" w:rsidRPr="00F56FCA" w:rsidRDefault="00E1748B" w:rsidP="00E1748B">
      <w:pPr>
        <w:pStyle w:val="NoSpacing"/>
        <w:rPr>
          <w:rFonts w:eastAsia="Arial"/>
        </w:rPr>
      </w:pPr>
    </w:p>
    <w:p w14:paraId="5731F874" w14:textId="77777777" w:rsidR="00E1748B" w:rsidRPr="00E568D8" w:rsidRDefault="00E1748B" w:rsidP="00E1748B">
      <w:pPr>
        <w:pStyle w:val="NoSpacing"/>
      </w:pPr>
      <w:r w:rsidRPr="00E1748B">
        <w:rPr>
          <w:bCs/>
        </w:rPr>
        <w:t>September 13, 2024: Paramedic Convicted In Elijah McClain's Death Freed After Judge Reduces sentence [TV VIDEO.]</w:t>
      </w:r>
      <w:r w:rsidRPr="00E568D8">
        <w:t xml:space="preserve">  </w:t>
      </w:r>
      <w:hyperlink r:id="rId1112" w:history="1">
        <w:r w:rsidRPr="00E568D8">
          <w:rPr>
            <w:rStyle w:val="Hyperlink"/>
          </w:rPr>
          <w:t>https://abcnews.go.com/US/paramedic-convicted-elijah-mcclain-death-freed-from-prison/story?id=113678258</w:t>
        </w:r>
      </w:hyperlink>
      <w:r w:rsidRPr="00E568D8">
        <w:t xml:space="preserve"> </w:t>
      </w:r>
    </w:p>
    <w:p w14:paraId="33155EB2" w14:textId="77777777" w:rsidR="00E1748B" w:rsidRPr="00E568D8" w:rsidRDefault="00E1748B" w:rsidP="00E1748B">
      <w:pPr>
        <w:pStyle w:val="NoSpacing"/>
      </w:pPr>
    </w:p>
    <w:p w14:paraId="55DEA35C" w14:textId="77777777" w:rsidR="00E1748B" w:rsidRDefault="00E1748B" w:rsidP="00E1748B">
      <w:pPr>
        <w:pStyle w:val="NoSpacing"/>
      </w:pPr>
    </w:p>
    <w:p w14:paraId="592DF250" w14:textId="77777777" w:rsidR="00E1748B" w:rsidRDefault="00E1748B" w:rsidP="00E1748B">
      <w:pPr>
        <w:pStyle w:val="NoSpacing"/>
      </w:pPr>
      <w:r w:rsidRPr="00E1748B">
        <w:rPr>
          <w:bCs/>
        </w:rPr>
        <w:t>March 1, 2024: CO - Aurora Paramedic Gets 5 years In Prison For Elijah McClain’s Death</w:t>
      </w:r>
      <w:r w:rsidRPr="005B1CC7">
        <w:t xml:space="preserve">. </w:t>
      </w:r>
      <w:hyperlink r:id="rId1113" w:history="1">
        <w:r w:rsidRPr="005B1CC7">
          <w:rPr>
            <w:rStyle w:val="Hyperlink"/>
          </w:rPr>
          <w:t>https://sentinelcolorado.com/orecent-headlines/aurora-paramedic-gets-5-years-in-prison-for-elijah-mcclains-death/</w:t>
        </w:r>
      </w:hyperlink>
    </w:p>
    <w:p w14:paraId="52B5C47F" w14:textId="77777777" w:rsidR="00E1748B" w:rsidRDefault="00E1748B" w:rsidP="00E1748B">
      <w:pPr>
        <w:pStyle w:val="NoSpacing"/>
        <w:ind w:left="720"/>
      </w:pPr>
    </w:p>
    <w:p w14:paraId="22402962" w14:textId="77777777" w:rsidR="00E1748B" w:rsidRPr="000C12DF" w:rsidRDefault="00E1748B" w:rsidP="00E1748B">
      <w:pPr>
        <w:pStyle w:val="Heading1"/>
        <w:ind w:left="286"/>
        <w:rPr>
          <w:rFonts w:ascii="Times New Roman" w:hAnsi="Times New Roman" w:cs="Times New Roman"/>
          <w:b w:val="0"/>
          <w:bCs/>
          <w:color w:val="auto"/>
          <w:sz w:val="24"/>
          <w:szCs w:val="24"/>
        </w:rPr>
      </w:pPr>
      <w:r w:rsidRPr="00E1748B">
        <w:rPr>
          <w:rFonts w:ascii="Times New Roman" w:hAnsi="Times New Roman" w:cs="Times New Roman"/>
          <w:b w:val="0"/>
          <w:bCs/>
          <w:color w:val="auto"/>
          <w:sz w:val="24"/>
          <w:szCs w:val="24"/>
          <w:lang w:val="en"/>
        </w:rPr>
        <w:t xml:space="preserve">Jan. 20, 2023: </w:t>
      </w:r>
      <w:r w:rsidRPr="00E1748B">
        <w:rPr>
          <w:rFonts w:ascii="Times New Roman" w:hAnsi="Times New Roman" w:cs="Times New Roman"/>
          <w:b w:val="0"/>
          <w:bCs/>
          <w:color w:val="auto"/>
          <w:sz w:val="24"/>
          <w:szCs w:val="24"/>
        </w:rPr>
        <w:t>2 Illinois EMS workers charged with murder in death of patient strapped to stretcher appear in court</w:t>
      </w:r>
      <w:r>
        <w:rPr>
          <w:rFonts w:ascii="Times New Roman" w:hAnsi="Times New Roman" w:cs="Times New Roman"/>
          <w:color w:val="auto"/>
          <w:sz w:val="24"/>
          <w:szCs w:val="24"/>
        </w:rPr>
        <w:t>.</w:t>
      </w:r>
    </w:p>
    <w:p w14:paraId="12806800" w14:textId="77777777" w:rsidR="00E1748B" w:rsidRDefault="00E1748B" w:rsidP="00E1748B">
      <w:pPr>
        <w:rPr>
          <w:b/>
          <w:bCs/>
          <w:lang w:val="en"/>
        </w:rPr>
      </w:pPr>
      <w:hyperlink r:id="rId1114" w:history="1">
        <w:r w:rsidRPr="00B26110">
          <w:rPr>
            <w:rStyle w:val="Hyperlink"/>
          </w:rPr>
          <w:t>https://www.nbcnews.com/news/us-news/2-illinois-ems-workers-charged-murder-death-patient-strapped-stretcher-rcna66715</w:t>
        </w:r>
      </w:hyperlink>
      <w:r>
        <w:t xml:space="preserve"> . </w:t>
      </w:r>
      <w:r w:rsidRPr="00860A69">
        <w:t xml:space="preserve">Watch this TV video, including PD body camera. </w:t>
      </w:r>
      <w:hyperlink r:id="rId1115" w:history="1">
        <w:r w:rsidRPr="00B26110">
          <w:rPr>
            <w:rStyle w:val="Hyperlink"/>
          </w:rPr>
          <w:t>https://www.youtube.com/watch?v=GHO2Qjk4XIo</w:t>
        </w:r>
      </w:hyperlink>
    </w:p>
    <w:p w14:paraId="773D19D5" w14:textId="77777777" w:rsidR="00E1748B" w:rsidRPr="00F56FCA" w:rsidRDefault="00E1748B" w:rsidP="00C05C68">
      <w:pPr>
        <w:pStyle w:val="NoSpacing"/>
        <w:rPr>
          <w:rFonts w:eastAsia="Arial"/>
          <w:szCs w:val="24"/>
        </w:rPr>
      </w:pPr>
    </w:p>
    <w:p w14:paraId="3D1EC830" w14:textId="77777777" w:rsidR="00F56FCA" w:rsidRPr="00F56FCA" w:rsidRDefault="00F56FCA" w:rsidP="00C05C68">
      <w:pPr>
        <w:pStyle w:val="NoSpacing"/>
        <w:rPr>
          <w:rFonts w:eastAsia="Arial"/>
          <w:szCs w:val="24"/>
        </w:rPr>
      </w:pPr>
    </w:p>
    <w:p w14:paraId="60F2BAC5" w14:textId="77777777" w:rsidR="00F56FCA" w:rsidRPr="00F56FCA" w:rsidRDefault="00F56FCA" w:rsidP="00C05C68">
      <w:pPr>
        <w:pStyle w:val="NoSpacing"/>
        <w:rPr>
          <w:rFonts w:eastAsia="Arial"/>
          <w:szCs w:val="24"/>
        </w:rPr>
      </w:pPr>
    </w:p>
    <w:p w14:paraId="5AF3EF88" w14:textId="77777777" w:rsidR="00F56FCA" w:rsidRPr="00F56FCA" w:rsidRDefault="00F56FCA" w:rsidP="00C05C68">
      <w:pPr>
        <w:pStyle w:val="NoSpacing"/>
        <w:rPr>
          <w:rFonts w:eastAsia="Arial"/>
          <w:szCs w:val="24"/>
        </w:rPr>
      </w:pPr>
    </w:p>
    <w:p w14:paraId="5B3917AF" w14:textId="77777777" w:rsidR="00F56FCA" w:rsidRPr="00F56FCA" w:rsidRDefault="00F56FCA" w:rsidP="00C05C68">
      <w:pPr>
        <w:pStyle w:val="NoSpacing"/>
        <w:rPr>
          <w:rFonts w:eastAsia="Arial"/>
          <w:szCs w:val="24"/>
        </w:rPr>
      </w:pPr>
    </w:p>
    <w:p w14:paraId="384E8844" w14:textId="77777777" w:rsidR="00F56FCA" w:rsidRPr="00F56FCA" w:rsidRDefault="00F56FCA" w:rsidP="00C05C68">
      <w:pPr>
        <w:pStyle w:val="NoSpacing"/>
        <w:rPr>
          <w:rFonts w:eastAsia="Arial"/>
          <w:szCs w:val="24"/>
        </w:rPr>
      </w:pPr>
    </w:p>
    <w:p w14:paraId="37CE5D90" w14:textId="77777777" w:rsidR="00F56FCA" w:rsidRPr="00F56FCA" w:rsidRDefault="00F56FCA" w:rsidP="00C05C68">
      <w:pPr>
        <w:pStyle w:val="NoSpacing"/>
        <w:rPr>
          <w:rFonts w:eastAsia="Arial"/>
          <w:szCs w:val="24"/>
        </w:rPr>
      </w:pPr>
    </w:p>
    <w:p w14:paraId="02E83462" w14:textId="77777777" w:rsidR="00F56FCA" w:rsidRPr="00F56FCA" w:rsidRDefault="00F56FCA" w:rsidP="00C05C68">
      <w:pPr>
        <w:pStyle w:val="NoSpacing"/>
        <w:rPr>
          <w:rFonts w:eastAsia="Arial"/>
          <w:szCs w:val="24"/>
        </w:rPr>
      </w:pPr>
    </w:p>
    <w:p w14:paraId="212E49A1" w14:textId="77777777" w:rsidR="00F56FCA" w:rsidRPr="00F56FCA" w:rsidRDefault="00F56FCA" w:rsidP="00C05C68">
      <w:pPr>
        <w:pStyle w:val="NoSpacing"/>
        <w:rPr>
          <w:rFonts w:eastAsia="Arial"/>
          <w:szCs w:val="24"/>
        </w:rPr>
      </w:pPr>
    </w:p>
    <w:p w14:paraId="07CB578C" w14:textId="77777777" w:rsidR="00F56FCA" w:rsidRPr="00F56FCA" w:rsidRDefault="00F56FCA" w:rsidP="00C05C68">
      <w:pPr>
        <w:pStyle w:val="NoSpacing"/>
        <w:rPr>
          <w:rFonts w:eastAsia="Arial"/>
          <w:szCs w:val="24"/>
        </w:rPr>
      </w:pPr>
    </w:p>
    <w:p w14:paraId="1EEA46DD" w14:textId="77777777" w:rsidR="00F56FCA" w:rsidRPr="00F56FCA" w:rsidRDefault="00F56FCA" w:rsidP="00C05C68">
      <w:pPr>
        <w:pStyle w:val="NoSpacing"/>
        <w:rPr>
          <w:rFonts w:eastAsia="Arial"/>
          <w:szCs w:val="24"/>
        </w:rPr>
      </w:pPr>
    </w:p>
    <w:p w14:paraId="1CAD5E2F" w14:textId="77777777" w:rsidR="00F56FCA" w:rsidRPr="00F56FCA" w:rsidRDefault="00F56FCA" w:rsidP="00C05C68">
      <w:pPr>
        <w:pStyle w:val="NoSpacing"/>
        <w:rPr>
          <w:rFonts w:eastAsia="Arial"/>
          <w:szCs w:val="24"/>
        </w:rPr>
      </w:pPr>
    </w:p>
    <w:p w14:paraId="752A2CAF" w14:textId="77777777" w:rsidR="00EB3E29" w:rsidRPr="00F80621" w:rsidRDefault="00EB3E29" w:rsidP="00EB3E29">
      <w:pPr>
        <w:pStyle w:val="NoSpacing"/>
      </w:pPr>
    </w:p>
    <w:p w14:paraId="6E012045" w14:textId="77777777" w:rsidR="00EB3E29" w:rsidRDefault="00EB3E29" w:rsidP="00EB3E29">
      <w:pPr>
        <w:pStyle w:val="NoSpacing"/>
        <w:rPr>
          <w:rFonts w:eastAsia="Arial"/>
        </w:rPr>
      </w:pPr>
    </w:p>
    <w:p w14:paraId="425B410E" w14:textId="4995BE9E" w:rsidR="00CC5DF5" w:rsidRDefault="00CC5DF5">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665942B0" w14:textId="33E8D171" w:rsid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14 – PHYSICAL FITNESS</w:t>
      </w:r>
      <w:r w:rsidR="003272B0">
        <w:rPr>
          <w:rFonts w:ascii="Arial Black" w:eastAsia="Arial" w:hAnsi="Arial Black"/>
          <w:sz w:val="40"/>
          <w:szCs w:val="40"/>
        </w:rPr>
        <w:t xml:space="preserve"> AND HEART HEALTH</w:t>
      </w:r>
    </w:p>
    <w:p w14:paraId="3DC04F66" w14:textId="77777777" w:rsidR="003272B0" w:rsidRDefault="003272B0" w:rsidP="00F56FCA">
      <w:pPr>
        <w:pStyle w:val="NoSpacing"/>
        <w:jc w:val="center"/>
        <w:rPr>
          <w:rFonts w:ascii="Arial Black" w:eastAsia="Arial" w:hAnsi="Arial Black"/>
          <w:sz w:val="40"/>
          <w:szCs w:val="40"/>
        </w:rPr>
      </w:pPr>
    </w:p>
    <w:p w14:paraId="22823452" w14:textId="28FB48A0" w:rsidR="00252A38" w:rsidRDefault="00252A38" w:rsidP="003272B0">
      <w:pPr>
        <w:pStyle w:val="NoSpacing"/>
      </w:pPr>
      <w:r>
        <w:t xml:space="preserve">March 16, 2026: MD - </w:t>
      </w:r>
      <w:r w:rsidRPr="00420721">
        <w:t>NIOSH report finds missed return-to-duty evaluation in Md. LODD investigation</w:t>
      </w:r>
      <w:r>
        <w:t xml:space="preserve"> </w:t>
      </w:r>
      <w:r w:rsidRPr="00420721">
        <w:t>Federal investigators say the officer had recently returned to duty after a stroke and heart failure diagnosis, highlighting gaps in return-to-work medical clearance</w:t>
      </w:r>
      <w:r>
        <w:t xml:space="preserve">. </w:t>
      </w:r>
      <w:r w:rsidRPr="00812497">
        <w:t>MONTGOMERY COUNTY, Md. — A NIOSH LODD investigation highlights how gaps in medical clearance policies and communication procedures can intersect with the already high physical demands of fireground operations.</w:t>
      </w:r>
      <w:r>
        <w:t xml:space="preserve"> </w:t>
      </w:r>
      <w:r w:rsidRPr="00812497">
        <w:t>The 46-year-old lieutenant had recently returned to duty after a serious medical event that included hospitalization, a stroke diagnosis and newly identified congestive heart failure. He was back on shift and serving as a driver/engineer when he </w:t>
      </w:r>
      <w:hyperlink r:id="rId1116" w:history="1">
        <w:r w:rsidRPr="00812497">
          <w:rPr>
            <w:rStyle w:val="Hyperlink"/>
            <w:b/>
            <w:bCs/>
          </w:rPr>
          <w:t>collapsed during exterior operations</w:t>
        </w:r>
      </w:hyperlink>
      <w:r w:rsidRPr="00812497">
        <w:t> at the scene.</w:t>
      </w:r>
      <w:r>
        <w:t xml:space="preserve"> </w:t>
      </w:r>
      <w:r w:rsidRPr="00FB1A63">
        <w:t>The report makes clear that this was not only a medical emergency that unfolded in front of crews. It was also a department systems issue involving return-to-duty procedures, shift coverage practices and fireground communication. For fire service leaders, the death is a stark reminder that administrative gaps can carry operational consequences. When a firefighter returns after a significant illness or injury without a formal evaluation tied to the actual demands of the job, departments may be exposing that member and everyone around them to preventable risk.</w:t>
      </w:r>
      <w:r>
        <w:t xml:space="preserve"> [Also filed, Chap. 2.] </w:t>
      </w:r>
      <w:hyperlink r:id="rId1117" w:history="1">
        <w:r w:rsidRPr="009C61C4">
          <w:rPr>
            <w:rStyle w:val="Hyperlink"/>
          </w:rPr>
          <w:t>https://www.firerescue1.com/niosh/niosh-report-finds-missed-return-to-duty-evaluation-in-md-lodd-investigation?utm_source=Sailthru&amp;utm_medium=email&amp;utm_campaign=FR1-Rewind-3-22-26&amp;utm_term=FR1%20Daily</w:t>
        </w:r>
      </w:hyperlink>
    </w:p>
    <w:p w14:paraId="30C19810" w14:textId="77777777" w:rsidR="00252A38" w:rsidRDefault="00252A38" w:rsidP="003272B0">
      <w:pPr>
        <w:pStyle w:val="NoSpacing"/>
      </w:pPr>
    </w:p>
    <w:p w14:paraId="4C70BF4F" w14:textId="77777777" w:rsidR="00252A38" w:rsidRDefault="00252A38" w:rsidP="003272B0">
      <w:pPr>
        <w:pStyle w:val="NoSpacing"/>
      </w:pPr>
    </w:p>
    <w:p w14:paraId="62B384EB" w14:textId="77777777" w:rsidR="00252A38" w:rsidRDefault="00252A38" w:rsidP="003272B0">
      <w:pPr>
        <w:pStyle w:val="NoSpacing"/>
      </w:pPr>
    </w:p>
    <w:p w14:paraId="2A2D8B17" w14:textId="1C68272C" w:rsidR="003272B0" w:rsidRPr="003272B0" w:rsidRDefault="00BC1FCC" w:rsidP="003272B0">
      <w:pPr>
        <w:pStyle w:val="NoSpacing"/>
      </w:pPr>
      <w:r>
        <w:t xml:space="preserve">March 2, 2026: FL - </w:t>
      </w:r>
      <w:r w:rsidR="00446589">
        <w:t xml:space="preserve"> </w:t>
      </w:r>
      <w:r w:rsidR="00446589" w:rsidRPr="00446589">
        <w:t xml:space="preserve">Fla. FD Breaks Ground On Health And Wellness Center For Firefighters. </w:t>
      </w:r>
      <w:r w:rsidR="003272B0" w:rsidRPr="00446589">
        <w:t>T</w:t>
      </w:r>
      <w:r w:rsidR="003272B0" w:rsidRPr="003272B0">
        <w:t>he Jacksonville Fire and Rescue Department broke ground on Feb. 23 on a new Health and Wellness Center aimed at expanding medical support for firefighters.</w:t>
      </w:r>
      <w:r>
        <w:t xml:space="preserve"> </w:t>
      </w:r>
      <w:r w:rsidR="003272B0" w:rsidRPr="003272B0">
        <w:t>Officials said the facility will provide services including annual physicals, pulmonary testing, cardiac stress tests and ultrasound screenings, </w:t>
      </w:r>
      <w:hyperlink r:id="rId1118" w:tgtFrame="_blank" w:history="1">
        <w:r w:rsidR="003272B0" w:rsidRPr="003272B0">
          <w:rPr>
            <w:rStyle w:val="Hyperlink"/>
            <w:rFonts w:eastAsia="Arial"/>
            <w:color w:val="000000"/>
            <w:u w:val="none"/>
          </w:rPr>
          <w:t>Action News JAX</w:t>
        </w:r>
      </w:hyperlink>
      <w:r w:rsidR="003272B0" w:rsidRPr="003272B0">
        <w:t> reported.</w:t>
      </w:r>
      <w:r>
        <w:t xml:space="preserve"> </w:t>
      </w:r>
      <w:r w:rsidR="00446589">
        <w:t xml:space="preserve"> </w:t>
      </w:r>
      <w:r w:rsidR="003272B0" w:rsidRPr="003272B0">
        <w:t>The department has offered the services since 2018, but has not had a permanent facility until now.</w:t>
      </w:r>
      <w:r w:rsidR="00942131">
        <w:t xml:space="preserve"> </w:t>
      </w:r>
      <w:hyperlink r:id="rId1119" w:history="1">
        <w:r w:rsidR="00942131" w:rsidRPr="00794022">
          <w:rPr>
            <w:rStyle w:val="Hyperlink"/>
          </w:rPr>
          <w:t>https://www.firerescue1.com/station-design/fla-fd-breaks-ground-on-health-and-wellness-center-for-firefighters?utm_source=Sailthru&amp;utm_medium=email&amp;utm_campaign=FR1-Daily-3-2-26&amp;utm_term=FR1%20Daily</w:t>
        </w:r>
      </w:hyperlink>
      <w:r w:rsidR="00942131">
        <w:t xml:space="preserve"> </w:t>
      </w:r>
    </w:p>
    <w:p w14:paraId="06016F25" w14:textId="77777777" w:rsidR="003272B0" w:rsidRPr="003272B0" w:rsidRDefault="003272B0" w:rsidP="003272B0">
      <w:pPr>
        <w:pStyle w:val="NoSpacing"/>
        <w:rPr>
          <w:rFonts w:eastAsia="Arial"/>
        </w:rPr>
      </w:pPr>
    </w:p>
    <w:p w14:paraId="7D22F2ED" w14:textId="77777777" w:rsidR="00C05C68" w:rsidRDefault="00C05C68" w:rsidP="00F56FCA">
      <w:pPr>
        <w:pStyle w:val="NoSpacing"/>
        <w:jc w:val="center"/>
        <w:rPr>
          <w:rFonts w:eastAsia="Arial"/>
          <w:szCs w:val="24"/>
        </w:rPr>
      </w:pPr>
    </w:p>
    <w:p w14:paraId="4FC55061" w14:textId="77777777" w:rsidR="00F56FCA" w:rsidRPr="00F56FCA" w:rsidRDefault="00F56FCA" w:rsidP="00F56FCA">
      <w:pPr>
        <w:pStyle w:val="NoSpacing"/>
        <w:jc w:val="center"/>
        <w:rPr>
          <w:rFonts w:eastAsia="Arial"/>
          <w:szCs w:val="24"/>
        </w:rPr>
      </w:pPr>
    </w:p>
    <w:p w14:paraId="5FA97F97" w14:textId="77777777" w:rsidR="00F56FCA" w:rsidRPr="00F56FCA" w:rsidRDefault="00F56FCA" w:rsidP="00C05C68">
      <w:pPr>
        <w:pStyle w:val="NoSpacing"/>
        <w:rPr>
          <w:rFonts w:eastAsia="Arial"/>
          <w:szCs w:val="24"/>
        </w:rPr>
      </w:pPr>
      <w:r w:rsidRPr="00F56FCA">
        <w:rPr>
          <w:rFonts w:eastAsia="Arial"/>
          <w:szCs w:val="24"/>
        </w:rPr>
        <w:t xml:space="preserve">Dec. 18, 2025: NY - Hero NY fire commissioner dies while rescuing hiker stranded in Catskill Mountains: ‘Ultimate sacrifice.’  A veteran cop whose “retirement” included taking up the mantle as his town’s resident fire commissioner suffered a fatal heart attack Saturday while rescuing a young hiker stranded in the Catskill Mountains. </w:t>
      </w:r>
      <w:hyperlink r:id="rId1120" w:history="1">
        <w:r w:rsidRPr="00F56FCA">
          <w:rPr>
            <w:rStyle w:val="Hyperlink"/>
            <w:rFonts w:eastAsia="Arial"/>
            <w:szCs w:val="24"/>
          </w:rPr>
          <w:t>https://nypost.com/2025/12/18/us-news/hero-ny-fire-commissioner-suffers-fatal-heart-attack-while-rescuing-hiker-stranded-in-catskills-mountains/</w:t>
        </w:r>
      </w:hyperlink>
      <w:r w:rsidRPr="00F56FCA">
        <w:rPr>
          <w:rFonts w:eastAsia="Arial"/>
          <w:szCs w:val="24"/>
        </w:rPr>
        <w:t xml:space="preserve"> </w:t>
      </w:r>
    </w:p>
    <w:p w14:paraId="0490A258" w14:textId="77777777" w:rsidR="00F56FCA" w:rsidRPr="00F56FCA" w:rsidRDefault="00F56FCA" w:rsidP="00C05C68">
      <w:pPr>
        <w:pStyle w:val="NoSpacing"/>
        <w:rPr>
          <w:rFonts w:eastAsia="Arial"/>
          <w:szCs w:val="24"/>
        </w:rPr>
      </w:pPr>
    </w:p>
    <w:p w14:paraId="477653A8" w14:textId="77777777" w:rsidR="00C05C68" w:rsidRDefault="00C05C68" w:rsidP="00C05C68">
      <w:pPr>
        <w:pStyle w:val="NoSpacing"/>
        <w:rPr>
          <w:rFonts w:eastAsia="Arial"/>
          <w:szCs w:val="24"/>
        </w:rPr>
      </w:pPr>
    </w:p>
    <w:p w14:paraId="3BB0BF51" w14:textId="40CE5A98" w:rsidR="00F56FCA" w:rsidRPr="00F56FCA" w:rsidRDefault="00F56FCA" w:rsidP="00C05C68">
      <w:pPr>
        <w:pStyle w:val="NoSpacing"/>
        <w:rPr>
          <w:rFonts w:eastAsia="Arial"/>
          <w:szCs w:val="24"/>
        </w:rPr>
      </w:pPr>
      <w:r w:rsidRPr="00F56FCA">
        <w:rPr>
          <w:rFonts w:eastAsia="Arial"/>
          <w:szCs w:val="24"/>
        </w:rPr>
        <w:t xml:space="preserve">Nov. 9, 2025: NY - NYC firefighter dies from 'medical episode' while battling 'all-hands' Brooklyn fire. </w:t>
      </w:r>
      <w:hyperlink r:id="rId1121" w:history="1">
        <w:r w:rsidRPr="00F56FCA">
          <w:rPr>
            <w:rStyle w:val="Hyperlink"/>
            <w:rFonts w:eastAsia="Arial"/>
            <w:szCs w:val="24"/>
          </w:rPr>
          <w:t>https://abcnews.com/US/nyc-firefighter-dies-battling-5-alarm-brooklyn-fire/story?id=127348718</w:t>
        </w:r>
      </w:hyperlink>
      <w:r w:rsidRPr="00F56FCA">
        <w:rPr>
          <w:rFonts w:eastAsia="Arial"/>
          <w:szCs w:val="24"/>
        </w:rPr>
        <w:t xml:space="preserve"> </w:t>
      </w:r>
    </w:p>
    <w:p w14:paraId="06A86CDB" w14:textId="77777777" w:rsidR="00F56FCA" w:rsidRPr="00F56FCA" w:rsidRDefault="00F56FCA" w:rsidP="00F56FCA">
      <w:pPr>
        <w:pStyle w:val="NoSpacing"/>
        <w:jc w:val="center"/>
        <w:rPr>
          <w:rFonts w:eastAsia="Arial"/>
          <w:szCs w:val="24"/>
        </w:rPr>
      </w:pPr>
      <w:r w:rsidRPr="00F56FCA">
        <w:rPr>
          <w:rFonts w:eastAsia="Arial"/>
          <w:szCs w:val="24"/>
        </w:rPr>
        <w:br w:type="page"/>
      </w:r>
    </w:p>
    <w:p w14:paraId="4DECC6AD" w14:textId="77777777"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15 – Mental Health, including CISM, Peer Support, Employee Assistance, Pet Therapy</w:t>
      </w:r>
    </w:p>
    <w:p w14:paraId="0F8EB451" w14:textId="77777777" w:rsidR="00F56FCA" w:rsidRPr="00F56FCA" w:rsidRDefault="00F56FCA" w:rsidP="00F56FCA">
      <w:pPr>
        <w:pStyle w:val="NoSpacing"/>
        <w:jc w:val="center"/>
        <w:rPr>
          <w:rFonts w:eastAsia="Arial"/>
          <w:szCs w:val="24"/>
        </w:rPr>
      </w:pPr>
    </w:p>
    <w:p w14:paraId="50FFE921" w14:textId="77777777" w:rsidR="003716AB" w:rsidRDefault="003716AB" w:rsidP="00E6452E">
      <w:pPr>
        <w:pStyle w:val="NoSpacing"/>
        <w:rPr>
          <w:rFonts w:eastAsia="Arial"/>
          <w:szCs w:val="24"/>
        </w:rPr>
      </w:pPr>
    </w:p>
    <w:p w14:paraId="344BFE9F" w14:textId="432080F4" w:rsidR="00E6452E" w:rsidRPr="00E6452E" w:rsidRDefault="00B35B8C" w:rsidP="00E6452E">
      <w:pPr>
        <w:pStyle w:val="NoSpacing"/>
        <w:rPr>
          <w:szCs w:val="24"/>
        </w:rPr>
      </w:pPr>
      <w:r>
        <w:rPr>
          <w:rFonts w:eastAsia="Arial"/>
          <w:szCs w:val="24"/>
        </w:rPr>
        <w:t xml:space="preserve">July 29, 2026: FL </w:t>
      </w:r>
      <w:r w:rsidR="00E6452E">
        <w:rPr>
          <w:rFonts w:eastAsia="Arial"/>
          <w:szCs w:val="24"/>
        </w:rPr>
        <w:t>–</w:t>
      </w:r>
      <w:r>
        <w:rPr>
          <w:rFonts w:eastAsia="Arial"/>
          <w:szCs w:val="24"/>
        </w:rPr>
        <w:t xml:space="preserve"> </w:t>
      </w:r>
      <w:r w:rsidR="00E6452E" w:rsidRPr="00E6452E">
        <w:rPr>
          <w:szCs w:val="24"/>
        </w:rPr>
        <w:t xml:space="preserve">Details </w:t>
      </w:r>
      <w:r w:rsidR="00E6452E">
        <w:rPr>
          <w:szCs w:val="24"/>
        </w:rPr>
        <w:t>A</w:t>
      </w:r>
      <w:r w:rsidR="00E6452E" w:rsidRPr="00E6452E">
        <w:rPr>
          <w:szCs w:val="24"/>
        </w:rPr>
        <w:t xml:space="preserve">bout </w:t>
      </w:r>
      <w:r w:rsidR="00E6452E">
        <w:rPr>
          <w:szCs w:val="24"/>
        </w:rPr>
        <w:t>D</w:t>
      </w:r>
      <w:r w:rsidR="00E6452E" w:rsidRPr="00E6452E">
        <w:rPr>
          <w:szCs w:val="24"/>
        </w:rPr>
        <w:t xml:space="preserve">eath, </w:t>
      </w:r>
      <w:r w:rsidR="00E6452E">
        <w:rPr>
          <w:szCs w:val="24"/>
        </w:rPr>
        <w:t>F</w:t>
      </w:r>
      <w:r w:rsidR="00E6452E" w:rsidRPr="00E6452E">
        <w:rPr>
          <w:szCs w:val="24"/>
        </w:rPr>
        <w:t xml:space="preserve">uneral </w:t>
      </w:r>
      <w:r w:rsidR="00E6452E">
        <w:rPr>
          <w:szCs w:val="24"/>
        </w:rPr>
        <w:t>F</w:t>
      </w:r>
      <w:r w:rsidR="00E6452E" w:rsidRPr="00E6452E">
        <w:rPr>
          <w:szCs w:val="24"/>
        </w:rPr>
        <w:t xml:space="preserve">or Indian River County Fire Rescue </w:t>
      </w:r>
      <w:r w:rsidR="00E6452E">
        <w:rPr>
          <w:szCs w:val="24"/>
        </w:rPr>
        <w:t>F</w:t>
      </w:r>
      <w:r w:rsidR="00E6452E" w:rsidRPr="00E6452E">
        <w:rPr>
          <w:szCs w:val="24"/>
        </w:rPr>
        <w:t xml:space="preserve">irefighter </w:t>
      </w:r>
      <w:r w:rsidR="00E6452E">
        <w:rPr>
          <w:szCs w:val="24"/>
        </w:rPr>
        <w:t>A</w:t>
      </w:r>
      <w:r w:rsidR="00E6452E" w:rsidRPr="00E6452E">
        <w:rPr>
          <w:szCs w:val="24"/>
        </w:rPr>
        <w:t xml:space="preserve">nd </w:t>
      </w:r>
      <w:r w:rsidR="00E6452E">
        <w:rPr>
          <w:szCs w:val="24"/>
        </w:rPr>
        <w:t>P</w:t>
      </w:r>
      <w:r w:rsidR="00E6452E" w:rsidRPr="00E6452E">
        <w:rPr>
          <w:szCs w:val="24"/>
        </w:rPr>
        <w:t xml:space="preserve">aramedic </w:t>
      </w:r>
      <w:r w:rsidR="00E6452E">
        <w:rPr>
          <w:szCs w:val="24"/>
        </w:rPr>
        <w:t>R</w:t>
      </w:r>
      <w:r w:rsidR="00E6452E" w:rsidRPr="00E6452E">
        <w:rPr>
          <w:szCs w:val="24"/>
        </w:rPr>
        <w:t>eleased</w:t>
      </w:r>
      <w:r w:rsidR="00E6452E">
        <w:rPr>
          <w:szCs w:val="24"/>
        </w:rPr>
        <w:t xml:space="preserve">. [SUICIDE.] </w:t>
      </w:r>
      <w:r w:rsidR="001138AD" w:rsidRPr="001138AD">
        <w:rPr>
          <w:szCs w:val="24"/>
        </w:rPr>
        <w:t>According to a Sebastian Police Department report, its officers responded to the home of firefighter and paramedic Geoffrey S. Lang, 35, on Saturday, July 25 at 4:18 p.m. in reference to a suicide</w:t>
      </w:r>
      <w:r w:rsidR="001138AD">
        <w:rPr>
          <w:szCs w:val="24"/>
        </w:rPr>
        <w:t xml:space="preserve">…. </w:t>
      </w:r>
      <w:r w:rsidR="003716AB" w:rsidRPr="003716AB">
        <w:rPr>
          <w:szCs w:val="24"/>
        </w:rPr>
        <w:t>At some point, officers discovered Mr. Lang’s body in a bedroom with an apparent gunshot wound.</w:t>
      </w:r>
      <w:r w:rsidR="003716AB">
        <w:rPr>
          <w:szCs w:val="24"/>
        </w:rPr>
        <w:t xml:space="preserve"> </w:t>
      </w:r>
      <w:hyperlink r:id="rId1122" w:history="1">
        <w:r w:rsidR="003716AB" w:rsidRPr="0068004A">
          <w:rPr>
            <w:rStyle w:val="Hyperlink"/>
            <w:szCs w:val="24"/>
          </w:rPr>
          <w:t>https://www.wpbf.com/article/geoffrey-lang-death-indian-river-county-fire-rescue-firefighter-paramedic-funeral/73286311</w:t>
        </w:r>
      </w:hyperlink>
      <w:r w:rsidR="003716AB">
        <w:rPr>
          <w:szCs w:val="24"/>
        </w:rPr>
        <w:t xml:space="preserve"> </w:t>
      </w:r>
    </w:p>
    <w:p w14:paraId="542BC14F" w14:textId="6273F373" w:rsidR="00937836" w:rsidRDefault="00937836" w:rsidP="0042597B">
      <w:pPr>
        <w:pStyle w:val="NoSpacing"/>
        <w:rPr>
          <w:rFonts w:eastAsia="Arial"/>
          <w:szCs w:val="24"/>
        </w:rPr>
      </w:pPr>
    </w:p>
    <w:p w14:paraId="284D9C91" w14:textId="77777777" w:rsidR="00B35B8C" w:rsidRDefault="00B35B8C" w:rsidP="009E0DDA">
      <w:pPr>
        <w:pStyle w:val="NoSpacing"/>
        <w:rPr>
          <w:rFonts w:eastAsia="Arial"/>
          <w:szCs w:val="24"/>
        </w:rPr>
      </w:pPr>
    </w:p>
    <w:p w14:paraId="03A110C3" w14:textId="1F19246C" w:rsidR="00D65679" w:rsidRPr="00D65679" w:rsidRDefault="00D65679" w:rsidP="00D65679">
      <w:pPr>
        <w:pStyle w:val="NoSpacing"/>
        <w:rPr>
          <w:rFonts w:eastAsia="Arial"/>
          <w:szCs w:val="24"/>
        </w:rPr>
      </w:pPr>
      <w:r>
        <w:rPr>
          <w:rFonts w:eastAsia="Arial"/>
          <w:szCs w:val="24"/>
        </w:rPr>
        <w:t xml:space="preserve">July 22, 2026: IO - </w:t>
      </w:r>
      <w:r w:rsidRPr="00CF79F3">
        <w:rPr>
          <w:szCs w:val="24"/>
        </w:rPr>
        <w:t xml:space="preserve">Therapy </w:t>
      </w:r>
      <w:r w:rsidRPr="00CF79F3">
        <w:rPr>
          <w:szCs w:val="24"/>
        </w:rPr>
        <w:t>D</w:t>
      </w:r>
      <w:r w:rsidRPr="00CF79F3">
        <w:rPr>
          <w:szCs w:val="24"/>
        </w:rPr>
        <w:t xml:space="preserve">og </w:t>
      </w:r>
      <w:r w:rsidRPr="00CF79F3">
        <w:rPr>
          <w:szCs w:val="24"/>
        </w:rPr>
        <w:t>B</w:t>
      </w:r>
      <w:r w:rsidRPr="00CF79F3">
        <w:rPr>
          <w:szCs w:val="24"/>
        </w:rPr>
        <w:t xml:space="preserve">rings </w:t>
      </w:r>
      <w:r w:rsidRPr="00CF79F3">
        <w:rPr>
          <w:szCs w:val="24"/>
        </w:rPr>
        <w:t>C</w:t>
      </w:r>
      <w:r w:rsidRPr="00CF79F3">
        <w:rPr>
          <w:szCs w:val="24"/>
        </w:rPr>
        <w:t xml:space="preserve">omfort </w:t>
      </w:r>
      <w:r w:rsidRPr="00CF79F3">
        <w:rPr>
          <w:szCs w:val="24"/>
        </w:rPr>
        <w:t>A</w:t>
      </w:r>
      <w:r w:rsidRPr="00CF79F3">
        <w:rPr>
          <w:szCs w:val="24"/>
        </w:rPr>
        <w:t xml:space="preserve">nd </w:t>
      </w:r>
      <w:r w:rsidRPr="00CF79F3">
        <w:rPr>
          <w:szCs w:val="24"/>
        </w:rPr>
        <w:t>S</w:t>
      </w:r>
      <w:r w:rsidRPr="00CF79F3">
        <w:rPr>
          <w:szCs w:val="24"/>
        </w:rPr>
        <w:t xml:space="preserve">tress </w:t>
      </w:r>
      <w:r w:rsidRPr="00CF79F3">
        <w:rPr>
          <w:szCs w:val="24"/>
        </w:rPr>
        <w:t>R</w:t>
      </w:r>
      <w:r w:rsidRPr="00CF79F3">
        <w:rPr>
          <w:szCs w:val="24"/>
        </w:rPr>
        <w:t xml:space="preserve">elief </w:t>
      </w:r>
      <w:r w:rsidRPr="00CF79F3">
        <w:rPr>
          <w:szCs w:val="24"/>
        </w:rPr>
        <w:t>T</w:t>
      </w:r>
      <w:r w:rsidRPr="00CF79F3">
        <w:rPr>
          <w:szCs w:val="24"/>
        </w:rPr>
        <w:t xml:space="preserve">o Iowa </w:t>
      </w:r>
      <w:r w:rsidRPr="00CF79F3">
        <w:rPr>
          <w:szCs w:val="24"/>
        </w:rPr>
        <w:t>F</w:t>
      </w:r>
      <w:r w:rsidRPr="00CF79F3">
        <w:rPr>
          <w:szCs w:val="24"/>
        </w:rPr>
        <w:t xml:space="preserve">ire, EMS </w:t>
      </w:r>
      <w:r w:rsidRPr="00CF79F3">
        <w:rPr>
          <w:szCs w:val="24"/>
        </w:rPr>
        <w:t>C</w:t>
      </w:r>
      <w:r w:rsidRPr="00CF79F3">
        <w:rPr>
          <w:szCs w:val="24"/>
        </w:rPr>
        <w:t>rews</w:t>
      </w:r>
      <w:r w:rsidRPr="00CF79F3">
        <w:rPr>
          <w:szCs w:val="24"/>
        </w:rPr>
        <w:t>. [TV VIDEO.]</w:t>
      </w:r>
      <w:r>
        <w:rPr>
          <w:b/>
          <w:bCs/>
          <w:szCs w:val="24"/>
        </w:rPr>
        <w:t xml:space="preserve"> </w:t>
      </w:r>
      <w:r w:rsidRPr="00D65679">
        <w:rPr>
          <w:rFonts w:eastAsia="Arial"/>
          <w:szCs w:val="24"/>
        </w:rPr>
        <w:t>Kooper visits Sioux City fire stations to help firefighters and paramedics cope with job stress, traumatic calls and burnout through simple interactions and companionship</w:t>
      </w:r>
      <w:r w:rsidR="00CF79F3">
        <w:rPr>
          <w:rFonts w:eastAsia="Arial"/>
          <w:szCs w:val="24"/>
        </w:rPr>
        <w:t xml:space="preserve">. </w:t>
      </w:r>
      <w:hyperlink r:id="rId1123" w:history="1">
        <w:r w:rsidR="00CF79F3" w:rsidRPr="0068004A">
          <w:rPr>
            <w:rStyle w:val="Hyperlink"/>
            <w:rFonts w:eastAsia="Arial"/>
            <w:szCs w:val="24"/>
          </w:rPr>
          <w:t>https://www.firerescue1.com/health-wellness/therapy-dog-brings-comfort-and-stress-relief-to-iowa-fire-ems-crews?utm_source=Sailthru&amp;utm_medium=email&amp;utm_campaign=FR1-Daily-7-22-26&amp;utm_term=FR1%20Daily</w:t>
        </w:r>
      </w:hyperlink>
      <w:r w:rsidR="00CF79F3">
        <w:rPr>
          <w:rFonts w:eastAsia="Arial"/>
          <w:szCs w:val="24"/>
        </w:rPr>
        <w:t xml:space="preserve"> </w:t>
      </w:r>
    </w:p>
    <w:p w14:paraId="4FED8E1F" w14:textId="550CA90F" w:rsidR="00D65679" w:rsidRDefault="00D65679" w:rsidP="009E0DDA">
      <w:pPr>
        <w:pStyle w:val="NoSpacing"/>
        <w:rPr>
          <w:rFonts w:eastAsia="Arial"/>
          <w:szCs w:val="24"/>
        </w:rPr>
      </w:pPr>
    </w:p>
    <w:p w14:paraId="69E9E5FB" w14:textId="77777777" w:rsidR="00B35B8C" w:rsidRDefault="00B35B8C" w:rsidP="009E0DDA">
      <w:pPr>
        <w:pStyle w:val="NoSpacing"/>
        <w:rPr>
          <w:rFonts w:eastAsia="Arial"/>
          <w:szCs w:val="24"/>
        </w:rPr>
      </w:pPr>
    </w:p>
    <w:p w14:paraId="308E28A1" w14:textId="77777777" w:rsidR="00B35B8C" w:rsidRDefault="00B35B8C" w:rsidP="009E0DDA">
      <w:pPr>
        <w:pStyle w:val="NoSpacing"/>
        <w:rPr>
          <w:rFonts w:eastAsia="Arial"/>
          <w:szCs w:val="24"/>
        </w:rPr>
      </w:pPr>
    </w:p>
    <w:p w14:paraId="7F486A01" w14:textId="4D28C804" w:rsidR="009E0DDA" w:rsidRPr="009E0DDA" w:rsidRDefault="00D90790" w:rsidP="009E0DDA">
      <w:pPr>
        <w:pStyle w:val="NoSpacing"/>
        <w:rPr>
          <w:rFonts w:eastAsia="Arial"/>
          <w:szCs w:val="24"/>
        </w:rPr>
      </w:pPr>
      <w:r w:rsidRPr="00822C86">
        <w:rPr>
          <w:rFonts w:eastAsia="Arial"/>
          <w:szCs w:val="24"/>
        </w:rPr>
        <w:t xml:space="preserve">July 16, 2026: NH - </w:t>
      </w:r>
      <w:r w:rsidRPr="00822C86">
        <w:rPr>
          <w:szCs w:val="24"/>
        </w:rPr>
        <w:t>N.H. Expands Mental Health Support For Volunteer First Responders.</w:t>
      </w:r>
      <w:r>
        <w:rPr>
          <w:b/>
          <w:bCs/>
          <w:szCs w:val="24"/>
        </w:rPr>
        <w:t xml:space="preserve"> </w:t>
      </w:r>
      <w:r w:rsidRPr="00D90790">
        <w:rPr>
          <w:rFonts w:eastAsia="Arial"/>
          <w:szCs w:val="24"/>
        </w:rPr>
        <w:t>New Hampshire has become the first state to extend its employee assistance program to volunteer firefighters, EMTs and other first responders</w:t>
      </w:r>
      <w:r>
        <w:rPr>
          <w:rFonts w:eastAsia="Arial"/>
          <w:szCs w:val="24"/>
        </w:rPr>
        <w:t xml:space="preserve">. </w:t>
      </w:r>
      <w:r w:rsidR="009E0DDA" w:rsidRPr="009E0DDA">
        <w:rPr>
          <w:rFonts w:eastAsia="Arial"/>
        </w:rPr>
        <w:t>CONCORD, N.H. — Veteran volunteer emergency medical technician Gardiner Cass of Cornish said he was in a mental health crisis after his best friend and colleague committed suicide, but he learned that services weren’t available to first responders from small towns.</w:t>
      </w:r>
      <w:r w:rsidR="009E0DDA">
        <w:rPr>
          <w:rFonts w:eastAsia="Arial"/>
        </w:rPr>
        <w:t xml:space="preserve"> </w:t>
      </w:r>
      <w:r w:rsidR="009E0DDA" w:rsidRPr="009E0DDA">
        <w:rPr>
          <w:rFonts w:eastAsia="Arial"/>
          <w:szCs w:val="24"/>
        </w:rPr>
        <w:t>“He was four miles down the road from where I live. We lived on the same road, and I was one of the first ones on the scene. It was rough dealing with that,” Cass recalled in an interview Wednesday.</w:t>
      </w:r>
      <w:r w:rsidR="001A09AB">
        <w:rPr>
          <w:rFonts w:eastAsia="Arial"/>
          <w:szCs w:val="24"/>
        </w:rPr>
        <w:t xml:space="preserve"> </w:t>
      </w:r>
      <w:r w:rsidR="001A09AB" w:rsidRPr="001A09AB">
        <w:rPr>
          <w:rFonts w:eastAsia="Arial"/>
          <w:szCs w:val="24"/>
        </w:rPr>
        <w:t>Gov. Kelly Ayotte changed all that when she signed legislation (HB 1705) to make New Hampshire the first state in the country to extend its own Employee Assistance Program (EAP) to the 7,000 volunteer first responders</w:t>
      </w:r>
      <w:r w:rsidR="00822C86">
        <w:rPr>
          <w:rFonts w:eastAsia="Arial"/>
          <w:szCs w:val="24"/>
        </w:rPr>
        <w:t xml:space="preserve">…. </w:t>
      </w:r>
      <w:r w:rsidR="00822C86" w:rsidRPr="00822C86">
        <w:rPr>
          <w:rFonts w:eastAsia="Arial"/>
          <w:szCs w:val="24"/>
        </w:rPr>
        <w:t>Starting on July 1, 2027, this would let any volunteer department access the EAP that’s available to all state employees, subject to funding in the next state budget.</w:t>
      </w:r>
      <w:r w:rsidR="00822C86" w:rsidRPr="00822C86">
        <w:t xml:space="preserve"> </w:t>
      </w:r>
      <w:hyperlink r:id="rId1124" w:history="1">
        <w:r w:rsidR="00822C86" w:rsidRPr="006E16DB">
          <w:rPr>
            <w:rStyle w:val="Hyperlink"/>
            <w:rFonts w:eastAsia="Arial"/>
            <w:szCs w:val="24"/>
          </w:rPr>
          <w:t>https://www.firerescue1.com/legislation-funding/n-h-expands-mental-health-support-for-volunteer-first-responders?utm_source=Sailthru&amp;utm_medium=email&amp;utm_campaign=FR1-Daily-7-16-26&amp;utm_term=FR1%20Daily</w:t>
        </w:r>
      </w:hyperlink>
      <w:r w:rsidR="00822C86">
        <w:rPr>
          <w:rFonts w:eastAsia="Arial"/>
          <w:szCs w:val="24"/>
        </w:rPr>
        <w:t xml:space="preserve"> </w:t>
      </w:r>
    </w:p>
    <w:p w14:paraId="24AB9EBE" w14:textId="181792D7" w:rsidR="00D90790" w:rsidRPr="00D90790" w:rsidRDefault="00D90790" w:rsidP="00D90790">
      <w:pPr>
        <w:pStyle w:val="NoSpacing"/>
        <w:rPr>
          <w:rFonts w:eastAsia="Arial"/>
          <w:szCs w:val="24"/>
        </w:rPr>
      </w:pPr>
    </w:p>
    <w:p w14:paraId="01334BBF" w14:textId="66F598A4" w:rsidR="00937836" w:rsidRDefault="00937836" w:rsidP="0042597B">
      <w:pPr>
        <w:pStyle w:val="NoSpacing"/>
        <w:rPr>
          <w:rFonts w:eastAsia="Arial"/>
          <w:szCs w:val="24"/>
        </w:rPr>
      </w:pPr>
    </w:p>
    <w:p w14:paraId="60CDB3C6" w14:textId="77777777" w:rsidR="00937836" w:rsidRDefault="00937836" w:rsidP="0042597B">
      <w:pPr>
        <w:pStyle w:val="NoSpacing"/>
        <w:rPr>
          <w:rFonts w:eastAsia="Arial"/>
          <w:szCs w:val="24"/>
        </w:rPr>
      </w:pPr>
    </w:p>
    <w:p w14:paraId="38D0376D" w14:textId="77777777" w:rsidR="00937836" w:rsidRDefault="00937836" w:rsidP="0042597B">
      <w:pPr>
        <w:pStyle w:val="NoSpacing"/>
        <w:rPr>
          <w:rFonts w:eastAsia="Arial"/>
          <w:szCs w:val="24"/>
        </w:rPr>
      </w:pPr>
    </w:p>
    <w:p w14:paraId="1E7E4EAA" w14:textId="4E76A622" w:rsidR="0042597B" w:rsidRPr="0042597B" w:rsidRDefault="00A66B9F" w:rsidP="0042597B">
      <w:pPr>
        <w:pStyle w:val="NoSpacing"/>
        <w:rPr>
          <w:rFonts w:eastAsia="Arial"/>
          <w:szCs w:val="24"/>
        </w:rPr>
      </w:pPr>
      <w:r>
        <w:rPr>
          <w:rFonts w:eastAsia="Arial"/>
          <w:szCs w:val="24"/>
        </w:rPr>
        <w:t xml:space="preserve">July 1, 2026: FL - </w:t>
      </w:r>
      <w:r w:rsidRPr="008D6872">
        <w:rPr>
          <w:szCs w:val="24"/>
        </w:rPr>
        <w:t xml:space="preserve">‘One very valuable tool': Retired Fla. Firefighters Launch Peer Support Effort Around Bench. </w:t>
      </w:r>
      <w:r w:rsidR="006957AB" w:rsidRPr="008D6872">
        <w:rPr>
          <w:szCs w:val="24"/>
        </w:rPr>
        <w:t>[TV VIDEO.]</w:t>
      </w:r>
      <w:r w:rsidR="006957AB">
        <w:rPr>
          <w:b/>
          <w:bCs/>
          <w:szCs w:val="24"/>
        </w:rPr>
        <w:t xml:space="preserve"> </w:t>
      </w:r>
      <w:r w:rsidRPr="00A66B9F">
        <w:rPr>
          <w:rFonts w:eastAsia="Arial"/>
          <w:szCs w:val="24"/>
        </w:rPr>
        <w:t>Bench 988 gives first responders a place to talk with retired firefighters who understand the trauma of the job</w:t>
      </w:r>
      <w:r w:rsidR="001239A0">
        <w:rPr>
          <w:rFonts w:eastAsia="Arial"/>
          <w:szCs w:val="24"/>
        </w:rPr>
        <w:t xml:space="preserve">. </w:t>
      </w:r>
      <w:r w:rsidR="001239A0" w:rsidRPr="001239A0">
        <w:rPr>
          <w:rFonts w:eastAsia="Arial"/>
        </w:rPr>
        <w:t>ORLANDO, Fla. — At first glance, the bench near Lake Baldwin looks like nothing special. Just a resting place beneath a moss-draped tree.</w:t>
      </w:r>
      <w:r w:rsidR="001239A0">
        <w:rPr>
          <w:rFonts w:eastAsia="Arial"/>
        </w:rPr>
        <w:t xml:space="preserve"> </w:t>
      </w:r>
      <w:r w:rsidR="001239A0" w:rsidRPr="001239A0">
        <w:rPr>
          <w:rFonts w:eastAsia="Arial"/>
          <w:szCs w:val="24"/>
        </w:rPr>
        <w:t>But a closer look reveals that this seat for two in Orlando Veterans’ Memorial Park was put there as a lifeline.</w:t>
      </w:r>
      <w:r w:rsidR="001239A0">
        <w:rPr>
          <w:rFonts w:eastAsia="Arial"/>
          <w:szCs w:val="24"/>
        </w:rPr>
        <w:t xml:space="preserve"> </w:t>
      </w:r>
      <w:r w:rsidR="001239A0" w:rsidRPr="001239A0">
        <w:rPr>
          <w:rFonts w:eastAsia="Arial"/>
          <w:szCs w:val="24"/>
        </w:rPr>
        <w:t>A plaque reads in part: “Find safety, hope and help here. No one walks alone.”</w:t>
      </w:r>
      <w:r w:rsidR="0042597B">
        <w:rPr>
          <w:rFonts w:eastAsia="Arial"/>
          <w:szCs w:val="24"/>
        </w:rPr>
        <w:t xml:space="preserve"> … </w:t>
      </w:r>
      <w:r w:rsidR="0042597B" w:rsidRPr="0042597B">
        <w:rPr>
          <w:rFonts w:eastAsia="Arial"/>
        </w:rPr>
        <w:t>McCluan says he was able to move forward. But not all of his colleagues did. Two took their own lives in the past decade.</w:t>
      </w:r>
      <w:r w:rsidR="0042597B">
        <w:rPr>
          <w:rFonts w:eastAsia="Arial"/>
        </w:rPr>
        <w:t xml:space="preserve"> </w:t>
      </w:r>
      <w:r w:rsidR="0042597B" w:rsidRPr="0042597B">
        <w:rPr>
          <w:rFonts w:eastAsia="Arial"/>
          <w:szCs w:val="24"/>
        </w:rPr>
        <w:t>After the second one did just two years ago — a young, likable firefighter in his early 30s — McCluan and his buddy, retired firefighter Chris DeMaagd, decided they needed to do something.</w:t>
      </w:r>
      <w:r w:rsidR="008D6872">
        <w:rPr>
          <w:rFonts w:eastAsia="Arial"/>
          <w:szCs w:val="24"/>
        </w:rPr>
        <w:t xml:space="preserve"> </w:t>
      </w:r>
      <w:hyperlink r:id="rId1125" w:history="1">
        <w:r w:rsidR="008D6872" w:rsidRPr="00E51D74">
          <w:rPr>
            <w:rStyle w:val="Hyperlink"/>
            <w:rFonts w:eastAsia="Arial"/>
            <w:szCs w:val="24"/>
          </w:rPr>
          <w:t>https://www.firerescue1.com/health-wellness/one-very-valuable-tool-retired-fla-firefighters-launch-peer-support-effort-around-bench?utm_source=Sailthru&amp;utm_medium=email&amp;utm_campaign=FR1-Daily-7-1-26&amp;utm_term=FR1%20Daily</w:t>
        </w:r>
      </w:hyperlink>
      <w:r w:rsidR="008D6872">
        <w:rPr>
          <w:rFonts w:eastAsia="Arial"/>
          <w:szCs w:val="24"/>
        </w:rPr>
        <w:t xml:space="preserve"> </w:t>
      </w:r>
    </w:p>
    <w:p w14:paraId="73FB9DD6" w14:textId="6E9C88C7" w:rsidR="001239A0" w:rsidRPr="001239A0" w:rsidRDefault="001239A0" w:rsidP="001239A0">
      <w:pPr>
        <w:pStyle w:val="NoSpacing"/>
        <w:rPr>
          <w:rFonts w:eastAsia="Arial"/>
          <w:szCs w:val="24"/>
        </w:rPr>
      </w:pPr>
    </w:p>
    <w:p w14:paraId="7E7A83DC" w14:textId="16E31747" w:rsidR="00A66B9F" w:rsidRPr="00A66B9F" w:rsidRDefault="00A66B9F" w:rsidP="00A66B9F">
      <w:pPr>
        <w:pStyle w:val="NoSpacing"/>
        <w:rPr>
          <w:rFonts w:eastAsia="Arial"/>
          <w:szCs w:val="24"/>
        </w:rPr>
      </w:pPr>
    </w:p>
    <w:p w14:paraId="5516E3A9" w14:textId="3D217AE5" w:rsidR="00F00961" w:rsidRDefault="00F00961" w:rsidP="00C05C68">
      <w:pPr>
        <w:pStyle w:val="NoSpacing"/>
        <w:rPr>
          <w:rFonts w:eastAsia="Arial"/>
          <w:szCs w:val="24"/>
        </w:rPr>
      </w:pPr>
    </w:p>
    <w:p w14:paraId="6FCBC080" w14:textId="77777777" w:rsidR="00A66B9F" w:rsidRDefault="00A66B9F" w:rsidP="006F03CE">
      <w:pPr>
        <w:pStyle w:val="NoSpacing"/>
      </w:pPr>
    </w:p>
    <w:p w14:paraId="2EAB950E" w14:textId="77777777" w:rsidR="00A66B9F" w:rsidRDefault="00A66B9F" w:rsidP="006F03CE">
      <w:pPr>
        <w:pStyle w:val="NoSpacing"/>
      </w:pPr>
    </w:p>
    <w:p w14:paraId="0BBC5DA5" w14:textId="76A4E329" w:rsidR="006F03CE" w:rsidRPr="000A6D5D" w:rsidRDefault="006F03CE" w:rsidP="006F03CE">
      <w:pPr>
        <w:pStyle w:val="NoSpacing"/>
      </w:pPr>
      <w:r w:rsidRPr="00E26399">
        <w:t xml:space="preserve">June 1, 2026: Article - </w:t>
      </w:r>
      <w:r w:rsidRPr="00E26399">
        <w:rPr>
          <w:rFonts w:eastAsiaTheme="minorHAnsi"/>
          <w:color w:val="auto"/>
          <w:szCs w:val="24"/>
        </w:rPr>
        <w:t xml:space="preserve">The </w:t>
      </w:r>
      <w:r w:rsidRPr="00E26399">
        <w:t>S</w:t>
      </w:r>
      <w:r w:rsidRPr="00E26399">
        <w:rPr>
          <w:rFonts w:eastAsiaTheme="minorHAnsi"/>
          <w:color w:val="auto"/>
          <w:szCs w:val="24"/>
        </w:rPr>
        <w:t xml:space="preserve">hift </w:t>
      </w:r>
      <w:r w:rsidRPr="00E26399">
        <w:t>T</w:t>
      </w:r>
      <w:r w:rsidRPr="00E26399">
        <w:rPr>
          <w:rFonts w:eastAsiaTheme="minorHAnsi"/>
          <w:color w:val="auto"/>
          <w:szCs w:val="24"/>
        </w:rPr>
        <w:t xml:space="preserve">hat </w:t>
      </w:r>
      <w:r w:rsidRPr="00E26399">
        <w:t>N</w:t>
      </w:r>
      <w:r w:rsidRPr="00E26399">
        <w:rPr>
          <w:rFonts w:eastAsiaTheme="minorHAnsi"/>
          <w:color w:val="auto"/>
          <w:szCs w:val="24"/>
        </w:rPr>
        <w:t xml:space="preserve">ever </w:t>
      </w:r>
      <w:r w:rsidRPr="00E26399">
        <w:t>E</w:t>
      </w:r>
      <w:r w:rsidRPr="00E26399">
        <w:rPr>
          <w:rFonts w:eastAsiaTheme="minorHAnsi"/>
          <w:color w:val="auto"/>
          <w:szCs w:val="24"/>
        </w:rPr>
        <w:t xml:space="preserve">nds: Why 24/48 </w:t>
      </w:r>
      <w:r w:rsidRPr="00E26399">
        <w:t>S</w:t>
      </w:r>
      <w:r w:rsidRPr="00E26399">
        <w:rPr>
          <w:rFonts w:eastAsiaTheme="minorHAnsi"/>
          <w:color w:val="auto"/>
          <w:szCs w:val="24"/>
        </w:rPr>
        <w:t xml:space="preserve">hift </w:t>
      </w:r>
      <w:r w:rsidRPr="00E26399">
        <w:t>S</w:t>
      </w:r>
      <w:r w:rsidRPr="00E26399">
        <w:rPr>
          <w:rFonts w:eastAsiaTheme="minorHAnsi"/>
          <w:color w:val="auto"/>
          <w:szCs w:val="24"/>
        </w:rPr>
        <w:t xml:space="preserve">chedules </w:t>
      </w:r>
      <w:r w:rsidRPr="00E26399">
        <w:t>A</w:t>
      </w:r>
      <w:r w:rsidRPr="00E26399">
        <w:rPr>
          <w:rFonts w:eastAsiaTheme="minorHAnsi"/>
          <w:color w:val="auto"/>
          <w:szCs w:val="24"/>
        </w:rPr>
        <w:t xml:space="preserve">re </w:t>
      </w:r>
      <w:r w:rsidRPr="00E26399">
        <w:t>W</w:t>
      </w:r>
      <w:r w:rsidRPr="00E26399">
        <w:rPr>
          <w:rFonts w:eastAsiaTheme="minorHAnsi"/>
          <w:color w:val="auto"/>
          <w:szCs w:val="24"/>
        </w:rPr>
        <w:t xml:space="preserve">recking </w:t>
      </w:r>
      <w:r w:rsidRPr="00E26399">
        <w:t>O</w:t>
      </w:r>
      <w:r w:rsidRPr="00E26399">
        <w:rPr>
          <w:rFonts w:eastAsiaTheme="minorHAnsi"/>
          <w:color w:val="auto"/>
          <w:szCs w:val="24"/>
        </w:rPr>
        <w:t xml:space="preserve">ur </w:t>
      </w:r>
      <w:r w:rsidRPr="00E26399">
        <w:t>H</w:t>
      </w:r>
      <w:r w:rsidRPr="00E26399">
        <w:rPr>
          <w:rFonts w:eastAsiaTheme="minorHAnsi"/>
          <w:color w:val="auto"/>
          <w:szCs w:val="24"/>
        </w:rPr>
        <w:t>ealth</w:t>
      </w:r>
      <w:r w:rsidRPr="00E26399">
        <w:t>.</w:t>
      </w:r>
      <w:r>
        <w:rPr>
          <w:b/>
        </w:rPr>
        <w:t xml:space="preserve"> </w:t>
      </w:r>
      <w:r w:rsidRPr="000A6D5D">
        <w:t>We can’t control the schedule, but we can follow a realistic recovery plan to protect our sleep, regulate our hormones and reduce chronic fatigue</w:t>
      </w:r>
      <w:r>
        <w:t xml:space="preserve">…. </w:t>
      </w:r>
      <w:r w:rsidRPr="000A6D5D">
        <w:rPr>
          <w:bCs/>
        </w:rPr>
        <w:t>Your body runs on a 24-hour internal clock — the circadian rhythm. Cortisol is supposed to peak in the morning to wake you up, drop through the day, and bottom out at night so you can sleep. Insulin sensitivity, body temperature, hunger hormones and recovery processes all sync to that same clock.</w:t>
      </w:r>
      <w:r>
        <w:t xml:space="preserve"> </w:t>
      </w:r>
      <w:r w:rsidRPr="000A6D5D">
        <w:rPr>
          <w:bCs/>
        </w:rPr>
        <w:t>Shift work breaks the clock. When you respond to a 0300 call, your body slams cortisol back to morning levels in the middle of what should be your deepest recovery window. The sleep you do get on shift isn’t equivalent to sleep at home. Research on tactical populations shows that waking up even once per night on a consistent basis is enough to disrupt the body’s natural cycles</w:t>
      </w:r>
      <w:r>
        <w:t xml:space="preserve">…. </w:t>
      </w:r>
      <w:r w:rsidRPr="000A6D5D">
        <w:rPr>
          <w:bCs/>
        </w:rPr>
        <w:t>Anchor your sleep on off-days, not catch-up:</w:t>
      </w:r>
      <w:r w:rsidRPr="000A6D5D">
        <w:rPr>
          <w:b/>
        </w:rPr>
        <w:t> </w:t>
      </w:r>
      <w:r w:rsidRPr="000A6D5D">
        <w:rPr>
          <w:bCs/>
        </w:rPr>
        <w:t>Most of us try to sleep in or take a long nap on the day after shift. The research is pretty clear that this doesn’t fully restore the metabolic damage from chronic sleep restriction. What works is consistent sleep timing on your off-days — same bedtime, same wake time, seven to eight hours minimum, in the dark, in your own bed. Treat it like a training session. The recovery isn’t optional.</w:t>
      </w:r>
      <w:hyperlink r:id="rId1126" w:history="1">
        <w:r w:rsidRPr="005114FD">
          <w:rPr>
            <w:rStyle w:val="Hyperlink"/>
          </w:rPr>
          <w:t>https://www.firerescue1.com/health-wellness/the-shift-that-never-ends-why-24-48-shift-schedules-are-wrecking-our-health?utm_source=Sailthru&amp;utm_medium=email&amp;utm_campaign=FR1-Daily-6-2-26&amp;utm_term=FR1%20Daily</w:t>
        </w:r>
      </w:hyperlink>
      <w:r>
        <w:t xml:space="preserve"> </w:t>
      </w:r>
    </w:p>
    <w:p w14:paraId="54612E06" w14:textId="77777777" w:rsidR="006F03CE" w:rsidRPr="006837DC" w:rsidRDefault="006F03CE" w:rsidP="006F03CE">
      <w:pPr>
        <w:pStyle w:val="NoSpacing"/>
      </w:pPr>
    </w:p>
    <w:p w14:paraId="18E9AD39" w14:textId="77777777" w:rsidR="006F03CE" w:rsidRDefault="006F03CE" w:rsidP="00C71284">
      <w:pPr>
        <w:pStyle w:val="NoSpacing"/>
        <w:rPr>
          <w:bCs/>
        </w:rPr>
      </w:pPr>
    </w:p>
    <w:p w14:paraId="41704964" w14:textId="77777777" w:rsidR="006F03CE" w:rsidRDefault="006F03CE" w:rsidP="00C71284">
      <w:pPr>
        <w:pStyle w:val="NoSpacing"/>
        <w:rPr>
          <w:bCs/>
        </w:rPr>
      </w:pPr>
    </w:p>
    <w:p w14:paraId="00FC6E84" w14:textId="57A71F80" w:rsidR="001C7DD9" w:rsidRDefault="001C7DD9" w:rsidP="00C71284">
      <w:pPr>
        <w:pStyle w:val="NoSpacing"/>
        <w:rPr>
          <w:rFonts w:eastAsia="Arial"/>
        </w:rPr>
      </w:pPr>
      <w:r w:rsidRPr="001C7DD9">
        <w:rPr>
          <w:bCs/>
        </w:rPr>
        <w:t>May 14, 2026: MN - Minneapolis Firefighters Are Taking PTSD Leave In Increasing Numbers, Driving Up Overtime Costs.</w:t>
      </w:r>
      <w:r w:rsidRPr="00B551D9">
        <w:rPr>
          <w:b/>
        </w:rPr>
        <w:t xml:space="preserve"> </w:t>
      </w:r>
      <w:r>
        <w:t xml:space="preserve"> </w:t>
      </w:r>
      <w:r w:rsidRPr="00B551D9">
        <w:t>About 30 Minneapolis Fire Department employees, or roughly 7% of the 435-member force, are out on leave due to post-traumatic stress disorder, pushing up overtime costs and stretching resources.</w:t>
      </w:r>
      <w:r>
        <w:t xml:space="preserve"> </w:t>
      </w:r>
      <w:r w:rsidRPr="00B551D9">
        <w:t>PTSD has been an issue for Minneapolis police officers and firefighters since the 2020 riots over George Floyd’s killing by a police officer. But in the past year, firefighters have been going on leave in higher numbers.</w:t>
      </w:r>
      <w:r>
        <w:t xml:space="preserve"> </w:t>
      </w:r>
      <w:hyperlink r:id="rId1127" w:history="1">
        <w:r w:rsidRPr="00F41C84">
          <w:rPr>
            <w:rStyle w:val="Hyperlink"/>
          </w:rPr>
          <w:t>https://www.firefighternation.com/health-wellness/firefighter-mental-health/minneapolis-firefighters-are-taking-ptsd-leave-in-increasing-numbers-driving-up-overtime-costs/?utm_medium=email&amp;utm_source=fe_daily_newsletter&amp;utm_campaign=2026-5-14&amp;oly_enc_id=0573H1103045H2E</w:t>
        </w:r>
      </w:hyperlink>
    </w:p>
    <w:p w14:paraId="7B60F3FB" w14:textId="77777777" w:rsidR="001C7DD9" w:rsidRDefault="001C7DD9" w:rsidP="00C71284">
      <w:pPr>
        <w:pStyle w:val="NoSpacing"/>
        <w:rPr>
          <w:rFonts w:eastAsia="Arial"/>
        </w:rPr>
      </w:pPr>
    </w:p>
    <w:p w14:paraId="3B8CA72A" w14:textId="77777777" w:rsidR="001C7DD9" w:rsidRDefault="001C7DD9" w:rsidP="00C71284">
      <w:pPr>
        <w:pStyle w:val="NoSpacing"/>
        <w:rPr>
          <w:rFonts w:eastAsia="Arial"/>
        </w:rPr>
      </w:pPr>
    </w:p>
    <w:p w14:paraId="5AA9153C" w14:textId="517CCB36" w:rsidR="00C71284" w:rsidRPr="00700E19" w:rsidRDefault="00C71284" w:rsidP="00C71284">
      <w:pPr>
        <w:pStyle w:val="NoSpacing"/>
      </w:pPr>
      <w:r w:rsidRPr="00700E19">
        <w:rPr>
          <w:rFonts w:eastAsia="Arial"/>
        </w:rPr>
        <w:t xml:space="preserve">April 8, 2026: IL - </w:t>
      </w:r>
      <w:r w:rsidRPr="00700E19">
        <w:t>Wood River (IL) Firefighters Shift To 48-Hour Schedule In Trial Run. WOOD RIVER — Wood River firefighters will be working a different schedule for at least the next year after the Wood River City Council approved a change in the department’s contract. The Council approved amending the contract with the International Association of Fire Fighters Local 2371 to allow a different schedule for a one-year trial period starting April 19.</w:t>
      </w:r>
      <w:r>
        <w:t xml:space="preserve"> </w:t>
      </w:r>
      <w:r w:rsidRPr="00700E19">
        <w:t>Fire Chief Wade Stahlhut said union officials approached the administration about the schedule. “It’s a one-year trial period,” he said. “We’ll start evaluating how it went in November this year.”</w:t>
      </w:r>
      <w:r>
        <w:t xml:space="preserve"> </w:t>
      </w:r>
      <w:r w:rsidRPr="00700E19">
        <w:t>The department currently operates on a nine-day modified “Kelly Schedule” used by many fire departments.</w:t>
      </w:r>
      <w:r>
        <w:t xml:space="preserve"> </w:t>
      </w:r>
      <w:r w:rsidRPr="00700E19">
        <w:t>Firefighters alternate between three 24-hour shifts, with 24 hours off in between, then are off for 96 hours, working a total of 2,756 hours per year.</w:t>
      </w:r>
      <w:r>
        <w:t xml:space="preserve"> </w:t>
      </w:r>
      <w:r w:rsidRPr="00700E19">
        <w:t>Under the new schedule, firefighters would work a 48-hour shift, then be off for 96 hours.</w:t>
      </w:r>
      <w:r>
        <w:t xml:space="preserve"> </w:t>
      </w:r>
      <w:r w:rsidRPr="00700E19">
        <w:t>“It shortens the pattern but elongates the off time to allow the firefighters to recover,” Stahlhut said.</w:t>
      </w:r>
      <w:r>
        <w:t xml:space="preserve"> </w:t>
      </w:r>
      <w:r w:rsidRPr="00700E19">
        <w:t>He added that firefighters would work the same number of hours, but that the revised schedule allows more “peak-level performance.”</w:t>
      </w:r>
      <w:r>
        <w:t xml:space="preserve"> </w:t>
      </w:r>
      <w:r w:rsidRPr="00700E19">
        <w:t>He said one concern is that the department’s call volume has been going up “exponentially.” From 2021 to 2025, call volume increased by approximately 50%, averaging about 7.5 calls per day.</w:t>
      </w:r>
      <w:r>
        <w:t xml:space="preserve"> </w:t>
      </w:r>
      <w:r w:rsidRPr="00700E19">
        <w:t>“You take that into consideration with all the other requirements, whether it’s training or inspections or daily activities and maintenance, we have to look for some opportunity to improve the overall well-being of our guys and their work-life balance,” Stahlhut said.</w:t>
      </w:r>
      <w:r>
        <w:t xml:space="preserve">   [Also filed, Chap. 11.] </w:t>
      </w:r>
      <w:hyperlink r:id="rId1128" w:history="1">
        <w:r w:rsidRPr="00FE63B8">
          <w:rPr>
            <w:rStyle w:val="Hyperlink"/>
          </w:rPr>
          <w:t>https://www.firefighternation.com/health-wellness/physical-health/wood-river-il-firefighters-shift-to-48-hour-schedule-in-trial-run/?utm_source=fe_daily_newsletter&amp;utm_medium=email&amp;utm_campaign=2026-4-9&amp;oly_enc_id=0573H1103045H2E</w:t>
        </w:r>
      </w:hyperlink>
      <w:r>
        <w:t xml:space="preserve"> </w:t>
      </w:r>
    </w:p>
    <w:p w14:paraId="300A58A6" w14:textId="77777777" w:rsidR="00C71284" w:rsidRDefault="00C71284" w:rsidP="006D2106">
      <w:pPr>
        <w:pStyle w:val="NoSpacing"/>
        <w:rPr>
          <w:rFonts w:eastAsia="Arial"/>
        </w:rPr>
      </w:pPr>
    </w:p>
    <w:p w14:paraId="11860921" w14:textId="77777777" w:rsidR="00C71284" w:rsidRDefault="00C71284" w:rsidP="006D2106">
      <w:pPr>
        <w:pStyle w:val="NoSpacing"/>
        <w:rPr>
          <w:rFonts w:eastAsia="Arial"/>
        </w:rPr>
      </w:pPr>
    </w:p>
    <w:p w14:paraId="7E4938FE" w14:textId="77777777" w:rsidR="00C71284" w:rsidRDefault="00C71284" w:rsidP="006D2106">
      <w:pPr>
        <w:pStyle w:val="NoSpacing"/>
        <w:rPr>
          <w:rFonts w:eastAsia="Arial"/>
        </w:rPr>
      </w:pPr>
    </w:p>
    <w:p w14:paraId="0D9650DE" w14:textId="77777777" w:rsidR="00C71284" w:rsidRDefault="00C71284" w:rsidP="006D2106">
      <w:pPr>
        <w:pStyle w:val="NoSpacing"/>
        <w:rPr>
          <w:rFonts w:eastAsia="Arial"/>
        </w:rPr>
      </w:pPr>
    </w:p>
    <w:p w14:paraId="6619FF4F" w14:textId="5A1C5FDC" w:rsidR="006D2106" w:rsidRPr="006D2106" w:rsidRDefault="00F00961" w:rsidP="006D2106">
      <w:pPr>
        <w:pStyle w:val="NoSpacing"/>
      </w:pPr>
      <w:r w:rsidRPr="006D2106">
        <w:rPr>
          <w:rFonts w:eastAsia="Arial"/>
        </w:rPr>
        <w:t xml:space="preserve">March 24, 2026: </w:t>
      </w:r>
      <w:r w:rsidR="00A2411D" w:rsidRPr="006D2106">
        <w:rPr>
          <w:rFonts w:eastAsia="Arial"/>
        </w:rPr>
        <w:t xml:space="preserve">MD - </w:t>
      </w:r>
      <w:r w:rsidR="00A2411D" w:rsidRPr="006D2106">
        <w:t>City Firefighter Union Urges Mental Health Checks After Recruit Allegedly Made Threats</w:t>
      </w:r>
      <w:r w:rsidR="008E6783" w:rsidRPr="006D2106">
        <w:t xml:space="preserve">…. Matthew Coster, President of the Baltimore City Firefighters IAFF Local 734 union, expressed concern after a recruit allegedly sent text messages on Dec. 3 threatening to shoot others and himself. "You don't want somebody that's going to ultimately shoot somebody (with the department), that's not what we're looking for," Coster said. </w:t>
      </w:r>
      <w:r w:rsidR="006D2106" w:rsidRPr="006D2106">
        <w:t>The alarming messages prompted recruits to alert fire department officials, who then contacted police. Officers discovered loaded weapons in the recruit's vehicle, though no one was injured. The recruit was taken to a hospital for evaluation. Coster is advocating for mental health screenings during recruitment, saying, "As far as I know, there is no mental health screening process." He added, Coster has been in discussions with Fire Chief James Wallace and the administration to implement mental health evaluations, but Coster said financial constraints appear to remain a hurdle. BCFD spokesperson John Marsh confirmed that recruits are not required to undergo psychological evaluations, but must pass a thorough background check.</w:t>
      </w:r>
      <w:r w:rsidR="006D2106">
        <w:t xml:space="preserve">  [Also filed, Chap. 2.] </w:t>
      </w:r>
      <w:hyperlink r:id="rId1129" w:history="1">
        <w:r w:rsidR="001C03A3" w:rsidRPr="009C61C4">
          <w:rPr>
            <w:rStyle w:val="Hyperlink"/>
          </w:rPr>
          <w:t>https://www.msn.com/en-us/news/us/city-firefighter-union-urges-mental-health-checks-after-recruit-allegedly-made-threats/ar-AA1RFzFP?apiversion=v2&amp;domshim=1&amp;noservercache=1&amp;noservertelemetry=1&amp;batchservertelemetry=1&amp;renderwebcomponents=1&amp;wcseo=1</w:t>
        </w:r>
      </w:hyperlink>
      <w:r w:rsidR="001C03A3">
        <w:t xml:space="preserve"> </w:t>
      </w:r>
    </w:p>
    <w:p w14:paraId="5914F4E7" w14:textId="0E646826" w:rsidR="006D2106" w:rsidRPr="006D2106" w:rsidRDefault="006D2106" w:rsidP="006D2106">
      <w:pPr>
        <w:pStyle w:val="NoSpacing"/>
      </w:pPr>
    </w:p>
    <w:p w14:paraId="18061D11" w14:textId="140431CA" w:rsidR="00A2411D" w:rsidRPr="00A2411D" w:rsidRDefault="00A2411D" w:rsidP="00A2411D">
      <w:pPr>
        <w:pStyle w:val="NoSpacing"/>
        <w:rPr>
          <w:b/>
          <w:bCs/>
          <w:szCs w:val="24"/>
        </w:rPr>
      </w:pPr>
    </w:p>
    <w:p w14:paraId="3B8D5E94" w14:textId="3D95D3AB" w:rsidR="00F00961" w:rsidRDefault="00F00961" w:rsidP="00C05C68">
      <w:pPr>
        <w:pStyle w:val="NoSpacing"/>
        <w:rPr>
          <w:rFonts w:eastAsia="Arial"/>
          <w:szCs w:val="24"/>
        </w:rPr>
      </w:pPr>
    </w:p>
    <w:p w14:paraId="6D187BCC" w14:textId="77777777" w:rsidR="00F00961" w:rsidRDefault="00F00961" w:rsidP="00C05C68">
      <w:pPr>
        <w:pStyle w:val="NoSpacing"/>
        <w:rPr>
          <w:rFonts w:eastAsia="Arial"/>
          <w:szCs w:val="24"/>
        </w:rPr>
      </w:pPr>
    </w:p>
    <w:p w14:paraId="6DF47605" w14:textId="77777777" w:rsidR="00F00961" w:rsidRDefault="00F00961" w:rsidP="00C05C68">
      <w:pPr>
        <w:pStyle w:val="NoSpacing"/>
        <w:rPr>
          <w:rFonts w:eastAsia="Arial"/>
          <w:szCs w:val="24"/>
        </w:rPr>
      </w:pPr>
    </w:p>
    <w:p w14:paraId="70A83641" w14:textId="5F5228CF" w:rsidR="00F56FCA" w:rsidRPr="00F56FCA" w:rsidRDefault="00F56FCA" w:rsidP="00C05C68">
      <w:pPr>
        <w:pStyle w:val="NoSpacing"/>
        <w:rPr>
          <w:rFonts w:eastAsia="Arial"/>
          <w:szCs w:val="24"/>
        </w:rPr>
      </w:pPr>
      <w:r w:rsidRPr="00F56FCA">
        <w:rPr>
          <w:rFonts w:eastAsia="Arial"/>
          <w:szCs w:val="24"/>
        </w:rPr>
        <w:t xml:space="preserve">Dec. 22, 2025: OH - Ohio Approves $40 million PTSD Fund In Major Win For First Responders. Governor Mike DeWine signed HB 184 into law, marking a key first step as the Ohio Association of Professional Fire Fighters works to secure long-term mental health support for Ohio fire fighters…. “Ohio was one of the last handful of states that didn’t provide treatment for responders without an associated physical injury,” said Harvey. “We’ve been battling this for years, and partnerships with the Fraternal Order of Police played a huge part in being able to secure $40 million out of the general revenue side for treatment for first responders.”  </w:t>
      </w:r>
      <w:hyperlink r:id="rId1130" w:history="1">
        <w:r w:rsidRPr="00F56FCA">
          <w:rPr>
            <w:rStyle w:val="Hyperlink"/>
            <w:rFonts w:eastAsia="Arial"/>
            <w:szCs w:val="24"/>
          </w:rPr>
          <w:t>https://www.iaff.org/news/ohio-approves-40-million-ptsd-fund-in-major-win-for-first-responders/</w:t>
        </w:r>
      </w:hyperlink>
      <w:r w:rsidRPr="00F56FCA">
        <w:rPr>
          <w:rFonts w:eastAsia="Arial"/>
          <w:szCs w:val="24"/>
        </w:rPr>
        <w:t xml:space="preserve"> </w:t>
      </w:r>
    </w:p>
    <w:p w14:paraId="0036499D" w14:textId="77777777" w:rsidR="00F56FCA" w:rsidRPr="00F56FCA" w:rsidRDefault="00F56FCA" w:rsidP="00C05C68">
      <w:pPr>
        <w:pStyle w:val="NoSpacing"/>
        <w:rPr>
          <w:rFonts w:eastAsia="Arial"/>
          <w:szCs w:val="24"/>
        </w:rPr>
      </w:pPr>
    </w:p>
    <w:p w14:paraId="3DB2B206" w14:textId="77777777" w:rsidR="00F56FCA" w:rsidRPr="00F56FCA" w:rsidRDefault="00F56FCA" w:rsidP="00C05C68">
      <w:pPr>
        <w:pStyle w:val="NoSpacing"/>
        <w:rPr>
          <w:rFonts w:eastAsia="Arial"/>
          <w:szCs w:val="24"/>
        </w:rPr>
      </w:pPr>
    </w:p>
    <w:p w14:paraId="0B646D8C" w14:textId="77777777" w:rsidR="00F56FCA" w:rsidRPr="00F56FCA" w:rsidRDefault="00F56FCA" w:rsidP="00C05C68">
      <w:pPr>
        <w:pStyle w:val="NoSpacing"/>
        <w:rPr>
          <w:rFonts w:eastAsia="Arial"/>
          <w:szCs w:val="24"/>
        </w:rPr>
      </w:pPr>
      <w:r w:rsidRPr="00F56FCA">
        <w:rPr>
          <w:rFonts w:eastAsia="Arial"/>
          <w:szCs w:val="24"/>
        </w:rPr>
        <w:t>Dec. 16, 2025: CO - Colo. Firefighters To Start Shifts Later After Study Shows Early Hours Cut Sleep. [TV VIDEO.]  Data showing reduced sleep during 7 a.m. starts prompted West Metro to delay firefighter shift times by two hours.  LAKEWOOD, Colo. — West Metro Fire Rescue is changing the start time for firefighter shifts after a months-long sleep study found that early start times significantly reduced rest, the department said. For decades, West Metro firefighters have worked 48-hour shifts that begin at 7 a.m. and end two days later. During those shifts, crews respond to calls around the clock, often with little uninterrupted sleep, </w:t>
      </w:r>
      <w:hyperlink r:id="rId1131" w:tgtFrame="_blank" w:history="1">
        <w:r w:rsidRPr="00F56FCA">
          <w:rPr>
            <w:rStyle w:val="Hyperlink"/>
            <w:rFonts w:eastAsia="Arial"/>
            <w:szCs w:val="24"/>
          </w:rPr>
          <w:t>9 News</w:t>
        </w:r>
      </w:hyperlink>
      <w:r w:rsidRPr="00F56FCA">
        <w:rPr>
          <w:rFonts w:eastAsia="Arial"/>
          <w:szCs w:val="24"/>
        </w:rPr>
        <w:t xml:space="preserve"> reported…. Starting in January, West Metro will adjust firefighter shift start times from 7 a.m. to 9 a.m. to provide crews with more natural rest before duty. The change was approved by union members in a vote that passed by a wide margin. </w:t>
      </w:r>
      <w:hyperlink r:id="rId1132" w:history="1">
        <w:r w:rsidRPr="00F56FCA">
          <w:rPr>
            <w:rStyle w:val="Hyperlink"/>
            <w:rFonts w:eastAsia="Arial"/>
            <w:szCs w:val="24"/>
          </w:rPr>
          <w:t>https://www.firerescue1.com/health-wellness/colo-firefighters-to-start-shifts-later-after-study-shows-early-hours-cut-sleep?utm_source=delivra&amp;utm_medium=email&amp;utm_campaign=FR1-Daily-12-16-25&amp;utm_id=9997157&amp;dlv-emuid=fed355b8-46a2-4fa4-b55c-4d602dde33c4&amp;dlv-mlid=9997157</w:t>
        </w:r>
      </w:hyperlink>
      <w:r w:rsidRPr="00F56FCA">
        <w:rPr>
          <w:rFonts w:eastAsia="Arial"/>
          <w:szCs w:val="24"/>
        </w:rPr>
        <w:t xml:space="preserve"> </w:t>
      </w:r>
    </w:p>
    <w:p w14:paraId="26CB3BCC" w14:textId="77777777" w:rsidR="00F56FCA" w:rsidRPr="00F56FCA" w:rsidRDefault="00F56FCA" w:rsidP="00C05C68">
      <w:pPr>
        <w:pStyle w:val="NoSpacing"/>
        <w:rPr>
          <w:rFonts w:eastAsia="Arial"/>
          <w:szCs w:val="24"/>
        </w:rPr>
      </w:pPr>
    </w:p>
    <w:p w14:paraId="5DC1D3D4" w14:textId="77777777" w:rsidR="00F56FCA" w:rsidRPr="00F56FCA" w:rsidRDefault="00F56FCA" w:rsidP="00C05C68">
      <w:pPr>
        <w:pStyle w:val="NoSpacing"/>
        <w:rPr>
          <w:rFonts w:eastAsia="Arial"/>
          <w:szCs w:val="24"/>
        </w:rPr>
      </w:pPr>
    </w:p>
    <w:p w14:paraId="6FE85A3C" w14:textId="77777777" w:rsidR="00F56FCA" w:rsidRPr="00F56FCA" w:rsidRDefault="00F56FCA" w:rsidP="00C05C68">
      <w:pPr>
        <w:pStyle w:val="NoSpacing"/>
        <w:rPr>
          <w:rFonts w:eastAsia="Arial"/>
          <w:szCs w:val="24"/>
        </w:rPr>
      </w:pPr>
    </w:p>
    <w:p w14:paraId="3FDA910E" w14:textId="77777777" w:rsidR="00F56FCA" w:rsidRPr="00F56FCA" w:rsidRDefault="00F56FCA" w:rsidP="00C05C68">
      <w:pPr>
        <w:pStyle w:val="NoSpacing"/>
        <w:rPr>
          <w:rFonts w:eastAsia="Arial"/>
          <w:szCs w:val="24"/>
        </w:rPr>
      </w:pPr>
    </w:p>
    <w:p w14:paraId="3EFB973C" w14:textId="77777777" w:rsidR="00F56FCA" w:rsidRPr="00F56FCA" w:rsidRDefault="00F56FCA" w:rsidP="00C05C68">
      <w:pPr>
        <w:pStyle w:val="NoSpacing"/>
        <w:rPr>
          <w:rFonts w:eastAsia="Arial"/>
          <w:szCs w:val="24"/>
        </w:rPr>
      </w:pPr>
      <w:r w:rsidRPr="00F56FCA">
        <w:rPr>
          <w:rFonts w:eastAsia="Arial"/>
          <w:szCs w:val="24"/>
        </w:rPr>
        <w:t>Dec. 12, 2025: MD - Disease Risk Low In Md. Firehouse Contamination Case, But Psychological Impact Looms Large, Experts Say. Medical experts say the disease risk from a Baltimore County paramedic’s alleged contamination of co-workers’ food and items is minimal, but firefighters report significant anxiety and uncertainty.  After a Baltimore County paramedic was accused of </w:t>
      </w:r>
      <w:hyperlink r:id="rId1133" w:history="1">
        <w:r w:rsidRPr="00F56FCA">
          <w:rPr>
            <w:rStyle w:val="Hyperlink"/>
            <w:rFonts w:eastAsia="Arial"/>
            <w:szCs w:val="24"/>
          </w:rPr>
          <w:t>masturbating with and urinating on</w:t>
        </w:r>
      </w:hyperlink>
      <w:r w:rsidRPr="00F56FCA">
        <w:rPr>
          <w:rFonts w:eastAsia="Arial"/>
          <w:szCs w:val="24"/>
        </w:rPr>
        <w:t xml:space="preserve"> coworkers’ food and personal items, officials say the risk of disease transmission appears low. But the psychological toll on fire personnel could prove more significant. Captions on pornographic videos allegedly posted by the paramedic on subscription sites — since deleted but recovered by The Baltimore Sun through the Internet Archive’s Wayback Machine — appear to show bodily fluids being placed at work into items labeled as a “coworker’s lemonade,” “coworker’s dressing” and “job’s ranch.” Other videos depict a man performing sex acts with what captions describe as a “coworker’s chapstick” and a “stranger’s toothbrush at work.” </w:t>
      </w:r>
      <w:hyperlink r:id="rId1134" w:history="1">
        <w:r w:rsidRPr="00F56FCA">
          <w:rPr>
            <w:rStyle w:val="Hyperlink"/>
            <w:rFonts w:eastAsia="Arial"/>
            <w:szCs w:val="24"/>
          </w:rPr>
          <w:t>https://www.firerescue1.com/health-wellness/experts-say-disease-risk-low-in-md-firehouse-contamination-case-but-psychological-impact-looms-large?utm_source=delivra&amp;utm_medium=email&amp;utm_campaign=FR1-Daily-12-12-25&amp;utm_id=9979205&amp;dlv-emuid=fed355b8-46a2-4fa4-b55c-4d602dde33c4&amp;dlv-mlid=9979205</w:t>
        </w:r>
      </w:hyperlink>
      <w:r w:rsidRPr="00F56FCA">
        <w:rPr>
          <w:rFonts w:eastAsia="Arial"/>
          <w:szCs w:val="24"/>
        </w:rPr>
        <w:t xml:space="preserve"> </w:t>
      </w:r>
    </w:p>
    <w:p w14:paraId="54E5A7C5" w14:textId="77777777" w:rsidR="00F56FCA" w:rsidRPr="00F56FCA" w:rsidRDefault="00F56FCA" w:rsidP="00C05C68">
      <w:pPr>
        <w:pStyle w:val="NoSpacing"/>
        <w:rPr>
          <w:rFonts w:eastAsia="Arial"/>
          <w:szCs w:val="24"/>
        </w:rPr>
      </w:pPr>
    </w:p>
    <w:p w14:paraId="09621BA5" w14:textId="77777777" w:rsidR="00F56FCA" w:rsidRPr="00F56FCA" w:rsidRDefault="00F56FCA" w:rsidP="00C05C68">
      <w:pPr>
        <w:pStyle w:val="NoSpacing"/>
        <w:rPr>
          <w:rFonts w:eastAsia="Arial"/>
          <w:szCs w:val="24"/>
        </w:rPr>
      </w:pPr>
    </w:p>
    <w:p w14:paraId="13CB2BB6" w14:textId="77777777" w:rsidR="00F56FCA" w:rsidRPr="00F56FCA" w:rsidRDefault="00F56FCA" w:rsidP="00C05C68">
      <w:pPr>
        <w:pStyle w:val="NoSpacing"/>
        <w:rPr>
          <w:rFonts w:eastAsia="Arial"/>
          <w:szCs w:val="24"/>
        </w:rPr>
      </w:pPr>
    </w:p>
    <w:p w14:paraId="7458A361" w14:textId="77777777" w:rsidR="00F56FCA" w:rsidRPr="00F56FCA" w:rsidRDefault="00F56FCA" w:rsidP="00C05C68">
      <w:pPr>
        <w:pStyle w:val="NoSpacing"/>
        <w:rPr>
          <w:rFonts w:eastAsia="Arial"/>
          <w:szCs w:val="24"/>
        </w:rPr>
      </w:pPr>
      <w:r w:rsidRPr="00F56FCA">
        <w:rPr>
          <w:rFonts w:eastAsia="Arial"/>
          <w:szCs w:val="24"/>
        </w:rPr>
        <w:t>Dec. 8, 2025: OH - Ohio Approves $40M Fund To Support First Responders With Job-Related PTSD.  Ohio lawmakers have set aside $40 million to launch a Post-Traumatic Stress Fund that will help firefighters, police officers and EMS personnel cover lost wages and medical costs tied to duty-related PTSD…. The funding is included in </w:t>
      </w:r>
      <w:hyperlink r:id="rId1135" w:tgtFrame="_blank" w:history="1">
        <w:r w:rsidRPr="00F56FCA">
          <w:rPr>
            <w:rStyle w:val="Hyperlink"/>
            <w:rFonts w:eastAsia="Arial"/>
            <w:szCs w:val="24"/>
          </w:rPr>
          <w:t>House Bill 184</w:t>
        </w:r>
      </w:hyperlink>
      <w:r w:rsidRPr="00F56FCA">
        <w:rPr>
          <w:rFonts w:eastAsia="Arial"/>
          <w:szCs w:val="24"/>
        </w:rPr>
        <w:t>, a wide-ranging spending measure that is awaiting Gov. Mike DeWine’s signature. Section 12 of the bill directs the state to transfer money from the General Revenue Fund into the State Post-Traumatic Stress Fund on July 1, 2026, or as soon as possible thereafter, </w:t>
      </w:r>
      <w:hyperlink r:id="rId1136" w:tgtFrame="_blank" w:history="1">
        <w:r w:rsidRPr="00F56FCA">
          <w:rPr>
            <w:rStyle w:val="Hyperlink"/>
            <w:rFonts w:eastAsia="Arial"/>
            <w:szCs w:val="24"/>
          </w:rPr>
          <w:t>WCPO</w:t>
        </w:r>
      </w:hyperlink>
      <w:r w:rsidRPr="00F56FCA">
        <w:rPr>
          <w:rFonts w:eastAsia="Arial"/>
          <w:szCs w:val="24"/>
        </w:rPr>
        <w:t xml:space="preserve"> reported. Lawmakers noted the fund was created in 2020 but has remained idle and unfunded until now. The fund is intended to help cover lost wages and medical costs for first responders who become disabled by job-related PTSD. </w:t>
      </w:r>
      <w:hyperlink r:id="rId1137" w:history="1">
        <w:r w:rsidRPr="00F56FCA">
          <w:rPr>
            <w:rStyle w:val="Hyperlink"/>
            <w:rFonts w:eastAsia="Arial"/>
            <w:szCs w:val="24"/>
          </w:rPr>
          <w:t>https://www.firerescue1.com/legislation-funding/ohio-approves-40m-fund-to-support-first-responders-with-job-related-ptsd?utm_source=delivra&amp;utm_medium=email&amp;utm_campaign=FR1-Daily-12-8-25&amp;utm_id=9952943&amp;dlv-emuid=fed355b8-46a2-4fa4-b55c-4d602dde33c4&amp;dlv-mlid=9952943</w:t>
        </w:r>
      </w:hyperlink>
      <w:r w:rsidRPr="00F56FCA">
        <w:rPr>
          <w:rFonts w:eastAsia="Arial"/>
          <w:szCs w:val="24"/>
        </w:rPr>
        <w:t xml:space="preserve"> </w:t>
      </w:r>
    </w:p>
    <w:p w14:paraId="0780BE45" w14:textId="77777777" w:rsidR="00F56FCA" w:rsidRPr="00F56FCA" w:rsidRDefault="00F56FCA" w:rsidP="00C05C68">
      <w:pPr>
        <w:pStyle w:val="NoSpacing"/>
        <w:rPr>
          <w:rFonts w:eastAsia="Arial"/>
          <w:szCs w:val="24"/>
        </w:rPr>
      </w:pPr>
    </w:p>
    <w:p w14:paraId="7110249F" w14:textId="77777777" w:rsidR="00F56FCA" w:rsidRPr="00F56FCA" w:rsidRDefault="00F56FCA" w:rsidP="00C05C68">
      <w:pPr>
        <w:pStyle w:val="NoSpacing"/>
        <w:rPr>
          <w:rFonts w:eastAsia="Arial"/>
          <w:szCs w:val="24"/>
        </w:rPr>
      </w:pPr>
    </w:p>
    <w:p w14:paraId="1359D383" w14:textId="77777777" w:rsidR="00F56FCA" w:rsidRPr="00F56FCA" w:rsidRDefault="00F56FCA" w:rsidP="00C05C68">
      <w:pPr>
        <w:pStyle w:val="NoSpacing"/>
        <w:rPr>
          <w:rFonts w:eastAsia="Arial"/>
          <w:szCs w:val="24"/>
        </w:rPr>
      </w:pPr>
    </w:p>
    <w:p w14:paraId="781403DB" w14:textId="77777777" w:rsidR="00F56FCA" w:rsidRPr="00F56FCA" w:rsidRDefault="00F56FCA" w:rsidP="00C05C68">
      <w:pPr>
        <w:pStyle w:val="NoSpacing"/>
        <w:rPr>
          <w:rFonts w:eastAsia="Arial"/>
          <w:szCs w:val="24"/>
        </w:rPr>
      </w:pPr>
    </w:p>
    <w:p w14:paraId="32E4DC66" w14:textId="77777777" w:rsidR="00F56FCA" w:rsidRPr="00F56FCA" w:rsidRDefault="00F56FCA" w:rsidP="00C05C68">
      <w:pPr>
        <w:pStyle w:val="NoSpacing"/>
        <w:rPr>
          <w:rFonts w:eastAsia="Arial"/>
          <w:szCs w:val="24"/>
        </w:rPr>
      </w:pPr>
      <w:r w:rsidRPr="00F56FCA">
        <w:rPr>
          <w:rFonts w:eastAsia="Arial"/>
          <w:szCs w:val="24"/>
        </w:rPr>
        <w:t>Dec. 4, 2025: MD - Firearms Found In Baltimore FD Trainee’s Car After Police Respond To Threats Made Against Classmates. [TV VIDEO.} Police say a Baltimore City Fire Academy trainee threatened to “stack bodies” before classmates alerted instructors, leading officers to seize multiple firearms from his vehicle.  Baltimore police responded on Dec. 2 to the city fire academy after a trainee allegedly threatened to harm classmates, and investigators later found multiple weapons in his vehicle, according to </w:t>
      </w:r>
      <w:hyperlink r:id="rId1138" w:tgtFrame="_blank" w:history="1">
        <w:r w:rsidRPr="00F56FCA">
          <w:rPr>
            <w:rStyle w:val="Hyperlink"/>
            <w:rFonts w:eastAsia="Arial"/>
            <w:szCs w:val="24"/>
          </w:rPr>
          <w:t>CBS Baltimore</w:t>
        </w:r>
      </w:hyperlink>
      <w:r w:rsidRPr="00F56FCA">
        <w:rPr>
          <w:rFonts w:eastAsia="Arial"/>
          <w:szCs w:val="24"/>
        </w:rPr>
        <w:t xml:space="preserve">. A trainee at Baltimore City’s Fire Academy on Pulaski Highway threatened to harm fellow recruits, reportedly saying he would be “stacking bodies” and “taking himself out,” sources told CBS Baltimore. Classmates alerted instructors to the threats, prompting them to contact police, according to CBS Baltimore. Officers reportedly found several weapons in the trainee’s vehicle, including 10 semi-automatic firearms and a handgun…. Baltimore police said they responded to a report of an individual in crisis after fire officials raised concerns about a trainee’s messages. A Crisis Response Team took the trainee to a hospital for evaluation under an emergency petition, and the fire department says the incident remains under active investigation.  [Also filed, Chap. 16.] </w:t>
      </w:r>
      <w:hyperlink r:id="rId1139" w:history="1">
        <w:r w:rsidRPr="00F56FCA">
          <w:rPr>
            <w:rStyle w:val="Hyperlink"/>
            <w:rFonts w:eastAsia="Arial"/>
            <w:szCs w:val="24"/>
          </w:rPr>
          <w:t>https://www.firerescue1.com/police/firearms-found-in-baltimore-fd-trainees-car-after-police-respond-to-threats-made-against-classmates?utm_source=delivra&amp;utm_medium=email&amp;utm_campaign=FR1-Daily-12-4-25&amp;utm_id=9932663&amp;dlv-emuid=fed355b8-46a2-4fa4-b55c-4d602dde33c4&amp;dlv-mlid=9932663</w:t>
        </w:r>
      </w:hyperlink>
    </w:p>
    <w:p w14:paraId="10E80801" w14:textId="77777777" w:rsidR="00F56FCA" w:rsidRPr="00F56FCA" w:rsidRDefault="00F56FCA" w:rsidP="00C05C68">
      <w:pPr>
        <w:pStyle w:val="NoSpacing"/>
        <w:rPr>
          <w:rFonts w:eastAsia="Arial"/>
          <w:szCs w:val="24"/>
        </w:rPr>
      </w:pPr>
    </w:p>
    <w:p w14:paraId="3087C4C3" w14:textId="77777777" w:rsidR="00F56FCA" w:rsidRPr="00F56FCA" w:rsidRDefault="00F56FCA" w:rsidP="00C05C68">
      <w:pPr>
        <w:pStyle w:val="NoSpacing"/>
        <w:rPr>
          <w:rFonts w:eastAsia="Arial"/>
          <w:szCs w:val="24"/>
        </w:rPr>
      </w:pPr>
    </w:p>
    <w:p w14:paraId="639441BB" w14:textId="77777777" w:rsidR="00F56FCA" w:rsidRPr="00F56FCA" w:rsidRDefault="00F56FCA" w:rsidP="00C05C68">
      <w:pPr>
        <w:pStyle w:val="NoSpacing"/>
        <w:rPr>
          <w:rFonts w:eastAsia="Arial"/>
          <w:szCs w:val="24"/>
        </w:rPr>
      </w:pPr>
    </w:p>
    <w:p w14:paraId="49AA9B6B" w14:textId="77777777" w:rsidR="00F56FCA" w:rsidRPr="00F56FCA" w:rsidRDefault="00F56FCA" w:rsidP="00C05C68">
      <w:pPr>
        <w:pStyle w:val="NoSpacing"/>
        <w:rPr>
          <w:rFonts w:eastAsia="Arial"/>
          <w:szCs w:val="24"/>
        </w:rPr>
      </w:pPr>
      <w:r w:rsidRPr="00F56FCA">
        <w:rPr>
          <w:rFonts w:eastAsia="Arial"/>
          <w:szCs w:val="24"/>
        </w:rPr>
        <w:t>Nov. 30, 2025: OH - Ohio Legislature Puts $40M Toward PTSD Assistance For First Responders. Lawmakers say more needs to be done to actually get that money to afflicted firefighters, police and EMS. The Ohio legislature is putting $40 million in cash into a state fund that promises direct financial help for firefighters, police and EMS first responders who suffer from a post-traumatic stress injury. The measure was included in a broad spending bill known as </w:t>
      </w:r>
      <w:hyperlink r:id="rId1140" w:history="1">
        <w:r w:rsidRPr="00F56FCA">
          <w:rPr>
            <w:rStyle w:val="Hyperlink"/>
            <w:rFonts w:eastAsia="Arial"/>
            <w:szCs w:val="24"/>
          </w:rPr>
          <w:t>House Bill 184</w:t>
        </w:r>
      </w:hyperlink>
      <w:r w:rsidRPr="00F56FCA">
        <w:rPr>
          <w:rFonts w:eastAsia="Arial"/>
          <w:szCs w:val="24"/>
        </w:rPr>
        <w:t>, which awaits a signature from Gov. Mike DeWine before it’s confirmed into law. Section 12 of the bill mandates the state, on July 1, 2026, or as soon as possible thereafter, to “transfer $40,000,000 cash from the General Revenue Fund to the State Post-Traumatic Stress Fund,” which lawmakers said was created in 2020 but has sat idle and unfunded ever since.</w:t>
      </w:r>
    </w:p>
    <w:p w14:paraId="311934B5" w14:textId="77777777" w:rsidR="00F56FCA" w:rsidRPr="00F56FCA" w:rsidRDefault="00F56FCA" w:rsidP="00C05C68">
      <w:pPr>
        <w:pStyle w:val="NoSpacing"/>
        <w:rPr>
          <w:rFonts w:eastAsia="Arial"/>
          <w:szCs w:val="24"/>
        </w:rPr>
      </w:pPr>
      <w:r w:rsidRPr="00F56FCA">
        <w:rPr>
          <w:rFonts w:eastAsia="Arial"/>
          <w:szCs w:val="24"/>
        </w:rPr>
        <w:t>The fund, which H.B 184 will move under the Ohio Department of Public Safety, is designed to help cover wages for responders who become “disabled by post-traumatic stress disorder” incurred on the job, and to help cover the medical expenses incurred over the course of treatment. Still, despite passing the appropriation, legislators on both sides of the aisle say there’s plenty more work to do to actually get that assistance to afflicted first responders, given that there’s no formal instruction in either administrative code or Ohio law that dictates how first responders can apply for help, or for how the fund should determine claims.</w:t>
      </w:r>
    </w:p>
    <w:p w14:paraId="2F07DF9E" w14:textId="77777777" w:rsidR="00F56FCA" w:rsidRPr="00F56FCA" w:rsidRDefault="00F56FCA" w:rsidP="00C05C68">
      <w:pPr>
        <w:pStyle w:val="NoSpacing"/>
        <w:rPr>
          <w:rFonts w:eastAsia="Arial"/>
          <w:szCs w:val="24"/>
        </w:rPr>
      </w:pPr>
      <w:r w:rsidRPr="00F56FCA">
        <w:rPr>
          <w:rFonts w:eastAsia="Arial"/>
          <w:szCs w:val="24"/>
        </w:rPr>
        <w:t>“We are finally getting money into that fund, and this is important. But it’s also important that we don’t go out and send out press releases saying that we fixed this problem,” Rep. Bride Rose Sweeney, D-Westlake, said on the House floor before the vote. Volunteer firefighter and local state Rep. Thomas Hall, R-Madison Twp., told this outlet he agreed with Sweeney’s characterization on the floor. Still, he called the step “a huge deal.”</w:t>
      </w:r>
    </w:p>
    <w:p w14:paraId="5C1A7E66" w14:textId="77777777" w:rsidR="00F56FCA" w:rsidRPr="00F56FCA" w:rsidRDefault="00F56FCA" w:rsidP="00C05C68">
      <w:pPr>
        <w:pStyle w:val="NoSpacing"/>
        <w:rPr>
          <w:rFonts w:eastAsia="Arial"/>
          <w:szCs w:val="24"/>
        </w:rPr>
      </w:pPr>
      <w:r w:rsidRPr="00F56FCA">
        <w:rPr>
          <w:rFonts w:eastAsia="Arial"/>
          <w:szCs w:val="24"/>
        </w:rPr>
        <w:t>“First responders see a lot of trauma, almost on a daily basis in some communities,” Hall said in an interview. “A lot of the stress and a lot of the trauma goes untreated.”</w:t>
      </w:r>
    </w:p>
    <w:p w14:paraId="7F6FEC43" w14:textId="77777777" w:rsidR="00F56FCA" w:rsidRPr="00F56FCA" w:rsidRDefault="00F56FCA" w:rsidP="00C05C68">
      <w:pPr>
        <w:pStyle w:val="NoSpacing"/>
        <w:rPr>
          <w:rFonts w:eastAsia="Arial"/>
          <w:szCs w:val="24"/>
        </w:rPr>
      </w:pPr>
      <w:r w:rsidRPr="00F56FCA">
        <w:rPr>
          <w:rFonts w:eastAsia="Arial"/>
          <w:szCs w:val="24"/>
        </w:rPr>
        <w:t>He said the fund, once operational, will fill a gap present in Ohio’s Bureau of Workers Compensation program, which financially supplements employees physically injured on the job, but doesn’t offer relief for mental trauma. “Ohio was one of the few states that didn’t recognize the post-traumatic stress injury part of it for first responders,” Hall said. “So, these $40 million will go towards that, towards these traumatic scenes and situations these first responders respond to and have to leave there and deal with what they’ve just seen.” Hall, who is one of a bipartisan group of lawmakers to recently champion the cause, said the “next logical step” is to hold discussions with first responders and their advocacy groups to determine how to set up a framework for the fund. “This was a huge step getting the funds, and after we got the funds it’s now, ‘How do we actually see this working?’” Hall said, adding that he hopes to start discussions in the next few weeks and have a framework up “within a year, year and a half, that’s my goal.” Most pressingly, lawmakers will have to nullify a provision in the law that states “there shall be no payments made from the state post-traumatic stress fund” and that “no person is eligible for any claims.”</w:t>
      </w:r>
    </w:p>
    <w:p w14:paraId="03C7C50C" w14:textId="77777777" w:rsidR="00F56FCA" w:rsidRPr="00F56FCA" w:rsidRDefault="00F56FCA" w:rsidP="00C05C68">
      <w:pPr>
        <w:pStyle w:val="NoSpacing"/>
        <w:rPr>
          <w:rFonts w:eastAsia="Arial"/>
          <w:szCs w:val="24"/>
        </w:rPr>
      </w:pPr>
      <w:r w:rsidRPr="00F56FCA">
        <w:rPr>
          <w:rFonts w:eastAsia="Arial"/>
          <w:szCs w:val="24"/>
        </w:rPr>
        <w:t xml:space="preserve">“It is disturbing that we’re going to let this issue continue to go on, and I want to commend this body for moving this forward,” Sweeney told her peers, “but I urge all of us to give that commitment that we’re not just funding this, it’s not just another (instance of) moving-the-goal-line.” </w:t>
      </w:r>
      <w:hyperlink r:id="rId1141" w:history="1">
        <w:r w:rsidRPr="00F56FCA">
          <w:rPr>
            <w:rStyle w:val="Hyperlink"/>
            <w:rFonts w:eastAsia="Arial"/>
            <w:szCs w:val="24"/>
          </w:rPr>
          <w:t>https://www.wcpo.com/news/state/state-ohio/ohio-legislature-puts-40m-toward-ptsd-assistance-for-first-responders?fbclid=IwY2xjawObwNBleHRuA2FlbQIxMQBzcnRjBmFwcF9pZBAyMjIwMzkxNzg4MjAwODkyAAEeYpnGkql704f8-Ro-UVfBCUVqFYIRIcJyoAHu-57q5_hC3iGVlgVtHzqQkg4_aem_-k9nymvWrMQDSEpdQdPOsw</w:t>
        </w:r>
      </w:hyperlink>
      <w:r w:rsidRPr="00F56FCA">
        <w:rPr>
          <w:rFonts w:eastAsia="Arial"/>
          <w:szCs w:val="24"/>
        </w:rPr>
        <w:t xml:space="preserve"> </w:t>
      </w:r>
    </w:p>
    <w:p w14:paraId="21DF16D5" w14:textId="77777777" w:rsidR="00F56FCA" w:rsidRPr="00F56FCA" w:rsidRDefault="00F56FCA" w:rsidP="00C05C68">
      <w:pPr>
        <w:pStyle w:val="NoSpacing"/>
        <w:rPr>
          <w:rFonts w:eastAsia="Arial"/>
          <w:szCs w:val="24"/>
        </w:rPr>
      </w:pPr>
    </w:p>
    <w:p w14:paraId="067BA912" w14:textId="77777777" w:rsidR="00F56FCA" w:rsidRPr="00F56FCA" w:rsidRDefault="00F56FCA" w:rsidP="00C05C68">
      <w:pPr>
        <w:pStyle w:val="NoSpacing"/>
        <w:rPr>
          <w:rFonts w:eastAsia="Arial"/>
          <w:szCs w:val="24"/>
        </w:rPr>
      </w:pPr>
    </w:p>
    <w:p w14:paraId="5111DA26" w14:textId="77777777" w:rsidR="00F56FCA" w:rsidRPr="00F56FCA" w:rsidRDefault="00F56FCA" w:rsidP="00C05C68">
      <w:pPr>
        <w:pStyle w:val="NoSpacing"/>
        <w:rPr>
          <w:rFonts w:eastAsia="Arial"/>
          <w:szCs w:val="24"/>
        </w:rPr>
      </w:pPr>
    </w:p>
    <w:p w14:paraId="34EAD001" w14:textId="77777777" w:rsidR="00F56FCA" w:rsidRPr="00F56FCA" w:rsidRDefault="00F56FCA" w:rsidP="00C05C68">
      <w:pPr>
        <w:pStyle w:val="NoSpacing"/>
        <w:rPr>
          <w:rFonts w:eastAsia="Arial"/>
          <w:szCs w:val="24"/>
        </w:rPr>
      </w:pPr>
    </w:p>
    <w:p w14:paraId="2F3A74EE" w14:textId="77777777" w:rsidR="00F56FCA" w:rsidRPr="00F56FCA" w:rsidRDefault="00F56FCA" w:rsidP="00C05C68">
      <w:pPr>
        <w:pStyle w:val="NoSpacing"/>
        <w:rPr>
          <w:rFonts w:eastAsia="Arial"/>
          <w:szCs w:val="24"/>
        </w:rPr>
      </w:pPr>
    </w:p>
    <w:p w14:paraId="70A49BA2" w14:textId="77777777" w:rsidR="00F56FCA" w:rsidRPr="00F56FCA" w:rsidRDefault="00F56FCA" w:rsidP="00C05C68">
      <w:pPr>
        <w:pStyle w:val="NoSpacing"/>
        <w:rPr>
          <w:rFonts w:eastAsia="Arial"/>
          <w:szCs w:val="24"/>
        </w:rPr>
      </w:pPr>
    </w:p>
    <w:p w14:paraId="75F3997F" w14:textId="77777777" w:rsidR="00F56FCA" w:rsidRPr="00F56FCA" w:rsidRDefault="00F56FCA" w:rsidP="00C05C68">
      <w:pPr>
        <w:pStyle w:val="NoSpacing"/>
        <w:rPr>
          <w:rFonts w:eastAsia="Arial"/>
          <w:szCs w:val="24"/>
        </w:rPr>
      </w:pPr>
    </w:p>
    <w:p w14:paraId="1D54A2E3" w14:textId="77777777" w:rsidR="00F56FCA" w:rsidRPr="00F56FCA" w:rsidRDefault="00F56FCA" w:rsidP="00C05C68">
      <w:pPr>
        <w:pStyle w:val="NoSpacing"/>
        <w:rPr>
          <w:rFonts w:eastAsia="Arial"/>
          <w:szCs w:val="24"/>
        </w:rPr>
      </w:pPr>
    </w:p>
    <w:p w14:paraId="52F99AC8" w14:textId="77777777" w:rsidR="00F56FCA" w:rsidRPr="00F56FCA" w:rsidRDefault="00F56FCA" w:rsidP="00C05C68">
      <w:pPr>
        <w:pStyle w:val="NoSpacing"/>
        <w:rPr>
          <w:rFonts w:eastAsia="Arial"/>
          <w:szCs w:val="24"/>
        </w:rPr>
      </w:pPr>
      <w:r w:rsidRPr="00F56FCA">
        <w:rPr>
          <w:rFonts w:eastAsia="Arial"/>
          <w:szCs w:val="24"/>
        </w:rPr>
        <w:t xml:space="preserve">Oct. 31, 2025 - Do Men And Women Recover From Trauma Differently? By Jessica K. Spicer, MPH, and Dr. Derrick Edwards. A new study explores gender differences in PTSD and post-traumatic growth among firefighters, EMTs and medics…. The results from this checklist were eye-opening. Female responders reported significantly higher PTSD symptoms than their male peers. On average, women scored nearly 40 on the PTSD scale compared to 25 for men. This pattern is consistent with broader research indicating higher PTSD vulnerability among women in both the general population and emergency services. While the current study does not address the underlying reasons for the increased vulnerability, prior literature has found limited female peer support models, exposure to harassment and exclusion, and broader psychosocial differences all contribute. </w:t>
      </w:r>
      <w:hyperlink r:id="rId1142" w:history="1">
        <w:r w:rsidRPr="00F56FCA">
          <w:rPr>
            <w:rStyle w:val="Hyperlink"/>
            <w:rFonts w:eastAsia="Arial"/>
            <w:szCs w:val="24"/>
          </w:rPr>
          <w:t>https://www.firerescue1.com/health-wellness/do-men-and-women-recover-from-trauma-differently?utm_source=delivra&amp;utm_medium=email&amp;utm_campaign=FR1-Daily-10-31-25&amp;utm_id=9715571&amp;dlv-emuid=fed355b8-46a2-4fa4-b55c-4d602dde33c4&amp;dlv-mlid=9715571</w:t>
        </w:r>
      </w:hyperlink>
      <w:r w:rsidRPr="00F56FCA">
        <w:rPr>
          <w:rFonts w:eastAsia="Arial"/>
          <w:szCs w:val="24"/>
        </w:rPr>
        <w:t xml:space="preserve"> </w:t>
      </w:r>
    </w:p>
    <w:p w14:paraId="4CB3CCF6" w14:textId="77777777" w:rsidR="00F56FCA" w:rsidRPr="00F56FCA" w:rsidRDefault="00F56FCA" w:rsidP="00C05C68">
      <w:pPr>
        <w:pStyle w:val="NoSpacing"/>
        <w:rPr>
          <w:rFonts w:eastAsia="Arial"/>
          <w:szCs w:val="24"/>
        </w:rPr>
      </w:pPr>
    </w:p>
    <w:p w14:paraId="28CADF32" w14:textId="77777777" w:rsidR="00F56FCA" w:rsidRPr="00F56FCA" w:rsidRDefault="00F56FCA" w:rsidP="00C05C68">
      <w:pPr>
        <w:pStyle w:val="NoSpacing"/>
        <w:rPr>
          <w:rFonts w:eastAsia="Arial"/>
          <w:szCs w:val="24"/>
        </w:rPr>
      </w:pPr>
    </w:p>
    <w:p w14:paraId="09E1553D" w14:textId="77777777" w:rsidR="00F56FCA" w:rsidRPr="00F56FCA" w:rsidRDefault="00F56FCA" w:rsidP="00C05C68">
      <w:pPr>
        <w:pStyle w:val="NoSpacing"/>
        <w:rPr>
          <w:rFonts w:eastAsia="Arial"/>
          <w:szCs w:val="24"/>
        </w:rPr>
      </w:pPr>
    </w:p>
    <w:p w14:paraId="248FB0FF" w14:textId="77777777" w:rsidR="00F56FCA" w:rsidRPr="00F56FCA" w:rsidRDefault="00F56FCA" w:rsidP="00C05C68">
      <w:pPr>
        <w:pStyle w:val="NoSpacing"/>
        <w:rPr>
          <w:rFonts w:eastAsia="Arial"/>
          <w:szCs w:val="24"/>
        </w:rPr>
      </w:pPr>
      <w:r w:rsidRPr="00F56FCA">
        <w:rPr>
          <w:rFonts w:eastAsia="Arial"/>
          <w:szCs w:val="24"/>
        </w:rPr>
        <w:t xml:space="preserve">Oct. 15, 2025: TN - Tenn. Supreme Court Reinstates Denial Of PTSD Benefits For Former Firefighter. The court reinstated a pension board’s rejection, ruling the traumatic events behind the PTSD were expected within firefighting duties and thus didn’t meet the fund’s “unexpected event” standard. Matthew Long was a Chattanooga firefighter for 15 years before being diagnosed with PTSD, according to the Monday opinion by the state’s highest court. “While he may not have expected to experience PTSD, that does not make the events themselves unexpected within his normal course of duties,” the opinion said. “There is little evidence that the events causing Mr. Long’s PTSD were ‘unexpected,’ and there is significant evidence that the events were expected.” Long submitted a claim in June 2020 to the Chattanooga Fire and Police Pension Fund for disability benefits but was refused, the opinion said. Fund administrators claimed Long failed to prove “the graphic nature of the accidents, injuries and death he encountered as a firefighter” were unexpected, as required by the fund’s policy. </w:t>
      </w:r>
      <w:hyperlink r:id="rId1143" w:history="1">
        <w:r w:rsidRPr="00F56FCA">
          <w:rPr>
            <w:rStyle w:val="Hyperlink"/>
            <w:rFonts w:eastAsia="Arial"/>
            <w:szCs w:val="24"/>
          </w:rPr>
          <w:t>https://www.firerescue1.com/legal/tenn-supreme-court-reinstates-denial-of-ptsd-benefits-for-former-firefighter?utm_source=delivra&amp;utm_medium=email&amp;utm_campaign=FR1-Daily-10-15-25&amp;utm_id=9641961&amp;dlv-emuid=fed355b8-46a2-4fa4-b55c-4d602dde33c4&amp;dlv-mlid=9641961</w:t>
        </w:r>
      </w:hyperlink>
      <w:r w:rsidRPr="00F56FCA">
        <w:rPr>
          <w:rFonts w:eastAsia="Arial"/>
          <w:szCs w:val="24"/>
        </w:rPr>
        <w:t xml:space="preserve"> </w:t>
      </w:r>
    </w:p>
    <w:p w14:paraId="3785E414" w14:textId="77777777" w:rsidR="00F56FCA" w:rsidRPr="00F56FCA" w:rsidRDefault="00F56FCA" w:rsidP="00C05C68">
      <w:pPr>
        <w:pStyle w:val="NoSpacing"/>
        <w:rPr>
          <w:rFonts w:eastAsia="Arial"/>
          <w:szCs w:val="24"/>
        </w:rPr>
      </w:pPr>
    </w:p>
    <w:p w14:paraId="268BAB02" w14:textId="77777777" w:rsidR="00F56FCA" w:rsidRPr="00F56FCA" w:rsidRDefault="00F56FCA" w:rsidP="00C05C68">
      <w:pPr>
        <w:pStyle w:val="NoSpacing"/>
        <w:rPr>
          <w:rFonts w:eastAsia="Arial"/>
          <w:szCs w:val="24"/>
        </w:rPr>
      </w:pPr>
      <w:r w:rsidRPr="00F56FCA">
        <w:rPr>
          <w:rFonts w:eastAsia="Arial"/>
          <w:szCs w:val="24"/>
        </w:rPr>
        <w:t xml:space="preserve">Read Oct. 13, 2025 decision: </w:t>
      </w:r>
      <w:hyperlink r:id="rId1144" w:history="1">
        <w:r w:rsidRPr="00F56FCA">
          <w:rPr>
            <w:rStyle w:val="Hyperlink"/>
            <w:rFonts w:eastAsia="Arial"/>
            <w:szCs w:val="24"/>
          </w:rPr>
          <w:t>https://www.tncourts.gov/sites/default/files/OpinionsPDFVersion/Majority%20Opinion%20-%20E2022-01151-SC-R11-CV.pdf</w:t>
        </w:r>
      </w:hyperlink>
      <w:r w:rsidRPr="00F56FCA">
        <w:rPr>
          <w:rFonts w:eastAsia="Arial"/>
          <w:szCs w:val="24"/>
        </w:rPr>
        <w:t xml:space="preserve"> </w:t>
      </w:r>
    </w:p>
    <w:p w14:paraId="572C3A1A" w14:textId="77777777" w:rsidR="00F56FCA" w:rsidRPr="00F56FCA" w:rsidRDefault="00F56FCA" w:rsidP="00C05C68">
      <w:pPr>
        <w:pStyle w:val="NoSpacing"/>
        <w:rPr>
          <w:rFonts w:eastAsia="Arial"/>
          <w:szCs w:val="24"/>
        </w:rPr>
      </w:pPr>
    </w:p>
    <w:p w14:paraId="56BDD122" w14:textId="77777777" w:rsidR="00F56FCA" w:rsidRPr="00F56FCA" w:rsidRDefault="00F56FCA" w:rsidP="00C05C68">
      <w:pPr>
        <w:pStyle w:val="NoSpacing"/>
        <w:rPr>
          <w:rFonts w:eastAsia="Arial"/>
          <w:szCs w:val="24"/>
        </w:rPr>
      </w:pPr>
    </w:p>
    <w:p w14:paraId="4B0CEF73" w14:textId="77777777" w:rsidR="00F56FCA" w:rsidRPr="00F56FCA" w:rsidRDefault="00F56FCA" w:rsidP="00C05C68">
      <w:pPr>
        <w:pStyle w:val="NoSpacing"/>
        <w:rPr>
          <w:rFonts w:eastAsia="Arial"/>
          <w:szCs w:val="24"/>
        </w:rPr>
      </w:pPr>
    </w:p>
    <w:p w14:paraId="4A4AF069" w14:textId="77777777" w:rsidR="00F56FCA" w:rsidRPr="00F56FCA" w:rsidRDefault="00F56FCA" w:rsidP="00C05C68">
      <w:pPr>
        <w:pStyle w:val="NoSpacing"/>
        <w:rPr>
          <w:rFonts w:eastAsia="Arial"/>
          <w:szCs w:val="24"/>
        </w:rPr>
      </w:pPr>
      <w:r w:rsidRPr="00F56FCA">
        <w:rPr>
          <w:rFonts w:eastAsia="Arial"/>
          <w:szCs w:val="24"/>
        </w:rPr>
        <w:t xml:space="preserve">Sept. 2, 2025: Why ‘Therapy Dog’ Is The Wrong Term For Critical Incident Response K9s. </w:t>
      </w:r>
      <w:hyperlink r:id="rId1145" w:history="1">
        <w:r w:rsidRPr="00F56FCA">
          <w:rPr>
            <w:rStyle w:val="Hyperlink"/>
            <w:rFonts w:eastAsia="Arial"/>
            <w:szCs w:val="24"/>
          </w:rPr>
          <w:t>Rachel Engel</w:t>
        </w:r>
      </w:hyperlink>
      <w:r w:rsidRPr="00F56FCA">
        <w:rPr>
          <w:rFonts w:eastAsia="Arial"/>
          <w:szCs w:val="24"/>
        </w:rPr>
        <w:t xml:space="preserve">. Mislabeling public safety K9s creates confusion, liability and access issues during high-stakes deployments. In public safety, language matters. While the term “therapy dog” is common in other fields, it can create confusion in EMS, fire and law enforcement. Janeen Baggette, founder of K9’s for Freedom &amp; Independence and a Texas law enforcement officer, notes that the label is often misunderstood, suggesting a purpose that doesn’t align with the needs of first responders. Beyond perception, the terminology also has operational consequences. Mislabeling dogs as therapy, emotional support or service animals can lead to legal and policy issues, compromise crime scene integrity and conflict with FBI Criminal Justice Information System (CJIS) security protocols. That’s why Baggette created a Critical Incident Response Team (CIRT) K9 program specifically tailored to first responder deployments. </w:t>
      </w:r>
      <w:hyperlink r:id="rId1146" w:history="1">
        <w:r w:rsidRPr="00F56FCA">
          <w:rPr>
            <w:rStyle w:val="Hyperlink"/>
            <w:rFonts w:eastAsia="Arial"/>
            <w:szCs w:val="24"/>
          </w:rPr>
          <w:t>https://www.firerescue1.com/legal/why-therapy-dog-is-the-wrong-term-for-critical-incident-response-k9s?utm_source=delivra&amp;utm_medium=email&amp;utm_campaign=FR1-Rewind-9-7-25&amp;utm_id=9456179&amp;dlv-emuid=fed355b8-46a2-4fa4-b55c-4d602dde33c4&amp;dlv-mlid=9456179</w:t>
        </w:r>
      </w:hyperlink>
      <w:r w:rsidRPr="00F56FCA">
        <w:rPr>
          <w:rFonts w:eastAsia="Arial"/>
          <w:szCs w:val="24"/>
        </w:rPr>
        <w:t xml:space="preserve"> </w:t>
      </w:r>
    </w:p>
    <w:p w14:paraId="37F5B99F" w14:textId="77777777" w:rsidR="00F56FCA" w:rsidRPr="00F56FCA" w:rsidRDefault="00F56FCA" w:rsidP="00C05C68">
      <w:pPr>
        <w:pStyle w:val="NoSpacing"/>
        <w:rPr>
          <w:rFonts w:eastAsia="Arial"/>
          <w:szCs w:val="24"/>
        </w:rPr>
      </w:pPr>
    </w:p>
    <w:p w14:paraId="68DEDB8E" w14:textId="77777777" w:rsidR="00F56FCA" w:rsidRPr="00F56FCA" w:rsidRDefault="00F56FCA" w:rsidP="00C05C68">
      <w:pPr>
        <w:pStyle w:val="NoSpacing"/>
        <w:rPr>
          <w:rFonts w:eastAsia="Arial"/>
          <w:szCs w:val="24"/>
        </w:rPr>
      </w:pPr>
    </w:p>
    <w:p w14:paraId="4899CBC6" w14:textId="77777777" w:rsidR="00F56FCA" w:rsidRPr="00F56FCA" w:rsidRDefault="00F56FCA" w:rsidP="00C05C68">
      <w:pPr>
        <w:pStyle w:val="NoSpacing"/>
        <w:rPr>
          <w:rFonts w:eastAsia="Arial"/>
          <w:szCs w:val="24"/>
        </w:rPr>
      </w:pPr>
    </w:p>
    <w:p w14:paraId="4F2B4811" w14:textId="77777777" w:rsidR="00F56FCA" w:rsidRPr="00F56FCA" w:rsidRDefault="00F56FCA" w:rsidP="00C05C68">
      <w:pPr>
        <w:pStyle w:val="NoSpacing"/>
        <w:rPr>
          <w:rFonts w:eastAsia="Arial"/>
          <w:szCs w:val="24"/>
        </w:rPr>
      </w:pPr>
    </w:p>
    <w:p w14:paraId="4A78858C" w14:textId="77777777" w:rsidR="00F56FCA" w:rsidRPr="00F56FCA" w:rsidRDefault="00F56FCA" w:rsidP="00C05C68">
      <w:pPr>
        <w:pStyle w:val="NoSpacing"/>
        <w:rPr>
          <w:rFonts w:eastAsia="Arial"/>
          <w:szCs w:val="24"/>
        </w:rPr>
      </w:pPr>
      <w:r w:rsidRPr="00F56FCA">
        <w:rPr>
          <w:rFonts w:eastAsia="Arial"/>
          <w:szCs w:val="24"/>
        </w:rPr>
        <w:t>June 24, 2025: TX - TX Police, Fire Chiefs Pushing For Public Safety Psychologist.  Waco Police Chief Sheryl Victorian and Fire Chief Robby Bergerson have requested a staff psychologist dedicated to the well-being of the city’s public safety personnel.</w:t>
      </w:r>
    </w:p>
    <w:p w14:paraId="0CA82FBE" w14:textId="77777777" w:rsidR="00F56FCA" w:rsidRPr="00F56FCA" w:rsidRDefault="00F56FCA" w:rsidP="00C05C68">
      <w:pPr>
        <w:pStyle w:val="NoSpacing"/>
        <w:rPr>
          <w:rFonts w:eastAsia="Arial"/>
          <w:szCs w:val="24"/>
        </w:rPr>
      </w:pPr>
      <w:r w:rsidRPr="00F56FCA">
        <w:rPr>
          <w:rFonts w:eastAsia="Arial"/>
          <w:szCs w:val="24"/>
        </w:rPr>
        <w:t xml:space="preserve">Victorian listed the $177,000 personnel request as her top budget priority for the coming year, and City Manager Bradley Ford said it is a top priority for city administrators as well. *** Victorian and Bergerson both acknowledged the untimely deaths of two Waco police officers who ended their own lives within the past year. Both officers also served in the military before joining the Waco Police Department. *** According to Firefighter Behavioral Health Alliance data reported by the National Fire Protection Association, 110 firefighters, 17 emergency medical technicians and four dispatchers died by suicide last year. *** The city also is seeking a two-year $200,000 federal grant under the Law Enforcement Mental Health Wellness Act. The grant would not pay for the public safety psychologist but would support other mental health wellness efforts in the department. The money could be spent for the implementation of peer support, training, family resources, suicide prevention, stress reduction, clinical support and other wellness programs to benefit police personnel and their families, city council documents say. The services will improve efficiency, decision-making, training and crisis management of police personnel by enhancing their mental health, wellness and resilience, supporting peak performance, fostering a culture of support and safety, and improving staff retention, according to council documents. </w:t>
      </w:r>
    </w:p>
    <w:p w14:paraId="2B3C445F" w14:textId="77777777" w:rsidR="00F56FCA" w:rsidRPr="00F56FCA" w:rsidRDefault="00F56FCA" w:rsidP="00C05C68">
      <w:pPr>
        <w:pStyle w:val="NoSpacing"/>
        <w:rPr>
          <w:rFonts w:eastAsia="Arial"/>
          <w:szCs w:val="24"/>
        </w:rPr>
      </w:pPr>
      <w:r w:rsidRPr="00F56FCA">
        <w:rPr>
          <w:rFonts w:eastAsia="Arial"/>
          <w:szCs w:val="24"/>
        </w:rPr>
        <w:t xml:space="preserve"> </w:t>
      </w:r>
      <w:hyperlink r:id="rId1147" w:history="1">
        <w:r w:rsidRPr="00F56FCA">
          <w:rPr>
            <w:rStyle w:val="Hyperlink"/>
            <w:rFonts w:eastAsia="Arial"/>
            <w:szCs w:val="24"/>
          </w:rPr>
          <w:t>https://www.firefighternation.com/health-wellness/firefighter-mental-health/tx-police-fire-chiefs-pushing-for-public-safety-psychologist/?utm_medium=email&amp;utm_source=fe_daily_newsletter&amp;utm_campaign=2025-6-26&amp;oly_enc_id=0573H1103045H2E</w:t>
        </w:r>
      </w:hyperlink>
      <w:r w:rsidRPr="00F56FCA">
        <w:rPr>
          <w:rFonts w:eastAsia="Arial"/>
          <w:szCs w:val="24"/>
        </w:rPr>
        <w:t xml:space="preserve"> </w:t>
      </w:r>
    </w:p>
    <w:p w14:paraId="4217BAC4" w14:textId="77777777" w:rsidR="00F56FCA" w:rsidRPr="00F56FCA" w:rsidRDefault="00F56FCA" w:rsidP="00C05C68">
      <w:pPr>
        <w:pStyle w:val="NoSpacing"/>
        <w:rPr>
          <w:rFonts w:eastAsia="Arial"/>
          <w:szCs w:val="24"/>
        </w:rPr>
      </w:pPr>
    </w:p>
    <w:p w14:paraId="2364CB45" w14:textId="77777777" w:rsidR="00F56FCA" w:rsidRPr="00F56FCA" w:rsidRDefault="00F56FCA" w:rsidP="00C05C68">
      <w:pPr>
        <w:pStyle w:val="NoSpacing"/>
        <w:rPr>
          <w:rFonts w:eastAsia="Arial"/>
          <w:szCs w:val="24"/>
        </w:rPr>
      </w:pPr>
    </w:p>
    <w:p w14:paraId="6CD6D647" w14:textId="77777777" w:rsidR="00F56FCA" w:rsidRPr="00F56FCA" w:rsidRDefault="00F56FCA" w:rsidP="00C05C68">
      <w:pPr>
        <w:pStyle w:val="NoSpacing"/>
        <w:rPr>
          <w:rFonts w:eastAsia="Arial"/>
          <w:szCs w:val="24"/>
        </w:rPr>
      </w:pPr>
    </w:p>
    <w:p w14:paraId="08E75530" w14:textId="77777777" w:rsidR="00F56FCA" w:rsidRPr="00F56FCA" w:rsidRDefault="00F56FCA" w:rsidP="00C05C68">
      <w:pPr>
        <w:pStyle w:val="NoSpacing"/>
        <w:rPr>
          <w:rFonts w:eastAsia="Arial"/>
          <w:szCs w:val="24"/>
        </w:rPr>
      </w:pPr>
      <w:r w:rsidRPr="00F56FCA">
        <w:rPr>
          <w:rFonts w:eastAsia="Arial"/>
          <w:szCs w:val="24"/>
        </w:rPr>
        <w:t>June 24, 2025: DC - Jan. 6 Rioter Ordered To Pay $500K To Widow Of Officer Who Killed Himself. A federal jury held David Walls-Kaufman liable for assaulting police officer Jeffrey Smith during the U.S. Capitol riot and ordered him to pay damages to widow Erin Smith. A federal jury ordered a Jan. 6 rioter to pay $500,000 in damages for assaulting a police officer who died by suicide nine days later. The jury on Monday awarded $380,000 in punitive damages and $60,000 in compensatory damages to Erin Smith, the widow of D.C. police officer </w:t>
      </w:r>
      <w:hyperlink r:id="rId1148" w:tgtFrame="_blank" w:history="1">
        <w:r w:rsidRPr="00F56FCA">
          <w:rPr>
            <w:rStyle w:val="Hyperlink"/>
            <w:rFonts w:eastAsia="Arial"/>
            <w:szCs w:val="24"/>
          </w:rPr>
          <w:t>Jeffrey Smith</w:t>
        </w:r>
      </w:hyperlink>
      <w:r w:rsidRPr="00F56FCA">
        <w:rPr>
          <w:rFonts w:eastAsia="Arial"/>
          <w:szCs w:val="24"/>
        </w:rPr>
        <w:t>, in her civil lawsuit against David Walls-Kaufman, 69. The jury also ordered Walls-Kaufman to pay a further $60,000 to Smith’s estate for his pain and suffering. The damages were first reported by the Associated Press and confirmed to The Washington Post by Erin Smith’s attorney, David P. Weber. Walls-Kaufman, a chiropractor who lived and worked on Capitol Hill, </w:t>
      </w:r>
      <w:hyperlink r:id="rId1149" w:tgtFrame="_blank" w:history="1">
        <w:r w:rsidRPr="00F56FCA">
          <w:rPr>
            <w:rStyle w:val="Hyperlink"/>
            <w:rFonts w:eastAsia="Arial"/>
            <w:szCs w:val="24"/>
          </w:rPr>
          <w:t>was sentenced in 2023 to two months in jail</w:t>
        </w:r>
      </w:hyperlink>
      <w:r w:rsidRPr="00F56FCA">
        <w:rPr>
          <w:rFonts w:eastAsia="Arial"/>
          <w:szCs w:val="24"/>
        </w:rPr>
        <w:t> for a misdemeanor offense over his role in the Capitol riot in 2021. The judge at the time said she was unable to include Smith’s death in her sentencing decision because Walls-Kaufman had only pleaded guilty to illegally protesting in a Capitol building. Within hours of taking office for his second term, President Donald Trump </w:t>
      </w:r>
      <w:hyperlink r:id="rId1150" w:tgtFrame="_blank" w:history="1">
        <w:r w:rsidRPr="00F56FCA">
          <w:rPr>
            <w:rStyle w:val="Hyperlink"/>
            <w:rFonts w:eastAsia="Arial"/>
            <w:szCs w:val="24"/>
          </w:rPr>
          <w:t>pardoned or commuted the sentences</w:t>
        </w:r>
      </w:hyperlink>
      <w:r w:rsidRPr="00F56FCA">
        <w:rPr>
          <w:rFonts w:eastAsia="Arial"/>
          <w:szCs w:val="24"/>
        </w:rPr>
        <w:t> of all of those charged and convicted over the riot, though Trump’s decision did not affect the civil suit brought by Erin Smith. *** Smith’s lawsuit said that footage from Jan. 6, 2021 showed Walls-Kaufman grabbing and “violently” swinging Officer Smith’s baton, hitting him in the head. Officer Smith was vulnerable because his visor was in the upright position, the lawsuit said, and argued that Smith suffered from post-concussive syndrome, which was to blame for the depression he suffered and his suicide.</w:t>
      </w:r>
      <w:hyperlink r:id="rId1151" w:history="1">
        <w:r w:rsidRPr="00F56FCA">
          <w:rPr>
            <w:rStyle w:val="Hyperlink"/>
            <w:rFonts w:eastAsia="Arial"/>
            <w:szCs w:val="24"/>
          </w:rPr>
          <w:t>https://www.washingtonpost.com/politics/2025/06/24/capitol-police-jan-6-jeffrey-smith-david-kaufman/?utm_campaign=wp_evening_edition&amp;utm_medium=email&amp;utm_source=newsletter&amp;carta-url=https%3A%2F%2Fs2.washingtonpost.com%2Fcar-ln-tr%2F43461f8%2F685b11d92b51f26b0082bdd3%2F59731235ade4e21a848a56ed%2F33%2F47%2F685b11d92b51f26b0082bdd3</w:t>
        </w:r>
      </w:hyperlink>
      <w:r w:rsidRPr="00F56FCA">
        <w:rPr>
          <w:rFonts w:eastAsia="Arial"/>
          <w:szCs w:val="24"/>
        </w:rPr>
        <w:t xml:space="preserve"> </w:t>
      </w:r>
    </w:p>
    <w:p w14:paraId="2DBBBB6D" w14:textId="77777777" w:rsidR="00F56FCA" w:rsidRPr="00F56FCA" w:rsidRDefault="00F56FCA" w:rsidP="00C05C68">
      <w:pPr>
        <w:pStyle w:val="NoSpacing"/>
        <w:rPr>
          <w:rFonts w:eastAsia="Arial"/>
          <w:szCs w:val="24"/>
        </w:rPr>
      </w:pPr>
    </w:p>
    <w:p w14:paraId="161205CA" w14:textId="77777777" w:rsidR="00F56FCA" w:rsidRPr="00F56FCA" w:rsidRDefault="00F56FCA" w:rsidP="00C05C68">
      <w:pPr>
        <w:pStyle w:val="NoSpacing"/>
        <w:rPr>
          <w:rFonts w:eastAsia="Arial"/>
          <w:szCs w:val="24"/>
        </w:rPr>
      </w:pPr>
    </w:p>
    <w:tbl>
      <w:tblPr>
        <w:tblW w:w="9000" w:type="dxa"/>
        <w:shd w:val="clear" w:color="auto" w:fill="FFFFFF"/>
        <w:tblCellMar>
          <w:left w:w="300" w:type="dxa"/>
          <w:right w:w="300" w:type="dxa"/>
        </w:tblCellMar>
        <w:tblLook w:val="04A0" w:firstRow="1" w:lastRow="0" w:firstColumn="1" w:lastColumn="0" w:noHBand="0" w:noVBand="1"/>
      </w:tblPr>
      <w:tblGrid>
        <w:gridCol w:w="9000"/>
      </w:tblGrid>
      <w:tr w:rsidR="00F56FCA" w:rsidRPr="00F56FCA" w14:paraId="24358A10" w14:textId="77777777">
        <w:tc>
          <w:tcPr>
            <w:tcW w:w="0" w:type="auto"/>
            <w:shd w:val="clear" w:color="auto" w:fill="FFFFFF"/>
            <w:tcMar>
              <w:top w:w="0" w:type="dxa"/>
              <w:left w:w="0" w:type="dxa"/>
              <w:bottom w:w="150" w:type="dxa"/>
              <w:right w:w="0" w:type="dxa"/>
            </w:tcMar>
            <w:vAlign w:val="center"/>
          </w:tcPr>
          <w:p w14:paraId="4C74CAE8" w14:textId="77777777" w:rsidR="00F56FCA" w:rsidRPr="00F56FCA" w:rsidRDefault="00F56FCA" w:rsidP="00C05C68">
            <w:pPr>
              <w:pStyle w:val="NoSpacing"/>
              <w:rPr>
                <w:rFonts w:eastAsia="Arial"/>
                <w:szCs w:val="24"/>
              </w:rPr>
            </w:pPr>
          </w:p>
          <w:p w14:paraId="37990CC9" w14:textId="77777777" w:rsidR="00F56FCA" w:rsidRPr="00F56FCA" w:rsidRDefault="00F56FCA" w:rsidP="00C05C68">
            <w:pPr>
              <w:pStyle w:val="NoSpacing"/>
              <w:rPr>
                <w:rFonts w:eastAsia="Arial"/>
                <w:szCs w:val="24"/>
              </w:rPr>
            </w:pPr>
          </w:p>
          <w:p w14:paraId="058C4115" w14:textId="77777777" w:rsidR="00F56FCA" w:rsidRPr="00F56FCA" w:rsidRDefault="00F56FCA" w:rsidP="00C05C68">
            <w:pPr>
              <w:pStyle w:val="NoSpacing"/>
              <w:rPr>
                <w:rFonts w:eastAsia="Arial"/>
                <w:szCs w:val="24"/>
              </w:rPr>
            </w:pPr>
          </w:p>
          <w:p w14:paraId="70A96FBC" w14:textId="77777777" w:rsidR="00F56FCA" w:rsidRPr="00F56FCA" w:rsidRDefault="00F56FCA" w:rsidP="00C05C68">
            <w:pPr>
              <w:pStyle w:val="NoSpacing"/>
              <w:rPr>
                <w:rFonts w:eastAsia="Arial"/>
                <w:szCs w:val="24"/>
              </w:rPr>
            </w:pPr>
            <w:r w:rsidRPr="00F56FCA">
              <w:rPr>
                <w:rFonts w:eastAsia="Arial"/>
                <w:szCs w:val="24"/>
              </w:rPr>
              <w:t>May 23, 2025: SC - S.C. Fire Department Tests ‘1323' Shift To Improve Work-Life Balance.  {TV VIDEO.] With the new “1323" schedule, the Charleston Fire Department addressed health concerns with maintaining the 56-hour workweek. CHARLESTON, S.C. — A new </w:t>
            </w:r>
            <w:hyperlink r:id="rId1152" w:history="1">
              <w:r w:rsidRPr="00F56FCA">
                <w:rPr>
                  <w:rStyle w:val="Hyperlink"/>
                  <w:rFonts w:eastAsia="Arial"/>
                  <w:szCs w:val="24"/>
                </w:rPr>
                <w:t>shift schedule</w:t>
              </w:r>
            </w:hyperlink>
            <w:r w:rsidRPr="00F56FCA">
              <w:rPr>
                <w:rFonts w:eastAsia="Arial"/>
                <w:szCs w:val="24"/>
              </w:rPr>
              <w:t> known as the “1323" is being tested by the Charleston Fire Department to promote better work-life balance for firefighters. Charleston firefighters typically work 24-hour shifts totaling 56 hours per week. Previously, they followed a 24/48 schedule. However, fire officials say that the system did not provide enough recovery time between shifts, </w:t>
            </w:r>
            <w:hyperlink r:id="rId1153" w:tgtFrame="_blank" w:history="1">
              <w:r w:rsidRPr="00F56FCA">
                <w:rPr>
                  <w:rStyle w:val="Hyperlink"/>
                  <w:rFonts w:eastAsia="Arial"/>
                  <w:szCs w:val="24"/>
                </w:rPr>
                <w:t>WCSC</w:t>
              </w:r>
            </w:hyperlink>
            <w:r w:rsidRPr="00F56FCA">
              <w:rPr>
                <w:rFonts w:eastAsia="Arial"/>
                <w:szCs w:val="24"/>
              </w:rPr>
              <w:t xml:space="preserve"> reported. The department began piloting the new 1323 schedule on May 10. Under this model, firefighters work one day on, three days off, then two days on, followed by another three days off. [Also posted, Chap. 2.] </w:t>
            </w:r>
            <w:hyperlink r:id="rId1154" w:history="1">
              <w:r w:rsidRPr="00F56FCA">
                <w:rPr>
                  <w:rStyle w:val="Hyperlink"/>
                  <w:rFonts w:eastAsia="Arial"/>
                  <w:szCs w:val="24"/>
                </w:rPr>
                <w:t>https://www.firerescue1.com/health-wellness/s-c-fire-department-tests-1323-shift-to-improve-work-life-balance?utm_source=delivra&amp;utm_medium=email&amp;utm_campaign=FR1-Daily-5-23-25&amp;utm_id=8966091&amp;dlv-emuid=fed355b8-46a2-4fa4-b55c-4d602dde33c4&amp;dlv-mlid=8966091</w:t>
              </w:r>
            </w:hyperlink>
            <w:r w:rsidRPr="00F56FCA">
              <w:rPr>
                <w:rFonts w:eastAsia="Arial"/>
                <w:szCs w:val="24"/>
              </w:rPr>
              <w:t xml:space="preserve"> </w:t>
            </w:r>
          </w:p>
          <w:p w14:paraId="2F306679" w14:textId="77777777" w:rsidR="00F56FCA" w:rsidRPr="00F56FCA" w:rsidRDefault="00F56FCA" w:rsidP="00C05C68">
            <w:pPr>
              <w:pStyle w:val="NoSpacing"/>
              <w:rPr>
                <w:rFonts w:eastAsia="Arial"/>
                <w:szCs w:val="24"/>
              </w:rPr>
            </w:pPr>
          </w:p>
          <w:p w14:paraId="6ED80E70" w14:textId="77777777" w:rsidR="00F56FCA" w:rsidRPr="00F56FCA" w:rsidRDefault="00F56FCA" w:rsidP="00C05C68">
            <w:pPr>
              <w:pStyle w:val="NoSpacing"/>
              <w:rPr>
                <w:rFonts w:eastAsia="Arial"/>
                <w:szCs w:val="24"/>
              </w:rPr>
            </w:pPr>
          </w:p>
          <w:p w14:paraId="71AEE0C3" w14:textId="77777777" w:rsidR="00F56FCA" w:rsidRPr="00F56FCA" w:rsidRDefault="00F56FCA" w:rsidP="00C05C68">
            <w:pPr>
              <w:pStyle w:val="NoSpacing"/>
              <w:rPr>
                <w:rFonts w:eastAsia="Arial"/>
                <w:szCs w:val="24"/>
              </w:rPr>
            </w:pPr>
          </w:p>
          <w:p w14:paraId="5CF17F44" w14:textId="77777777" w:rsidR="00F56FCA" w:rsidRPr="00F56FCA" w:rsidRDefault="00F56FCA" w:rsidP="00C05C68">
            <w:pPr>
              <w:pStyle w:val="NoSpacing"/>
              <w:rPr>
                <w:rFonts w:eastAsia="Arial"/>
                <w:szCs w:val="24"/>
              </w:rPr>
            </w:pPr>
          </w:p>
          <w:p w14:paraId="37AC393B" w14:textId="77777777" w:rsidR="00F56FCA" w:rsidRPr="00F56FCA" w:rsidRDefault="00F56FCA" w:rsidP="00C05C68">
            <w:pPr>
              <w:pStyle w:val="NoSpacing"/>
              <w:rPr>
                <w:rFonts w:eastAsia="Arial"/>
                <w:szCs w:val="24"/>
              </w:rPr>
            </w:pPr>
            <w:r w:rsidRPr="00F56FCA">
              <w:rPr>
                <w:rFonts w:eastAsia="Arial"/>
                <w:szCs w:val="24"/>
              </w:rPr>
              <w:t>May 6, 2025: SC - NIOSH: Activation Of Mental Health Crisis Team Beneficial In S.C. LODD. One of 13 NIOSH recommendations highlights the department’s proactive mental health response, including mandatory check-ins and peer-led crisis support. COLUMBIA, S.C. — Nearly two years after </w:t>
            </w:r>
            <w:hyperlink r:id="rId1155" w:history="1">
              <w:r w:rsidRPr="00F56FCA">
                <w:rPr>
                  <w:rStyle w:val="Hyperlink"/>
                  <w:rFonts w:eastAsia="Arial"/>
                  <w:szCs w:val="24"/>
                </w:rPr>
                <w:t>Irmo Fire District Firefighter James Muller</w:t>
              </w:r>
            </w:hyperlink>
            <w:r w:rsidRPr="00F56FCA">
              <w:rPr>
                <w:rFonts w:eastAsia="Arial"/>
                <w:szCs w:val="24"/>
              </w:rPr>
              <w:t xml:space="preserve"> died when a floor collapsed beneath him during an apartment fire, a NIOSH investigation has identified a series of tactical and command breakdowns that contributed to his death — and commended the department’s post-incident mental health response. *** A state fire mental health crisis team was activated, offering free counseling to firefighters and their families. Leadership ensured all members were aware of the resources and required everyone to meet with a mental health professional at least once before returning to duty. Members were encouraged to monitor each other and report concerns. Given the high risk of trauma exposure in public safety roles, programs like this are essential to support long-term mental health and well-being, NIOSH said.Command staff utilized telephone calls, emails, text threads and meetings with members and their spouses to ensure knowledge of and ease of access to the resources for their members and families. Although the resources were voluntary at first, the fire department required every member to check in with a mental health professional at least once prior to returning to duty. Upon return to duty, members were encouraged to look out for each other, to access mental health services whenever needed and to report concerns about fellow firefighters through the chain of command. [See Chap. 2 – wife of FF files lawsuit.] </w:t>
            </w:r>
            <w:hyperlink r:id="rId1156" w:history="1">
              <w:r w:rsidRPr="00F56FCA">
                <w:rPr>
                  <w:rStyle w:val="Hyperlink"/>
                  <w:rFonts w:eastAsia="Arial"/>
                  <w:szCs w:val="24"/>
                </w:rPr>
                <w:t>https://www.firerescue1.com/niosh/niosh-activation-of-mental-health-crisis-team-beneficial-in-s-c-lodd?utm_source=delivra&amp;utm_medium=email&amp;utm_campaign=FR1-Daily-5-6-25&amp;utm_id=8880916&amp;dlv-emuid=fed355b8-46a2-4fa4-b55c-4d602dde33c4&amp;dlv-mlid=8880916</w:t>
              </w:r>
            </w:hyperlink>
            <w:r w:rsidRPr="00F56FCA">
              <w:rPr>
                <w:rFonts w:eastAsia="Arial"/>
                <w:szCs w:val="24"/>
              </w:rPr>
              <w:t xml:space="preserve"> </w:t>
            </w:r>
          </w:p>
          <w:p w14:paraId="651C6AFE" w14:textId="77777777" w:rsidR="00F56FCA" w:rsidRPr="00F56FCA" w:rsidRDefault="00F56FCA" w:rsidP="00C05C68">
            <w:pPr>
              <w:pStyle w:val="NoSpacing"/>
              <w:rPr>
                <w:rFonts w:eastAsia="Arial"/>
                <w:szCs w:val="24"/>
              </w:rPr>
            </w:pPr>
          </w:p>
          <w:p w14:paraId="0E4174F5" w14:textId="77777777" w:rsidR="00F56FCA" w:rsidRPr="00F56FCA" w:rsidRDefault="00F56FCA" w:rsidP="00C05C68">
            <w:pPr>
              <w:pStyle w:val="NoSpacing"/>
              <w:rPr>
                <w:rFonts w:eastAsia="Arial"/>
                <w:szCs w:val="24"/>
              </w:rPr>
            </w:pPr>
            <w:r w:rsidRPr="00F56FCA">
              <w:rPr>
                <w:rFonts w:eastAsia="Arial"/>
                <w:szCs w:val="24"/>
              </w:rPr>
              <w:t xml:space="preserve">NIOSH Report: </w:t>
            </w:r>
            <w:hyperlink r:id="rId1157" w:history="1">
              <w:r w:rsidRPr="00F56FCA">
                <w:rPr>
                  <w:rStyle w:val="Hyperlink"/>
                  <w:rFonts w:eastAsia="Arial"/>
                  <w:szCs w:val="24"/>
                </w:rPr>
                <w:t>https://www.cdc.gov/niosh/firefighters/programs/pdfs/face202307RS.pdf</w:t>
              </w:r>
            </w:hyperlink>
            <w:r w:rsidRPr="00F56FCA">
              <w:rPr>
                <w:rFonts w:eastAsia="Arial"/>
                <w:szCs w:val="24"/>
              </w:rPr>
              <w:t xml:space="preserve"> </w:t>
            </w:r>
          </w:p>
          <w:p w14:paraId="003096F3" w14:textId="77777777" w:rsidR="00F56FCA" w:rsidRPr="00F56FCA" w:rsidRDefault="00F56FCA" w:rsidP="00C05C68">
            <w:pPr>
              <w:pStyle w:val="NoSpacing"/>
              <w:rPr>
                <w:rFonts w:eastAsia="Arial"/>
                <w:szCs w:val="24"/>
              </w:rPr>
            </w:pPr>
          </w:p>
          <w:p w14:paraId="631BA7BD" w14:textId="77777777" w:rsidR="00F56FCA" w:rsidRPr="00F56FCA" w:rsidRDefault="00F56FCA" w:rsidP="00C05C68">
            <w:pPr>
              <w:pStyle w:val="NoSpacing"/>
              <w:rPr>
                <w:rFonts w:eastAsia="Arial"/>
                <w:szCs w:val="24"/>
              </w:rPr>
            </w:pPr>
          </w:p>
          <w:p w14:paraId="36FEF818" w14:textId="77777777" w:rsidR="00F56FCA" w:rsidRPr="00F56FCA" w:rsidRDefault="00F56FCA" w:rsidP="00C05C68">
            <w:pPr>
              <w:pStyle w:val="NoSpacing"/>
              <w:rPr>
                <w:rFonts w:eastAsia="Arial"/>
                <w:szCs w:val="24"/>
              </w:rPr>
            </w:pPr>
            <w:r w:rsidRPr="00F56FCA">
              <w:rPr>
                <w:rFonts w:eastAsia="Arial"/>
                <w:szCs w:val="24"/>
              </w:rPr>
              <w:t xml:space="preserve">April 17, 2025: RI - Lesbian Firefighter Wins $1.75 million Victory After Years-Long Discrimination Battle: “You can win. ” Lori Franchina, a lesbian and retired firefighter, was awarded $1.75 million in her second lawsuit against the city of Providence, Rhode Island. She sued the city after it denied her an accidental disability pension for post-traumatic stress disorder (PTSD) she developed in response to years of homophobic discrimination she faced while working for the city’s fire department. Franchina worked for the department from 2002 until PTSD forced her into early retirement in 2013. She initially </w:t>
            </w:r>
            <w:hyperlink r:id="rId1158" w:history="1">
              <w:r w:rsidRPr="00F56FCA">
                <w:rPr>
                  <w:rStyle w:val="Hyperlink"/>
                  <w:rFonts w:eastAsia="Arial"/>
                  <w:szCs w:val="24"/>
                </w:rPr>
                <w:t>filed a gender discrimination and retaliation lawsuit</w:t>
              </w:r>
            </w:hyperlink>
            <w:r w:rsidRPr="00F56FCA">
              <w:rPr>
                <w:rFonts w:eastAsia="Arial"/>
                <w:szCs w:val="24"/>
              </w:rPr>
              <w:t xml:space="preserve"> against the city in 2012. She said coworkers repeatedly called her b**ch, c**t, and lesbo; pushed and spit on her; deliberately splattered a victim’s blood and brains onto her; caused her food poisoning; forced her to work with an aggressive coworker who she had gotten a protection order against; ignored her official complaints; and refused to follow her commands, which resulted in the death of a fire victim. [Also filed, Chap. 7.] </w:t>
            </w:r>
            <w:hyperlink r:id="rId1159" w:history="1">
              <w:r w:rsidRPr="00F56FCA">
                <w:rPr>
                  <w:rStyle w:val="Hyperlink"/>
                  <w:rFonts w:eastAsia="Arial"/>
                  <w:szCs w:val="24"/>
                </w:rPr>
                <w:t>https://www.lgbtqnation.com/2025/04/lesbian-firefighter-wins-1-75-million-victory-after-years-long-discrimination-battle-you-can-win/</w:t>
              </w:r>
            </w:hyperlink>
            <w:r w:rsidRPr="00F56FCA">
              <w:rPr>
                <w:rFonts w:eastAsia="Arial"/>
                <w:szCs w:val="24"/>
              </w:rPr>
              <w:t xml:space="preserve"> </w:t>
            </w:r>
          </w:p>
          <w:p w14:paraId="6E80914C" w14:textId="77777777" w:rsidR="00F56FCA" w:rsidRPr="00F56FCA" w:rsidRDefault="00F56FCA" w:rsidP="00C05C68">
            <w:pPr>
              <w:pStyle w:val="NoSpacing"/>
              <w:rPr>
                <w:rFonts w:eastAsia="Arial"/>
                <w:szCs w:val="24"/>
              </w:rPr>
            </w:pPr>
          </w:p>
          <w:p w14:paraId="555315FB" w14:textId="77777777" w:rsidR="00F56FCA" w:rsidRPr="00F56FCA" w:rsidRDefault="00F56FCA" w:rsidP="00C05C68">
            <w:pPr>
              <w:pStyle w:val="NoSpacing"/>
              <w:rPr>
                <w:rFonts w:eastAsia="Arial"/>
                <w:szCs w:val="24"/>
              </w:rPr>
            </w:pPr>
          </w:p>
          <w:p w14:paraId="6F7F244F" w14:textId="77777777" w:rsidR="00F56FCA" w:rsidRPr="00F56FCA" w:rsidRDefault="00F56FCA" w:rsidP="00C05C68">
            <w:pPr>
              <w:pStyle w:val="NoSpacing"/>
              <w:rPr>
                <w:rFonts w:eastAsia="Arial"/>
                <w:szCs w:val="24"/>
              </w:rPr>
            </w:pPr>
          </w:p>
          <w:p w14:paraId="7BA0DAA4" w14:textId="77777777" w:rsidR="00F56FCA" w:rsidRPr="00F56FCA" w:rsidRDefault="00F56FCA" w:rsidP="00C05C68">
            <w:pPr>
              <w:pStyle w:val="NoSpacing"/>
              <w:rPr>
                <w:rFonts w:eastAsia="Arial"/>
                <w:szCs w:val="24"/>
              </w:rPr>
            </w:pPr>
            <w:r w:rsidRPr="00F56FCA">
              <w:rPr>
                <w:rFonts w:eastAsia="Arial"/>
                <w:szCs w:val="24"/>
              </w:rPr>
              <w:t xml:space="preserve">April 9, 2025: The Science Of Pets As Mental Health Therapy: A Guide For First Responders. Learn how to choose the right pet for your shift schedule, energy level and emotional needs. *** nteracting with animals — especially in moments of personal distress — triggers a neurochemical response in the body that is both calming and emotionally beneficial. Petting a dog or cat can increase oxytocin (the bonding hormone), while decreasing cortisol (a stress hormone) and boosting serotonin and dopamine levels, which are associated with mood regulation and emotional stability. This effect is particularly important for first responders, who operate under intense pressure and may have limited opportunities to decompress. </w:t>
            </w:r>
            <w:hyperlink r:id="rId1160" w:history="1">
              <w:r w:rsidRPr="00F56FCA">
                <w:rPr>
                  <w:rStyle w:val="Hyperlink"/>
                  <w:rFonts w:eastAsia="Arial"/>
                  <w:szCs w:val="24"/>
                </w:rPr>
                <w:t>https://www.firerescue1.com/health-wellness/the-science-of-pets-as-mental-health-therapy-a-guide-for-first-responders?utm_source=delivra&amp;utm_medium=email&amp;utm_campaign=FR1-Daily-4-21-25&amp;utm_id=8813089&amp;dlv-emuid=fed355b8-46a2-4fa4-b55c-4d602dde33c4&amp;dlv-mlid=8813089</w:t>
              </w:r>
            </w:hyperlink>
            <w:r w:rsidRPr="00F56FCA">
              <w:rPr>
                <w:rFonts w:eastAsia="Arial"/>
                <w:szCs w:val="24"/>
              </w:rPr>
              <w:t xml:space="preserve"> </w:t>
            </w:r>
          </w:p>
          <w:p w14:paraId="64F0ADCD" w14:textId="77777777" w:rsidR="00F56FCA" w:rsidRPr="00F56FCA" w:rsidRDefault="00F56FCA" w:rsidP="00C05C68">
            <w:pPr>
              <w:pStyle w:val="NoSpacing"/>
              <w:rPr>
                <w:rFonts w:eastAsia="Arial"/>
                <w:szCs w:val="24"/>
              </w:rPr>
            </w:pPr>
          </w:p>
          <w:p w14:paraId="004884CB" w14:textId="77777777" w:rsidR="00F56FCA" w:rsidRPr="00F56FCA" w:rsidRDefault="00F56FCA" w:rsidP="00C05C68">
            <w:pPr>
              <w:pStyle w:val="NoSpacing"/>
              <w:rPr>
                <w:rFonts w:eastAsia="Arial"/>
                <w:szCs w:val="24"/>
              </w:rPr>
            </w:pPr>
          </w:p>
          <w:p w14:paraId="791B01C3" w14:textId="77777777" w:rsidR="00F56FCA" w:rsidRPr="00F56FCA" w:rsidRDefault="00F56FCA" w:rsidP="00C05C68">
            <w:pPr>
              <w:pStyle w:val="NoSpacing"/>
              <w:rPr>
                <w:rFonts w:eastAsia="Arial"/>
                <w:szCs w:val="24"/>
              </w:rPr>
            </w:pPr>
          </w:p>
          <w:p w14:paraId="1C1F8184" w14:textId="77777777" w:rsidR="00F56FCA" w:rsidRPr="00F56FCA" w:rsidRDefault="00F56FCA" w:rsidP="00C05C68">
            <w:pPr>
              <w:pStyle w:val="NoSpacing"/>
              <w:rPr>
                <w:rFonts w:eastAsia="Arial"/>
                <w:szCs w:val="24"/>
              </w:rPr>
            </w:pPr>
            <w:r w:rsidRPr="00F56FCA">
              <w:rPr>
                <w:rFonts w:eastAsia="Arial"/>
                <w:szCs w:val="24"/>
              </w:rPr>
              <w:t xml:space="preserve">March 5, 2025: TN -  UPDATE: TN Supreme Court Hears Arguments In Disability Benefits Dispute Involving Former Chattanooga Firefighter. [TV VIDEO.]  The Tennessee Supreme Court heard arguments on Wednesday regarding disability benefits for first responders, which could affect who decides if they are awarded. Matthew Long, who was a Chattanooga firefighter for 15 years, was diagnosed with post-traumatic stress disorder, or PTSD, as a result of being a firefighter and responding to emergencies involving severe injuries or death. Long applied to the Chattanooga Fire and Police Pension Fund for disability benefits under the Fund's policy. The Fund’s board of trustees denied Long's application after an administrative hearing, saying that he failed to show the cause of his PTSD was “unexpected" events, which is required under the Fund’s policy. Long filed a petition in Hamilton County Chancery Court to challenge the decision as "arbitrary" and “capricious”. The Chancery Court determined the word "unexpected" was ambiguous and the language in the disability policy should be interpreted in Long's favor, overturning the Fund’s decision by awarding benefits to the former firefighter. The Court of Appeals upheld the Chancery Court’s ruling that the policy must be interpreted in Long’s favor but found that the board's interpretation was entitled to deference under the Tennessee Uniform Administrative Procedures Act. </w:t>
            </w:r>
            <w:hyperlink r:id="rId1161" w:history="1">
              <w:r w:rsidRPr="00F56FCA">
                <w:rPr>
                  <w:rStyle w:val="Hyperlink"/>
                  <w:rFonts w:eastAsia="Arial"/>
                  <w:szCs w:val="24"/>
                </w:rPr>
                <w:t>https://www.local3news.com/local-news/update-tn-supreme-court-hears-arguments-in-disability-benefits-dispute-involving-former-chattanooga-firefighter/article_0119943e-c94e-11ef-a2e0-7b74cb579db5.html</w:t>
              </w:r>
            </w:hyperlink>
            <w:r w:rsidRPr="00F56FCA">
              <w:rPr>
                <w:rFonts w:eastAsia="Arial"/>
                <w:szCs w:val="24"/>
              </w:rPr>
              <w:t xml:space="preserve"> </w:t>
            </w:r>
          </w:p>
          <w:p w14:paraId="7FB86790" w14:textId="77777777" w:rsidR="00F56FCA" w:rsidRPr="00F56FCA" w:rsidRDefault="00F56FCA" w:rsidP="00C05C68">
            <w:pPr>
              <w:pStyle w:val="NoSpacing"/>
              <w:rPr>
                <w:rFonts w:eastAsia="Arial"/>
                <w:szCs w:val="24"/>
              </w:rPr>
            </w:pPr>
          </w:p>
          <w:p w14:paraId="6069EB82" w14:textId="77777777" w:rsidR="00F56FCA" w:rsidRPr="00F56FCA" w:rsidRDefault="00F56FCA" w:rsidP="00C05C68">
            <w:pPr>
              <w:pStyle w:val="NoSpacing"/>
              <w:rPr>
                <w:rFonts w:eastAsia="Arial"/>
                <w:szCs w:val="24"/>
              </w:rPr>
            </w:pPr>
            <w:r w:rsidRPr="00F56FCA">
              <w:rPr>
                <w:rFonts w:eastAsia="Arial"/>
                <w:szCs w:val="24"/>
              </w:rPr>
              <w:t xml:space="preserve">See also: Dec. 19, 2023: Appeals Court Rules In Favor Of Chattanooga Firefighter Who Was Denied Benefits Related To PTSD.  </w:t>
            </w:r>
            <w:hyperlink r:id="rId1162" w:history="1">
              <w:r w:rsidRPr="00F56FCA">
                <w:rPr>
                  <w:rStyle w:val="Hyperlink"/>
                  <w:rFonts w:eastAsia="Arial"/>
                  <w:szCs w:val="24"/>
                </w:rPr>
                <w:t>https://www.chattanoogan.com/2023/12/19/479964/Appeals-Court-Rules-In-Favor-Of.aspx</w:t>
              </w:r>
            </w:hyperlink>
            <w:r w:rsidRPr="00F56FCA">
              <w:rPr>
                <w:rFonts w:eastAsia="Arial"/>
                <w:szCs w:val="24"/>
              </w:rPr>
              <w:t xml:space="preserve"> </w:t>
            </w:r>
          </w:p>
          <w:p w14:paraId="5A7CBF27" w14:textId="77777777" w:rsidR="00F56FCA" w:rsidRPr="00F56FCA" w:rsidRDefault="00F56FCA" w:rsidP="00C05C68">
            <w:pPr>
              <w:pStyle w:val="NoSpacing"/>
              <w:rPr>
                <w:rFonts w:eastAsia="Arial"/>
                <w:szCs w:val="24"/>
              </w:rPr>
            </w:pPr>
          </w:p>
          <w:p w14:paraId="7EBE2EB4" w14:textId="77777777" w:rsidR="00F56FCA" w:rsidRPr="00F56FCA" w:rsidRDefault="00F56FCA" w:rsidP="00C05C68">
            <w:pPr>
              <w:pStyle w:val="NoSpacing"/>
              <w:rPr>
                <w:rFonts w:eastAsia="Arial"/>
                <w:szCs w:val="24"/>
              </w:rPr>
            </w:pPr>
          </w:p>
          <w:p w14:paraId="6112B30A" w14:textId="77777777" w:rsidR="00F56FCA" w:rsidRPr="00F56FCA" w:rsidRDefault="00F56FCA" w:rsidP="00C05C68">
            <w:pPr>
              <w:pStyle w:val="NoSpacing"/>
              <w:rPr>
                <w:rFonts w:eastAsia="Arial"/>
                <w:szCs w:val="24"/>
              </w:rPr>
            </w:pPr>
          </w:p>
          <w:p w14:paraId="256B6605" w14:textId="77777777" w:rsidR="00F56FCA" w:rsidRPr="00F56FCA" w:rsidRDefault="00F56FCA" w:rsidP="00C05C68">
            <w:pPr>
              <w:pStyle w:val="NoSpacing"/>
              <w:rPr>
                <w:rFonts w:eastAsia="Arial"/>
                <w:szCs w:val="24"/>
              </w:rPr>
            </w:pPr>
            <w:r w:rsidRPr="00F56FCA">
              <w:rPr>
                <w:rFonts w:eastAsia="Arial"/>
                <w:szCs w:val="24"/>
              </w:rPr>
              <w:t xml:space="preserve">Jan. 23, 2025: KY - </w:t>
            </w:r>
            <w:hyperlink r:id="rId1163" w:tgtFrame="_blank" w:history="1">
              <w:r w:rsidRPr="00F56FCA">
                <w:rPr>
                  <w:rStyle w:val="Hyperlink"/>
                  <w:rFonts w:eastAsia="Arial"/>
                  <w:szCs w:val="24"/>
                </w:rPr>
                <w:t>Jo Terry: ‘PTSD does not have to end in tragedy’</w:t>
              </w:r>
            </w:hyperlink>
            <w:r w:rsidRPr="00F56FCA">
              <w:rPr>
                <w:rFonts w:eastAsia="Arial"/>
                <w:szCs w:val="24"/>
              </w:rPr>
              <w:t xml:space="preserve"> [BROADCAST INTERVIEW.] After Kentucky Assistant Chief Chip Terry died by suicide, his widow made it her mission to help first responders get the help they need for PTSD.  </w:t>
            </w:r>
            <w:hyperlink r:id="rId1164" w:history="1">
              <w:r w:rsidRPr="00F56FCA">
                <w:rPr>
                  <w:rStyle w:val="Hyperlink"/>
                  <w:rFonts w:eastAsia="Arial"/>
                  <w:szCs w:val="24"/>
                </w:rPr>
                <w:t>https://www.firerescue1.com/health-wellness/jo-terry-ptsd-does-not-have-to-end-in-tragedy?utm_source=delivra&amp;utm_medium=email&amp;utm_campaign=FR1-Daily-1-23-25&amp;utm_id=8399178&amp;dlv-emuid=fed355b8-46a2-4fa4-b55c-4d602dde33c4&amp;dlv-mlid=8399178</w:t>
              </w:r>
            </w:hyperlink>
          </w:p>
        </w:tc>
      </w:tr>
      <w:tr w:rsidR="00F56FCA" w:rsidRPr="00F56FCA" w14:paraId="186ED4F9" w14:textId="77777777">
        <w:tc>
          <w:tcPr>
            <w:tcW w:w="0" w:type="auto"/>
            <w:shd w:val="clear" w:color="auto" w:fill="FFFFFF"/>
            <w:tcMar>
              <w:top w:w="0" w:type="dxa"/>
              <w:left w:w="0" w:type="dxa"/>
              <w:bottom w:w="225" w:type="dxa"/>
              <w:right w:w="0" w:type="dxa"/>
            </w:tcMar>
            <w:vAlign w:val="center"/>
            <w:hideMark/>
          </w:tcPr>
          <w:p w14:paraId="34FE3CCA" w14:textId="77777777" w:rsidR="00F56FCA" w:rsidRPr="00F56FCA" w:rsidRDefault="00F56FCA" w:rsidP="00C05C68">
            <w:pPr>
              <w:pStyle w:val="NoSpacing"/>
              <w:rPr>
                <w:rFonts w:eastAsia="Arial"/>
                <w:szCs w:val="24"/>
              </w:rPr>
            </w:pPr>
          </w:p>
        </w:tc>
      </w:tr>
    </w:tbl>
    <w:p w14:paraId="6EED01C9" w14:textId="77777777" w:rsidR="00F56FCA" w:rsidRPr="00F56FCA" w:rsidRDefault="00F56FCA" w:rsidP="00C05C68">
      <w:pPr>
        <w:pStyle w:val="NoSpacing"/>
        <w:rPr>
          <w:rFonts w:eastAsia="Arial"/>
          <w:szCs w:val="24"/>
        </w:rPr>
      </w:pPr>
    </w:p>
    <w:p w14:paraId="156A781B" w14:textId="77777777" w:rsidR="00F56FCA" w:rsidRPr="00F56FCA" w:rsidRDefault="00F56FCA" w:rsidP="00C05C68">
      <w:pPr>
        <w:pStyle w:val="NoSpacing"/>
        <w:rPr>
          <w:rFonts w:eastAsia="Arial"/>
          <w:szCs w:val="24"/>
        </w:rPr>
      </w:pPr>
      <w:r w:rsidRPr="00F56FCA">
        <w:rPr>
          <w:rFonts w:eastAsia="Arial"/>
          <w:szCs w:val="24"/>
        </w:rPr>
        <w:t xml:space="preserve">Jan. 14, 2025: VA –Loudoun County Combined Fire And Rescue System’s (LC-CFRS) Significant Incident Report (SIR) is complete for the 2024 explosion in Sterling that resulted in the Line of Duty Death of Firefighter Trevor Brown and injured thirteen others. TheSecretList - FirefighterCloseCalls.com </w:t>
      </w:r>
      <w:hyperlink r:id="rId1165" w:history="1">
        <w:r w:rsidRPr="00F56FCA">
          <w:rPr>
            <w:rStyle w:val="Hyperlink"/>
            <w:rFonts w:eastAsia="Arial"/>
            <w:szCs w:val="24"/>
          </w:rPr>
          <w:t>thesecretlist@firefighterclosecalls.ccsend.com</w:t>
        </w:r>
      </w:hyperlink>
      <w:r w:rsidRPr="00F56FCA">
        <w:rPr>
          <w:rFonts w:eastAsia="Arial"/>
          <w:szCs w:val="24"/>
        </w:rPr>
        <w:t xml:space="preserve"> . *** On February 16, 2024, a significant and catastrophic event occurred in a single-family home at 347 Silver Ridge Drive in Sterling, Virginia. Over the course of the incident, several members of the Loudoun County Combined Fire and Rescue System (LC-CFRS) were severely injured as well as two residents, a mutual aid firefighter, and a member of the Loudoun County Sheriff’s Office (LCSO). In addition, the incident resulted in the line of duty death (LODD) of Firefighter Trevor Brown, of the Sterling Volunteer Fire Company. *** Observation #1: The emotional and mental well-being of LC-CFRS members was a high priority during and after the Silver Ridge Drive Incident. As responders were released from the scene, they were directed to a central location where peer support team members, clinicians, and canines were available for support. This central location allowed incident responders to gather and receive or provide various forms of emotional support. </w:t>
      </w:r>
      <w:hyperlink r:id="rId1166" w:history="1">
        <w:r w:rsidRPr="00F56FCA">
          <w:rPr>
            <w:rStyle w:val="Hyperlink"/>
            <w:rFonts w:eastAsia="Arial"/>
            <w:szCs w:val="24"/>
          </w:rPr>
          <w:t>https://www.loudoun.gov/DocumentCenter/View/212354/Silver-Ridge-Drive-Significant-Incident-Report-SIR</w:t>
        </w:r>
      </w:hyperlink>
      <w:r w:rsidRPr="00F56FCA">
        <w:rPr>
          <w:rFonts w:eastAsia="Arial"/>
          <w:szCs w:val="24"/>
        </w:rPr>
        <w:t xml:space="preserve"> </w:t>
      </w:r>
    </w:p>
    <w:p w14:paraId="308E4F7E" w14:textId="77777777" w:rsidR="00F56FCA" w:rsidRPr="00F56FCA" w:rsidRDefault="00F56FCA" w:rsidP="00C05C68">
      <w:pPr>
        <w:pStyle w:val="NoSpacing"/>
        <w:rPr>
          <w:rFonts w:eastAsia="Arial"/>
          <w:szCs w:val="24"/>
        </w:rPr>
      </w:pPr>
    </w:p>
    <w:p w14:paraId="5E8C6AA4" w14:textId="77777777" w:rsidR="00F56FCA" w:rsidRPr="00F56FCA" w:rsidRDefault="00F56FCA" w:rsidP="00C05C68">
      <w:pPr>
        <w:pStyle w:val="NoSpacing"/>
        <w:rPr>
          <w:rFonts w:eastAsia="Arial"/>
          <w:szCs w:val="24"/>
        </w:rPr>
      </w:pPr>
    </w:p>
    <w:p w14:paraId="4BE3F590" w14:textId="77777777" w:rsidR="00F56FCA" w:rsidRPr="00F56FCA" w:rsidRDefault="00F56FCA" w:rsidP="00C05C68">
      <w:pPr>
        <w:pStyle w:val="NoSpacing"/>
        <w:rPr>
          <w:rFonts w:eastAsia="Arial"/>
          <w:szCs w:val="24"/>
        </w:rPr>
      </w:pPr>
      <w:r w:rsidRPr="00F56FCA">
        <w:rPr>
          <w:rFonts w:eastAsia="Arial"/>
          <w:szCs w:val="24"/>
        </w:rPr>
        <w:t>Bottom of Form</w:t>
      </w:r>
    </w:p>
    <w:p w14:paraId="035062F1" w14:textId="77777777" w:rsidR="00F56FCA" w:rsidRPr="00F56FCA" w:rsidRDefault="00F56FCA" w:rsidP="00C05C68">
      <w:pPr>
        <w:pStyle w:val="NoSpacing"/>
        <w:rPr>
          <w:rFonts w:eastAsia="Arial"/>
          <w:szCs w:val="24"/>
        </w:rPr>
      </w:pPr>
      <w:r w:rsidRPr="00F56FCA">
        <w:rPr>
          <w:rFonts w:eastAsia="Arial"/>
          <w:szCs w:val="24"/>
        </w:rPr>
        <w:t xml:space="preserve">Jan. 13, 2025: CA - Families, firefighters in shock as California wildfires continue | 60 Minutes  [VIDEO]. </w:t>
      </w:r>
      <w:hyperlink r:id="rId1167" w:anchor="fpstate=ive&amp;vld=cid:60f7720d,vid:MxcvVGtoYZE,st:0" w:history="1">
        <w:r w:rsidRPr="00F56FCA">
          <w:rPr>
            <w:rStyle w:val="Hyperlink"/>
            <w:rFonts w:eastAsia="Arial"/>
            <w:szCs w:val="24"/>
          </w:rPr>
          <w:t>https://www.google.com/search?client=firefox-b-1-d&amp;q=Biran+Fnnessy%2C+60+Minutes#fpstate=ive&amp;vld=cid:60f7720d,vid:MxcvVGtoYZE,st:0</w:t>
        </w:r>
      </w:hyperlink>
      <w:r w:rsidRPr="00F56FCA">
        <w:rPr>
          <w:rFonts w:eastAsia="Arial"/>
          <w:szCs w:val="24"/>
        </w:rPr>
        <w:t xml:space="preserve"> </w:t>
      </w:r>
    </w:p>
    <w:p w14:paraId="3DF071EC" w14:textId="77777777" w:rsidR="00F56FCA" w:rsidRPr="00F56FCA" w:rsidRDefault="00F56FCA" w:rsidP="00C05C68">
      <w:pPr>
        <w:pStyle w:val="NoSpacing"/>
        <w:rPr>
          <w:rFonts w:eastAsia="Arial"/>
          <w:szCs w:val="24"/>
        </w:rPr>
      </w:pPr>
    </w:p>
    <w:p w14:paraId="4C4F3152" w14:textId="77777777" w:rsidR="00F56FCA" w:rsidRPr="00F56FCA" w:rsidRDefault="00F56FCA" w:rsidP="00C05C68">
      <w:pPr>
        <w:pStyle w:val="NoSpacing"/>
        <w:rPr>
          <w:rFonts w:eastAsia="Arial"/>
          <w:szCs w:val="24"/>
        </w:rPr>
      </w:pPr>
    </w:p>
    <w:p w14:paraId="1523E551" w14:textId="77777777" w:rsidR="00F56FCA" w:rsidRPr="00F56FCA" w:rsidRDefault="00F56FCA" w:rsidP="00C05C68">
      <w:pPr>
        <w:pStyle w:val="NoSpacing"/>
        <w:rPr>
          <w:rFonts w:eastAsia="Arial"/>
          <w:szCs w:val="24"/>
        </w:rPr>
      </w:pPr>
    </w:p>
    <w:p w14:paraId="1D2115B1" w14:textId="77777777" w:rsidR="00F56FCA" w:rsidRPr="00F56FCA" w:rsidRDefault="00F56FCA" w:rsidP="00C05C68">
      <w:pPr>
        <w:pStyle w:val="NoSpacing"/>
        <w:rPr>
          <w:rFonts w:eastAsia="Arial"/>
          <w:szCs w:val="24"/>
        </w:rPr>
      </w:pPr>
      <w:r w:rsidRPr="00F56FCA">
        <w:rPr>
          <w:rFonts w:eastAsia="Arial"/>
          <w:szCs w:val="24"/>
        </w:rPr>
        <w:t xml:space="preserve">Jan. 6, 2025: TX - Houston Firefighters’ Mental Health Risks Exacerbated By Long-Standing Problems. Firefighters are three times more likely to die by suicide than to die in the line of duty, according to the National Fallen Firefighters Foundation. Locally, among Houston’s 3,600 firefighters, around 300 contacted the department’s clinical psychologists this year. *** </w:t>
      </w:r>
    </w:p>
    <w:p w14:paraId="1949E2CC" w14:textId="77777777" w:rsidR="00F56FCA" w:rsidRPr="00F56FCA" w:rsidRDefault="00F56FCA" w:rsidP="00C05C68">
      <w:pPr>
        <w:pStyle w:val="NoSpacing"/>
        <w:rPr>
          <w:rFonts w:eastAsia="Arial"/>
          <w:szCs w:val="24"/>
        </w:rPr>
      </w:pPr>
      <w:r w:rsidRPr="00F56FCA">
        <w:rPr>
          <w:rFonts w:eastAsia="Arial"/>
          <w:szCs w:val="24"/>
        </w:rPr>
        <w:t>"When they initially come in, it's depression, it's PTSD, it's anxiety," she added. "But the more we start talking, we find out that you've been having some suicidal thoughts as well."</w:t>
      </w:r>
    </w:p>
    <w:p w14:paraId="428E6821" w14:textId="77777777" w:rsidR="00F56FCA" w:rsidRPr="00F56FCA" w:rsidRDefault="00F56FCA" w:rsidP="00C05C68">
      <w:pPr>
        <w:pStyle w:val="NoSpacing"/>
        <w:rPr>
          <w:rFonts w:eastAsia="Arial"/>
          <w:szCs w:val="24"/>
        </w:rPr>
      </w:pPr>
      <w:r w:rsidRPr="00F56FCA">
        <w:rPr>
          <w:rFonts w:eastAsia="Arial"/>
          <w:szCs w:val="24"/>
        </w:rPr>
        <w:t xml:space="preserve">Belsches estimates that a quarter of the firefighters she saw this year struggle with suicidal ideation, and even then, "it's probably much higher than what our firefighters are sharing with us or open to sharing.'" </w:t>
      </w:r>
      <w:hyperlink r:id="rId1168" w:history="1">
        <w:r w:rsidRPr="00F56FCA">
          <w:rPr>
            <w:rStyle w:val="Hyperlink"/>
            <w:rFonts w:eastAsia="Arial"/>
            <w:szCs w:val="24"/>
          </w:rPr>
          <w:t>https://www.houstonpublicmedia.org/articles/news/city-of-houston/2025/01/06/509256/houston-firefighters-mental-health-risks-exacerbated-by-long-standing-problems/?mc_cid=1c24639661&amp;mc_eid=cbaa4ade01</w:t>
        </w:r>
      </w:hyperlink>
    </w:p>
    <w:p w14:paraId="6C3D806B" w14:textId="77777777" w:rsidR="00F56FCA" w:rsidRPr="00F56FCA" w:rsidRDefault="00F56FCA" w:rsidP="00C05C68">
      <w:pPr>
        <w:pStyle w:val="NoSpacing"/>
        <w:rPr>
          <w:rFonts w:eastAsia="Arial"/>
          <w:szCs w:val="24"/>
        </w:rPr>
      </w:pPr>
    </w:p>
    <w:p w14:paraId="0E747F30" w14:textId="77777777" w:rsidR="00F56FCA" w:rsidRPr="00F56FCA" w:rsidRDefault="00F56FCA" w:rsidP="00C05C68">
      <w:pPr>
        <w:pStyle w:val="NoSpacing"/>
        <w:rPr>
          <w:rFonts w:eastAsia="Arial"/>
          <w:szCs w:val="24"/>
        </w:rPr>
      </w:pPr>
    </w:p>
    <w:p w14:paraId="264000B9" w14:textId="77777777" w:rsidR="00F56FCA" w:rsidRPr="00F56FCA" w:rsidRDefault="00F56FCA" w:rsidP="00C05C68">
      <w:pPr>
        <w:pStyle w:val="NoSpacing"/>
        <w:rPr>
          <w:rFonts w:eastAsia="Arial"/>
          <w:szCs w:val="24"/>
        </w:rPr>
      </w:pPr>
    </w:p>
    <w:p w14:paraId="00687A19" w14:textId="77777777" w:rsidR="00F56FCA" w:rsidRPr="00F56FCA" w:rsidRDefault="00F56FCA" w:rsidP="00F56FCA">
      <w:pPr>
        <w:pStyle w:val="NoSpacing"/>
        <w:jc w:val="center"/>
        <w:rPr>
          <w:rFonts w:eastAsia="Arial"/>
          <w:szCs w:val="24"/>
        </w:rPr>
      </w:pPr>
      <w:r w:rsidRPr="00F56FCA">
        <w:rPr>
          <w:rFonts w:eastAsia="Arial"/>
          <w:szCs w:val="24"/>
        </w:rPr>
        <w:br w:type="page"/>
      </w:r>
    </w:p>
    <w:p w14:paraId="78C63C3E" w14:textId="5EB80AFC" w:rsidR="00CC5DF5" w:rsidRDefault="00CC5DF5">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1923B405" w14:textId="71751673"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16 – DISCIPLINE, including CODE OF ETHICS, SOCIAL MEDIA, HAZING</w:t>
      </w:r>
    </w:p>
    <w:p w14:paraId="09BDE1B6" w14:textId="77777777" w:rsidR="00F56FCA" w:rsidRPr="00F56FCA" w:rsidRDefault="00F56FCA" w:rsidP="00F56FCA">
      <w:pPr>
        <w:pStyle w:val="NoSpacing"/>
        <w:jc w:val="center"/>
        <w:rPr>
          <w:rFonts w:eastAsia="Arial"/>
          <w:szCs w:val="24"/>
        </w:rPr>
      </w:pPr>
    </w:p>
    <w:p w14:paraId="3BBCE6CA" w14:textId="328DC851" w:rsidR="00867F10" w:rsidRPr="00867F10" w:rsidRDefault="00D9756F" w:rsidP="00867F10">
      <w:pPr>
        <w:pStyle w:val="NoSpacing"/>
        <w:rPr>
          <w:bCs/>
        </w:rPr>
      </w:pPr>
      <w:r>
        <w:rPr>
          <w:bCs/>
        </w:rPr>
        <w:t xml:space="preserve">July 28, 2026: DE </w:t>
      </w:r>
      <w:r w:rsidRPr="008C1227">
        <w:rPr>
          <w:bCs/>
        </w:rPr>
        <w:t xml:space="preserve">- </w:t>
      </w:r>
      <w:r w:rsidRPr="008C1227">
        <w:rPr>
          <w:bCs/>
        </w:rPr>
        <w:t xml:space="preserve">Former Del. </w:t>
      </w:r>
      <w:r w:rsidRPr="008C1227">
        <w:rPr>
          <w:bCs/>
        </w:rPr>
        <w:t>F</w:t>
      </w:r>
      <w:r w:rsidRPr="008C1227">
        <w:rPr>
          <w:bCs/>
        </w:rPr>
        <w:t xml:space="preserve">irefighters </w:t>
      </w:r>
      <w:r w:rsidRPr="008C1227">
        <w:rPr>
          <w:bCs/>
        </w:rPr>
        <w:t>S</w:t>
      </w:r>
      <w:r w:rsidRPr="008C1227">
        <w:rPr>
          <w:bCs/>
        </w:rPr>
        <w:t xml:space="preserve">entenced </w:t>
      </w:r>
      <w:r w:rsidRPr="008C1227">
        <w:rPr>
          <w:bCs/>
        </w:rPr>
        <w:t>I</w:t>
      </w:r>
      <w:r w:rsidRPr="008C1227">
        <w:rPr>
          <w:bCs/>
        </w:rPr>
        <w:t xml:space="preserve">n </w:t>
      </w:r>
      <w:r w:rsidRPr="008C1227">
        <w:rPr>
          <w:bCs/>
        </w:rPr>
        <w:t>H</w:t>
      </w:r>
      <w:r w:rsidRPr="008C1227">
        <w:rPr>
          <w:bCs/>
        </w:rPr>
        <w:t xml:space="preserve">arassment </w:t>
      </w:r>
      <w:r w:rsidRPr="008C1227">
        <w:rPr>
          <w:bCs/>
        </w:rPr>
        <w:t>C</w:t>
      </w:r>
      <w:r w:rsidRPr="008C1227">
        <w:rPr>
          <w:bCs/>
        </w:rPr>
        <w:t xml:space="preserve">ase </w:t>
      </w:r>
      <w:r w:rsidRPr="008C1227">
        <w:rPr>
          <w:bCs/>
        </w:rPr>
        <w:t>T</w:t>
      </w:r>
      <w:r w:rsidRPr="008C1227">
        <w:rPr>
          <w:bCs/>
        </w:rPr>
        <w:t xml:space="preserve">ied </w:t>
      </w:r>
      <w:r w:rsidRPr="008C1227">
        <w:rPr>
          <w:bCs/>
        </w:rPr>
        <w:t>T</w:t>
      </w:r>
      <w:r w:rsidRPr="008C1227">
        <w:rPr>
          <w:bCs/>
        </w:rPr>
        <w:t xml:space="preserve">o </w:t>
      </w:r>
      <w:r w:rsidRPr="008C1227">
        <w:rPr>
          <w:bCs/>
        </w:rPr>
        <w:t>N</w:t>
      </w:r>
      <w:r w:rsidRPr="008C1227">
        <w:rPr>
          <w:bCs/>
        </w:rPr>
        <w:t xml:space="preserve">oose </w:t>
      </w:r>
      <w:r w:rsidRPr="008C1227">
        <w:rPr>
          <w:bCs/>
        </w:rPr>
        <w:t>A</w:t>
      </w:r>
      <w:r w:rsidRPr="008C1227">
        <w:rPr>
          <w:bCs/>
        </w:rPr>
        <w:t>llegations</w:t>
      </w:r>
      <w:r w:rsidRPr="008C1227">
        <w:rPr>
          <w:bCs/>
        </w:rPr>
        <w:t>.</w:t>
      </w:r>
      <w:r>
        <w:rPr>
          <w:b/>
          <w:bCs/>
        </w:rPr>
        <w:t xml:space="preserve"> </w:t>
      </w:r>
      <w:r w:rsidRPr="00D9756F">
        <w:rPr>
          <w:bCs/>
        </w:rPr>
        <w:t>The cases against two former Millville Volunteer Fire Company members involved allegations that they chased a Black firefighter with a noose</w:t>
      </w:r>
      <w:r>
        <w:rPr>
          <w:bCs/>
        </w:rPr>
        <w:t>.</w:t>
      </w:r>
      <w:r w:rsidR="009C2ECA">
        <w:rPr>
          <w:bCs/>
        </w:rPr>
        <w:t xml:space="preserve"> </w:t>
      </w:r>
      <w:r w:rsidR="009C2ECA" w:rsidRPr="009C2ECA">
        <w:rPr>
          <w:bCs/>
        </w:rPr>
        <w:t>MILLVILLE, Del. — The cases involving two former Millville Volunteer Fire Company members accused of harassing a fellow firefighter in 2024 have reached their conclusions. The incident also prompted policy changes within the department.</w:t>
      </w:r>
      <w:r w:rsidR="009C2ECA">
        <w:rPr>
          <w:bCs/>
        </w:rPr>
        <w:t xml:space="preserve"> </w:t>
      </w:r>
      <w:r w:rsidR="009C2ECA" w:rsidRPr="009C2ECA">
        <w:rPr>
          <w:bCs/>
        </w:rPr>
        <w:t>Jay Droney was sentenced on July 27 to one year of Level 3 probation on each of two harassment convictions and ordered to perform community service, </w:t>
      </w:r>
      <w:hyperlink r:id="rId1169" w:anchor="/questions/" w:tgtFrame="_blank" w:history="1">
        <w:r w:rsidR="009C2ECA" w:rsidRPr="009C2ECA">
          <w:rPr>
            <w:rStyle w:val="Hyperlink"/>
            <w:b/>
            <w:bCs/>
          </w:rPr>
          <w:t>WDEL</w:t>
        </w:r>
      </w:hyperlink>
      <w:r w:rsidR="009C2ECA" w:rsidRPr="009C2ECA">
        <w:rPr>
          <w:bCs/>
        </w:rPr>
        <w:t> reported. He is also barred from contacting the victim or the fire company.</w:t>
      </w:r>
      <w:r w:rsidR="00867F10">
        <w:rPr>
          <w:bCs/>
        </w:rPr>
        <w:t xml:space="preserve"> </w:t>
      </w:r>
      <w:r w:rsidR="00867F10" w:rsidRPr="00867F10">
        <w:rPr>
          <w:bCs/>
        </w:rPr>
        <w:t>Jordan Hastings pleaded guilty several months ago to third-degree conspiracy and harassment in connection with the case.</w:t>
      </w:r>
      <w:r w:rsidR="00867F10">
        <w:rPr>
          <w:bCs/>
        </w:rPr>
        <w:t xml:space="preserve"> </w:t>
      </w:r>
      <w:r w:rsidR="00867F10" w:rsidRPr="00867F10">
        <w:rPr>
          <w:bCs/>
        </w:rPr>
        <w:t>The cases stemmed from allegations that Droney and Hastings chased a Black firefighter with a rope tied into a noose in February 2024. Delaware State Police later charged both men with felony hate crimes.</w:t>
      </w:r>
      <w:r w:rsidR="008C1227">
        <w:rPr>
          <w:bCs/>
        </w:rPr>
        <w:t xml:space="preserve"> </w:t>
      </w:r>
      <w:r w:rsidR="008C1227" w:rsidRPr="008C1227">
        <w:rPr>
          <w:bCs/>
        </w:rPr>
        <w:t>According to court documents, the allegations surfaced April 9, 2024, prompting an internal investigation. The fire company permanently revoked Droney’s and Hastings’ memberships the next day.</w:t>
      </w:r>
      <w:r w:rsidR="008C1227">
        <w:rPr>
          <w:bCs/>
        </w:rPr>
        <w:t xml:space="preserve"> [Also filed, Chap. 8.]</w:t>
      </w:r>
      <w:r w:rsidR="008C1227" w:rsidRPr="008C1227">
        <w:t xml:space="preserve"> </w:t>
      </w:r>
      <w:hyperlink r:id="rId1170" w:history="1">
        <w:r w:rsidR="008C1227" w:rsidRPr="0068004A">
          <w:rPr>
            <w:rStyle w:val="Hyperlink"/>
            <w:bCs/>
          </w:rPr>
          <w:t>https://www.firerescue1.com/legal/former-del-firefighters-sentenced-in-harassment-case-tied-to-noose-allegations?utm_source=Sailthru&amp;utm_medium=email&amp;utm_campaign=FR1-Daily-7-28-26&amp;utm_term=FR1%20Daily</w:t>
        </w:r>
      </w:hyperlink>
      <w:r w:rsidR="008C1227">
        <w:rPr>
          <w:bCs/>
        </w:rPr>
        <w:t xml:space="preserve"> </w:t>
      </w:r>
    </w:p>
    <w:p w14:paraId="071EB1A2" w14:textId="58EEB8C2" w:rsidR="009C2ECA" w:rsidRPr="009C2ECA" w:rsidRDefault="009C2ECA" w:rsidP="009C2ECA">
      <w:pPr>
        <w:pStyle w:val="NoSpacing"/>
        <w:rPr>
          <w:bCs/>
        </w:rPr>
      </w:pPr>
    </w:p>
    <w:p w14:paraId="58EB5097" w14:textId="3F913592" w:rsidR="00D9756F" w:rsidRDefault="00D9756F" w:rsidP="00D9756F">
      <w:pPr>
        <w:pStyle w:val="NoSpacing"/>
        <w:rPr>
          <w:bCs/>
        </w:rPr>
      </w:pPr>
    </w:p>
    <w:p w14:paraId="599C7555" w14:textId="77777777" w:rsidR="00D9756F" w:rsidRDefault="00D9756F" w:rsidP="00D9756F">
      <w:pPr>
        <w:pStyle w:val="NoSpacing"/>
        <w:rPr>
          <w:bCs/>
        </w:rPr>
      </w:pPr>
    </w:p>
    <w:p w14:paraId="55F69456" w14:textId="73EC515D" w:rsidR="00B27A52" w:rsidRPr="00B27A52" w:rsidRDefault="00FD4151" w:rsidP="00B27A52">
      <w:pPr>
        <w:pStyle w:val="NoSpacing"/>
        <w:rPr>
          <w:bCs/>
        </w:rPr>
      </w:pPr>
      <w:r w:rsidRPr="00C7106E">
        <w:rPr>
          <w:bCs/>
        </w:rPr>
        <w:t xml:space="preserve">July 23, 2026: FL - </w:t>
      </w:r>
      <w:r w:rsidRPr="00C7106E">
        <w:rPr>
          <w:bCs/>
        </w:rPr>
        <w:t xml:space="preserve">‘Extraordinarily </w:t>
      </w:r>
      <w:r w:rsidRPr="00C7106E">
        <w:rPr>
          <w:bCs/>
        </w:rPr>
        <w:t>F</w:t>
      </w:r>
      <w:r w:rsidRPr="00C7106E">
        <w:rPr>
          <w:bCs/>
        </w:rPr>
        <w:t xml:space="preserve">rivolous': Union </w:t>
      </w:r>
      <w:r w:rsidRPr="00C7106E">
        <w:rPr>
          <w:bCs/>
        </w:rPr>
        <w:t>L</w:t>
      </w:r>
      <w:r w:rsidRPr="00C7106E">
        <w:rPr>
          <w:bCs/>
        </w:rPr>
        <w:t xml:space="preserve">eader </w:t>
      </w:r>
      <w:r w:rsidRPr="00C7106E">
        <w:rPr>
          <w:bCs/>
        </w:rPr>
        <w:t>C</w:t>
      </w:r>
      <w:r w:rsidRPr="00C7106E">
        <w:rPr>
          <w:bCs/>
        </w:rPr>
        <w:t xml:space="preserve">alls </w:t>
      </w:r>
      <w:r w:rsidRPr="00C7106E">
        <w:rPr>
          <w:bCs/>
        </w:rPr>
        <w:t>A</w:t>
      </w:r>
      <w:r w:rsidRPr="00C7106E">
        <w:rPr>
          <w:bCs/>
        </w:rPr>
        <w:t xml:space="preserve">ttention </w:t>
      </w:r>
      <w:r w:rsidRPr="00C7106E">
        <w:rPr>
          <w:bCs/>
        </w:rPr>
        <w:t>T</w:t>
      </w:r>
      <w:r w:rsidRPr="00C7106E">
        <w:rPr>
          <w:bCs/>
        </w:rPr>
        <w:t xml:space="preserve">o </w:t>
      </w:r>
      <w:r w:rsidRPr="00C7106E">
        <w:rPr>
          <w:bCs/>
        </w:rPr>
        <w:t>B</w:t>
      </w:r>
      <w:r w:rsidRPr="00C7106E">
        <w:rPr>
          <w:bCs/>
        </w:rPr>
        <w:t xml:space="preserve">ug </w:t>
      </w:r>
      <w:r w:rsidRPr="00C7106E">
        <w:rPr>
          <w:bCs/>
        </w:rPr>
        <w:t>Z</w:t>
      </w:r>
      <w:r w:rsidRPr="00C7106E">
        <w:rPr>
          <w:bCs/>
        </w:rPr>
        <w:t xml:space="preserve">apper </w:t>
      </w:r>
      <w:r w:rsidRPr="00C7106E">
        <w:rPr>
          <w:bCs/>
        </w:rPr>
        <w:t>V</w:t>
      </w:r>
      <w:r w:rsidRPr="00C7106E">
        <w:rPr>
          <w:bCs/>
        </w:rPr>
        <w:t xml:space="preserve">ideos </w:t>
      </w:r>
      <w:r w:rsidRPr="00C7106E">
        <w:rPr>
          <w:bCs/>
        </w:rPr>
        <w:t>I</w:t>
      </w:r>
      <w:r w:rsidRPr="00C7106E">
        <w:rPr>
          <w:bCs/>
        </w:rPr>
        <w:t xml:space="preserve">n Fla. FF </w:t>
      </w:r>
      <w:r w:rsidRPr="00C7106E">
        <w:rPr>
          <w:bCs/>
        </w:rPr>
        <w:t>F</w:t>
      </w:r>
      <w:r w:rsidRPr="00C7106E">
        <w:rPr>
          <w:bCs/>
        </w:rPr>
        <w:t xml:space="preserve">irings, </w:t>
      </w:r>
      <w:r w:rsidRPr="00C7106E">
        <w:rPr>
          <w:bCs/>
        </w:rPr>
        <w:t>S</w:t>
      </w:r>
      <w:r w:rsidRPr="00C7106E">
        <w:rPr>
          <w:bCs/>
        </w:rPr>
        <w:t>uspensions</w:t>
      </w:r>
      <w:r w:rsidRPr="00C7106E">
        <w:rPr>
          <w:bCs/>
        </w:rPr>
        <w:t xml:space="preserve">. </w:t>
      </w:r>
      <w:r w:rsidR="0091547F" w:rsidRPr="00C7106E">
        <w:rPr>
          <w:bCs/>
        </w:rPr>
        <w:t xml:space="preserve">[TV VIDEO.] </w:t>
      </w:r>
      <w:r w:rsidRPr="00C7106E">
        <w:rPr>
          <w:bCs/>
        </w:rPr>
        <w:t>Three St. Lucie County firefighters were fired and two suspended after alleged hazing incidents while police found no criminal conduct</w:t>
      </w:r>
      <w:r w:rsidRPr="00C7106E">
        <w:rPr>
          <w:bCs/>
        </w:rPr>
        <w:t xml:space="preserve">. </w:t>
      </w:r>
      <w:r w:rsidR="00B27A52" w:rsidRPr="00C7106E">
        <w:rPr>
          <w:bCs/>
        </w:rPr>
        <w:t xml:space="preserve"> </w:t>
      </w:r>
      <w:r w:rsidR="00B27A52" w:rsidRPr="00C7106E">
        <w:rPr>
          <w:bCs/>
        </w:rPr>
        <w:t>ST. LUCIE COUNTY, Fla. — Videos and photos tied to the </w:t>
      </w:r>
      <w:hyperlink r:id="rId1171" w:tgtFrame="_blank" w:history="1">
        <w:r w:rsidR="00B27A52" w:rsidRPr="00C7106E">
          <w:rPr>
            <w:rStyle w:val="Hyperlink"/>
            <w:bCs/>
          </w:rPr>
          <w:t>firing of three St. Lucie County firefighters</w:t>
        </w:r>
      </w:hyperlink>
      <w:r w:rsidR="00B27A52" w:rsidRPr="00C7106E">
        <w:rPr>
          <w:bCs/>
        </w:rPr>
        <w:t> and the suspension of two others have been publicly released.</w:t>
      </w:r>
      <w:r w:rsidR="00B27A52" w:rsidRPr="00C7106E">
        <w:rPr>
          <w:bCs/>
        </w:rPr>
        <w:t xml:space="preserve"> </w:t>
      </w:r>
      <w:r w:rsidR="00B27A52" w:rsidRPr="00C7106E">
        <w:rPr>
          <w:bCs/>
        </w:rPr>
        <w:t>Fire officials said senior personnel and supervisors hazed apprentice firefighters, while the union has challenged the discipline and called the terminations</w:t>
      </w:r>
      <w:r w:rsidR="00B27A52" w:rsidRPr="00B27A52">
        <w:rPr>
          <w:bCs/>
        </w:rPr>
        <w:t xml:space="preserve"> </w:t>
      </w:r>
      <w:r w:rsidR="00B27A52">
        <w:rPr>
          <w:bCs/>
        </w:rPr>
        <w:t xml:space="preserve"> w</w:t>
      </w:r>
      <w:r w:rsidR="00B27A52" w:rsidRPr="00B27A52">
        <w:rPr>
          <w:bCs/>
        </w:rPr>
        <w:t>rongful, </w:t>
      </w:r>
      <w:hyperlink r:id="rId1172" w:tgtFrame="_blank" w:history="1">
        <w:r w:rsidR="00B27A52" w:rsidRPr="00B27A52">
          <w:rPr>
            <w:rStyle w:val="Hyperlink"/>
            <w:b/>
            <w:bCs/>
          </w:rPr>
          <w:t>WPTV</w:t>
        </w:r>
      </w:hyperlink>
      <w:r w:rsidR="00B27A52" w:rsidRPr="00B27A52">
        <w:rPr>
          <w:bCs/>
        </w:rPr>
        <w:t> reported.</w:t>
      </w:r>
      <w:r w:rsidR="00C7106E">
        <w:rPr>
          <w:bCs/>
        </w:rPr>
        <w:t xml:space="preserve"> </w:t>
      </w:r>
      <w:hyperlink r:id="rId1173" w:history="1">
        <w:r w:rsidR="00C7106E" w:rsidRPr="0068004A">
          <w:rPr>
            <w:rStyle w:val="Hyperlink"/>
            <w:bCs/>
          </w:rPr>
          <w:t>https://www.firerescue1.com/labor-and-union-issues/extraordinarily-frivolous-union-leader-calls-attention-to-bug-zapper-videos-in-fla-ff-firings-suspensions?utm_source=Sailthru&amp;utm_medium=email&amp;utm_campaign=FR1-Daily-7-23-26&amp;utm_term=FR1%20Daily</w:t>
        </w:r>
      </w:hyperlink>
      <w:r w:rsidR="00C7106E">
        <w:rPr>
          <w:bCs/>
        </w:rPr>
        <w:t xml:space="preserve">  </w:t>
      </w:r>
    </w:p>
    <w:p w14:paraId="55F3253A" w14:textId="6FA592E9" w:rsidR="00FD4151" w:rsidRPr="00FD4151" w:rsidRDefault="00FD4151" w:rsidP="00FD4151">
      <w:pPr>
        <w:pStyle w:val="NoSpacing"/>
        <w:rPr>
          <w:bCs/>
        </w:rPr>
      </w:pPr>
    </w:p>
    <w:p w14:paraId="170B8C27" w14:textId="77777777" w:rsidR="00D9756F" w:rsidRPr="00D9756F" w:rsidRDefault="00D9756F" w:rsidP="00D9756F">
      <w:pPr>
        <w:pStyle w:val="NoSpacing"/>
        <w:rPr>
          <w:bCs/>
        </w:rPr>
      </w:pPr>
    </w:p>
    <w:p w14:paraId="76F8B9DD" w14:textId="567F8A18" w:rsidR="004A2AAF" w:rsidRDefault="004A2AAF" w:rsidP="0029483A">
      <w:pPr>
        <w:pStyle w:val="NoSpacing"/>
        <w:rPr>
          <w:bCs/>
        </w:rPr>
      </w:pPr>
    </w:p>
    <w:p w14:paraId="64BCADF3" w14:textId="77777777" w:rsidR="004A2AAF" w:rsidRDefault="004A2AAF" w:rsidP="0029483A">
      <w:pPr>
        <w:pStyle w:val="NoSpacing"/>
        <w:rPr>
          <w:bCs/>
        </w:rPr>
      </w:pPr>
    </w:p>
    <w:p w14:paraId="17DB43B5" w14:textId="24FC99DC" w:rsidR="004A2AAF" w:rsidRDefault="004A2AAF" w:rsidP="004A2AAF">
      <w:pPr>
        <w:spacing w:after="160" w:line="259" w:lineRule="auto"/>
      </w:pPr>
      <w:r>
        <w:rPr>
          <w:bCs/>
        </w:rPr>
        <w:t xml:space="preserve">July 19, 2026: FL - </w:t>
      </w:r>
      <w:r w:rsidRPr="004A2AAF">
        <w:rPr>
          <w:szCs w:val="24"/>
        </w:rPr>
        <w:t>3 FFs Terminated and 2 Suspended: Rookie Hazing Behaviors (The Secret List)</w:t>
      </w:r>
      <w:r>
        <w:rPr>
          <w:szCs w:val="24"/>
        </w:rPr>
        <w:t xml:space="preserve"> </w:t>
      </w:r>
      <w:hyperlink r:id="rId1174" w:history="1">
        <w:r w:rsidRPr="006E16DB">
          <w:rPr>
            <w:rStyle w:val="Hyperlink"/>
          </w:rPr>
          <w:t>https://www.firefighterclosecalls.com/3-ffs-terminated-and-2-suspended-rookie-hazing-behaviors-the-secret-list/</w:t>
        </w:r>
      </w:hyperlink>
      <w:r>
        <w:t xml:space="preserve"> </w:t>
      </w:r>
    </w:p>
    <w:p w14:paraId="0A236B3A" w14:textId="77777777" w:rsidR="004917D0" w:rsidRPr="004917D0" w:rsidRDefault="004917D0" w:rsidP="004917D0">
      <w:pPr>
        <w:spacing w:after="160" w:line="259" w:lineRule="auto"/>
      </w:pPr>
      <w:r w:rsidRPr="004917D0">
        <w:t>Three St. Lucie County, Florida, firefighters were terminated, and two others suspended after an independent investigation determined the senior firefighters used a modified bug zapper to administer electric shocks to newer employees in what investigators described as hazing.</w:t>
      </w:r>
    </w:p>
    <w:p w14:paraId="0BD55575" w14:textId="77777777" w:rsidR="004917D0" w:rsidRPr="004917D0" w:rsidRDefault="004917D0" w:rsidP="004917D0">
      <w:pPr>
        <w:spacing w:after="160" w:line="259" w:lineRule="auto"/>
      </w:pPr>
      <w:r w:rsidRPr="004917D0">
        <w:t>Terminated were Jordon Hutchinson, Christopher Baldwin and Douglas Boudrias, as Roberto "Rocky" Tapia and Kayla Gammie received 48-hour unpaid suspensions, according to findings </w:t>
      </w:r>
      <w:hyperlink r:id="rId1175" w:anchor="doc_center_0_panel_1" w:tgtFrame="_blank" w:history="1">
        <w:r w:rsidRPr="004917D0">
          <w:rPr>
            <w:rStyle w:val="Hyperlink"/>
            <w:b/>
            <w:bCs/>
          </w:rPr>
          <w:t>released Saturday</w:t>
        </w:r>
      </w:hyperlink>
      <w:r w:rsidRPr="004917D0">
        <w:t> by the St. Lucie County Fire District.</w:t>
      </w:r>
    </w:p>
    <w:p w14:paraId="123C24A0" w14:textId="77777777" w:rsidR="004917D0" w:rsidRPr="004917D0" w:rsidRDefault="004917D0" w:rsidP="004917D0">
      <w:pPr>
        <w:spacing w:after="160" w:line="259" w:lineRule="auto"/>
      </w:pPr>
      <w:r w:rsidRPr="004917D0">
        <w:t>Hutchinson, Baldwin and Boudrias were acting supervisors at various points when they subjected junior district employees to the device. They are also accused of bullying and harassment.</w:t>
      </w:r>
    </w:p>
    <w:p w14:paraId="12AD8457" w14:textId="77777777" w:rsidR="004917D0" w:rsidRDefault="004917D0" w:rsidP="004A2AAF">
      <w:pPr>
        <w:spacing w:after="160" w:line="259" w:lineRule="auto"/>
      </w:pPr>
    </w:p>
    <w:p w14:paraId="7C8353D3" w14:textId="77777777" w:rsidR="004A2AAF" w:rsidRPr="00A06B39" w:rsidRDefault="004A2AAF" w:rsidP="004A2AAF">
      <w:pPr>
        <w:spacing w:after="160" w:line="259" w:lineRule="auto"/>
      </w:pPr>
      <w:r w:rsidRPr="00A06B39">
        <w:t>STATEMENT FROM ST LUCIE COUNTY FIRE DISTRICT:</w:t>
      </w:r>
    </w:p>
    <w:p w14:paraId="5533B884" w14:textId="77777777" w:rsidR="004A2AAF" w:rsidRPr="00A06B39" w:rsidRDefault="004A2AAF" w:rsidP="004A2AAF">
      <w:pPr>
        <w:spacing w:after="160" w:line="259" w:lineRule="auto"/>
      </w:pPr>
      <w:r w:rsidRPr="00A06B39">
        <w:t>FOR IMMEDIATE RELEASE ST. LUCIE COUNTY, FL</w:t>
      </w:r>
    </w:p>
    <w:p w14:paraId="3C3A8B53" w14:textId="77777777" w:rsidR="004A2AAF" w:rsidRPr="00A06B39" w:rsidRDefault="004A2AAF" w:rsidP="004A2AAF">
      <w:pPr>
        <w:spacing w:after="160" w:line="259" w:lineRule="auto"/>
      </w:pPr>
      <w:r w:rsidRPr="00A06B39">
        <w:t>Following recent public inquiries and one-sided local media reporting, the St. Lucie County Fire District is releasing the definitive record of facts surrounding recent personnel reassignments, workplace misconduct investigations, and subsequent disciplinary determinations.</w:t>
      </w:r>
    </w:p>
    <w:p w14:paraId="2CFFD428" w14:textId="77777777" w:rsidR="004A2AAF" w:rsidRPr="00A06B39" w:rsidRDefault="004A2AAF" w:rsidP="004A2AAF">
      <w:pPr>
        <w:spacing w:after="160" w:line="259" w:lineRule="auto"/>
      </w:pPr>
      <w:r w:rsidRPr="00A06B39">
        <w:t>The purpose of this disclosure is to ensure public clarity, protect employee safety, and uphold the integrity of District operations.</w:t>
      </w:r>
    </w:p>
    <w:p w14:paraId="6D7AD6AC" w14:textId="77777777" w:rsidR="004A2AAF" w:rsidRPr="00A06B39" w:rsidRDefault="004A2AAF" w:rsidP="004A2AAF">
      <w:pPr>
        <w:spacing w:after="160" w:line="259" w:lineRule="auto"/>
      </w:pPr>
      <w:r w:rsidRPr="00A06B39">
        <w:t>In March 2026, on the heels of a highly publicized, severe hazing incident in a neighboring Florida county, Fire District Administration first received multiple video recordings depicting severe workplace misconduct inside a District facility. The clear video and photographic evidence revealed that senior personnel had engineered a custom-modified electrical shocking device, constructed from a dismantled bug zapper, to intentionally administer painful electrical shocks to subordinate personnel on duty.</w:t>
      </w:r>
    </w:p>
    <w:p w14:paraId="1C8A8404" w14:textId="77777777" w:rsidR="004A2AAF" w:rsidRPr="00A06B39" w:rsidRDefault="004A2AAF" w:rsidP="004A2AAF">
      <w:pPr>
        <w:spacing w:after="160" w:line="259" w:lineRule="auto"/>
      </w:pPr>
      <w:r w:rsidRPr="00A06B39">
        <w:t>Independent testimonial reviews confirmed these filmed events physically took place during shifts in March and September of 2024. This discovery followed a separate administrative history at the facility. In 2025, multiple personnel, including three of the recently disciplined senior employees, were named in a large-scale workplace harassment and bullying complaint. Because that initial investigation could not legally substantiate the specific allegations due to a lack of on-the-record testimony, no disciplinary action was rendered against any employee. Instead, the District utilized its management rights to implement non-disciplinary, operational reassignments, separating the station’s crews purely to ensure a positive workplace environment. Following those operational crew transfers, the individuals involved leveled extensive administrative criticism and accusations of wrongdoing against Fire Chief Jeff Lee and District Attorney Kim Sabol. Those complaints were closed internally and subsequently outsourced to an outside firm for an independent review.</w:t>
      </w:r>
    </w:p>
    <w:p w14:paraId="08F746ED" w14:textId="77777777" w:rsidR="004A2AAF" w:rsidRPr="00A06B39" w:rsidRDefault="004A2AAF" w:rsidP="004A2AAF">
      <w:pPr>
        <w:spacing w:after="160" w:line="259" w:lineRule="auto"/>
      </w:pPr>
      <w:r w:rsidRPr="00A06B39">
        <w:t>When the hidden 2024 video recordings finally came to light in March 2026, Fire District Administration recognized the extreme safety breaches in the footage. Acutely aware of the ongoing administrative attacks from the specific individuals captured on camera, Fire Chief Jeff Lee took immediate steps to insulate the process from any perception of internal bias or administrative retaliation.</w:t>
      </w:r>
    </w:p>
    <w:p w14:paraId="1168B1CA" w14:textId="77777777" w:rsidR="004A2AAF" w:rsidRPr="00A06B39" w:rsidRDefault="004A2AAF" w:rsidP="004A2AAF">
      <w:pPr>
        <w:spacing w:after="160" w:line="259" w:lineRule="auto"/>
      </w:pPr>
      <w:r w:rsidRPr="00A06B39">
        <w:t>To completely eliminate any conflict (actual or perceived), the Fire District bypassed standard internal  channels and fully outsourced the video review and subsequent investigation to an independent outside counsel, Attorney J.K. Keller of Allen, Norton &amp; Blue, P.A.</w:t>
      </w:r>
    </w:p>
    <w:p w14:paraId="787954FE" w14:textId="77777777" w:rsidR="004A2AAF" w:rsidRPr="00A06B39" w:rsidRDefault="004A2AAF" w:rsidP="004A2AAF">
      <w:pPr>
        <w:spacing w:after="160" w:line="259" w:lineRule="auto"/>
      </w:pPr>
      <w:r w:rsidRPr="00A06B39">
        <w:t>Upon evaluating the physical evidence, Mr. Keller recommended that the Fire District report the matter to law enforcement, the Florida Department of Health, and initiate a formal administrative investigation. To ensure absolute fairness throughout the disciplinary process, Mr. Keller was retained to independently evaluate the sustained findings and recommend the appropriate level of corrective action.</w:t>
      </w:r>
    </w:p>
    <w:p w14:paraId="61BE8078" w14:textId="77777777" w:rsidR="004A2AAF" w:rsidRPr="00A06B39" w:rsidRDefault="004A2AAF" w:rsidP="004A2AAF">
      <w:pPr>
        <w:spacing w:after="160" w:line="259" w:lineRule="auto"/>
      </w:pPr>
      <w:r w:rsidRPr="00A06B39">
        <w:t>Following a comprehensive investigation, the independent investigator concluded by a preponderance of the evidence that employees operating either on probation or in an apprentice capacity were subjected to hazing by senior personnel and supervisors. Based strictly upon the independent investigator’s sustained findings and disciplinary recommendations, the District took action to terminate three employees and suspend two others. The accompanying public release of the July 2025 Susan Gainey Workplace Culture Analysis and the 2026 J.K. Keller Investigative Summary establishes a clear, retrospective record. While the physical actions detailed in the Keller report occurred secretly during 2024, Attorney Gainey’s independent assessment in 2025 accurately diagnosed the underlying environmental vulnerabilities at the facility. Notably, Ms. Gainey described “an environment characterized by intense peer pressure [and] social exclusion…” as well as “light hazing… that blurs the line between camaraderie and misconduct…” Ms. Gainey’s investigation acknowledged that “[w]hile these dynamics may be rationalized by some tradition or unit cohesion, they appear to have created a barrier to inclusion… At least one firefighter described being miserable…” The video and testimonial evidence elicited during Mr. Keller’s investigation elucidates Ms. Gainey’s concerns.</w:t>
      </w:r>
    </w:p>
    <w:p w14:paraId="64536085" w14:textId="77777777" w:rsidR="004A2AAF" w:rsidRPr="00A06B39" w:rsidRDefault="004A2AAF" w:rsidP="004A2AAF">
      <w:pPr>
        <w:spacing w:after="160" w:line="259" w:lineRule="auto"/>
      </w:pPr>
      <w:r w:rsidRPr="00A06B39">
        <w:t>Because these 2024 physical incidents were actively concealed from administration and entirely unknown until March 2026, their discovery initiated a distinct, independent disciplinary review. The District’s recent actions mark the first and only disciplinary measures ever rendered regarding these specific offenses.</w:t>
      </w:r>
    </w:p>
    <w:p w14:paraId="6DAAC1DA" w14:textId="77777777" w:rsidR="004A2AAF" w:rsidRPr="00A06B39" w:rsidRDefault="004A2AAF" w:rsidP="004A2AAF">
      <w:pPr>
        <w:spacing w:after="160" w:line="259" w:lineRule="auto"/>
      </w:pPr>
      <w:r w:rsidRPr="00A06B39">
        <w:t>The Fire District’s paramount mission is public safety and the protection of its personnel. The extreme liability, safety breaches, and disregard for zero-tolerance department regulations introduced by these actions cannot and will not be tolerated. As the disciplined individuals have since exercised their rights to initiate the formal contractual grievance and arbitration process, the District will confidently present these documented facts within that legal forum and will have no further public comment at this time.</w:t>
      </w:r>
    </w:p>
    <w:p w14:paraId="42FFF8AA" w14:textId="4ADBCBD8" w:rsidR="004A2AAF" w:rsidRDefault="004A2AAF" w:rsidP="0029483A">
      <w:pPr>
        <w:pStyle w:val="NoSpacing"/>
        <w:rPr>
          <w:bCs/>
        </w:rPr>
      </w:pPr>
    </w:p>
    <w:p w14:paraId="46CF6E9B" w14:textId="77777777" w:rsidR="004A2AAF" w:rsidRDefault="004A2AAF" w:rsidP="0029483A">
      <w:pPr>
        <w:pStyle w:val="NoSpacing"/>
        <w:rPr>
          <w:bCs/>
        </w:rPr>
      </w:pPr>
    </w:p>
    <w:p w14:paraId="35253E1E" w14:textId="77777777" w:rsidR="000B4C8D" w:rsidRDefault="000B4C8D" w:rsidP="0029483A">
      <w:pPr>
        <w:pStyle w:val="NoSpacing"/>
        <w:rPr>
          <w:bCs/>
        </w:rPr>
      </w:pPr>
    </w:p>
    <w:p w14:paraId="7FABC844" w14:textId="7650BD41" w:rsidR="00DF3A24" w:rsidRPr="00DF3A24" w:rsidRDefault="000B4C8D" w:rsidP="00DF3A24">
      <w:pPr>
        <w:pStyle w:val="NoSpacing"/>
      </w:pPr>
      <w:r w:rsidRPr="00DF3A24">
        <w:t xml:space="preserve">July 8, 2026: PA - Two ‘Bored’ PA Firefighters Charged With Calling in 60 False Alarms.  </w:t>
      </w:r>
      <w:r w:rsidR="00DF3A24" w:rsidRPr="00DF3A24">
        <w:t>Two volunteer Ashley firefighters, including one who previously worked as a call taker for the Luzerne County 911 center, are accused of calling in over two dozen false reports of fires, crashes and floods because they were bored while driving around the borough, according to charges filed in court this week.</w:t>
      </w:r>
      <w:r w:rsidR="00DF3A24">
        <w:t xml:space="preserve"> </w:t>
      </w:r>
      <w:r w:rsidR="00DF3A24" w:rsidRPr="00DF3A24">
        <w:t>Capt. Zachary Xavier Gensel, 19, of Ashley, and firefighter Cody Allen Wilson, 21, of Sugar Notch, are accused of calling in more than 30 false alarms between Jan. 1, 2025, and May 27.</w:t>
      </w:r>
      <w:r w:rsidR="00DF3A24">
        <w:t xml:space="preserve"> </w:t>
      </w:r>
      <w:r w:rsidR="00DF3A24" w:rsidRPr="00DF3A24">
        <w:t>According to the charges, the 911 call center received numerous calls from the pair reporting a variety of fires, vehicle crashes, smoke investigations, fire alarms, burning complaints, flooded roadways and downed wires.</w:t>
      </w:r>
    </w:p>
    <w:p w14:paraId="4139F17B" w14:textId="10BD4374" w:rsidR="00DF3A24" w:rsidRPr="00DF3A24" w:rsidRDefault="00DF3A24" w:rsidP="00DF3A24">
      <w:pPr>
        <w:pStyle w:val="NoSpacing"/>
      </w:pPr>
      <w:r w:rsidRPr="00DF3A24">
        <w:t>Each report required a response from police and/or firefighters prior to being deemed unfounded.</w:t>
      </w:r>
      <w:r>
        <w:t xml:space="preserve"> </w:t>
      </w:r>
      <w:r w:rsidRPr="00DF3A24">
        <w:t>Luzerne County detectives began investigating the pair in May after the call center reported the “abundance of false 911 calls,” according to the complaint.</w:t>
      </w:r>
      <w:r>
        <w:t xml:space="preserve"> </w:t>
      </w:r>
      <w:r w:rsidRPr="00DF3A24">
        <w:t>An internal investigation by the center revealed that Gensel, a former call center employee, had sent a text message to 911 while he was sitting at his workstation during a shift at the center at 100 Young St., Hanover Twp., according to the complaint.</w:t>
      </w:r>
      <w:r>
        <w:t xml:space="preserve"> </w:t>
      </w:r>
      <w:r w:rsidRPr="00DF3A24">
        <w:t>During questioning, the pair admitted that they had been bored while driving around together in a command vehicle owned by the Ashley Fire Department. They told police there had been many times they called in false emergencies using fake names and call-back numbers, according to the complaint.</w:t>
      </w:r>
      <w:r w:rsidR="00CA52B3">
        <w:t xml:space="preserve"> </w:t>
      </w:r>
      <w:hyperlink r:id="rId1176" w:history="1">
        <w:r w:rsidR="00CA52B3" w:rsidRPr="006E16DB">
          <w:rPr>
            <w:rStyle w:val="Hyperlink"/>
          </w:rPr>
          <w:t>https://www.firefighternation.com/news/two-bored-pa-firefighters-charged-with-calling-in-60-false-alarms/?utm_source=fe_daily_newsletter&amp;utm_medium=email&amp;utm_campaign=2026-7-9&amp;oly_enc_id=0573H1103045H2E</w:t>
        </w:r>
      </w:hyperlink>
      <w:r w:rsidR="00CA52B3">
        <w:t xml:space="preserve"> </w:t>
      </w:r>
    </w:p>
    <w:p w14:paraId="1477954D" w14:textId="66F1CAE1" w:rsidR="000B4C8D" w:rsidRPr="00DF3A24" w:rsidRDefault="000B4C8D" w:rsidP="00DF3A24">
      <w:pPr>
        <w:pStyle w:val="NoSpacing"/>
      </w:pPr>
    </w:p>
    <w:p w14:paraId="7B762DC4" w14:textId="4AA762B8" w:rsidR="000B4C8D" w:rsidRDefault="000B4C8D" w:rsidP="0029483A">
      <w:pPr>
        <w:pStyle w:val="NoSpacing"/>
        <w:rPr>
          <w:bCs/>
        </w:rPr>
      </w:pPr>
    </w:p>
    <w:p w14:paraId="024A65D0" w14:textId="77777777" w:rsidR="000B4C8D" w:rsidRDefault="000B4C8D" w:rsidP="0029483A">
      <w:pPr>
        <w:pStyle w:val="NoSpacing"/>
        <w:rPr>
          <w:bCs/>
        </w:rPr>
      </w:pPr>
    </w:p>
    <w:p w14:paraId="212DA5FF" w14:textId="77777777" w:rsidR="004A2AAF" w:rsidRDefault="004A2AAF" w:rsidP="0029483A">
      <w:pPr>
        <w:pStyle w:val="NoSpacing"/>
        <w:rPr>
          <w:bCs/>
        </w:rPr>
      </w:pPr>
    </w:p>
    <w:p w14:paraId="685ADD87" w14:textId="77777777" w:rsidR="004A2AAF" w:rsidRDefault="004A2AAF" w:rsidP="0029483A">
      <w:pPr>
        <w:pStyle w:val="NoSpacing"/>
        <w:rPr>
          <w:bCs/>
        </w:rPr>
      </w:pPr>
    </w:p>
    <w:p w14:paraId="1B4EAB84" w14:textId="6F45EB25" w:rsidR="0029483A" w:rsidRPr="0029483A" w:rsidRDefault="0029483A" w:rsidP="0029483A">
      <w:pPr>
        <w:pStyle w:val="NoSpacing"/>
        <w:rPr>
          <w:bCs/>
        </w:rPr>
      </w:pPr>
      <w:r w:rsidRPr="0029483A">
        <w:rPr>
          <w:bCs/>
        </w:rPr>
        <w:t>July 6, 2026: OH - Fired Cincinnati Assistant Fire Chief Wins Arbitration Case, Union President Says [prior TV VIDEO]</w:t>
      </w:r>
      <w:r>
        <w:rPr>
          <w:bCs/>
        </w:rPr>
        <w:t>.</w:t>
      </w:r>
      <w:r w:rsidRPr="0029483A">
        <w:rPr>
          <w:bCs/>
        </w:rPr>
        <w:t>CINCINNATI (WXIX) - Former Assistant Cincinnati Fire Chief Sherman Smith has won his arbitration case after the city accused of him of sharing confidential information, according to Joe Elliot, president of Cincinnati Fire Fighters Union Local 48. Smith, a 31-year veteran of the city’s fire department, was </w:t>
      </w:r>
      <w:hyperlink r:id="rId1177" w:tgtFrame="_self" w:tooltip="https://www.fox19.com/2025/11/06/cincinnati-assistant-fire-chief-fired-helping-former-chief-lawsuit-sources/" w:history="1">
        <w:r w:rsidRPr="0029483A">
          <w:rPr>
            <w:rStyle w:val="Hyperlink"/>
            <w:bCs/>
          </w:rPr>
          <w:t>fired for allegedly helping former Cincinnati Fire Chief Michael Washington</w:t>
        </w:r>
      </w:hyperlink>
      <w:r w:rsidRPr="0029483A">
        <w:rPr>
          <w:bCs/>
        </w:rPr>
        <w:t> in his wrongful termination lawsuit against the City of Cincinnati, sources previously confirmed with FOX19 NOW. Washington was allegedly fired without due cause or due process, which is </w:t>
      </w:r>
      <w:hyperlink r:id="rId1178" w:tgtFrame="_self" w:tooltip="https://www.fox19.com/2023/03/28/cincinnati-fired-chief-without-cause-attorney-alleges/" w:history="1">
        <w:r w:rsidRPr="0029483A">
          <w:rPr>
            <w:rStyle w:val="Hyperlink"/>
            <w:bCs/>
          </w:rPr>
          <w:t>why a lawsuit was filed against the city in 2023.</w:t>
        </w:r>
      </w:hyperlink>
      <w:r w:rsidRPr="0029483A">
        <w:rPr>
          <w:bCs/>
        </w:rPr>
        <w:t xml:space="preserve"> The city claimed Sherman shared confidential information with Washington to help him with his lawsuit. He was </w:t>
      </w:r>
      <w:hyperlink r:id="rId1179" w:tgtFrame="_self" w:tooltip="https://www.fox19.com/2025/07/09/cincinnati-assistant-fire-chief-suspended-amid-internal-investigation/" w:history="1">
        <w:r w:rsidRPr="0029483A">
          <w:rPr>
            <w:rStyle w:val="Hyperlink"/>
            <w:bCs/>
          </w:rPr>
          <w:t>put on paid administrative leave</w:t>
        </w:r>
      </w:hyperlink>
      <w:r w:rsidRPr="0029483A">
        <w:rPr>
          <w:bCs/>
        </w:rPr>
        <w:t> in July 2025, and then fired in November.</w:t>
      </w:r>
    </w:p>
    <w:p w14:paraId="3416B52E" w14:textId="77777777" w:rsidR="0029483A" w:rsidRPr="0029483A" w:rsidRDefault="0029483A" w:rsidP="0029483A">
      <w:pPr>
        <w:pStyle w:val="NoSpacing"/>
        <w:rPr>
          <w:bCs/>
        </w:rPr>
      </w:pPr>
      <w:r w:rsidRPr="0029483A">
        <w:rPr>
          <w:bCs/>
        </w:rPr>
        <w:t>City spokesperson Mollie Lair shared the following statement with FOX19 NOW:</w:t>
      </w:r>
    </w:p>
    <w:p w14:paraId="66317176" w14:textId="77777777" w:rsidR="0029483A" w:rsidRPr="0029483A" w:rsidRDefault="0029483A" w:rsidP="0029483A">
      <w:pPr>
        <w:pStyle w:val="NoSpacing"/>
        <w:rPr>
          <w:bCs/>
          <w:i/>
          <w:iCs/>
        </w:rPr>
      </w:pPr>
      <w:r w:rsidRPr="0029483A">
        <w:rPr>
          <w:bCs/>
          <w:i/>
          <w:iCs/>
        </w:rPr>
        <w:t>The arbitrator’s decision vindicates the City’s discipline of former Assistant Chief Sherman Smith for knowingly violating City policies. It concluded ‘the City had just cause to discipline’ him, finding ‘[t]here is not much doubt that [the City] proved [Smith] violated policies — he admitted as much… The rules did not allow him to send confidential internal communications… to third parties. Notwithstanding these rules, [Smith] repeatedly shared information… that he had no right to share.’</w:t>
      </w:r>
    </w:p>
    <w:p w14:paraId="11DAAE36" w14:textId="77777777" w:rsidR="0029483A" w:rsidRPr="0029483A" w:rsidRDefault="0029483A" w:rsidP="0029483A">
      <w:pPr>
        <w:pStyle w:val="NoSpacing"/>
        <w:rPr>
          <w:bCs/>
          <w:i/>
          <w:iCs/>
        </w:rPr>
      </w:pPr>
      <w:r w:rsidRPr="0029483A">
        <w:rPr>
          <w:bCs/>
          <w:i/>
          <w:iCs/>
        </w:rPr>
        <w:t>Given the severity of his actions, the City believed Smith’s termination was the appropriate discipline. On this point, the arbitrator determined that Smith ‘can no longer be trusted as an Assistant Chief,’ and concluded that his ‘misconduct disqualifies him from reinstatement as an Assistant Fire Chief.’ Accordingly, the arbitrator demoted Smith to District Chief and gave Fire Chief McKinley ‘sole and unfettered discretion’ to place him in an appropriate position.</w:t>
      </w:r>
    </w:p>
    <w:p w14:paraId="0D5A0824" w14:textId="77777777" w:rsidR="0029483A" w:rsidRPr="0029483A" w:rsidRDefault="0029483A" w:rsidP="0029483A">
      <w:pPr>
        <w:pStyle w:val="NoSpacing"/>
        <w:rPr>
          <w:bCs/>
          <w:i/>
          <w:iCs/>
        </w:rPr>
      </w:pPr>
      <w:r w:rsidRPr="0029483A">
        <w:rPr>
          <w:bCs/>
          <w:i/>
          <w:iCs/>
        </w:rPr>
        <w:t>The City continues to review the decision and determine next steps.</w:t>
      </w:r>
    </w:p>
    <w:p w14:paraId="51F6FB3C" w14:textId="77777777" w:rsidR="0029483A" w:rsidRDefault="0029483A" w:rsidP="0029483A">
      <w:pPr>
        <w:pStyle w:val="NoSpacing"/>
        <w:rPr>
          <w:bCs/>
          <w:i/>
          <w:iCs/>
        </w:rPr>
      </w:pPr>
      <w:r w:rsidRPr="0029483A">
        <w:rPr>
          <w:bCs/>
          <w:i/>
          <w:iCs/>
        </w:rPr>
        <w:t>Mollie Lair</w:t>
      </w:r>
    </w:p>
    <w:p w14:paraId="43A154DD" w14:textId="7EA5425C" w:rsidR="0029483A" w:rsidRPr="0029483A" w:rsidRDefault="0029483A" w:rsidP="0029483A">
      <w:pPr>
        <w:pStyle w:val="NoSpacing"/>
        <w:rPr>
          <w:bCs/>
        </w:rPr>
      </w:pPr>
      <w:r>
        <w:rPr>
          <w:bCs/>
        </w:rPr>
        <w:t>[also posted, Chap. 17]</w:t>
      </w:r>
    </w:p>
    <w:p w14:paraId="0B110272" w14:textId="77777777" w:rsidR="0029483A" w:rsidRPr="0029483A" w:rsidRDefault="0029483A" w:rsidP="0029483A">
      <w:pPr>
        <w:pStyle w:val="NoSpacing"/>
        <w:rPr>
          <w:bCs/>
        </w:rPr>
      </w:pPr>
      <w:hyperlink r:id="rId1180" w:history="1">
        <w:r w:rsidRPr="0029483A">
          <w:rPr>
            <w:rStyle w:val="Hyperlink"/>
            <w:bCs/>
          </w:rPr>
          <w:t>https://www.fox19.com/2026/07/06/fired-cincinnati-assistant-fire-chief-wins-arbitration-case-union-president-says/?fbclid=IwY2xjawS41ehleHRuA2FlbQIxMABicmlkETJVT3JVVXdQQkQ1NXU3MHo2c3J0YwZhcHBfaWQQMjIyMDM5MTc4ODIwMDg5MgABHgzzsFJEB6nbSpxB_wp_DwKd2Adc6YYQMiq7BbxM3TJkdfp3kJdxS8OHe_R__aem_xjfvygau2174QRWvv9iWsw</w:t>
        </w:r>
      </w:hyperlink>
      <w:r w:rsidRPr="0029483A">
        <w:rPr>
          <w:bCs/>
        </w:rPr>
        <w:t xml:space="preserve"> </w:t>
      </w:r>
    </w:p>
    <w:p w14:paraId="26977421" w14:textId="77777777" w:rsidR="0029483A" w:rsidRPr="0029483A" w:rsidRDefault="0029483A" w:rsidP="0029483A">
      <w:pPr>
        <w:pStyle w:val="NoSpacing"/>
        <w:rPr>
          <w:bCs/>
        </w:rPr>
      </w:pPr>
    </w:p>
    <w:p w14:paraId="500BD6E3" w14:textId="77777777" w:rsidR="0029483A" w:rsidRDefault="0029483A" w:rsidP="000D5B2F">
      <w:pPr>
        <w:pStyle w:val="NoSpacing"/>
      </w:pPr>
    </w:p>
    <w:p w14:paraId="307BCC96" w14:textId="77777777" w:rsidR="0029483A" w:rsidRDefault="0029483A" w:rsidP="000D5B2F">
      <w:pPr>
        <w:pStyle w:val="NoSpacing"/>
      </w:pPr>
    </w:p>
    <w:p w14:paraId="5F1C8B39" w14:textId="77777777" w:rsidR="0029483A" w:rsidRDefault="0029483A" w:rsidP="000D5B2F">
      <w:pPr>
        <w:pStyle w:val="NoSpacing"/>
      </w:pPr>
    </w:p>
    <w:p w14:paraId="16BE2164" w14:textId="77777777" w:rsidR="0029483A" w:rsidRDefault="0029483A" w:rsidP="000D5B2F">
      <w:pPr>
        <w:pStyle w:val="NoSpacing"/>
      </w:pPr>
    </w:p>
    <w:p w14:paraId="1CBA8DFA" w14:textId="6515F753" w:rsidR="000D5B2F" w:rsidRPr="000D5B2F" w:rsidRDefault="000D5B2F" w:rsidP="000D5B2F">
      <w:pPr>
        <w:pStyle w:val="NoSpacing"/>
        <w:rPr>
          <w:b/>
          <w:bCs/>
        </w:rPr>
      </w:pPr>
      <w:r>
        <w:t xml:space="preserve">June 26, 2026: MI - </w:t>
      </w:r>
      <w:r w:rsidRPr="00586C9A">
        <w:t>Court Dismisses Mich. Firefighters’ First Amendment Lawsuit.</w:t>
      </w:r>
      <w:r>
        <w:rPr>
          <w:b/>
          <w:bCs/>
        </w:rPr>
        <w:t xml:space="preserve"> </w:t>
      </w:r>
    </w:p>
    <w:p w14:paraId="4B54B282" w14:textId="1F2FA571" w:rsidR="000F43C3" w:rsidRPr="000F43C3" w:rsidRDefault="000D5B2F" w:rsidP="000F43C3">
      <w:pPr>
        <w:pStyle w:val="NoSpacing"/>
      </w:pPr>
      <w:r w:rsidRPr="000D5B2F">
        <w:t>Four Grand Blanc Township firefighters had accused township officials of retaliating after they spoke out about staffing and Fire Chief Jamie Jent’s possible dismissal</w:t>
      </w:r>
      <w:r>
        <w:t xml:space="preserve">. </w:t>
      </w:r>
      <w:r w:rsidR="000F43C3">
        <w:t xml:space="preserve"> </w:t>
      </w:r>
      <w:r w:rsidR="000F43C3" w:rsidRPr="000F43C3">
        <w:t>GRAND BLANC TOWNSHIP, Mich. — A </w:t>
      </w:r>
      <w:hyperlink r:id="rId1181" w:history="1">
        <w:r w:rsidR="000F43C3" w:rsidRPr="000F43C3">
          <w:rPr>
            <w:rStyle w:val="Hyperlink"/>
            <w:b/>
            <w:bCs/>
          </w:rPr>
          <w:t>lawsuit</w:t>
        </w:r>
      </w:hyperlink>
      <w:r w:rsidR="000F43C3" w:rsidRPr="000F43C3">
        <w:t> brought by four Grand Blanc Township firefighters that alleged their First Amendment rights were violated after speaking out about fire staffing and the chief’s potential dismissal has been dismissed.</w:t>
      </w:r>
      <w:r w:rsidR="000F43C3">
        <w:t xml:space="preserve"> </w:t>
      </w:r>
      <w:r w:rsidR="000F43C3" w:rsidRPr="000F43C3">
        <w:t>An order filed June 17 in U.S. District Court in Detroit shows the lawsuit filed against Superintendent Dennis Liimatta and the township was voluntarily dismissed by the plaintiff’s attorney</w:t>
      </w:r>
      <w:r w:rsidR="005A3639">
        <w:t xml:space="preserve">…. </w:t>
      </w:r>
      <w:r w:rsidR="005A3639" w:rsidRPr="005A3639">
        <w:t>The lawsuit also alleged the change to procedure took place after the firefighters spoke out in support of township fire Chief Jamie Jent, who’d lobbied for more full-time firefighters, upgrading equipment, and maintaining safer staffing levels before and after the </w:t>
      </w:r>
      <w:hyperlink r:id="rId1182" w:tgtFrame="_blank" w:history="1">
        <w:r w:rsidR="005A3639" w:rsidRPr="005A3639">
          <w:rPr>
            <w:rStyle w:val="Hyperlink"/>
            <w:b/>
            <w:bCs/>
          </w:rPr>
          <w:t>Sept. 28 shooting and fire at the Church of Jesus Christ of Latter-day Saints </w:t>
        </w:r>
      </w:hyperlink>
      <w:r w:rsidR="005A3639" w:rsidRPr="005A3639">
        <w:t>that left five people dead, including the assailant, and nine others injured</w:t>
      </w:r>
      <w:r w:rsidR="00CB716F">
        <w:t xml:space="preserve">…. </w:t>
      </w:r>
      <w:r w:rsidR="00CB716F" w:rsidRPr="00CB716F">
        <w:t>“Without specific allegations Plaintiffs cannot establish that their comments involved matters of public concern, and/or whether they spoke as employees of the fire department (and as part of their job) or as private citizens. The Plaintiffs cannot establish a causal relation between their undefined speech and the decision to amend the hiring practices for full-time firefighters. Consequently, the Court cannot determine whether Plaintiffs’ interest in speaking outweighed Grand Blanc’s interest in hiring full-time firefighters.”</w:t>
      </w:r>
      <w:r w:rsidR="00586C9A">
        <w:t xml:space="preserve"> </w:t>
      </w:r>
      <w:hyperlink r:id="rId1183" w:history="1">
        <w:r w:rsidR="00586C9A" w:rsidRPr="006A2CC1">
          <w:rPr>
            <w:rStyle w:val="Hyperlink"/>
          </w:rPr>
          <w:t>https://www.firerescue1.com/legal/court-dismisses-mich-firefighters-first-amendment-lawsuit?utm_source=Sailthru&amp;utm_medium=email&amp;utm_campaign=FR1-Daily-6-26-26&amp;utm_term=FR1%20Daily</w:t>
        </w:r>
      </w:hyperlink>
      <w:r w:rsidR="00586C9A">
        <w:t xml:space="preserve"> </w:t>
      </w:r>
    </w:p>
    <w:p w14:paraId="3BE57A3A" w14:textId="0B510B22" w:rsidR="000D5B2F" w:rsidRPr="000D5B2F" w:rsidRDefault="000D5B2F" w:rsidP="000D5B2F">
      <w:pPr>
        <w:pStyle w:val="NoSpacing"/>
      </w:pPr>
    </w:p>
    <w:p w14:paraId="1F94B53D" w14:textId="6D8EC4B4" w:rsidR="00014048" w:rsidRDefault="00014048" w:rsidP="00D94242">
      <w:pPr>
        <w:pStyle w:val="NoSpacing"/>
      </w:pPr>
    </w:p>
    <w:p w14:paraId="1CD53AAF" w14:textId="77777777" w:rsidR="000D5B2F" w:rsidRDefault="000D5B2F" w:rsidP="00014048">
      <w:pPr>
        <w:pStyle w:val="NoSpacing"/>
        <w:rPr>
          <w:rFonts w:eastAsia="Arial"/>
          <w:szCs w:val="24"/>
        </w:rPr>
      </w:pPr>
    </w:p>
    <w:p w14:paraId="1491E7EA" w14:textId="77777777" w:rsidR="000D5B2F" w:rsidRDefault="000D5B2F" w:rsidP="00014048">
      <w:pPr>
        <w:pStyle w:val="NoSpacing"/>
        <w:rPr>
          <w:rFonts w:eastAsia="Arial"/>
          <w:szCs w:val="24"/>
        </w:rPr>
      </w:pPr>
    </w:p>
    <w:p w14:paraId="4C121E0B" w14:textId="77777777" w:rsidR="000D5B2F" w:rsidRDefault="000D5B2F" w:rsidP="00014048">
      <w:pPr>
        <w:pStyle w:val="NoSpacing"/>
        <w:rPr>
          <w:rFonts w:eastAsia="Arial"/>
          <w:szCs w:val="24"/>
        </w:rPr>
      </w:pPr>
    </w:p>
    <w:p w14:paraId="2273D2B5" w14:textId="3C7ABF85" w:rsidR="00014048" w:rsidRPr="00642F6F" w:rsidRDefault="00014048" w:rsidP="00014048">
      <w:pPr>
        <w:pStyle w:val="NoSpacing"/>
      </w:pPr>
      <w:r>
        <w:rPr>
          <w:rFonts w:eastAsia="Arial"/>
          <w:szCs w:val="24"/>
        </w:rPr>
        <w:t xml:space="preserve">June 23, 2026: IL - </w:t>
      </w:r>
      <w:r w:rsidRPr="00642F6F">
        <w:t xml:space="preserve">Springfield EMS Worker Sentenced To Probation In 2022 Patient Death. </w:t>
      </w:r>
      <w:r>
        <w:t xml:space="preserve">[TV VIDEO,] </w:t>
      </w:r>
      <w:r w:rsidRPr="00642F6F">
        <w:t xml:space="preserve">A Springfield EMS worker who had previously pleaded guilty to involuntary manslaughter was sentenced to probation on Tuesday. Peter Cadigan — one of two Springfield EMS workers facing charges for the </w:t>
      </w:r>
      <w:hyperlink r:id="rId1184" w:tgtFrame="_blank" w:history="1">
        <w:r w:rsidRPr="00642F6F">
          <w:rPr>
            <w:rStyle w:val="Hyperlink"/>
            <w:color w:val="000000"/>
            <w:u w:val="none"/>
          </w:rPr>
          <w:t>death of a patient in 2022</w:t>
        </w:r>
      </w:hyperlink>
      <w:r w:rsidRPr="00642F6F">
        <w:t xml:space="preserve"> — pleaded </w:t>
      </w:r>
      <w:hyperlink r:id="rId1185" w:tgtFrame="_blank" w:history="1">
        <w:r w:rsidRPr="00642F6F">
          <w:rPr>
            <w:rStyle w:val="Hyperlink"/>
            <w:color w:val="000000"/>
            <w:u w:val="none"/>
          </w:rPr>
          <w:t>guilty to involuntary manslaughter in April.</w:t>
        </w:r>
      </w:hyperlink>
      <w:r w:rsidRPr="00642F6F">
        <w:t xml:space="preserve"> After a sentencing hearing that lasted several hours on Tuesday, Cadigan was sentenced to 24 months of probation and 100 hours of community service. WCIA previously reported that </w:t>
      </w:r>
      <w:hyperlink r:id="rId1186" w:tgtFrame="_blank" w:history="1">
        <w:r w:rsidRPr="00642F6F">
          <w:rPr>
            <w:rStyle w:val="Hyperlink"/>
            <w:color w:val="000000"/>
            <w:u w:val="none"/>
          </w:rPr>
          <w:t>body camera footage shows</w:t>
        </w:r>
      </w:hyperlink>
      <w:r w:rsidRPr="00642F6F">
        <w:t xml:space="preserve"> 35-year-old Earl Moore Jr. was strapped face-down to a stretcher in the midst of a hallucinatory episode Moore was experiencing. The coroner ruled that the 35-year-old died of asphyxiation.</w:t>
      </w:r>
    </w:p>
    <w:p w14:paraId="50673A4D" w14:textId="6A4B92C1" w:rsidR="00014048" w:rsidRPr="00642F6F" w:rsidRDefault="00014048" w:rsidP="00014048">
      <w:pPr>
        <w:pStyle w:val="NoSpacing"/>
        <w:rPr>
          <w:szCs w:val="24"/>
        </w:rPr>
      </w:pPr>
      <w:r w:rsidRPr="00642F6F">
        <w:t xml:space="preserve">Although Cadigan’s case saw its resolution Tuesday, the case involving the other EMS worker — Peggy Finley — remains ongoing. </w:t>
      </w:r>
      <w:hyperlink r:id="rId1187" w:tgtFrame="_blank" w:history="1">
        <w:r w:rsidRPr="00642F6F">
          <w:rPr>
            <w:rStyle w:val="Hyperlink"/>
            <w:color w:val="000000"/>
            <w:u w:val="none"/>
          </w:rPr>
          <w:t>She appeared in court on Monday </w:t>
        </w:r>
      </w:hyperlink>
      <w:r w:rsidRPr="00642F6F">
        <w:t>for a planned trial call hearing. The next court date in Finley’s case is scheduled for Aug. 24.</w:t>
      </w:r>
      <w:r w:rsidRPr="00014048">
        <w:t xml:space="preserve"> </w:t>
      </w:r>
      <w:r>
        <w:t xml:space="preserve"> [Also filed, Chap. 1</w:t>
      </w:r>
      <w:r w:rsidR="00A12335">
        <w:t>3</w:t>
      </w:r>
      <w:r>
        <w:t xml:space="preserve">.] </w:t>
      </w:r>
      <w:hyperlink r:id="rId1188" w:history="1">
        <w:r w:rsidRPr="006415A8">
          <w:rPr>
            <w:rStyle w:val="Hyperlink"/>
          </w:rPr>
          <w:t>https://www.wcia.com/news/sangamon-county/springfield-ems-worker-sentenced-to-probation-in-2022-patient-death/</w:t>
        </w:r>
      </w:hyperlink>
      <w:r>
        <w:t xml:space="preserve"> </w:t>
      </w:r>
    </w:p>
    <w:p w14:paraId="23347FEE" w14:textId="77777777" w:rsidR="00014048" w:rsidRPr="006430CA" w:rsidRDefault="00014048" w:rsidP="00014048">
      <w:pPr>
        <w:pStyle w:val="NoSpacing"/>
        <w:rPr>
          <w:b/>
          <w:bCs/>
          <w:szCs w:val="24"/>
        </w:rPr>
      </w:pPr>
    </w:p>
    <w:p w14:paraId="301C8CC7" w14:textId="77777777" w:rsidR="00014048" w:rsidRPr="008E1F2A" w:rsidRDefault="00014048" w:rsidP="00014048">
      <w:pPr>
        <w:pStyle w:val="NoSpacing"/>
        <w:ind w:left="720" w:firstLine="2"/>
        <w:rPr>
          <w:szCs w:val="24"/>
        </w:rPr>
      </w:pPr>
      <w:r w:rsidRPr="008E1F2A">
        <w:rPr>
          <w:szCs w:val="24"/>
        </w:rPr>
        <w:t xml:space="preserve">See Body Camera footage: </w:t>
      </w:r>
      <w:hyperlink r:id="rId1189" w:history="1">
        <w:r w:rsidRPr="006415A8">
          <w:rPr>
            <w:rStyle w:val="Hyperlink"/>
            <w:szCs w:val="24"/>
          </w:rPr>
          <w:t>https://www.wcia.com/news/body-camera-footage-of-two-springfield-ems-workers-charged-with-murder-released/</w:t>
        </w:r>
      </w:hyperlink>
      <w:r w:rsidRPr="008E1F2A">
        <w:rPr>
          <w:szCs w:val="24"/>
        </w:rPr>
        <w:t xml:space="preserve"> </w:t>
      </w:r>
    </w:p>
    <w:p w14:paraId="5251746D" w14:textId="77777777" w:rsidR="00014048" w:rsidRPr="008E1F2A" w:rsidRDefault="00014048" w:rsidP="00014048">
      <w:pPr>
        <w:pStyle w:val="NoSpacing"/>
        <w:rPr>
          <w:rFonts w:eastAsia="Arial"/>
          <w:szCs w:val="24"/>
        </w:rPr>
      </w:pPr>
    </w:p>
    <w:p w14:paraId="551300D4" w14:textId="77777777" w:rsidR="00014048" w:rsidRDefault="00014048" w:rsidP="00D94242">
      <w:pPr>
        <w:pStyle w:val="NoSpacing"/>
      </w:pPr>
    </w:p>
    <w:p w14:paraId="6D40838A" w14:textId="77777777" w:rsidR="00014048" w:rsidRDefault="00014048" w:rsidP="00D94242">
      <w:pPr>
        <w:pStyle w:val="NoSpacing"/>
      </w:pPr>
    </w:p>
    <w:p w14:paraId="174936E0" w14:textId="77777777" w:rsidR="00014048" w:rsidRDefault="00014048" w:rsidP="00D94242">
      <w:pPr>
        <w:pStyle w:val="NoSpacing"/>
      </w:pPr>
    </w:p>
    <w:p w14:paraId="7CE2C385" w14:textId="77777777" w:rsidR="00014048" w:rsidRDefault="00014048" w:rsidP="00D94242">
      <w:pPr>
        <w:pStyle w:val="NoSpacing"/>
      </w:pPr>
    </w:p>
    <w:p w14:paraId="42F9EFE8" w14:textId="6ECB0098" w:rsidR="00D94242" w:rsidRPr="00D94242" w:rsidRDefault="0029098F" w:rsidP="00D94242">
      <w:pPr>
        <w:pStyle w:val="NoSpacing"/>
      </w:pPr>
      <w:r>
        <w:t xml:space="preserve">June 23, 2026: MO - </w:t>
      </w:r>
      <w:r w:rsidRPr="00D94242">
        <w:t xml:space="preserve">MO Firefighter Placed On Leave After Allegedly Defecating In Box At Airport. [TV VIDEO.] </w:t>
      </w:r>
      <w:r w:rsidR="00D94242" w:rsidRPr="00D94242">
        <w:t>A St. Louis firefighter has been placed on administrative leave after surveillance footage allegedly showed him defecating in a box at St. Louis Lambert International Airport, according to First Alert 4.</w:t>
      </w:r>
      <w:r w:rsidR="00D94242">
        <w:t xml:space="preserve"> </w:t>
      </w:r>
      <w:r w:rsidR="00D94242" w:rsidRPr="00D94242">
        <w:t>The incident reportedly occurred June 10 in an area operated by airport concessionaire HMSHost. Airport officials called the behavior “unacceptable” and said the firefighter has been removed from duties at Lambert.</w:t>
      </w:r>
      <w:r w:rsidR="00D94242">
        <w:t xml:space="preserve"> </w:t>
      </w:r>
      <w:r w:rsidR="00D94242" w:rsidRPr="00D94242">
        <w:t>The St. Louis Fire Department said the firefighter was placed on leave pending an investigation and that no further information would be released while the matter remains under review.</w:t>
      </w:r>
      <w:r w:rsidR="00CE6765">
        <w:t xml:space="preserve"> </w:t>
      </w:r>
      <w:hyperlink r:id="rId1190" w:history="1">
        <w:r w:rsidR="00CE6765" w:rsidRPr="005737D4">
          <w:rPr>
            <w:rStyle w:val="Hyperlink"/>
          </w:rPr>
          <w:t>https://www.firefighternation.com/news/mo-firefighter-placed-on-leave-after-allegedly-defecating-in-box-at-airport/?utm_source=fe_daily_newsletter&amp;utm_medium=email&amp;utm_campaign=2026-6-24&amp;oly_enc_id=0573H1103045H2E</w:t>
        </w:r>
      </w:hyperlink>
      <w:r w:rsidR="00CE6765">
        <w:t xml:space="preserve"> </w:t>
      </w:r>
    </w:p>
    <w:p w14:paraId="16440FDA" w14:textId="0975667C" w:rsidR="0029098F" w:rsidRPr="00D94242" w:rsidRDefault="0029098F" w:rsidP="00D94242">
      <w:pPr>
        <w:pStyle w:val="NoSpacing"/>
      </w:pPr>
    </w:p>
    <w:p w14:paraId="433E2929" w14:textId="4C20CA07" w:rsidR="00D57B11" w:rsidRDefault="00D57B11" w:rsidP="00211D74">
      <w:pPr>
        <w:pStyle w:val="NoSpacing"/>
      </w:pPr>
    </w:p>
    <w:p w14:paraId="4E7CF716" w14:textId="77777777" w:rsidR="001C7F7E" w:rsidRDefault="001C7F7E" w:rsidP="00A27E9D">
      <w:pPr>
        <w:pStyle w:val="NoSpacing"/>
        <w:rPr>
          <w:bCs/>
        </w:rPr>
      </w:pPr>
    </w:p>
    <w:p w14:paraId="5ECAEEB5" w14:textId="77777777" w:rsidR="001C7F7E" w:rsidRDefault="001C7F7E" w:rsidP="00A27E9D">
      <w:pPr>
        <w:pStyle w:val="NoSpacing"/>
        <w:rPr>
          <w:bCs/>
        </w:rPr>
      </w:pPr>
    </w:p>
    <w:p w14:paraId="441BB78E" w14:textId="5F4E6D7B" w:rsidR="00A27E9D" w:rsidRDefault="00A27E9D" w:rsidP="00A27E9D">
      <w:pPr>
        <w:pStyle w:val="NoSpacing"/>
      </w:pPr>
      <w:r w:rsidRPr="00A27E9D">
        <w:rPr>
          <w:bCs/>
        </w:rPr>
        <w:t>May 21, 2026: NH - Serial Arsonist, NH Firefighter Sentenced To Jail For String Of Fires In Spring 2022.</w:t>
      </w:r>
      <w:r>
        <w:t xml:space="preserve">  [TV VIDEO.]  </w:t>
      </w:r>
      <w:r w:rsidRPr="0013194D">
        <w:t>A New Hampshire firefighter was sentenced to at least a year in jail after pleading guilty to intentionally setting fires in various Rockingham County communities.</w:t>
      </w:r>
      <w:r>
        <w:t xml:space="preserve"> </w:t>
      </w:r>
      <w:r w:rsidRPr="0013194D">
        <w:t>Austen M. Cooper of Raymond pleaded guilty in Rockingham County Superior Court to three counts of felony arson to real estate and one count of felony possession of an infernal machine May 12, according to the Office of the State Fire Marshal.</w:t>
      </w:r>
      <w:r>
        <w:t xml:space="preserve"> </w:t>
      </w:r>
      <w:r w:rsidRPr="0013194D">
        <w:t>Through a “lengthy and complicated serial arson” investigation that started four years ago, investigators with the Fire Marshal’s Office found that Cooper set brush fires along the Rockingham Recreational Rail Trail in Raymond, near Prescott Road in Raymond, within the John B. Folsom Conservation Land and on Joshua Lane in Epping between April and May 2022.</w:t>
      </w:r>
      <w:r>
        <w:t xml:space="preserve"> </w:t>
      </w:r>
      <w:r w:rsidRPr="0013194D">
        <w:t>Investigators also determined Cooper set a structure at the Welch Baseball Fields on Fremont Road in Raymond on July 30, 2022.</w:t>
      </w:r>
      <w:r>
        <w:t xml:space="preserve"> </w:t>
      </w:r>
      <w:r w:rsidRPr="0013194D">
        <w:t>In Epping, investigators determined Cooper left an incendiary device behind, leading to the possession of an infernal machines charge.</w:t>
      </w:r>
      <w:r>
        <w:t xml:space="preserve"> </w:t>
      </w:r>
      <w:r w:rsidRPr="0013194D">
        <w:t xml:space="preserve">Cooper formerly lived in Huntingburg, Indiana, but was a certified firefighter in New Hampshire when he committed the offenses. He’ll serve 19 months, with 14 remaining on his sentence. Cooper has been incarcerated since being apprehended in Indiana and remitted to New Hampshire by the U.S. Marshals </w:t>
      </w:r>
      <w:r>
        <w:t xml:space="preserve"> S</w:t>
      </w:r>
      <w:r w:rsidRPr="0013194D">
        <w:t>ervice in December 2025.</w:t>
      </w:r>
      <w:r>
        <w:t xml:space="preserve">   [Also filed, Chap. 1.]</w:t>
      </w:r>
      <w:hyperlink r:id="rId1191" w:history="1">
        <w:r w:rsidR="004504AB" w:rsidRPr="00AC1E46">
          <w:rPr>
            <w:rStyle w:val="Hyperlink"/>
          </w:rPr>
          <w:t>https://www.fireengineering.com/firefighting/serial-arsonist-nh-firefighter-sentenced-to-jail-for-string-of-fires-in-spring-2022/?utm_medium=email&amp;utm_source=fe_daily_newsletter&amp;utm_campaign=2026-5-21&amp;oly_enc_id=0573H1103045H2E</w:t>
        </w:r>
      </w:hyperlink>
      <w:r>
        <w:t xml:space="preserve"> </w:t>
      </w:r>
    </w:p>
    <w:p w14:paraId="081A27AB" w14:textId="77777777" w:rsidR="00A27E9D" w:rsidRDefault="00A27E9D" w:rsidP="00A57BAF">
      <w:pPr>
        <w:pStyle w:val="NoSpacing"/>
      </w:pPr>
    </w:p>
    <w:p w14:paraId="6EA6CEE1" w14:textId="77777777" w:rsidR="00A27E9D" w:rsidRDefault="00A27E9D" w:rsidP="00A57BAF">
      <w:pPr>
        <w:pStyle w:val="NoSpacing"/>
      </w:pPr>
    </w:p>
    <w:p w14:paraId="1FF74F9D" w14:textId="77777777" w:rsidR="00A27E9D" w:rsidRDefault="00A27E9D" w:rsidP="00A57BAF">
      <w:pPr>
        <w:pStyle w:val="NoSpacing"/>
      </w:pPr>
    </w:p>
    <w:p w14:paraId="7C25758E" w14:textId="77777777" w:rsidR="00A27E9D" w:rsidRDefault="00A27E9D" w:rsidP="00A57BAF">
      <w:pPr>
        <w:pStyle w:val="NoSpacing"/>
      </w:pPr>
    </w:p>
    <w:p w14:paraId="5FB0DDFD" w14:textId="6DB60D34" w:rsidR="00A57BAF" w:rsidRPr="00A57BAF" w:rsidRDefault="004C2EC6" w:rsidP="00A57BAF">
      <w:pPr>
        <w:pStyle w:val="NoSpacing"/>
      </w:pPr>
      <w:r>
        <w:t xml:space="preserve">May 4, 2026: FL </w:t>
      </w:r>
      <w:r w:rsidRPr="00A57BAF">
        <w:t xml:space="preserve">- 3 Former Fla. Firefighters Avoid Jail In Waterboarding, Hazing Plea Deal. [TV VIDEO.] </w:t>
      </w:r>
      <w:r w:rsidRPr="004C2EC6">
        <w:t>Three former Marion County firefighters who admitted to attacking a rookie firefighter will serve probation under a plea deal, while charges against a paramedic were dropped</w:t>
      </w:r>
      <w:r w:rsidR="00A843C6">
        <w:t xml:space="preserve">. </w:t>
      </w:r>
      <w:r w:rsidR="00A843C6" w:rsidRPr="00A843C6">
        <w:t>MARION COUNTY, Fla. — </w:t>
      </w:r>
      <w:hyperlink r:id="rId1192" w:history="1">
        <w:r w:rsidR="00A843C6" w:rsidRPr="00A843C6">
          <w:rPr>
            <w:rStyle w:val="Hyperlink"/>
            <w:b/>
            <w:bCs/>
          </w:rPr>
          <w:t>Three former Marion County firefighters</w:t>
        </w:r>
      </w:hyperlink>
      <w:r w:rsidR="00A843C6" w:rsidRPr="00A843C6">
        <w:t> arrested for waterboarding an employee during a hazing incident took a plea deal.</w:t>
      </w:r>
      <w:r w:rsidR="00A843C6">
        <w:t xml:space="preserve"> </w:t>
      </w:r>
      <w:r w:rsidR="00A843C6" w:rsidRPr="00A843C6">
        <w:t>In court on April 30, the former firefighters admitted to attacking 19-year-old Kayne Stuart. Though a judge seemed hesitant to accept the state’s offer, ultimately the victim, Stuart, was satisfied with the plea agreement, </w:t>
      </w:r>
      <w:hyperlink r:id="rId1193" w:tgtFrame="_blank" w:history="1">
        <w:r w:rsidR="00A843C6" w:rsidRPr="00A843C6">
          <w:rPr>
            <w:rStyle w:val="Hyperlink"/>
            <w:b/>
            <w:bCs/>
          </w:rPr>
          <w:t>FOX 35</w:t>
        </w:r>
      </w:hyperlink>
      <w:r w:rsidR="00A843C6" w:rsidRPr="00A843C6">
        <w:t> reported.</w:t>
      </w:r>
      <w:r w:rsidR="00A57BAF">
        <w:t xml:space="preserve"> </w:t>
      </w:r>
      <w:r w:rsidR="00A57BAF" w:rsidRPr="00A57BAF">
        <w:t>Kayne Stuart, a 19-year-old rookie firefighter at Marion County Fire Rescue’s Station 21, was assaulted Nov. 16 in what the department described as a hazing incident, according to the Marion County Sheriff’s Office.</w:t>
      </w:r>
      <w:r w:rsidR="00A57BAF">
        <w:t xml:space="preserve"> </w:t>
      </w:r>
      <w:r w:rsidR="00A57BAF" w:rsidRPr="00A57BAF">
        <w:t>Investigators said several firefighters restrained Stuart, beat him with his own belt, dragged him across a parking lot and waterboarded him three times with a towel while trying to get access to his cellphone to view a video he had posted on social media.</w:t>
      </w:r>
      <w:r w:rsidR="00A57BAF">
        <w:t xml:space="preserve"> </w:t>
      </w:r>
      <w:hyperlink r:id="rId1194" w:history="1">
        <w:r w:rsidR="00A57BAF" w:rsidRPr="00100E5E">
          <w:rPr>
            <w:rStyle w:val="Hyperlink"/>
          </w:rPr>
          <w:t>https://www.firerescue1.com/legal/3-former-fla-firefighters-avoid-jail-in-waterboarding-hazing-plea-deal?utm_source=Sailthru&amp;utm_medium=email&amp;utm_campaign=FR1-Daily-5-4-26&amp;utm_term=FR1%20Daily</w:t>
        </w:r>
      </w:hyperlink>
      <w:r w:rsidR="00A57BAF">
        <w:t xml:space="preserve"> </w:t>
      </w:r>
    </w:p>
    <w:p w14:paraId="08D6A07B" w14:textId="0C1FD284" w:rsidR="00D57B11" w:rsidRDefault="00D57B11" w:rsidP="00211D74">
      <w:pPr>
        <w:pStyle w:val="NoSpacing"/>
      </w:pPr>
    </w:p>
    <w:p w14:paraId="5C39AC39" w14:textId="77777777" w:rsidR="00D57B11" w:rsidRDefault="00D57B11" w:rsidP="00211D74">
      <w:pPr>
        <w:pStyle w:val="NoSpacing"/>
      </w:pPr>
    </w:p>
    <w:p w14:paraId="74A09760" w14:textId="77777777" w:rsidR="00D57B11" w:rsidRDefault="00D57B11" w:rsidP="00211D74">
      <w:pPr>
        <w:pStyle w:val="NoSpacing"/>
      </w:pPr>
    </w:p>
    <w:p w14:paraId="0D625D5C" w14:textId="2B90FF58" w:rsidR="00211D74" w:rsidRPr="00211D74" w:rsidRDefault="003A2492" w:rsidP="00211D74">
      <w:pPr>
        <w:pStyle w:val="NoSpacing"/>
      </w:pPr>
      <w:r w:rsidRPr="008A23C6">
        <w:t>April 30, 2026</w:t>
      </w:r>
      <w:r w:rsidR="00351CE1" w:rsidRPr="008A23C6">
        <w:t xml:space="preserve">: NY - </w:t>
      </w:r>
      <w:r w:rsidR="00440AF2" w:rsidRPr="008A23C6">
        <w:t xml:space="preserve">Former NY Firefighter Charged After Cat Dies; Used Hose To Knock It Out Of Tree.  </w:t>
      </w:r>
      <w:r w:rsidR="008A23C6" w:rsidRPr="008A23C6">
        <w:t>A former Upstate New York firefighter has been charged after a cat died during a reported rescue attempt.</w:t>
      </w:r>
      <w:r w:rsidR="008A23C6">
        <w:t xml:space="preserve"> </w:t>
      </w:r>
      <w:hyperlink r:id="rId1195" w:tgtFrame="_blank" w:history="1">
        <w:r w:rsidR="008A23C6" w:rsidRPr="008A23C6">
          <w:rPr>
            <w:rStyle w:val="Hyperlink"/>
            <w:color w:val="000000"/>
            <w:u w:val="none"/>
          </w:rPr>
          <w:t>WHEC</w:t>
        </w:r>
      </w:hyperlink>
      <w:r w:rsidR="008A23C6" w:rsidRPr="008A23C6">
        <w:t> reports Douglas McPherson faces animal cruelty charges after a pet owner called 911 in October to get help from the Spencerport Fire Department. A video posted on social media showed a high-powered fire hose stream pointed at a tree, spraying water at a cat to knock it out of a high branch.</w:t>
      </w:r>
      <w:r w:rsidR="008A23C6">
        <w:t xml:space="preserve"> </w:t>
      </w:r>
      <w:r w:rsidR="008A23C6" w:rsidRPr="008A23C6">
        <w:t>According to the Lollypop Farm in Fairport, investigators said the cat was euthanized a few days later after a vet said its injuries were too severe.</w:t>
      </w:r>
      <w:r w:rsidR="00211D74">
        <w:t xml:space="preserve"> </w:t>
      </w:r>
      <w:r w:rsidR="00211D74" w:rsidRPr="00211D74">
        <w:t>McPherson, described as a “former member” of the fire department, allegedly tried other ways to get the cat out of the tree, including using a ladder, but it kept climbing higher in the tree. Spencerport Fire Chief Jake</w:t>
      </w:r>
      <w:r w:rsidR="00211D74">
        <w:t xml:space="preserve"> </w:t>
      </w:r>
      <w:r w:rsidR="00211D74" w:rsidRPr="00211D74">
        <w:t>Bromage later </w:t>
      </w:r>
      <w:hyperlink r:id="rId1196" w:tgtFrame="_blank" w:history="1">
        <w:r w:rsidR="00211D74" w:rsidRPr="00211D74">
          <w:rPr>
            <w:rStyle w:val="Hyperlink"/>
          </w:rPr>
          <w:t>condemned</w:t>
        </w:r>
      </w:hyperlink>
      <w:r w:rsidR="00211D74" w:rsidRPr="00211D74">
        <w:t> McPherson’s actions and conducted an internal review.</w:t>
      </w:r>
    </w:p>
    <w:p w14:paraId="11A442E7" w14:textId="64E53E85" w:rsidR="00211D74" w:rsidRPr="00211D74" w:rsidRDefault="00211D74" w:rsidP="00211D74">
      <w:pPr>
        <w:pStyle w:val="NoSpacing"/>
      </w:pPr>
      <w:r w:rsidRPr="00211D74">
        <w:t>Reno DiDomenico, vice president of Lollypop Farm Humane Law Enforcement, said a three-month investigation led to a charge of Torturing and Injuring Animal under section 353 of New York State Agriculture and Markets law. The charge is a lesser misdemeanor because the Human Society can’t prove McPherson intended to seriously harm the cat, but investigators said McPherson still took careless action and showed neglect.</w:t>
      </w:r>
      <w:r w:rsidR="00CC641F">
        <w:t xml:space="preserve"> </w:t>
      </w:r>
      <w:hyperlink r:id="rId1197" w:history="1">
        <w:r w:rsidR="00CC641F" w:rsidRPr="00100E5E">
          <w:rPr>
            <w:rStyle w:val="Hyperlink"/>
          </w:rPr>
          <w:t>https://www.fireengineering.com/news/former-ny-firefighter-charged-after-cat-dies-used-hose-to-knock-it-out-of-tree/?utm_source=fe_daily_newsletter&amp;utm_medium=email&amp;utm_campaign=2026-4-30&amp;oly_enc_id=0573H1103045H2E</w:t>
        </w:r>
      </w:hyperlink>
      <w:r w:rsidR="00CC641F">
        <w:t xml:space="preserve"> </w:t>
      </w:r>
    </w:p>
    <w:p w14:paraId="01FBF800" w14:textId="65A75F66" w:rsidR="008A23C6" w:rsidRPr="008A23C6" w:rsidRDefault="008A23C6" w:rsidP="008A23C6">
      <w:pPr>
        <w:pStyle w:val="NoSpacing"/>
      </w:pPr>
    </w:p>
    <w:p w14:paraId="176FD40E" w14:textId="3A65C302" w:rsidR="00440AF2" w:rsidRPr="00440AF2" w:rsidRDefault="00440AF2" w:rsidP="00440AF2">
      <w:pPr>
        <w:pStyle w:val="NoSpacing"/>
        <w:ind w:left="266" w:firstLine="0"/>
        <w:rPr>
          <w:b/>
          <w:bCs/>
        </w:rPr>
      </w:pPr>
    </w:p>
    <w:p w14:paraId="3F754AB5" w14:textId="3826DB47" w:rsidR="0002268D" w:rsidRDefault="0002268D" w:rsidP="00351CE1">
      <w:pPr>
        <w:pStyle w:val="NoSpacing"/>
        <w:ind w:left="10" w:firstLine="256"/>
        <w:rPr>
          <w:rFonts w:eastAsia="Arial"/>
        </w:rPr>
      </w:pPr>
    </w:p>
    <w:p w14:paraId="327DB373" w14:textId="77777777" w:rsidR="000C6760" w:rsidRDefault="000C6760" w:rsidP="000E56AE">
      <w:pPr>
        <w:pStyle w:val="NoSpacing"/>
        <w:rPr>
          <w:rFonts w:eastAsia="Arial"/>
          <w:szCs w:val="24"/>
        </w:rPr>
      </w:pPr>
    </w:p>
    <w:p w14:paraId="42A8897B" w14:textId="77777777" w:rsidR="00351CE1" w:rsidRDefault="00351CE1" w:rsidP="00351CE1">
      <w:pPr>
        <w:rPr>
          <w:rFonts w:eastAsia="Arial"/>
        </w:rPr>
      </w:pPr>
    </w:p>
    <w:p w14:paraId="11C1959E" w14:textId="773B8D4C" w:rsidR="00F55153" w:rsidRPr="00F55153" w:rsidRDefault="006C74F2" w:rsidP="00351CE1">
      <w:pPr>
        <w:rPr>
          <w:rFonts w:eastAsia="Arial"/>
        </w:rPr>
      </w:pPr>
      <w:r>
        <w:rPr>
          <w:rFonts w:eastAsia="Arial"/>
        </w:rPr>
        <w:t xml:space="preserve">April 27, 2026: FL </w:t>
      </w:r>
      <w:r w:rsidR="00E26C8C">
        <w:rPr>
          <w:rFonts w:eastAsia="Arial"/>
        </w:rPr>
        <w:t xml:space="preserve">- </w:t>
      </w:r>
      <w:r w:rsidR="00E26C8C" w:rsidRPr="00255AA7">
        <w:t xml:space="preserve">Fla. Fire Lieutenant Gouged Patient’s Eyes, Struck Head Against Stretcher During Call. </w:t>
      </w:r>
      <w:r w:rsidR="003453DC" w:rsidRPr="00255AA7">
        <w:t>[TV VIDEO.]</w:t>
      </w:r>
      <w:r w:rsidR="003453DC">
        <w:rPr>
          <w:b/>
          <w:bCs/>
        </w:rPr>
        <w:t xml:space="preserve"> </w:t>
      </w:r>
      <w:r w:rsidR="00E26C8C" w:rsidRPr="00E26C8C">
        <w:rPr>
          <w:rFonts w:eastAsia="Arial"/>
        </w:rPr>
        <w:t>The Broward County Fire Rescue lieutenant was arrested and fired after deputies said he assaulted a 65-year-old man during a medical call</w:t>
      </w:r>
      <w:r w:rsidR="003453DC">
        <w:rPr>
          <w:rFonts w:eastAsia="Arial"/>
        </w:rPr>
        <w:t xml:space="preserve">. </w:t>
      </w:r>
      <w:r w:rsidR="006D4337">
        <w:rPr>
          <w:rFonts w:eastAsia="Arial"/>
        </w:rPr>
        <w:t xml:space="preserve"> </w:t>
      </w:r>
      <w:r w:rsidR="006D4337" w:rsidRPr="006D4337">
        <w:rPr>
          <w:rFonts w:eastAsia="Arial"/>
        </w:rPr>
        <w:t>BROWARD COUNTY, Fla. — A Broward Sheriff Fire Rescue lieutenant is behind bars and relieved of duty after he allegedly slammed a 65-year-old man’s head and gouged his eyes while on a rescue call to help him, deputies say.</w:t>
      </w:r>
      <w:r w:rsidR="006D4337">
        <w:rPr>
          <w:rFonts w:eastAsia="Arial"/>
        </w:rPr>
        <w:t xml:space="preserve"> </w:t>
      </w:r>
      <w:r w:rsidR="006D4337" w:rsidRPr="006D4337">
        <w:rPr>
          <w:rFonts w:eastAsia="Arial"/>
        </w:rPr>
        <w:t>Carlos Lewin, a 43-year-old nearly 11-year veteran of BSO Fire Rescue, is facing two counts of battery on a person 65 years old or older.</w:t>
      </w:r>
      <w:r w:rsidR="00D72960">
        <w:rPr>
          <w:rFonts w:eastAsia="Arial"/>
        </w:rPr>
        <w:t xml:space="preserve"> </w:t>
      </w:r>
      <w:r w:rsidR="00D72960" w:rsidRPr="00D72960">
        <w:rPr>
          <w:rFonts w:eastAsia="Arial"/>
        </w:rPr>
        <w:t>On January 31, Lt. Lewin and other rescue-crew members rushed to a medical call near the intersection of Northwest First Street and 31st Avenue to assist Alan MacPhee , 65, the sheriff’s office said.</w:t>
      </w:r>
      <w:r w:rsidR="00D72960">
        <w:rPr>
          <w:rFonts w:eastAsia="Arial"/>
        </w:rPr>
        <w:t xml:space="preserve"> </w:t>
      </w:r>
      <w:r w:rsidR="00D72960" w:rsidRPr="00D72960">
        <w:rPr>
          <w:rFonts w:eastAsia="Arial"/>
        </w:rPr>
        <w:t>They moved MacPhee from his wheelchair to a stretcher. Lewin began arguing with him during an evaluation shortly after. He told the two firefighters with him to put MacPhee in the ambulance, where there are no cameras.</w:t>
      </w:r>
      <w:r w:rsidR="00F55153">
        <w:rPr>
          <w:rFonts w:eastAsia="Arial"/>
        </w:rPr>
        <w:t xml:space="preserve"> </w:t>
      </w:r>
      <w:r w:rsidR="00F55153" w:rsidRPr="00F55153">
        <w:rPr>
          <w:rFonts w:eastAsia="Arial"/>
        </w:rPr>
        <w:t>While the pair of firefighters were trying to get his vital signs, Lewin slammed MacPhee’s head against the stretcher for about 30 seconds, detectives said.</w:t>
      </w:r>
      <w:r w:rsidR="00F55153">
        <w:rPr>
          <w:rFonts w:eastAsia="Arial"/>
        </w:rPr>
        <w:t xml:space="preserve"> </w:t>
      </w:r>
      <w:r w:rsidR="00F55153" w:rsidRPr="00F55153">
        <w:rPr>
          <w:rFonts w:eastAsia="Arial"/>
        </w:rPr>
        <w:t>Lewin then “used his fingers to press into MacPhee’s eyes and struck his head against the stretcher again,” deputies said.</w:t>
      </w:r>
      <w:r w:rsidR="00F55153">
        <w:rPr>
          <w:rFonts w:eastAsia="Arial"/>
        </w:rPr>
        <w:t xml:space="preserve"> </w:t>
      </w:r>
      <w:r w:rsidR="00F55153" w:rsidRPr="00F55153">
        <w:rPr>
          <w:rFonts w:eastAsia="Arial"/>
        </w:rPr>
        <w:t>After the medical call was over, the firefighters reported what happened. Some time after, Lewin was relieved of duty and placed on administrative leave with pay while an investigation was started.</w:t>
      </w:r>
      <w:r w:rsidR="00255AA7">
        <w:rPr>
          <w:rFonts w:eastAsia="Arial"/>
        </w:rPr>
        <w:t xml:space="preserve"> </w:t>
      </w:r>
      <w:r w:rsidR="00255AA7" w:rsidRPr="00255AA7">
        <w:rPr>
          <w:rFonts w:eastAsia="Arial"/>
        </w:rPr>
        <w:t>On Thursday, Lewin was arrested at the BSO Public Safety Building and suspended without pay.</w:t>
      </w:r>
      <w:r w:rsidR="00255AA7">
        <w:rPr>
          <w:rFonts w:eastAsia="Arial"/>
        </w:rPr>
        <w:t xml:space="preserve"> </w:t>
      </w:r>
      <w:hyperlink r:id="rId1198" w:history="1">
        <w:r w:rsidR="00255AA7" w:rsidRPr="00100E5E">
          <w:rPr>
            <w:rStyle w:val="Hyperlink"/>
            <w:rFonts w:eastAsia="Arial"/>
            <w:szCs w:val="24"/>
          </w:rPr>
          <w:t>https://www.firerescue1.com/legal/fla-fire-lieutenant-gouged-patients-eyes-struck-head-against-stretcher-during-call?utm_source=Sailthru&amp;utm_medium=email&amp;utm_campaign=FR1-Daily-4-27-26&amp;utm_term=FR1%20Daily</w:t>
        </w:r>
      </w:hyperlink>
      <w:r w:rsidR="00255AA7">
        <w:rPr>
          <w:rFonts w:eastAsia="Arial"/>
        </w:rPr>
        <w:t xml:space="preserve"> </w:t>
      </w:r>
    </w:p>
    <w:p w14:paraId="5055296B" w14:textId="4A959102" w:rsidR="006D4337" w:rsidRPr="006D4337" w:rsidRDefault="006D4337" w:rsidP="006D4337">
      <w:pPr>
        <w:pStyle w:val="NoSpacing"/>
        <w:rPr>
          <w:rFonts w:eastAsia="Arial"/>
          <w:szCs w:val="24"/>
        </w:rPr>
      </w:pPr>
    </w:p>
    <w:p w14:paraId="182D57D7" w14:textId="6E22C8C2" w:rsidR="00E26C8C" w:rsidRPr="00E26C8C" w:rsidRDefault="00E26C8C" w:rsidP="00E26C8C">
      <w:pPr>
        <w:pStyle w:val="NoSpacing"/>
        <w:rPr>
          <w:rFonts w:eastAsia="Arial"/>
          <w:szCs w:val="24"/>
        </w:rPr>
      </w:pPr>
    </w:p>
    <w:p w14:paraId="43E0760B" w14:textId="1E8F8D2D" w:rsidR="006C74F2" w:rsidRDefault="006C74F2" w:rsidP="002334D4">
      <w:pPr>
        <w:pStyle w:val="NoSpacing"/>
        <w:rPr>
          <w:rFonts w:eastAsia="Arial"/>
          <w:szCs w:val="24"/>
        </w:rPr>
      </w:pPr>
    </w:p>
    <w:p w14:paraId="204CE772" w14:textId="77777777" w:rsidR="006C74F2" w:rsidRDefault="006C74F2" w:rsidP="002334D4">
      <w:pPr>
        <w:pStyle w:val="NoSpacing"/>
        <w:rPr>
          <w:rFonts w:eastAsia="Arial"/>
          <w:szCs w:val="24"/>
        </w:rPr>
      </w:pPr>
    </w:p>
    <w:p w14:paraId="5F23C666" w14:textId="77777777" w:rsidR="006C74F2" w:rsidRDefault="006C74F2" w:rsidP="002334D4">
      <w:pPr>
        <w:pStyle w:val="NoSpacing"/>
        <w:rPr>
          <w:rFonts w:eastAsia="Arial"/>
          <w:szCs w:val="24"/>
        </w:rPr>
      </w:pPr>
    </w:p>
    <w:p w14:paraId="7C6C5CAC" w14:textId="77777777" w:rsidR="006C74F2" w:rsidRDefault="006C74F2" w:rsidP="002334D4">
      <w:pPr>
        <w:pStyle w:val="NoSpacing"/>
        <w:rPr>
          <w:rFonts w:eastAsia="Arial"/>
          <w:szCs w:val="24"/>
        </w:rPr>
      </w:pPr>
    </w:p>
    <w:p w14:paraId="44C06988" w14:textId="7A7F3049" w:rsidR="002334D4" w:rsidRPr="002334D4" w:rsidRDefault="002334D4" w:rsidP="002334D4">
      <w:pPr>
        <w:pStyle w:val="NoSpacing"/>
        <w:rPr>
          <w:rFonts w:eastAsia="Arial"/>
          <w:szCs w:val="24"/>
        </w:rPr>
      </w:pPr>
      <w:r>
        <w:rPr>
          <w:rFonts w:eastAsia="Arial"/>
          <w:szCs w:val="24"/>
        </w:rPr>
        <w:t xml:space="preserve">April 13, 2026: CT </w:t>
      </w:r>
      <w:r w:rsidRPr="006674C5">
        <w:rPr>
          <w:rFonts w:eastAsia="Arial"/>
          <w:b/>
          <w:bCs/>
          <w:szCs w:val="24"/>
        </w:rPr>
        <w:t xml:space="preserve">- </w:t>
      </w:r>
      <w:r w:rsidRPr="003453DC">
        <w:rPr>
          <w:szCs w:val="24"/>
        </w:rPr>
        <w:t xml:space="preserve">Conn. Firefighter Suspended Over Derogatory Facebook Comment About Mayor. </w:t>
      </w:r>
      <w:r w:rsidRPr="002334D4">
        <w:rPr>
          <w:rFonts w:eastAsia="Arial"/>
          <w:b/>
          <w:bCs/>
          <w:szCs w:val="24"/>
        </w:rPr>
        <w:t>A f</w:t>
      </w:r>
      <w:r w:rsidRPr="002334D4">
        <w:rPr>
          <w:rFonts w:eastAsia="Arial"/>
          <w:szCs w:val="24"/>
        </w:rPr>
        <w:t>irefighter in Taftville was placed on a 90-day suspension after making a comment about Norwich’s mayor, prompting a response from department leaders and the mayor</w:t>
      </w:r>
      <w:r w:rsidR="00B610C9">
        <w:rPr>
          <w:rFonts w:eastAsia="Arial"/>
          <w:szCs w:val="24"/>
        </w:rPr>
        <w:t xml:space="preserve">…. </w:t>
      </w:r>
      <w:r w:rsidR="00B610C9" w:rsidRPr="00B610C9">
        <w:rPr>
          <w:rFonts w:eastAsia="Arial"/>
          <w:szCs w:val="24"/>
        </w:rPr>
        <w:t>Though the comment has since been deleted, Tom Jencks responded to a post in the Norwich Community Forum Facebook group on April 5 that asked, “Which town in Connecticut has the worst mayor?”</w:t>
      </w:r>
      <w:r w:rsidR="00B610C9">
        <w:rPr>
          <w:rFonts w:eastAsia="Arial"/>
          <w:szCs w:val="24"/>
        </w:rPr>
        <w:t xml:space="preserve"> </w:t>
      </w:r>
      <w:r w:rsidR="00B610C9" w:rsidRPr="00B610C9">
        <w:rPr>
          <w:rFonts w:eastAsia="Arial"/>
          <w:szCs w:val="24"/>
        </w:rPr>
        <w:t>In screenshots of the post, Tom Jencks said it was Norwich and made a comment about the faith of Mayor Swarnjit Singh, who is Sikh.</w:t>
      </w:r>
      <w:r w:rsidR="00B610C9">
        <w:rPr>
          <w:rFonts w:eastAsia="Arial"/>
          <w:szCs w:val="24"/>
        </w:rPr>
        <w:t xml:space="preserve"> </w:t>
      </w:r>
      <w:hyperlink r:id="rId1199" w:history="1">
        <w:r w:rsidR="006674C5" w:rsidRPr="00FE63B8">
          <w:rPr>
            <w:rStyle w:val="Hyperlink"/>
            <w:rFonts w:eastAsia="Arial"/>
            <w:szCs w:val="24"/>
          </w:rPr>
          <w:t>https://www.firerescue1.com/social-media-for-firefighters/conn-deputy-chief-suspended-over-derogatory-facebook-comment-about-mayor?utm_source=Sailthru&amp;utm_medium=email&amp;utm_campaign=FR1-Daily-4-13-26&amp;utm_term=FR1%20Daily</w:t>
        </w:r>
      </w:hyperlink>
      <w:r w:rsidR="006674C5">
        <w:rPr>
          <w:rFonts w:eastAsia="Arial"/>
          <w:szCs w:val="24"/>
        </w:rPr>
        <w:t xml:space="preserve"> </w:t>
      </w:r>
    </w:p>
    <w:p w14:paraId="6C2DDDE0" w14:textId="249D4F50" w:rsidR="000C6760" w:rsidRDefault="000C6760" w:rsidP="000E56AE">
      <w:pPr>
        <w:pStyle w:val="NoSpacing"/>
        <w:rPr>
          <w:rFonts w:eastAsia="Arial"/>
          <w:szCs w:val="24"/>
        </w:rPr>
      </w:pPr>
    </w:p>
    <w:p w14:paraId="13ED2F72" w14:textId="77777777" w:rsidR="000C6760" w:rsidRDefault="000C6760" w:rsidP="000E56AE">
      <w:pPr>
        <w:pStyle w:val="NoSpacing"/>
        <w:rPr>
          <w:rFonts w:eastAsia="Arial"/>
          <w:szCs w:val="24"/>
        </w:rPr>
      </w:pPr>
    </w:p>
    <w:p w14:paraId="35358DA0" w14:textId="77777777" w:rsidR="000C6760" w:rsidRDefault="000C6760" w:rsidP="000E56AE">
      <w:pPr>
        <w:pStyle w:val="NoSpacing"/>
        <w:rPr>
          <w:rFonts w:eastAsia="Arial"/>
          <w:szCs w:val="24"/>
        </w:rPr>
      </w:pPr>
    </w:p>
    <w:p w14:paraId="017C03F4" w14:textId="0D41ED34" w:rsidR="000E56AE" w:rsidRPr="00D71463" w:rsidRDefault="000E56AE" w:rsidP="000E56AE">
      <w:pPr>
        <w:pStyle w:val="NoSpacing"/>
      </w:pPr>
      <w:r>
        <w:rPr>
          <w:rFonts w:eastAsia="Arial"/>
          <w:szCs w:val="24"/>
        </w:rPr>
        <w:t xml:space="preserve">April 8, 2026: CT - </w:t>
      </w:r>
      <w:r w:rsidRPr="004519BF">
        <w:t>Ex-CT Fire Lieutenant Files $3.5M Lawsuit Alleging He Was Fired Based On Color of Skin.  A former New Haven fire lieutenant who was fired after being </w:t>
      </w:r>
      <w:hyperlink r:id="rId1200" w:history="1">
        <w:r w:rsidRPr="004519BF">
          <w:rPr>
            <w:rStyle w:val="Hyperlink"/>
            <w:rFonts w:eastAsia="Arial"/>
            <w:color w:val="000000"/>
            <w:u w:val="none"/>
          </w:rPr>
          <w:t>charged with sexual assault</w:t>
        </w:r>
      </w:hyperlink>
      <w:r w:rsidRPr="004519BF">
        <w:t> — a case that was later dismissed — has filed a multimillion dollar federal lawsuit alleging city officials violated his civil rights and terminated him based on the color of his skin.</w:t>
      </w:r>
      <w:r>
        <w:t xml:space="preserve"> </w:t>
      </w:r>
      <w:r w:rsidRPr="004519BF">
        <w:t>Keith Norfleet, a 36-year-old Black man, was fired from the </w:t>
      </w:r>
      <w:hyperlink r:id="rId1201" w:history="1">
        <w:r w:rsidRPr="004519BF">
          <w:rPr>
            <w:rStyle w:val="Hyperlink"/>
            <w:rFonts w:eastAsia="Arial"/>
            <w:color w:val="000000"/>
            <w:u w:val="none"/>
          </w:rPr>
          <w:t>New Haven Fire Department</w:t>
        </w:r>
      </w:hyperlink>
      <w:r w:rsidRPr="004519BF">
        <w:t> in August 2024 before a jury later acquitted him on a sexual assault charge, according to a lawsuit filed by Watertown-based attorney Eric R. Brown on Norfleet’s behalf</w:t>
      </w:r>
      <w:r>
        <w:t xml:space="preserve">…. </w:t>
      </w:r>
      <w:r w:rsidRPr="00D71463">
        <w:t>The arrest was tied to a complaint filed by a woman who told police she had met Norfleet in a bar in New Haven in late 2022 and that they had consensual sex at his apartment, the arrest warrant affidavit said. She alleged that Norfleet did not allow her leave the apartment when she </w:t>
      </w:r>
      <w:hyperlink r:id="rId1202" w:history="1">
        <w:r w:rsidRPr="00D71463">
          <w:rPr>
            <w:rStyle w:val="Hyperlink"/>
          </w:rPr>
          <w:t>refused to have sex with him again</w:t>
        </w:r>
      </w:hyperlink>
      <w:r w:rsidRPr="00D71463">
        <w:t>, police wrote in the warrant affidavit. She alleged that she was sexually assaulted and eventually allowed to leave.</w:t>
      </w:r>
    </w:p>
    <w:p w14:paraId="0DB060AA" w14:textId="27C6FE36" w:rsidR="000E56AE" w:rsidRPr="000E56AE" w:rsidRDefault="000E56AE" w:rsidP="000E56AE">
      <w:pPr>
        <w:pStyle w:val="NoSpacing"/>
      </w:pPr>
      <w:r w:rsidRPr="00D71463">
        <w:t>Norfleet contested the accusations and took the matter to trial. A jury acquitted him in late 2024, the lawsuit states. About 2 ½ months earlier, city officials fired Norfleet after the city’s internal investigation was completed.</w:t>
      </w:r>
      <w:r>
        <w:t xml:space="preserve"> </w:t>
      </w:r>
      <w:r w:rsidRPr="00D71463">
        <w:t>The lawsuit contends that the city’s treatment of Norfleet was vastly different than its treatment of other fire officials who had been previously arrested, including one who was charged with sexual assault. The complaint cites four other fire officials who were placed on leave.</w:t>
      </w:r>
      <w:r>
        <w:t xml:space="preserve">  </w:t>
      </w:r>
      <w:r w:rsidRPr="00D65D85">
        <w:t>The man who was charged with sexual assault, who is described in the complaint as a “white” male, was allowed to return to work after he was found not guilty, the lawsuit states.</w:t>
      </w:r>
      <w:r>
        <w:t xml:space="preserve"> </w:t>
      </w:r>
      <w:r w:rsidRPr="00D65D85">
        <w:t>Another firefighter, only described as a “white male,” allegedly was arrested on two separate occasions on one felony and six misdemeanors, the lawsuit said. He was given two hearings before the Board of Fire Commissioners and was allowed to resign rather than be fired, the complaint states.</w:t>
      </w:r>
      <w:r>
        <w:t xml:space="preserve"> </w:t>
      </w:r>
      <w:r w:rsidRPr="00D65D85">
        <w:t>Two other firefighters allegedly were arrested on domestic violence charges, including one who was accused of pulling a gun on his wife, and they were each given “last chance deals” that allowed them to continue working for the fire department, the lawsuit alleges. The complaint also contends that none of the firefighters who were arrested had their charges announced by city officials via a press release the way Norfleet’s arrest was publicized in statements from the police and fire departments</w:t>
      </w:r>
      <w:r>
        <w:t xml:space="preserve">…. </w:t>
      </w:r>
      <w:r w:rsidRPr="000E56AE">
        <w:t>The lawsuit also alleges that part of the basis for Norfleet’s firing was a flawed internal affairs investigation that included the disclosure of his previous arrests. Those charges were ultimately dropped and were supposed to be erased from public disclosure, the lawsuit said.</w:t>
      </w:r>
      <w:r>
        <w:t xml:space="preserve"> </w:t>
      </w:r>
      <w:r w:rsidRPr="000E56AE">
        <w:t>The arrests were made by the Hamden Police Department in 2021 and 2022 on negligent storage of a firearm, interfering with a 911 call and disorderly conduct charges, the complaint said. Despite the charges being dismissed in early 2023, the arrests were referenced in the city’s internal affairs report and used as evidence to support a “pattern of misconduct” and the decision to fire Norfleet, the lawsuit alleges.</w:t>
      </w:r>
      <w:r>
        <w:t xml:space="preserve"> [Also filed, Chap. 8.] </w:t>
      </w:r>
    </w:p>
    <w:p w14:paraId="42791600" w14:textId="77777777" w:rsidR="000E56AE" w:rsidRPr="00D71463" w:rsidRDefault="000E56AE" w:rsidP="000E56AE">
      <w:pPr>
        <w:pStyle w:val="NoSpacing"/>
      </w:pPr>
      <w:hyperlink r:id="rId1203" w:history="1">
        <w:r w:rsidRPr="00804203">
          <w:rPr>
            <w:rStyle w:val="Hyperlink"/>
          </w:rPr>
          <w:t>https://www.firefighternation.com/fire-leadership/management/ex-ct-fire-lieutenant-files-3-5m-lawsuit-alleging-he-was-fired-based-on-color-of-skin/?utm_medium=email&amp;utm_source=fe_daily_newsletter&amp;utm_campaign=2026-4-8&amp;oly_enc_id=0573H1103045H2E</w:t>
        </w:r>
      </w:hyperlink>
      <w:r>
        <w:t xml:space="preserve"> </w:t>
      </w:r>
    </w:p>
    <w:p w14:paraId="3A4DE4D7" w14:textId="77777777" w:rsidR="000E56AE" w:rsidRPr="004519BF" w:rsidRDefault="000E56AE" w:rsidP="000E56AE">
      <w:pPr>
        <w:pStyle w:val="NoSpacing"/>
      </w:pPr>
    </w:p>
    <w:p w14:paraId="7CC795C6" w14:textId="77777777" w:rsidR="000E56AE" w:rsidRDefault="000E56AE" w:rsidP="00F733D7">
      <w:pPr>
        <w:pStyle w:val="NoSpacing"/>
        <w:rPr>
          <w:rFonts w:eastAsia="Arial"/>
        </w:rPr>
      </w:pPr>
    </w:p>
    <w:p w14:paraId="485FCAAC" w14:textId="77777777" w:rsidR="000E56AE" w:rsidRDefault="000E56AE" w:rsidP="00F733D7">
      <w:pPr>
        <w:pStyle w:val="NoSpacing"/>
        <w:rPr>
          <w:rFonts w:eastAsia="Arial"/>
        </w:rPr>
      </w:pPr>
    </w:p>
    <w:p w14:paraId="7575591B" w14:textId="77777777" w:rsidR="000E56AE" w:rsidRDefault="000E56AE" w:rsidP="00F733D7">
      <w:pPr>
        <w:pStyle w:val="NoSpacing"/>
        <w:rPr>
          <w:rFonts w:eastAsia="Arial"/>
        </w:rPr>
      </w:pPr>
    </w:p>
    <w:p w14:paraId="3954B3A1" w14:textId="77777777" w:rsidR="000E56AE" w:rsidRDefault="000E56AE" w:rsidP="00F733D7">
      <w:pPr>
        <w:pStyle w:val="NoSpacing"/>
        <w:rPr>
          <w:rFonts w:eastAsia="Arial"/>
        </w:rPr>
      </w:pPr>
    </w:p>
    <w:p w14:paraId="5B236331" w14:textId="31E856BF" w:rsidR="00F733D7" w:rsidRPr="00422CAD" w:rsidRDefault="00F733D7" w:rsidP="00F733D7">
      <w:pPr>
        <w:pStyle w:val="NoSpacing"/>
      </w:pPr>
      <w:r w:rsidRPr="00A13273">
        <w:rPr>
          <w:rFonts w:eastAsia="Arial"/>
        </w:rPr>
        <w:t xml:space="preserve">April 1, 2026: IN - </w:t>
      </w:r>
      <w:r w:rsidRPr="00A13273">
        <w:t>Judge Orders Reinstatement Of IN Fire Captain’s Credentials In Cheating Case Appeal.   A judge has ordered the reinstatement of firefighting credentials for Muncie Fire Captain Troy Dulaney, ruling that state regulators overstepped their authority when they revoked his certifications.</w:t>
      </w:r>
      <w:r>
        <w:t xml:space="preserve"> </w:t>
      </w:r>
      <w:r w:rsidRPr="00A13273">
        <w:t>Dulaney, a 20-year veteran of the Muncie Fire Department, had been accused of helping firefighters cheat to pass EMT exams, WTHR reports. Dulaney was accused of collecting exam questions so he could pass them to future test-takers, a practice some argued was simply a test-preparation tactic.</w:t>
      </w:r>
      <w:r>
        <w:t xml:space="preserve"> </w:t>
      </w:r>
      <w:r w:rsidRPr="00A13273">
        <w:t>The Indiana Department of Homeland Security and the Indiana Board of Firefighting Personnel Standards and Education determined the claims were substantiated and revoked his certifications.</w:t>
      </w:r>
      <w:r>
        <w:t xml:space="preserve"> </w:t>
      </w:r>
      <w:r w:rsidRPr="00A13273">
        <w:t>An administrative law judge found that investigators failed to prove misconduct warranting such punishment and recommended reinstatement. State regulators moved forward with revocation despite that recommendation.</w:t>
      </w:r>
      <w:r>
        <w:t xml:space="preserve"> </w:t>
      </w:r>
      <w:r w:rsidRPr="00422CAD">
        <w:t>In his ruling, Marion County Superior Court Judge Clayton Graham called the board’s actions arbitrary and capricious, citing a lack of evidence and failure to justify rejecting the administrative law judge’s findings. He ordered the immediate reinstatement of Dulaney’s certifications and the removal of any record of revocation or suspension, though the state may still bar him from serving as a certification exam proctor.</w:t>
      </w:r>
      <w:r>
        <w:t xml:space="preserve"> </w:t>
      </w:r>
      <w:r w:rsidRPr="00422CAD">
        <w:t>The state now will decide whether to appeal the ruling.</w:t>
      </w:r>
    </w:p>
    <w:p w14:paraId="77A13B98" w14:textId="3891CE74" w:rsidR="00F733D7" w:rsidRPr="00A13273" w:rsidRDefault="00F733D7" w:rsidP="00F733D7">
      <w:pPr>
        <w:pStyle w:val="NoSpacing"/>
      </w:pPr>
      <w:r>
        <w:t xml:space="preserve">[Also filed,  Chap. 13.] </w:t>
      </w:r>
      <w:hyperlink r:id="rId1204" w:history="1">
        <w:r w:rsidRPr="000104E3">
          <w:rPr>
            <w:rStyle w:val="Hyperlink"/>
          </w:rPr>
          <w:t>https://www.fireengineering.com/firefighter-training/judge-orders-reinstatement-of-in-fire-captains-credentials-in-cheating-case-appeal/?utm_medium=email&amp;utm_source=fe_daily_newsletter&amp;utm_campaign=2026-4-1&amp;oly_enc_id=0573H1103045H2E</w:t>
        </w:r>
      </w:hyperlink>
      <w:r>
        <w:t xml:space="preserve"> </w:t>
      </w:r>
    </w:p>
    <w:p w14:paraId="7F782C87" w14:textId="77777777" w:rsidR="00F733D7" w:rsidRPr="001F21F1" w:rsidRDefault="00F733D7" w:rsidP="00F733D7">
      <w:pPr>
        <w:pStyle w:val="NoSpacing"/>
        <w:rPr>
          <w:b/>
          <w:bCs/>
        </w:rPr>
      </w:pPr>
    </w:p>
    <w:p w14:paraId="4EB8401D" w14:textId="77777777" w:rsidR="00F733D7" w:rsidRDefault="00F733D7" w:rsidP="0043264F">
      <w:pPr>
        <w:pStyle w:val="NoSpacing"/>
        <w:ind w:left="10"/>
        <w:rPr>
          <w:rFonts w:eastAsia="Arial"/>
        </w:rPr>
      </w:pPr>
    </w:p>
    <w:p w14:paraId="1725F6B8" w14:textId="77777777" w:rsidR="00F733D7" w:rsidRDefault="00F733D7" w:rsidP="0043264F">
      <w:pPr>
        <w:pStyle w:val="NoSpacing"/>
        <w:ind w:left="10"/>
        <w:rPr>
          <w:rFonts w:eastAsia="Arial"/>
        </w:rPr>
      </w:pPr>
    </w:p>
    <w:p w14:paraId="2FFAF5EE" w14:textId="77777777" w:rsidR="00F733D7" w:rsidRDefault="00F733D7" w:rsidP="0043264F">
      <w:pPr>
        <w:pStyle w:val="NoSpacing"/>
        <w:ind w:left="10"/>
        <w:rPr>
          <w:rFonts w:eastAsia="Arial"/>
        </w:rPr>
      </w:pPr>
    </w:p>
    <w:p w14:paraId="698CD710" w14:textId="77777777" w:rsidR="00F733D7" w:rsidRDefault="00F733D7" w:rsidP="0043264F">
      <w:pPr>
        <w:pStyle w:val="NoSpacing"/>
        <w:ind w:left="10"/>
        <w:rPr>
          <w:rFonts w:eastAsia="Arial"/>
        </w:rPr>
      </w:pPr>
    </w:p>
    <w:p w14:paraId="22110FE4" w14:textId="49B96CB9" w:rsidR="0043264F" w:rsidRPr="0043264F" w:rsidRDefault="0002268D" w:rsidP="0043264F">
      <w:pPr>
        <w:pStyle w:val="NoSpacing"/>
        <w:ind w:left="10"/>
        <w:rPr>
          <w:rFonts w:eastAsia="Arial"/>
        </w:rPr>
      </w:pPr>
      <w:r>
        <w:rPr>
          <w:rFonts w:eastAsia="Arial"/>
        </w:rPr>
        <w:t xml:space="preserve">March 31, 2026: TX - </w:t>
      </w:r>
      <w:r w:rsidRPr="00222871">
        <w:t>Affidavits Detail Allegations Against Texas FFs In Junior Firefighter Sexual Abuse Case.</w:t>
      </w:r>
      <w:r>
        <w:rPr>
          <w:b/>
          <w:bCs/>
        </w:rPr>
        <w:t xml:space="preserve"> </w:t>
      </w:r>
      <w:r w:rsidRPr="0002268D">
        <w:rPr>
          <w:rFonts w:eastAsia="Arial"/>
        </w:rPr>
        <w:t>The documents outline claims of repeated abuse, threats and ignored complaints involving a 16-year-old female junior firefighter at the Howe Volunteer Fire Department</w:t>
      </w:r>
      <w:r>
        <w:rPr>
          <w:rFonts w:eastAsia="Arial"/>
        </w:rPr>
        <w:t xml:space="preserve">. </w:t>
      </w:r>
      <w:r w:rsidR="0043264F" w:rsidRPr="0043264F">
        <w:rPr>
          <w:rFonts w:eastAsia="Arial"/>
        </w:rPr>
        <w:t>HOWE, Texas — Three North Texas </w:t>
      </w:r>
      <w:hyperlink r:id="rId1205" w:history="1">
        <w:r w:rsidR="0043264F" w:rsidRPr="0043264F">
          <w:rPr>
            <w:rStyle w:val="Hyperlink"/>
            <w:rFonts w:eastAsia="Arial"/>
            <w:b/>
            <w:bCs/>
          </w:rPr>
          <w:t>firefighters were arrested on child sex crime charges</w:t>
        </w:r>
      </w:hyperlink>
      <w:r w:rsidR="0043264F" w:rsidRPr="0043264F">
        <w:rPr>
          <w:rFonts w:eastAsia="Arial"/>
        </w:rPr>
        <w:t> tied to allegations they abused a 16-year-old junior firefighter over several months in 2022 at the Howe Volunteer Fire Department, according to an arrest affidavit.</w:t>
      </w:r>
    </w:p>
    <w:p w14:paraId="4FAE8188" w14:textId="6070A195" w:rsidR="0043264F" w:rsidRPr="0043264F" w:rsidRDefault="0043264F" w:rsidP="0043264F">
      <w:pPr>
        <w:pStyle w:val="NoSpacing"/>
        <w:ind w:left="10"/>
        <w:rPr>
          <w:rFonts w:eastAsia="Arial"/>
        </w:rPr>
      </w:pPr>
      <w:r w:rsidRPr="0043264F">
        <w:rPr>
          <w:rFonts w:eastAsia="Arial"/>
        </w:rPr>
        <w:t>Two were placed on leave from the Allen and Irving fire departments, while the third resigned from the Melissa Fire Department the day of his arrest at the end of March, </w:t>
      </w:r>
      <w:hyperlink r:id="rId1206" w:tgtFrame="_blank" w:history="1">
        <w:r w:rsidRPr="0043264F">
          <w:rPr>
            <w:rStyle w:val="Hyperlink"/>
            <w:rFonts w:eastAsia="Arial"/>
            <w:b/>
            <w:bCs/>
          </w:rPr>
          <w:t>WFAA</w:t>
        </w:r>
      </w:hyperlink>
      <w:r w:rsidRPr="0043264F">
        <w:rPr>
          <w:rFonts w:eastAsia="Arial"/>
        </w:rPr>
        <w:t> reported.</w:t>
      </w:r>
      <w:r>
        <w:rPr>
          <w:rFonts w:eastAsia="Arial"/>
        </w:rPr>
        <w:t xml:space="preserve"> </w:t>
      </w:r>
      <w:r w:rsidRPr="0043264F">
        <w:rPr>
          <w:rFonts w:eastAsia="Arial"/>
        </w:rPr>
        <w:t>The girl, whose name was redacted in documents obtained by WFAA, told police in May 2025 that multiple members of the department abused her during her time as a junior firefighter in 2022.</w:t>
      </w:r>
      <w:r>
        <w:rPr>
          <w:rFonts w:eastAsia="Arial"/>
        </w:rPr>
        <w:t xml:space="preserve"> </w:t>
      </w:r>
      <w:r w:rsidRPr="0043264F">
        <w:rPr>
          <w:rFonts w:eastAsia="Arial"/>
        </w:rPr>
        <w:t>The girl told investigators that Howe firefighter David Perez-Glass, 33, assaulted her more than two dozen times between January 2022 and January 2023, when she was underage, including encounters at the fire station and a storage facility in Van Alstyne, according to arrest documents.</w:t>
      </w:r>
      <w:r w:rsidR="00222871">
        <w:rPr>
          <w:rFonts w:eastAsia="Arial"/>
        </w:rPr>
        <w:t xml:space="preserve"> [Also filed, Chap. 7.] </w:t>
      </w:r>
      <w:hyperlink r:id="rId1207" w:history="1">
        <w:r w:rsidR="00222871" w:rsidRPr="000104E3">
          <w:rPr>
            <w:rStyle w:val="Hyperlink"/>
            <w:rFonts w:eastAsia="Arial"/>
          </w:rPr>
          <w:t>https://www.firerescue1.com/legal/affidavits-detail-allegations-against-texas-ffs-in-female-junior-firefighter-sexual-abuse-case?utm_source=Sailthru&amp;utm_medium=email&amp;utm_campaign=FR1-Daily-3-31-26&amp;utm_term=FR1%20Daily</w:t>
        </w:r>
      </w:hyperlink>
      <w:r w:rsidR="00222871">
        <w:rPr>
          <w:rFonts w:eastAsia="Arial"/>
        </w:rPr>
        <w:t xml:space="preserve"> </w:t>
      </w:r>
    </w:p>
    <w:p w14:paraId="039B605E" w14:textId="74AC11A6" w:rsidR="0043264F" w:rsidRPr="0043264F" w:rsidRDefault="0043264F" w:rsidP="0043264F">
      <w:pPr>
        <w:pStyle w:val="NoSpacing"/>
        <w:ind w:left="10"/>
        <w:rPr>
          <w:rFonts w:eastAsia="Arial"/>
        </w:rPr>
      </w:pPr>
    </w:p>
    <w:p w14:paraId="4D2B6205" w14:textId="13EE26BC" w:rsidR="00314E0D" w:rsidRPr="00314E0D" w:rsidRDefault="00222871" w:rsidP="00222871">
      <w:pPr>
        <w:pStyle w:val="NoSpacing"/>
        <w:ind w:left="720" w:firstLine="0"/>
        <w:rPr>
          <w:rFonts w:eastAsia="Arial"/>
        </w:rPr>
      </w:pPr>
      <w:r>
        <w:rPr>
          <w:rFonts w:eastAsia="Arial"/>
        </w:rPr>
        <w:t xml:space="preserve">See also: </w:t>
      </w:r>
      <w:r w:rsidR="00954BA3">
        <w:rPr>
          <w:rFonts w:eastAsia="Arial"/>
        </w:rPr>
        <w:t xml:space="preserve">March 30, 2026: TX </w:t>
      </w:r>
      <w:r w:rsidR="00954BA3" w:rsidRPr="00B02F90">
        <w:rPr>
          <w:rFonts w:eastAsia="Arial"/>
        </w:rPr>
        <w:t xml:space="preserve">- </w:t>
      </w:r>
      <w:r w:rsidR="00485C47" w:rsidRPr="00B02F90">
        <w:t>3 Texas Firefighters Arrested On Child Sex Crime Charges</w:t>
      </w:r>
      <w:r w:rsidR="00B02F90">
        <w:rPr>
          <w:b/>
          <w:bCs/>
        </w:rPr>
        <w:t xml:space="preserve"> </w:t>
      </w:r>
      <w:r w:rsidR="00B02F90" w:rsidRPr="009676D0">
        <w:t>[firefighter cadet under age 18]</w:t>
      </w:r>
      <w:r w:rsidR="009676D0" w:rsidRPr="009676D0">
        <w:t>.</w:t>
      </w:r>
      <w:r w:rsidR="009676D0">
        <w:rPr>
          <w:b/>
          <w:bCs/>
        </w:rPr>
        <w:t xml:space="preserve"> </w:t>
      </w:r>
      <w:r w:rsidR="00485C47" w:rsidRPr="00485C47">
        <w:rPr>
          <w:rFonts w:eastAsia="Arial"/>
        </w:rPr>
        <w:t>The arrests followed a Texas Rangers investigation into allegations involving members of the Howe Volunteer Fire Department</w:t>
      </w:r>
      <w:r w:rsidR="00485C47">
        <w:rPr>
          <w:rFonts w:eastAsia="Arial"/>
        </w:rPr>
        <w:t xml:space="preserve">. </w:t>
      </w:r>
      <w:r w:rsidR="00314E0D" w:rsidRPr="00314E0D">
        <w:rPr>
          <w:rFonts w:eastAsia="Arial"/>
        </w:rPr>
        <w:t>HOWE, Texas — Three Texas firefighters have been arrested on child sex crime charges following an investigation.</w:t>
      </w:r>
      <w:r w:rsidR="00314E0D">
        <w:rPr>
          <w:rFonts w:eastAsia="Arial"/>
        </w:rPr>
        <w:t xml:space="preserve"> </w:t>
      </w:r>
      <w:r w:rsidR="00314E0D" w:rsidRPr="00314E0D">
        <w:rPr>
          <w:rFonts w:eastAsia="Arial"/>
        </w:rPr>
        <w:t>Howe police asked the Texas Department of Public Safety to investigate allegations of inappropriate conduct involving members of the Howe Volunteer Fire Department, </w:t>
      </w:r>
      <w:hyperlink r:id="rId1208" w:tgtFrame="_blank" w:history="1">
        <w:r w:rsidR="00314E0D" w:rsidRPr="00314E0D">
          <w:rPr>
            <w:rStyle w:val="Hyperlink"/>
            <w:rFonts w:eastAsia="Arial"/>
            <w:b/>
            <w:bCs/>
          </w:rPr>
          <w:t>KXII</w:t>
        </w:r>
      </w:hyperlink>
      <w:r w:rsidR="00314E0D" w:rsidRPr="00314E0D">
        <w:rPr>
          <w:rFonts w:eastAsia="Arial"/>
        </w:rPr>
        <w:t> reported.</w:t>
      </w:r>
      <w:r w:rsidR="00314E0D">
        <w:rPr>
          <w:rFonts w:eastAsia="Arial"/>
        </w:rPr>
        <w:t xml:space="preserve"> </w:t>
      </w:r>
      <w:r w:rsidR="00314E0D" w:rsidRPr="00314E0D">
        <w:rPr>
          <w:rFonts w:eastAsia="Arial"/>
        </w:rPr>
        <w:t>Following an investigation by the Texas Rangers, David Perez and Dalton McCaslin were each arrested on three counts of sexual assault of a child, while Joshua Ryals was arrested on two counts of indecency with a child by sexual contact, according to KXII.</w:t>
      </w:r>
      <w:r w:rsidR="00314E0D">
        <w:rPr>
          <w:rFonts w:eastAsia="Arial"/>
        </w:rPr>
        <w:t xml:space="preserve"> </w:t>
      </w:r>
      <w:r w:rsidR="00314E0D" w:rsidRPr="00314E0D">
        <w:rPr>
          <w:rFonts w:eastAsia="Arial"/>
        </w:rPr>
        <w:t>All three were booked into the Grayson County Jail on March 26</w:t>
      </w:r>
      <w:r w:rsidR="00D22761">
        <w:rPr>
          <w:rFonts w:eastAsia="Arial"/>
        </w:rPr>
        <w:t xml:space="preserve">…. </w:t>
      </w:r>
      <w:r w:rsidR="00D22761" w:rsidRPr="00D22761">
        <w:rPr>
          <w:rFonts w:eastAsia="Arial"/>
        </w:rPr>
        <w:t>These matters did not involve any patient. Upon learning of the allegations, there was immediate attention and response</w:t>
      </w:r>
      <w:r w:rsidR="00D22761">
        <w:rPr>
          <w:rFonts w:eastAsia="Arial"/>
        </w:rPr>
        <w:t>.</w:t>
      </w:r>
      <w:r w:rsidR="00B02F90">
        <w:rPr>
          <w:rFonts w:eastAsia="Arial"/>
        </w:rPr>
        <w:t xml:space="preserve"> </w:t>
      </w:r>
      <w:hyperlink r:id="rId1209" w:history="1">
        <w:r w:rsidR="00B02F90" w:rsidRPr="000104E3">
          <w:rPr>
            <w:rStyle w:val="Hyperlink"/>
            <w:rFonts w:eastAsia="Arial"/>
          </w:rPr>
          <w:t>https://www.firerescue1.com/legal/3-texas-firefighters-arrested-on-child-sex-crime-charges?utm_source=Sailthru&amp;utm_medium=email&amp;utm_campaign=FR1-Daily-3-30-26&amp;utm_term=FR1%20Daily</w:t>
        </w:r>
      </w:hyperlink>
      <w:r w:rsidR="00B02F90">
        <w:rPr>
          <w:rFonts w:eastAsia="Arial"/>
        </w:rPr>
        <w:t xml:space="preserve"> </w:t>
      </w:r>
    </w:p>
    <w:p w14:paraId="4B77EC25" w14:textId="145C3EF9" w:rsidR="00314E0D" w:rsidRPr="00314E0D" w:rsidRDefault="00314E0D" w:rsidP="00314E0D">
      <w:pPr>
        <w:pStyle w:val="NoSpacing"/>
        <w:ind w:left="10"/>
        <w:rPr>
          <w:rFonts w:eastAsia="Arial"/>
        </w:rPr>
      </w:pPr>
    </w:p>
    <w:p w14:paraId="7FCE0DF4" w14:textId="52AB11C5" w:rsidR="00485C47" w:rsidRPr="00485C47" w:rsidRDefault="00485C47" w:rsidP="00485C47">
      <w:pPr>
        <w:pStyle w:val="NoSpacing"/>
        <w:ind w:left="10"/>
        <w:rPr>
          <w:rFonts w:eastAsia="Arial"/>
        </w:rPr>
      </w:pPr>
    </w:p>
    <w:p w14:paraId="6C33BF10" w14:textId="1EFA43DA" w:rsidR="00954BA3" w:rsidRDefault="00954BA3" w:rsidP="00375441">
      <w:pPr>
        <w:pStyle w:val="NoSpacing"/>
        <w:ind w:left="10"/>
        <w:rPr>
          <w:rFonts w:eastAsia="Arial"/>
        </w:rPr>
      </w:pPr>
    </w:p>
    <w:p w14:paraId="5EBE9A9E" w14:textId="77777777" w:rsidR="00954BA3" w:rsidRDefault="00954BA3" w:rsidP="00375441">
      <w:pPr>
        <w:pStyle w:val="NoSpacing"/>
        <w:ind w:left="10"/>
        <w:rPr>
          <w:rFonts w:eastAsia="Arial"/>
        </w:rPr>
      </w:pPr>
    </w:p>
    <w:p w14:paraId="6710F00F" w14:textId="77777777" w:rsidR="00954BA3" w:rsidRDefault="00954BA3" w:rsidP="00375441">
      <w:pPr>
        <w:pStyle w:val="NoSpacing"/>
        <w:ind w:left="10"/>
        <w:rPr>
          <w:rFonts w:eastAsia="Arial"/>
        </w:rPr>
      </w:pPr>
    </w:p>
    <w:p w14:paraId="2F191BC4" w14:textId="77777777" w:rsidR="00954BA3" w:rsidRDefault="00954BA3" w:rsidP="00375441">
      <w:pPr>
        <w:pStyle w:val="NoSpacing"/>
        <w:ind w:left="10"/>
        <w:rPr>
          <w:rFonts w:eastAsia="Arial"/>
        </w:rPr>
      </w:pPr>
    </w:p>
    <w:p w14:paraId="0D034B1B" w14:textId="0FD66624" w:rsidR="00375441" w:rsidRDefault="00375441" w:rsidP="00375441">
      <w:pPr>
        <w:pStyle w:val="NoSpacing"/>
        <w:ind w:left="10"/>
        <w:rPr>
          <w:rFonts w:eastAsia="Arial"/>
        </w:rPr>
      </w:pPr>
      <w:r w:rsidRPr="00D15760">
        <w:rPr>
          <w:rFonts w:eastAsia="Arial"/>
        </w:rPr>
        <w:t xml:space="preserve">March 26, 2026: LA - </w:t>
      </w:r>
      <w:r w:rsidRPr="00D15760">
        <w:t>Video: Delays, Missed Rescue Under Scrutiny In La. Fire That Killed 4.</w:t>
      </w:r>
      <w:r>
        <w:rPr>
          <w:b/>
          <w:bCs/>
        </w:rPr>
        <w:t xml:space="preserve"> </w:t>
      </w:r>
      <w:r w:rsidRPr="004A71C2">
        <w:rPr>
          <w:rFonts w:eastAsia="Arial"/>
        </w:rPr>
        <w:t>Shreveport fireground video and interviews detail response issues, delayed search and communication breakdowns, as lawsuits allege firefighter actions and dispatch errors contributed to four deaths</w:t>
      </w:r>
      <w:r>
        <w:rPr>
          <w:rFonts w:eastAsia="Arial"/>
        </w:rPr>
        <w:t xml:space="preserve">…. </w:t>
      </w:r>
      <w:r w:rsidRPr="00FC4A88">
        <w:rPr>
          <w:rFonts w:eastAsia="Arial"/>
        </w:rPr>
        <w:t>Kennedy acknowledged he was not fully geared up when the crew arrived, saying he put on only the lower portion of his bunker gear while en route and did not finish dressing until they reached the scene. He also said he realized at the front of the house that he did not have his helmet and noted that the mistake had happened before</w:t>
      </w:r>
      <w:r>
        <w:rPr>
          <w:rFonts w:eastAsia="Arial"/>
        </w:rPr>
        <w:t xml:space="preserve">…. </w:t>
      </w:r>
      <w:r w:rsidRPr="00E960D0">
        <w:rPr>
          <w:rFonts w:eastAsia="Arial"/>
        </w:rPr>
        <w:t>One lawsuit, filed by Shereka Garner, alleges she told 911 dispatchers that four people were inside the home, but that information was not immediately relayed to responding crews. The complaint says a supervisor later acknowledged the dispatcher made a mistake and added the information only after a delay.</w:t>
      </w:r>
      <w:r>
        <w:rPr>
          <w:rFonts w:eastAsia="Arial"/>
        </w:rPr>
        <w:t xml:space="preserve">  [Also filed, Chap. 4.] </w:t>
      </w:r>
    </w:p>
    <w:p w14:paraId="526505C7" w14:textId="77777777" w:rsidR="00375441" w:rsidRDefault="00375441" w:rsidP="00375441">
      <w:pPr>
        <w:pStyle w:val="NoSpacing"/>
        <w:ind w:left="10"/>
        <w:rPr>
          <w:rFonts w:eastAsia="Arial"/>
        </w:rPr>
      </w:pPr>
      <w:hyperlink r:id="rId1210" w:history="1">
        <w:r w:rsidRPr="000104E3">
          <w:rPr>
            <w:rStyle w:val="Hyperlink"/>
            <w:rFonts w:eastAsia="Arial"/>
          </w:rPr>
          <w:t>https://www.firerescue1.com/fireground-operations/video-delays-missed-rescue-under-scrutiny-in-la-fire-that-killed-4?utm_source=Sailthru&amp;utm_medium=email&amp;utm_campaign=FR1-Daily-3-26-26&amp;utm_term=FR1%20Daily</w:t>
        </w:r>
      </w:hyperlink>
      <w:r>
        <w:rPr>
          <w:rFonts w:eastAsia="Arial"/>
        </w:rPr>
        <w:t xml:space="preserve"> </w:t>
      </w:r>
    </w:p>
    <w:p w14:paraId="089B7B43" w14:textId="77777777" w:rsidR="00375441" w:rsidRDefault="00375441" w:rsidP="00375441">
      <w:pPr>
        <w:pStyle w:val="NoSpacing"/>
        <w:ind w:left="10"/>
        <w:rPr>
          <w:rFonts w:eastAsia="Arial"/>
        </w:rPr>
      </w:pPr>
    </w:p>
    <w:p w14:paraId="4FD47642" w14:textId="77777777" w:rsidR="00375441" w:rsidRDefault="00375441" w:rsidP="00375441">
      <w:pPr>
        <w:pStyle w:val="NoSpacing"/>
        <w:ind w:left="10"/>
        <w:rPr>
          <w:rFonts w:eastAsia="Arial"/>
        </w:rPr>
      </w:pPr>
      <w:r>
        <w:rPr>
          <w:rFonts w:eastAsia="Arial"/>
        </w:rPr>
        <w:t xml:space="preserve">YouTube: </w:t>
      </w:r>
      <w:r w:rsidRPr="00B93946">
        <w:rPr>
          <w:rFonts w:eastAsia="Arial"/>
        </w:rPr>
        <w:t>Fatal Fire Lawsuits</w:t>
      </w:r>
      <w:r>
        <w:rPr>
          <w:rFonts w:eastAsia="Arial"/>
          <w:b/>
          <w:bCs/>
        </w:rPr>
        <w:t xml:space="preserve"> - </w:t>
      </w:r>
      <w:hyperlink r:id="rId1211" w:history="1">
        <w:r w:rsidRPr="000104E3">
          <w:rPr>
            <w:rStyle w:val="Hyperlink"/>
            <w:rFonts w:eastAsia="Arial"/>
          </w:rPr>
          <w:t>https://www.youtube.com/watch?v=KBAWG_eNEwo</w:t>
        </w:r>
      </w:hyperlink>
      <w:r>
        <w:rPr>
          <w:rFonts w:eastAsia="Arial"/>
        </w:rPr>
        <w:t xml:space="preserve"> </w:t>
      </w:r>
    </w:p>
    <w:p w14:paraId="34C92B03" w14:textId="77777777" w:rsidR="00EF0A01" w:rsidRDefault="00EF0A01" w:rsidP="00C05C68">
      <w:pPr>
        <w:pStyle w:val="NoSpacing"/>
        <w:rPr>
          <w:rFonts w:eastAsia="Arial"/>
          <w:szCs w:val="24"/>
        </w:rPr>
      </w:pPr>
    </w:p>
    <w:p w14:paraId="3E3A0360" w14:textId="77777777" w:rsidR="00375441" w:rsidRDefault="00375441" w:rsidP="00F47F8F">
      <w:pPr>
        <w:pStyle w:val="NoSpacing"/>
        <w:rPr>
          <w:rFonts w:eastAsia="Arial"/>
          <w:szCs w:val="24"/>
        </w:rPr>
      </w:pPr>
    </w:p>
    <w:p w14:paraId="68AD6833" w14:textId="77777777" w:rsidR="00375441" w:rsidRDefault="00375441" w:rsidP="00F47F8F">
      <w:pPr>
        <w:pStyle w:val="NoSpacing"/>
        <w:rPr>
          <w:rFonts w:eastAsia="Arial"/>
          <w:szCs w:val="24"/>
        </w:rPr>
      </w:pPr>
    </w:p>
    <w:p w14:paraId="4AC1EF39" w14:textId="77777777" w:rsidR="00375441" w:rsidRDefault="00375441" w:rsidP="00F47F8F">
      <w:pPr>
        <w:pStyle w:val="NoSpacing"/>
        <w:rPr>
          <w:rFonts w:eastAsia="Arial"/>
          <w:szCs w:val="24"/>
        </w:rPr>
      </w:pPr>
    </w:p>
    <w:p w14:paraId="0958EA23" w14:textId="5F834A30" w:rsidR="00F47F8F" w:rsidRPr="00F47F8F" w:rsidRDefault="00FE0D56" w:rsidP="00F47F8F">
      <w:pPr>
        <w:pStyle w:val="NoSpacing"/>
        <w:rPr>
          <w:szCs w:val="24"/>
        </w:rPr>
      </w:pPr>
      <w:r w:rsidRPr="00860DF1">
        <w:rPr>
          <w:rFonts w:eastAsia="Arial"/>
          <w:szCs w:val="24"/>
        </w:rPr>
        <w:t xml:space="preserve">March 25, 2026: WI - </w:t>
      </w:r>
      <w:r w:rsidRPr="00860DF1">
        <w:rPr>
          <w:szCs w:val="24"/>
        </w:rPr>
        <w:t xml:space="preserve">Former WI Fire Chief Charged With Stealing More Than $100K From Village.  </w:t>
      </w:r>
      <w:r w:rsidR="00F47F8F" w:rsidRPr="00860DF1">
        <w:rPr>
          <w:szCs w:val="24"/>
        </w:rPr>
        <w:t xml:space="preserve">[TV VIDEO.] </w:t>
      </w:r>
      <w:r w:rsidR="00F47F8F" w:rsidRPr="00860DF1">
        <w:t>Plainfield’s former fire chief has been charged with stealing more than $100,000 from the central Wisconsin village, the Wisconsin Department of Justice Division of Criminal Investigation said Monday.</w:t>
      </w:r>
      <w:r w:rsidR="00860DF1">
        <w:t xml:space="preserve"> </w:t>
      </w:r>
      <w:r w:rsidR="00F47F8F" w:rsidRPr="00F47F8F">
        <w:rPr>
          <w:szCs w:val="24"/>
        </w:rPr>
        <w:t>Jeffrey M. Kessenich was arrested Wednesday and charged Friday with two felony counts of theft in a business setting and one count of misdemeanor theft for allegedly stealing $112,157 from the village when he was Plainfield fire chief, DCI said in a statement.</w:t>
      </w:r>
      <w:r w:rsidR="00F47F8F" w:rsidRPr="00860DF1">
        <w:rPr>
          <w:szCs w:val="24"/>
        </w:rPr>
        <w:t xml:space="preserve"> </w:t>
      </w:r>
      <w:r w:rsidR="00F47F8F" w:rsidRPr="00F47F8F">
        <w:rPr>
          <w:szCs w:val="24"/>
        </w:rPr>
        <w:t>According to the criminal complaint, Kessenich used the stolen village funds for personal purchases, making unauthorized purchases and unauthorized reimbursements to himself, misappropriating funds, and moving funds between different Plainfield Fire Department accounts to cover up the alleged fraud.</w:t>
      </w:r>
      <w:r w:rsidR="00860DF1" w:rsidRPr="00860DF1">
        <w:rPr>
          <w:szCs w:val="24"/>
        </w:rPr>
        <w:t xml:space="preserve"> </w:t>
      </w:r>
      <w:hyperlink r:id="rId1212" w:history="1">
        <w:r w:rsidR="00860DF1" w:rsidRPr="00860DF1">
          <w:rPr>
            <w:rStyle w:val="Hyperlink"/>
            <w:szCs w:val="24"/>
          </w:rPr>
          <w:t>https://www.fireengineering.com/firefighting/fire-leadership/former-wi-fire-chief-charged-with-stealing-more-than-100k-from-village/?utm_medium=email&amp;utm_source=fe_daily_newsletter&amp;utm_campaign=2026-3-25&amp;oly_enc_id=0573H1103045H2E</w:t>
        </w:r>
      </w:hyperlink>
      <w:r w:rsidR="00860DF1" w:rsidRPr="00860DF1">
        <w:rPr>
          <w:szCs w:val="24"/>
        </w:rPr>
        <w:t xml:space="preserve"> </w:t>
      </w:r>
    </w:p>
    <w:p w14:paraId="7EE8005B" w14:textId="331AEC40" w:rsidR="00FE0D56" w:rsidRPr="00FE0D56" w:rsidRDefault="00FE0D56" w:rsidP="00FE0D56">
      <w:pPr>
        <w:pStyle w:val="NoSpacing"/>
        <w:rPr>
          <w:b/>
          <w:bCs/>
          <w:szCs w:val="24"/>
        </w:rPr>
      </w:pPr>
    </w:p>
    <w:p w14:paraId="5F721A35" w14:textId="25629CF8" w:rsidR="000E58FE" w:rsidRDefault="000E58FE" w:rsidP="007947ED">
      <w:pPr>
        <w:pStyle w:val="NoSpacing"/>
        <w:rPr>
          <w:rFonts w:eastAsia="Arial"/>
          <w:szCs w:val="24"/>
        </w:rPr>
      </w:pPr>
    </w:p>
    <w:p w14:paraId="1E3A745B" w14:textId="77777777" w:rsidR="000E58FE" w:rsidRDefault="000E58FE" w:rsidP="007947ED">
      <w:pPr>
        <w:pStyle w:val="NoSpacing"/>
        <w:rPr>
          <w:rFonts w:eastAsia="Arial"/>
          <w:szCs w:val="24"/>
        </w:rPr>
      </w:pPr>
    </w:p>
    <w:p w14:paraId="4D305DBB" w14:textId="77777777" w:rsidR="000E58FE" w:rsidRDefault="000E58FE" w:rsidP="007947ED">
      <w:pPr>
        <w:pStyle w:val="NoSpacing"/>
        <w:rPr>
          <w:rFonts w:eastAsia="Arial"/>
          <w:szCs w:val="24"/>
        </w:rPr>
      </w:pPr>
    </w:p>
    <w:p w14:paraId="190F12C3" w14:textId="438E827A" w:rsidR="007947ED" w:rsidRPr="007947ED" w:rsidRDefault="00975843" w:rsidP="007947ED">
      <w:pPr>
        <w:pStyle w:val="NoSpacing"/>
        <w:rPr>
          <w:szCs w:val="24"/>
        </w:rPr>
      </w:pPr>
      <w:r w:rsidRPr="007947ED">
        <w:rPr>
          <w:rFonts w:eastAsia="Arial"/>
          <w:szCs w:val="24"/>
        </w:rPr>
        <w:t xml:space="preserve">Feb. 25, 2026: CO - </w:t>
      </w:r>
      <w:r w:rsidRPr="007947ED">
        <w:rPr>
          <w:szCs w:val="24"/>
        </w:rPr>
        <w:t xml:space="preserve">CO Authority Board Cites Lack Of Transparency, Misleading Information In Fire Chief Termination.  </w:t>
      </w:r>
      <w:r w:rsidR="007947ED" w:rsidRPr="007947ED">
        <w:t xml:space="preserve">The Loveland Fire Rescue Authority Board laid out its reasons for pursuing termination of Fire Chief Tim Sendelbach in a notice of intent to terminate his employment agreement, which was obtained by the Loveland Reporter-Herald. </w:t>
      </w:r>
      <w:r w:rsidR="007947ED" w:rsidRPr="007947ED">
        <w:rPr>
          <w:szCs w:val="24"/>
        </w:rPr>
        <w:t xml:space="preserve">In the notice sent to the fire chief, the authority board stated that it believes Sendelbach failed to be transparent with the board, created division between the board and related councils or groups, and provided information that was “at best inaccurate and at worst intentionally misleading.” Sendelbach was placed on paid administrative leave Jan. 28 after a regularly scheduled board meeting where Chairman Jeff Swanty and Loveland City Manager Jim Thompson were appointed to a committee to handle a personnel issue. The board has not publicly stated its reasons for pursuing termination and refused to answer questions about what it refers to as confidential personnel matter. Those reasons, however, were laid out in a letter sent to the chief, which is part of the process laid out in his contract. The Reporter-Herald received the notice from the board’s attorney through an open records request. </w:t>
      </w:r>
      <w:hyperlink r:id="rId1213" w:history="1">
        <w:r w:rsidR="007947ED" w:rsidRPr="007947ED">
          <w:rPr>
            <w:rStyle w:val="Hyperlink"/>
            <w:szCs w:val="24"/>
          </w:rPr>
          <w:t>https://www.firefighternation.com/fire-leadership/management/co-authority-board-cites-lack-of-transparency-misleading-information-in-co-fire-chief-termination/?utm_medium=email&amp;utm_source=fe_daily_newsletter&amp;utm_campaign=2026-2-26&amp;oly_enc_id=0573H1103045H2E</w:t>
        </w:r>
      </w:hyperlink>
      <w:r w:rsidR="007947ED" w:rsidRPr="007947ED">
        <w:rPr>
          <w:szCs w:val="24"/>
        </w:rPr>
        <w:t xml:space="preserve"> </w:t>
      </w:r>
    </w:p>
    <w:p w14:paraId="2CD5751A" w14:textId="724F78F0" w:rsidR="00975843" w:rsidRPr="00975843" w:rsidRDefault="00975843" w:rsidP="00975843">
      <w:pPr>
        <w:pStyle w:val="NoSpacing"/>
        <w:rPr>
          <w:b/>
          <w:bCs/>
          <w:szCs w:val="24"/>
        </w:rPr>
      </w:pPr>
    </w:p>
    <w:p w14:paraId="70B1C127" w14:textId="13FA290F" w:rsidR="00EF0A01" w:rsidRDefault="00EF0A01" w:rsidP="00C05C68">
      <w:pPr>
        <w:pStyle w:val="NoSpacing"/>
        <w:rPr>
          <w:rFonts w:eastAsia="Arial"/>
          <w:szCs w:val="24"/>
        </w:rPr>
      </w:pPr>
    </w:p>
    <w:p w14:paraId="0B72F7AD" w14:textId="77777777" w:rsidR="00975843" w:rsidRDefault="00975843" w:rsidP="00EF0A01">
      <w:pPr>
        <w:pStyle w:val="NoSpacing"/>
        <w:rPr>
          <w:rFonts w:eastAsia="Arial"/>
          <w:szCs w:val="24"/>
        </w:rPr>
      </w:pPr>
    </w:p>
    <w:p w14:paraId="5D2F51EA" w14:textId="77777777" w:rsidR="00975843" w:rsidRDefault="00975843" w:rsidP="00EF0A01">
      <w:pPr>
        <w:pStyle w:val="NoSpacing"/>
        <w:rPr>
          <w:rFonts w:eastAsia="Arial"/>
          <w:szCs w:val="24"/>
        </w:rPr>
      </w:pPr>
    </w:p>
    <w:p w14:paraId="509471A2" w14:textId="54946D3B" w:rsidR="00EF0A01" w:rsidRPr="00B31D3E" w:rsidRDefault="00EF0A01" w:rsidP="00EF0A01">
      <w:pPr>
        <w:pStyle w:val="NoSpacing"/>
        <w:rPr>
          <w:szCs w:val="24"/>
        </w:rPr>
      </w:pPr>
      <w:r w:rsidRPr="00B31D3E">
        <w:rPr>
          <w:rFonts w:eastAsia="Arial"/>
          <w:szCs w:val="24"/>
        </w:rPr>
        <w:t xml:space="preserve">Feb. 24, 2026: CA - </w:t>
      </w:r>
      <w:r w:rsidRPr="00B31D3E">
        <w:rPr>
          <w:szCs w:val="24"/>
        </w:rPr>
        <w:t xml:space="preserve">Ousted LAFD Chief Accuses Mayor Of Retaliation In Palisades Fire Whistleblower Lawsuit.  </w:t>
      </w:r>
      <w:r w:rsidRPr="00B31D3E">
        <w:t xml:space="preserve">Former Los Angeles Fire Chief Kristin Crowley is suing the city, claiming in a whistleblower lawsuit that Mayor Karen Bass “orchestrated a campaign of retaliation” to protect her own political future and paper over her failures during the most destructive fire in city history. </w:t>
      </w:r>
      <w:r w:rsidRPr="00B31D3E">
        <w:rPr>
          <w:szCs w:val="24"/>
        </w:rPr>
        <w:t xml:space="preserve">In the lawsuit, filed Monday in Los Angeles County Superior Court, Crowley and her attorneys allege Bass sought to shift blame for the way the city handled the catastrophic Palisades fire to Crowley amid mounting criticism of the mayor’s decision to attend a ceremony in Ghana on Jan. 7, the day the fire erupted. Bass, the suit alleges, left L.A. despite knowing of the potential severe winds and fire danger. “She sought to avoid accountability by shifting blame and lying –- including falsely claiming that she was not aware of the nationally anticipated weather event, falsely claiming that that the LAFD’s budget was not cut, and falsely claiming that LAFD’s resources would have supported an additional 1,000 firefighters to fight the blaze — claims contradicted by public records and Bass’ own prior statements,” the lawsuit alleges. “These false statements were not mistakes but part of a deliberate strategy to divert scrutiny from Bass’ decisions and to avoid accountability.” </w:t>
      </w:r>
      <w:hyperlink r:id="rId1214" w:history="1">
        <w:r w:rsidRPr="00B31D3E">
          <w:rPr>
            <w:rStyle w:val="Hyperlink"/>
            <w:szCs w:val="24"/>
          </w:rPr>
          <w:t>https://www.fireengineering.com/news/ousted-lafd-chief-accuses-mayor-of-retaliation-in-palisades-fire-whistleblower-lawsuit/?utm_source=fe_daily_newsletter&amp;utm_medium=email&amp;utm_campaign=2026-2-25&amp;oly_enc_id=0573H1103045H2E</w:t>
        </w:r>
      </w:hyperlink>
      <w:r w:rsidRPr="00B31D3E">
        <w:rPr>
          <w:szCs w:val="24"/>
        </w:rPr>
        <w:t xml:space="preserve"> </w:t>
      </w:r>
    </w:p>
    <w:p w14:paraId="69D82658" w14:textId="77777777" w:rsidR="00EF0A01" w:rsidRPr="00C97870" w:rsidRDefault="00EF0A01" w:rsidP="00EF0A01">
      <w:pPr>
        <w:pStyle w:val="NoSpacing"/>
        <w:rPr>
          <w:b/>
          <w:bCs/>
          <w:szCs w:val="24"/>
        </w:rPr>
      </w:pPr>
    </w:p>
    <w:p w14:paraId="2443FDA6" w14:textId="77777777" w:rsidR="00EF0A01" w:rsidRDefault="00EF0A01" w:rsidP="00EF0A01">
      <w:pPr>
        <w:pStyle w:val="NoSpacing"/>
        <w:rPr>
          <w:rFonts w:eastAsia="Arial"/>
          <w:szCs w:val="24"/>
        </w:rPr>
      </w:pPr>
    </w:p>
    <w:p w14:paraId="5F66908F" w14:textId="77777777" w:rsidR="00EF0A01" w:rsidRDefault="00EF0A01" w:rsidP="00EF0A01">
      <w:pPr>
        <w:pStyle w:val="NoSpacing"/>
        <w:rPr>
          <w:rFonts w:eastAsia="Arial"/>
          <w:szCs w:val="24"/>
        </w:rPr>
      </w:pPr>
    </w:p>
    <w:p w14:paraId="7CC4B42F" w14:textId="77777777" w:rsidR="00EF0A01" w:rsidRDefault="00EF0A01" w:rsidP="00EF0A01">
      <w:pPr>
        <w:pStyle w:val="NoSpacing"/>
        <w:rPr>
          <w:rFonts w:eastAsia="Arial"/>
          <w:szCs w:val="24"/>
        </w:rPr>
      </w:pPr>
    </w:p>
    <w:p w14:paraId="2141610B" w14:textId="77777777" w:rsidR="00EF0A01" w:rsidRDefault="00EF0A01" w:rsidP="00EF0A01">
      <w:pPr>
        <w:pStyle w:val="NoSpacing"/>
        <w:rPr>
          <w:rFonts w:eastAsia="Arial"/>
          <w:szCs w:val="24"/>
        </w:rPr>
      </w:pPr>
    </w:p>
    <w:p w14:paraId="6434A11C" w14:textId="77777777" w:rsidR="00EF0A01" w:rsidRPr="005F234E" w:rsidRDefault="00EF0A01" w:rsidP="00EF0A01">
      <w:pPr>
        <w:pStyle w:val="NoSpacing"/>
        <w:rPr>
          <w:szCs w:val="24"/>
        </w:rPr>
      </w:pPr>
      <w:r w:rsidRPr="005E5231">
        <w:rPr>
          <w:rFonts w:eastAsia="Arial"/>
          <w:szCs w:val="24"/>
        </w:rPr>
        <w:t xml:space="preserve">Feb. 24, 2026: CT - </w:t>
      </w:r>
      <w:r w:rsidRPr="005E5231">
        <w:rPr>
          <w:szCs w:val="24"/>
        </w:rPr>
        <w:t xml:space="preserve">Former CT Fire Chief Sues Town, Saying He Was Forced To Resign After ‘Sham’ Investigation.  </w:t>
      </w:r>
      <w:r w:rsidRPr="005E5231">
        <w:t xml:space="preserve">EAST LYME — The former chief of the Flanders Volunteer Fire Department is suing the town of East Lyme and its first selectman in federal court on claims he was “constructively terminated” after a “sham” investigation into his behavior as a part-time town employee. </w:t>
      </w:r>
      <w:r w:rsidRPr="005F234E">
        <w:rPr>
          <w:szCs w:val="24"/>
        </w:rPr>
        <w:t>Attorney Jon Fries, representing former Fire Chief Chris Taylor, said in the lawsuit that East Lyme First Selectman Dan Cunningham, former Deputy Fire Marshal Erik Quinn, who was fired last year, and others conspired to get rid of his client’s volunteer position to make way for an all-career fire department.</w:t>
      </w:r>
      <w:r w:rsidRPr="005E5231">
        <w:rPr>
          <w:szCs w:val="24"/>
        </w:rPr>
        <w:t xml:space="preserve"> </w:t>
      </w:r>
      <w:r w:rsidRPr="005F234E">
        <w:rPr>
          <w:szCs w:val="24"/>
        </w:rPr>
        <w:t>Taylor claims in the lawsuit that in January 2024 he found two firefighters in his office, which he had locked, and told them to leave. He then was placed on administrative leave by Cunningham while the town investigated a complaint that he had harassed an employee and used “foul language.”</w:t>
      </w:r>
      <w:r w:rsidRPr="005E5231">
        <w:rPr>
          <w:szCs w:val="24"/>
        </w:rPr>
        <w:t xml:space="preserve"> </w:t>
      </w:r>
      <w:r w:rsidRPr="005F234E">
        <w:rPr>
          <w:szCs w:val="24"/>
        </w:rPr>
        <w:t>He later was told he could not be on town property, respond to fires or act with the fire service and couldn’t talk to town employees — which Taylor said in the lawsuit included his own daughters.</w:t>
      </w:r>
    </w:p>
    <w:p w14:paraId="7098ABB5" w14:textId="52159F44" w:rsidR="00EF0A01" w:rsidRDefault="00EF0A01" w:rsidP="00EF0A01">
      <w:pPr>
        <w:pStyle w:val="NoSpacing"/>
        <w:rPr>
          <w:rFonts w:eastAsia="Arial"/>
          <w:szCs w:val="24"/>
        </w:rPr>
      </w:pPr>
      <w:r w:rsidRPr="005F234E">
        <w:rPr>
          <w:szCs w:val="24"/>
        </w:rPr>
        <w:t>Town officials and Taylor’s attorney did not respond to requests for information on whether Taylor was terminated from his role as fire chief, as well as whether he worked for the town in any other capacity and was terminated in that role as well.</w:t>
      </w:r>
      <w:r w:rsidRPr="005E5231">
        <w:rPr>
          <w:szCs w:val="24"/>
        </w:rPr>
        <w:t xml:space="preserve"> </w:t>
      </w:r>
      <w:hyperlink r:id="rId1215" w:history="1">
        <w:r w:rsidRPr="005E5231">
          <w:rPr>
            <w:rStyle w:val="Hyperlink"/>
            <w:szCs w:val="24"/>
          </w:rPr>
          <w:t>https://www.firefighternation.com/fire-leadership/former-ct-fire-chief-sues-town-saying-he-was-forced-to-resign-after-sham-investigation/?utm_medium=email&amp;utm_source=fe_daily_newsletter&amp;utm_campaign=2026-2-24&amp;oly_enc_id=0573H1103045H2E</w:t>
        </w:r>
      </w:hyperlink>
    </w:p>
    <w:p w14:paraId="1F5C9BB0" w14:textId="77777777" w:rsidR="00EF0A01" w:rsidRDefault="00EF0A01" w:rsidP="00C05C68">
      <w:pPr>
        <w:pStyle w:val="NoSpacing"/>
        <w:rPr>
          <w:rFonts w:eastAsia="Arial"/>
          <w:szCs w:val="24"/>
        </w:rPr>
      </w:pPr>
    </w:p>
    <w:p w14:paraId="67C3F3FF" w14:textId="77777777" w:rsidR="00EF0A01" w:rsidRDefault="00EF0A01" w:rsidP="00C05C68">
      <w:pPr>
        <w:pStyle w:val="NoSpacing"/>
        <w:rPr>
          <w:rFonts w:eastAsia="Arial"/>
          <w:szCs w:val="24"/>
        </w:rPr>
      </w:pPr>
    </w:p>
    <w:p w14:paraId="0606DE8D" w14:textId="77777777" w:rsidR="00EF0A01" w:rsidRDefault="00EF0A01" w:rsidP="00C05C68">
      <w:pPr>
        <w:pStyle w:val="NoSpacing"/>
        <w:rPr>
          <w:rFonts w:eastAsia="Arial"/>
          <w:szCs w:val="24"/>
        </w:rPr>
      </w:pPr>
    </w:p>
    <w:p w14:paraId="5488B7F1" w14:textId="63747705" w:rsidR="00F56FCA" w:rsidRDefault="00F56FCA" w:rsidP="00C05C68">
      <w:pPr>
        <w:pStyle w:val="NoSpacing"/>
        <w:rPr>
          <w:rFonts w:eastAsia="Arial"/>
          <w:szCs w:val="24"/>
        </w:rPr>
      </w:pPr>
      <w:r w:rsidRPr="00F56FCA">
        <w:rPr>
          <w:rFonts w:eastAsia="Arial"/>
          <w:szCs w:val="24"/>
        </w:rPr>
        <w:t xml:space="preserve">Feb. 19, 2026: IN Fire Chief Removed. Mike Weitzel has been removed as Portland’s fire chief. Weitzel confirmed Wednesday afternoon that Portland Mayor Jeff Westlake had informed him that he would no longer be chief of the city’s fire department…. Weitzel said he was asked to stop by the mayor’s office at Portland City Hall on Wednesday and was informed of the change in leadership about 12:30 p.m. He said the mayor told him the reason for his removal was that “we didn’t connect.”… The mayor has the authority under city ordinance to replace department heads as he sees fit. Since taking office in January 2024, he has made changes to leadership with the police, wastewater and street and parks departments as well. </w:t>
      </w:r>
      <w:hyperlink r:id="rId1216" w:history="1">
        <w:r w:rsidRPr="00F56FCA">
          <w:rPr>
            <w:rStyle w:val="Hyperlink"/>
            <w:rFonts w:eastAsia="Arial"/>
            <w:szCs w:val="24"/>
          </w:rPr>
          <w:t>https://www.fireengineering.com/firefighting/fire-leadership/in-fire-chief-removed/?utm_medium=email&amp;utm_source=fe_daily_newsletter&amp;utm_campaign=2026-2-19&amp;oly_enc_id=0573H1103045H2E</w:t>
        </w:r>
      </w:hyperlink>
      <w:r w:rsidRPr="00F56FCA">
        <w:rPr>
          <w:rFonts w:eastAsia="Arial"/>
          <w:szCs w:val="24"/>
        </w:rPr>
        <w:t xml:space="preserve"> </w:t>
      </w:r>
    </w:p>
    <w:p w14:paraId="7DF9D424" w14:textId="77777777" w:rsidR="00CE6745" w:rsidRDefault="00CE6745" w:rsidP="00C05C68">
      <w:pPr>
        <w:pStyle w:val="NoSpacing"/>
        <w:rPr>
          <w:rFonts w:eastAsia="Arial"/>
          <w:szCs w:val="24"/>
        </w:rPr>
      </w:pPr>
    </w:p>
    <w:p w14:paraId="2F8A2245" w14:textId="77777777" w:rsidR="00CE6745" w:rsidRDefault="00CE6745" w:rsidP="00C05C68">
      <w:pPr>
        <w:pStyle w:val="NoSpacing"/>
        <w:rPr>
          <w:rFonts w:eastAsia="Arial"/>
          <w:szCs w:val="24"/>
        </w:rPr>
      </w:pPr>
    </w:p>
    <w:p w14:paraId="35B17FAA" w14:textId="6894BDEE" w:rsidR="00CE6745" w:rsidRPr="00CE6745" w:rsidRDefault="00CE6745" w:rsidP="00CE6745">
      <w:pPr>
        <w:pStyle w:val="NoSpacing"/>
        <w:rPr>
          <w:rFonts w:eastAsia="Arial"/>
          <w:szCs w:val="24"/>
        </w:rPr>
      </w:pPr>
      <w:r>
        <w:rPr>
          <w:rFonts w:eastAsia="Arial"/>
          <w:szCs w:val="24"/>
        </w:rPr>
        <w:t xml:space="preserve">Feb. 13. 2026: NY - </w:t>
      </w:r>
      <w:r w:rsidRPr="001A080E">
        <w:rPr>
          <w:szCs w:val="24"/>
        </w:rPr>
        <w:t xml:space="preserve">Ex-NYPD Official Charged With Taking Bribes From Company Selling ‘Panic Button’ To City Schools. </w:t>
      </w:r>
      <w:r w:rsidRPr="00CE6745">
        <w:rPr>
          <w:rFonts w:eastAsia="Arial"/>
          <w:szCs w:val="24"/>
        </w:rPr>
        <w:t>Federal prosecutors alleged Kevin Taylor attempted to steer an $11 million contract toward SaferWatch while serving as the commanding officer of the NYPD’s School Safety Division</w:t>
      </w:r>
      <w:r w:rsidR="00E65407">
        <w:rPr>
          <w:rFonts w:eastAsia="Arial"/>
          <w:szCs w:val="24"/>
        </w:rPr>
        <w:t xml:space="preserve">…. </w:t>
      </w:r>
      <w:r w:rsidR="00E65407" w:rsidRPr="00E65407">
        <w:rPr>
          <w:rFonts w:eastAsia="Arial"/>
          <w:szCs w:val="24"/>
        </w:rPr>
        <w:t>In an indictment Thursday, federal prosecutors said Kevin Taylor attempted to steer an $11 million contract toward the company, SaferWatch, while serving as the commanding officer of the NYPD’s School Safety Division. The company markets its product as a “mobile panic alert system” used for mass shootings and other emergencies.</w:t>
      </w:r>
      <w:r w:rsidR="00E65407">
        <w:rPr>
          <w:rFonts w:eastAsia="Arial"/>
          <w:szCs w:val="24"/>
        </w:rPr>
        <w:t xml:space="preserve"> </w:t>
      </w:r>
      <w:r w:rsidR="00E65407" w:rsidRPr="00E65407">
        <w:rPr>
          <w:rFonts w:eastAsia="Arial"/>
          <w:szCs w:val="24"/>
        </w:rPr>
        <w:t>In exchange, the company’s founder, Gene Roefaro, showered Taylor and his romantic partner with gifts — including luxury hotels and airfare to the Bahamas and Las Vegas, helicopter tours, tickets to Broadway musicals and a “medieval-themed dinner theater” — along with multiple cash payments, prosecutors said.</w:t>
      </w:r>
      <w:r w:rsidR="00E65407">
        <w:rPr>
          <w:rFonts w:eastAsia="Arial"/>
          <w:szCs w:val="24"/>
        </w:rPr>
        <w:t xml:space="preserve"> </w:t>
      </w:r>
      <w:hyperlink r:id="rId1217" w:history="1">
        <w:r w:rsidR="001A080E" w:rsidRPr="00B300C6">
          <w:rPr>
            <w:rStyle w:val="Hyperlink"/>
            <w:rFonts w:eastAsia="Arial"/>
            <w:szCs w:val="24"/>
          </w:rPr>
          <w:t>https://www.police1.com/ex-nypd-official-charged-with-taking-bribes-from-company-selling-panic-button-to-city-schools</w:t>
        </w:r>
      </w:hyperlink>
      <w:r w:rsidR="001A080E">
        <w:rPr>
          <w:rFonts w:eastAsia="Arial"/>
          <w:szCs w:val="24"/>
        </w:rPr>
        <w:t xml:space="preserve"> </w:t>
      </w:r>
    </w:p>
    <w:p w14:paraId="0F380660" w14:textId="757B6416" w:rsidR="00CE6745" w:rsidRPr="00F56FCA" w:rsidRDefault="00CE6745" w:rsidP="00C05C68">
      <w:pPr>
        <w:pStyle w:val="NoSpacing"/>
        <w:rPr>
          <w:rFonts w:eastAsia="Arial"/>
          <w:szCs w:val="24"/>
        </w:rPr>
      </w:pPr>
    </w:p>
    <w:p w14:paraId="7BB7AD6E" w14:textId="77777777" w:rsidR="00F56FCA" w:rsidRPr="00F56FCA" w:rsidRDefault="00F56FCA" w:rsidP="00C05C68">
      <w:pPr>
        <w:pStyle w:val="NoSpacing"/>
        <w:rPr>
          <w:rFonts w:eastAsia="Arial"/>
          <w:szCs w:val="24"/>
        </w:rPr>
      </w:pPr>
    </w:p>
    <w:p w14:paraId="5085540A" w14:textId="77777777" w:rsidR="00F56FCA" w:rsidRPr="00F56FCA" w:rsidRDefault="00F56FCA" w:rsidP="00C05C68">
      <w:pPr>
        <w:pStyle w:val="NoSpacing"/>
        <w:rPr>
          <w:rFonts w:eastAsia="Arial"/>
          <w:szCs w:val="24"/>
        </w:rPr>
      </w:pPr>
    </w:p>
    <w:p w14:paraId="25F5DFDF" w14:textId="77777777" w:rsidR="00F56FCA" w:rsidRPr="00F56FCA" w:rsidRDefault="00F56FCA" w:rsidP="00C05C68">
      <w:pPr>
        <w:pStyle w:val="NoSpacing"/>
        <w:rPr>
          <w:rFonts w:eastAsia="Arial"/>
          <w:szCs w:val="24"/>
        </w:rPr>
      </w:pPr>
    </w:p>
    <w:p w14:paraId="649A387D" w14:textId="77777777" w:rsidR="00F56FCA" w:rsidRPr="00F56FCA" w:rsidRDefault="00F56FCA" w:rsidP="00C05C68">
      <w:pPr>
        <w:pStyle w:val="NoSpacing"/>
        <w:rPr>
          <w:rFonts w:eastAsia="Arial"/>
          <w:szCs w:val="24"/>
        </w:rPr>
      </w:pPr>
      <w:r w:rsidRPr="00F56FCA">
        <w:rPr>
          <w:rFonts w:eastAsia="Arial"/>
          <w:szCs w:val="24"/>
        </w:rPr>
        <w:t xml:space="preserve">Dec. 31, 2025: FL – “That went way too far”: Details Released In Fla. FD Hazing, Waterboarding. A 19-year-old Marion County rookie says co-workers restrained, beat and waterboarded him during his second shift while trying to force his phone passcode, prompting firings and criminal charges. </w:t>
      </w:r>
      <w:hyperlink r:id="rId1218" w:history="1">
        <w:r w:rsidRPr="00F56FCA">
          <w:rPr>
            <w:rStyle w:val="Hyperlink"/>
            <w:rFonts w:eastAsia="Arial"/>
            <w:szCs w:val="24"/>
          </w:rPr>
          <w:t>https://www.firerescue1.com/legal/that-went-way-too-far-details-released-in-fla-fd-hazing-waterboarding?utm_source=Sailthru&amp;utm_medium=email&amp;utm_campaign=FR1-Daily-12-31-25&amp;utm_term=FR1%20Daily</w:t>
        </w:r>
      </w:hyperlink>
      <w:r w:rsidRPr="00F56FCA">
        <w:rPr>
          <w:rFonts w:eastAsia="Arial"/>
          <w:szCs w:val="24"/>
        </w:rPr>
        <w:t xml:space="preserve"> </w:t>
      </w:r>
    </w:p>
    <w:p w14:paraId="0B760262" w14:textId="77777777" w:rsidR="00F56FCA" w:rsidRPr="00F56FCA" w:rsidRDefault="00F56FCA" w:rsidP="00C05C68">
      <w:pPr>
        <w:pStyle w:val="NoSpacing"/>
        <w:rPr>
          <w:rFonts w:eastAsia="Arial"/>
          <w:szCs w:val="24"/>
        </w:rPr>
      </w:pPr>
    </w:p>
    <w:p w14:paraId="49461D74" w14:textId="77777777" w:rsidR="00F56FCA" w:rsidRPr="00F56FCA" w:rsidRDefault="00F56FCA" w:rsidP="00C05C68">
      <w:pPr>
        <w:pStyle w:val="NoSpacing"/>
        <w:rPr>
          <w:rFonts w:eastAsia="Arial"/>
          <w:szCs w:val="24"/>
        </w:rPr>
      </w:pPr>
    </w:p>
    <w:p w14:paraId="21E4B94B" w14:textId="77777777" w:rsidR="00F56FCA" w:rsidRPr="00F56FCA" w:rsidRDefault="00F56FCA" w:rsidP="00C05C68">
      <w:pPr>
        <w:pStyle w:val="NoSpacing"/>
        <w:rPr>
          <w:rFonts w:eastAsia="Arial"/>
          <w:szCs w:val="24"/>
        </w:rPr>
      </w:pPr>
    </w:p>
    <w:p w14:paraId="5EA53707" w14:textId="77777777" w:rsidR="00F56FCA" w:rsidRPr="00F56FCA" w:rsidRDefault="00F56FCA" w:rsidP="00C05C68">
      <w:pPr>
        <w:pStyle w:val="NoSpacing"/>
        <w:rPr>
          <w:rFonts w:eastAsia="Arial"/>
          <w:szCs w:val="24"/>
        </w:rPr>
      </w:pPr>
      <w:r w:rsidRPr="00F56FCA">
        <w:rPr>
          <w:rFonts w:eastAsia="Arial"/>
          <w:szCs w:val="24"/>
        </w:rPr>
        <w:t>Dec. 22, 2025: FL - 6 More Fla. FD Employees Fired In Wake Of Hazing, Waterboarding Allegation…. MARION COUNTY, Fla. — Six more Marion County Fire Rescue employees have been fired in connection with an </w:t>
      </w:r>
      <w:hyperlink r:id="rId1219" w:tgtFrame="_blank" w:history="1">
        <w:r w:rsidRPr="00F56FCA">
          <w:rPr>
            <w:rStyle w:val="Hyperlink"/>
            <w:rFonts w:eastAsia="Arial"/>
            <w:szCs w:val="24"/>
          </w:rPr>
          <w:t>alleged violent hazing incident at a fire station</w:t>
        </w:r>
      </w:hyperlink>
      <w:r w:rsidRPr="00F56FCA">
        <w:rPr>
          <w:rFonts w:eastAsia="Arial"/>
          <w:szCs w:val="24"/>
        </w:rPr>
        <w:t>, raising the total number of terminations in the case to 10, county officials said.</w:t>
      </w:r>
    </w:p>
    <w:p w14:paraId="033CFE02" w14:textId="77777777" w:rsidR="00F56FCA" w:rsidRPr="00F56FCA" w:rsidRDefault="00F56FCA" w:rsidP="00C05C68">
      <w:pPr>
        <w:pStyle w:val="NoSpacing"/>
        <w:rPr>
          <w:rFonts w:eastAsia="Arial"/>
          <w:szCs w:val="24"/>
        </w:rPr>
      </w:pPr>
      <w:r w:rsidRPr="00F56FCA">
        <w:rPr>
          <w:rFonts w:eastAsia="Arial"/>
          <w:szCs w:val="24"/>
        </w:rPr>
        <w:t>All personnel on duty at Fire Station 21 during the alleged incident have now been dismissed. Three firefighters and one paramedic were previously fired and arrested in late November and face criminal charges, </w:t>
      </w:r>
      <w:hyperlink r:id="rId1220" w:tgtFrame="_blank" w:history="1">
        <w:r w:rsidRPr="00F56FCA">
          <w:rPr>
            <w:rStyle w:val="Hyperlink"/>
            <w:rFonts w:eastAsia="Arial"/>
            <w:szCs w:val="24"/>
          </w:rPr>
          <w:t>FOX 35</w:t>
        </w:r>
      </w:hyperlink>
      <w:r w:rsidRPr="00F56FCA">
        <w:rPr>
          <w:rFonts w:eastAsia="Arial"/>
          <w:szCs w:val="24"/>
        </w:rPr>
        <w:t xml:space="preserve"> reported…. Fire Chief James Banta said the department opened an internal investigation after the arrests, leading to further administrative action, while two other employees were cleared to return to work. He said the alleged conduct is unacceptable and does not reflect the department’s values or mission. </w:t>
      </w:r>
    </w:p>
    <w:p w14:paraId="55E94CDF" w14:textId="77777777" w:rsidR="00F56FCA" w:rsidRPr="00F56FCA" w:rsidRDefault="00F56FCA" w:rsidP="00C05C68">
      <w:pPr>
        <w:pStyle w:val="NoSpacing"/>
        <w:rPr>
          <w:rFonts w:eastAsia="Arial"/>
          <w:szCs w:val="24"/>
        </w:rPr>
      </w:pPr>
      <w:hyperlink r:id="rId1221" w:history="1">
        <w:r w:rsidRPr="00F56FCA">
          <w:rPr>
            <w:rStyle w:val="Hyperlink"/>
            <w:rFonts w:eastAsia="Arial"/>
            <w:szCs w:val="24"/>
          </w:rPr>
          <w:t>https://www.firerescue1.com/legal/6-more-fla-fd-employees-fired-in-wake-of-hazing-waterboarding-allegations?utm_source=Sailthru&amp;utm_medium=email&amp;utm_campaign=FR1-Daily-12-22-25&amp;utm_term=FR1%20Daily</w:t>
        </w:r>
      </w:hyperlink>
      <w:r w:rsidRPr="00F56FCA">
        <w:rPr>
          <w:rFonts w:eastAsia="Arial"/>
          <w:szCs w:val="24"/>
        </w:rPr>
        <w:t xml:space="preserve"> </w:t>
      </w:r>
    </w:p>
    <w:p w14:paraId="7236DF0D" w14:textId="77777777" w:rsidR="00F56FCA" w:rsidRPr="00F56FCA" w:rsidRDefault="00F56FCA" w:rsidP="00C05C68">
      <w:pPr>
        <w:pStyle w:val="NoSpacing"/>
        <w:rPr>
          <w:rFonts w:eastAsia="Arial"/>
          <w:szCs w:val="24"/>
        </w:rPr>
      </w:pPr>
    </w:p>
    <w:p w14:paraId="3E17F6F9" w14:textId="77777777" w:rsidR="00F56FCA" w:rsidRPr="00F56FCA" w:rsidRDefault="00F56FCA" w:rsidP="00C05C68">
      <w:pPr>
        <w:pStyle w:val="NoSpacing"/>
        <w:rPr>
          <w:rFonts w:eastAsia="Arial"/>
          <w:szCs w:val="24"/>
        </w:rPr>
      </w:pPr>
      <w:r w:rsidRPr="00F56FCA">
        <w:rPr>
          <w:rFonts w:eastAsia="Arial"/>
          <w:szCs w:val="24"/>
        </w:rPr>
        <w:t>See also: Dec. 12, 2025: FL - Stop Hazing: Firefighters, Fire Officers Have A Duty To Intervene. “Set the standard": Turn a Florida hazing incident into a training and a culture-reset moment for your crew.  A </w:t>
      </w:r>
      <w:hyperlink r:id="rId1222" w:history="1">
        <w:r w:rsidRPr="00F56FCA">
          <w:rPr>
            <w:rStyle w:val="Hyperlink"/>
            <w:rFonts w:eastAsia="Arial"/>
            <w:szCs w:val="24"/>
          </w:rPr>
          <w:t>violent hazing at a Florida firehouse</w:t>
        </w:r>
      </w:hyperlink>
      <w:r w:rsidRPr="00F56FCA">
        <w:rPr>
          <w:rFonts w:eastAsia="Arial"/>
          <w:szCs w:val="24"/>
        </w:rPr>
        <w:t xml:space="preserve"> is a criminal case and a leadership failure. In the latest Wellness Brief, Emily Hitchings and Greg Friese dissect how three firefighters and a paramedic allegedly stripped, beat and waterboarded a co-worker after a dispute over a phone. The discussion confronts the mob mentality that lets misconduct snowball and the importance of senior members drawing the line. “Somebody should have said something,” Hitchings said, underscoring every firefighter’s duty to intervene. </w:t>
      </w:r>
      <w:hyperlink r:id="rId1223" w:history="1">
        <w:r w:rsidRPr="00F56FCA">
          <w:rPr>
            <w:rStyle w:val="Hyperlink"/>
            <w:rFonts w:eastAsia="Arial"/>
            <w:szCs w:val="24"/>
          </w:rPr>
          <w:t>https://www.firerescue1.com/leadership/stop-hazing-firefighters-fire-officers-have-a-duty-to-intervene?utm_source=delivra&amp;utm_medium=email&amp;utm_campaign=FR1-Daily-12-15-25&amp;utm_id=9991220&amp;dlv-emuid=fed355b8-46a2-4fa4-b55c-4d602dde33c4&amp;dlv-mlid=9991220</w:t>
        </w:r>
      </w:hyperlink>
      <w:r w:rsidRPr="00F56FCA">
        <w:rPr>
          <w:rFonts w:eastAsia="Arial"/>
          <w:szCs w:val="24"/>
        </w:rPr>
        <w:t xml:space="preserve"> </w:t>
      </w:r>
    </w:p>
    <w:p w14:paraId="386A9509" w14:textId="77777777" w:rsidR="00F56FCA" w:rsidRPr="00F56FCA" w:rsidRDefault="00F56FCA" w:rsidP="00C05C68">
      <w:pPr>
        <w:pStyle w:val="NoSpacing"/>
        <w:rPr>
          <w:rFonts w:eastAsia="Arial"/>
          <w:szCs w:val="24"/>
        </w:rPr>
      </w:pPr>
    </w:p>
    <w:p w14:paraId="6BE4474B" w14:textId="77777777" w:rsidR="00F56FCA" w:rsidRPr="00F56FCA" w:rsidRDefault="00F56FCA" w:rsidP="00C05C68">
      <w:pPr>
        <w:pStyle w:val="NoSpacing"/>
        <w:rPr>
          <w:rFonts w:eastAsia="Arial"/>
          <w:szCs w:val="24"/>
        </w:rPr>
      </w:pPr>
      <w:r w:rsidRPr="00F56FCA">
        <w:rPr>
          <w:rFonts w:eastAsia="Arial"/>
          <w:szCs w:val="24"/>
        </w:rPr>
        <w:t xml:space="preserve">See Oct. 1, 2025 article &amp; TV VIDEO: Fla. Firefighters, Paramedic Accused Of Beating, Waterboarding Co-Worker In Hazing Incident. Three Marion County firefighters and one paramedic face felony charges after allegedly stripping, beating and waterboarding a 19-year-old co-worker at Fire Station 21 in Ocala.  </w:t>
      </w:r>
      <w:hyperlink r:id="rId1224" w:history="1">
        <w:r w:rsidRPr="00F56FCA">
          <w:rPr>
            <w:rStyle w:val="Hyperlink"/>
            <w:rFonts w:eastAsia="Arial"/>
            <w:szCs w:val="24"/>
          </w:rPr>
          <w:t>https://www.firerescue1.com/legal/fla-firefighters-paramedic-charged-with-beating-waterboarding-coworker</w:t>
        </w:r>
      </w:hyperlink>
      <w:r w:rsidRPr="00F56FCA">
        <w:rPr>
          <w:rFonts w:eastAsia="Arial"/>
          <w:szCs w:val="24"/>
        </w:rPr>
        <w:t xml:space="preserve"> </w:t>
      </w:r>
    </w:p>
    <w:p w14:paraId="2F8FFDF6" w14:textId="77777777" w:rsidR="00F56FCA" w:rsidRPr="00F56FCA" w:rsidRDefault="00F56FCA" w:rsidP="00C05C68">
      <w:pPr>
        <w:pStyle w:val="NoSpacing"/>
        <w:rPr>
          <w:rFonts w:eastAsia="Arial"/>
          <w:szCs w:val="24"/>
        </w:rPr>
      </w:pPr>
    </w:p>
    <w:p w14:paraId="420E87A1" w14:textId="77777777" w:rsidR="00F56FCA" w:rsidRPr="00F56FCA" w:rsidRDefault="00F56FCA" w:rsidP="00C05C68">
      <w:pPr>
        <w:pStyle w:val="NoSpacing"/>
        <w:rPr>
          <w:rFonts w:eastAsia="Arial"/>
          <w:szCs w:val="24"/>
        </w:rPr>
      </w:pPr>
    </w:p>
    <w:p w14:paraId="42760D58" w14:textId="77777777" w:rsidR="00F56FCA" w:rsidRPr="00F56FCA" w:rsidRDefault="00F56FCA" w:rsidP="00C05C68">
      <w:pPr>
        <w:pStyle w:val="NoSpacing"/>
        <w:rPr>
          <w:rFonts w:eastAsia="Arial"/>
          <w:szCs w:val="24"/>
        </w:rPr>
      </w:pPr>
    </w:p>
    <w:p w14:paraId="45EACB59" w14:textId="77777777" w:rsidR="00F56FCA" w:rsidRPr="00F56FCA" w:rsidRDefault="00F56FCA" w:rsidP="00C05C68">
      <w:pPr>
        <w:pStyle w:val="NoSpacing"/>
        <w:rPr>
          <w:rFonts w:eastAsia="Arial"/>
          <w:szCs w:val="24"/>
        </w:rPr>
      </w:pPr>
      <w:r w:rsidRPr="00F56FCA">
        <w:rPr>
          <w:rFonts w:eastAsia="Arial"/>
          <w:szCs w:val="24"/>
        </w:rPr>
        <w:t>Dec. 5, 2025: MD - Hazmat Cleaning Ordered After Alleged Lewd Acts By Md. Paramedic Inside Firehouses. Baltimore County officials have removed a paramedic from the workplace after allegations that he filmed himself masturbating in public areas of multiple firehouses. BALTIMORE COUNTY, Md. — Allegations described as “disgusting” and “nauseating” have surfaced within the Baltimore County Fire Department, prompting a police investigation and major public health concerns. A paramedic is under investigation after allegedly masturbating and urinating in shared areas inside county fire stations, according to the </w:t>
      </w:r>
      <w:hyperlink r:id="rId1225" w:tgtFrame="_blank" w:history="1">
        <w:r w:rsidRPr="00F56FCA">
          <w:rPr>
            <w:rStyle w:val="Hyperlink"/>
            <w:rFonts w:eastAsia="Arial"/>
            <w:szCs w:val="24"/>
          </w:rPr>
          <w:t>Baltimore Banner</w:t>
        </w:r>
      </w:hyperlink>
      <w:r w:rsidRPr="00F56FCA">
        <w:rPr>
          <w:rFonts w:eastAsia="Arial"/>
          <w:szCs w:val="24"/>
        </w:rPr>
        <w:t xml:space="preserve">. The paramedic is also accused of posting videos of the acts on subscriber-only sites, including OnlyFans, as well as on public social media pages. </w:t>
      </w:r>
      <w:hyperlink r:id="rId1226" w:history="1">
        <w:r w:rsidRPr="00F56FCA">
          <w:rPr>
            <w:rStyle w:val="Hyperlink"/>
            <w:rFonts w:eastAsia="Arial"/>
            <w:szCs w:val="24"/>
          </w:rPr>
          <w:t>https://www.firerescue1.com/hazards-hazmat/hazmat-cleaning-ordered-after-alleged-lewd-acts-by-md-firefighter-inside-firehouses?utm_source=delivra&amp;utm_medium=email&amp;utm_campaign=FR1-Daily-12-5-25&amp;utm_id=9939495&amp;dlv-emuid=fed355b8-46a2-4fa4-b55c-4d602dde33c4&amp;dlv-mlid=9939495</w:t>
        </w:r>
      </w:hyperlink>
      <w:r w:rsidRPr="00F56FCA">
        <w:rPr>
          <w:rFonts w:eastAsia="Arial"/>
          <w:szCs w:val="24"/>
        </w:rPr>
        <w:t xml:space="preserve"> </w:t>
      </w:r>
    </w:p>
    <w:p w14:paraId="5B880220" w14:textId="77777777" w:rsidR="00F56FCA" w:rsidRPr="00F56FCA" w:rsidRDefault="00F56FCA" w:rsidP="00C05C68">
      <w:pPr>
        <w:pStyle w:val="NoSpacing"/>
        <w:rPr>
          <w:rFonts w:eastAsia="Arial"/>
          <w:szCs w:val="24"/>
        </w:rPr>
      </w:pPr>
    </w:p>
    <w:p w14:paraId="0BC67BF1" w14:textId="77777777" w:rsidR="00F56FCA" w:rsidRPr="00F56FCA" w:rsidRDefault="00F56FCA" w:rsidP="00C05C68">
      <w:pPr>
        <w:pStyle w:val="NoSpacing"/>
        <w:rPr>
          <w:rFonts w:eastAsia="Arial"/>
          <w:szCs w:val="24"/>
        </w:rPr>
      </w:pPr>
    </w:p>
    <w:p w14:paraId="588D78C2" w14:textId="77777777" w:rsidR="00F56FCA" w:rsidRPr="00F56FCA" w:rsidRDefault="00F56FCA" w:rsidP="00C05C68">
      <w:pPr>
        <w:pStyle w:val="NoSpacing"/>
        <w:rPr>
          <w:rFonts w:eastAsia="Arial"/>
          <w:szCs w:val="24"/>
        </w:rPr>
      </w:pPr>
    </w:p>
    <w:p w14:paraId="465E8AC2" w14:textId="77777777" w:rsidR="00F56FCA" w:rsidRPr="00F56FCA" w:rsidRDefault="00F56FCA" w:rsidP="00C05C68">
      <w:pPr>
        <w:pStyle w:val="NoSpacing"/>
        <w:rPr>
          <w:rFonts w:eastAsia="Arial"/>
          <w:szCs w:val="24"/>
        </w:rPr>
      </w:pPr>
    </w:p>
    <w:p w14:paraId="33FE1DFA" w14:textId="77777777" w:rsidR="00F56FCA" w:rsidRPr="00F56FCA" w:rsidRDefault="00F56FCA" w:rsidP="00C05C68">
      <w:pPr>
        <w:pStyle w:val="NoSpacing"/>
        <w:rPr>
          <w:rFonts w:eastAsia="Arial"/>
          <w:szCs w:val="24"/>
        </w:rPr>
      </w:pPr>
      <w:r w:rsidRPr="00F56FCA">
        <w:rPr>
          <w:rFonts w:eastAsia="Arial"/>
          <w:szCs w:val="24"/>
        </w:rPr>
        <w:t>Dec. 4, 2025: MD - Firearms Found In Baltimore FD Trainee’s Car After Police Respond To Threats Made Against Classmates. [TV VIDEO.} Police say a Baltimore City Fire Academy trainee threatened to “stack bodies” before classmates alerted instructors, leading officers to seize multiple firearms from his vehicle.  Baltimore police responded on Dec. 2 to the city fire academy after a trainee allegedly threatened to harm classmates, and investigators later found multiple weapons in his vehicle, according to </w:t>
      </w:r>
      <w:hyperlink r:id="rId1227" w:tgtFrame="_blank" w:history="1">
        <w:r w:rsidRPr="00F56FCA">
          <w:rPr>
            <w:rStyle w:val="Hyperlink"/>
            <w:rFonts w:eastAsia="Arial"/>
            <w:szCs w:val="24"/>
          </w:rPr>
          <w:t>CBS Baltimore</w:t>
        </w:r>
      </w:hyperlink>
      <w:r w:rsidRPr="00F56FCA">
        <w:rPr>
          <w:rFonts w:eastAsia="Arial"/>
          <w:szCs w:val="24"/>
        </w:rPr>
        <w:t>. A trainee at Baltimore City’s Fire Academy on Pulaski Highway threatened to harm fellow recruits, reportedly saying he would be “stacking bodies” and “taking himself out,” sources told CBS Baltimore. Classmates alerted instructors to the threats, prompting them to contact police, according to CBS Baltimore. Officers reportedly found several weapons in the trainee’s vehicle, including 10 semi-automatic firearms and a handgun…. Baltimore police said they responded to a report of an individual in crisis after fire officials raised concerns about a trainee’s messages. A Crisis Response Team took the trainee to a hospital for evaluation under an emergency petition, and the fire department says the incident remains under active investigation.  [Also filed, Chap. 15.] [A</w:t>
      </w:r>
      <w:hyperlink r:id="rId1228" w:history="1">
        <w:r w:rsidRPr="00F56FCA">
          <w:rPr>
            <w:rStyle w:val="Hyperlink"/>
            <w:rFonts w:eastAsia="Arial"/>
            <w:szCs w:val="24"/>
          </w:rPr>
          <w:t>https://www.firerescue1.com/police/firearms-found-in-baltimore-fd-trainees-car-after-police-respond-to-threats-made-against-classmates?utm_source=delivra&amp;utm_medium=email&amp;utm_campaign=FR1-Daily-12-4-25&amp;utm_id=9932663&amp;dlv-emuid=fed355b8-46a2-4fa4-b55c-4d602dde33c4&amp;dlv-mlid=9932663</w:t>
        </w:r>
      </w:hyperlink>
      <w:r w:rsidRPr="00F56FCA">
        <w:rPr>
          <w:rFonts w:eastAsia="Arial"/>
          <w:szCs w:val="24"/>
        </w:rPr>
        <w:t xml:space="preserve"> </w:t>
      </w:r>
    </w:p>
    <w:p w14:paraId="36D0D012" w14:textId="77777777" w:rsidR="00F56FCA" w:rsidRPr="00F56FCA" w:rsidRDefault="00F56FCA" w:rsidP="00C05C68">
      <w:pPr>
        <w:pStyle w:val="NoSpacing"/>
        <w:rPr>
          <w:rFonts w:eastAsia="Arial"/>
          <w:szCs w:val="24"/>
        </w:rPr>
      </w:pPr>
    </w:p>
    <w:p w14:paraId="03CB0AA0" w14:textId="77777777" w:rsidR="00F56FCA" w:rsidRPr="00F56FCA" w:rsidRDefault="00F56FCA" w:rsidP="00C05C68">
      <w:pPr>
        <w:pStyle w:val="NoSpacing"/>
        <w:rPr>
          <w:rFonts w:eastAsia="Arial"/>
          <w:szCs w:val="24"/>
        </w:rPr>
      </w:pPr>
    </w:p>
    <w:p w14:paraId="1F634590" w14:textId="77777777" w:rsidR="00F56FCA" w:rsidRPr="00F56FCA" w:rsidRDefault="00F56FCA" w:rsidP="00C05C68">
      <w:pPr>
        <w:pStyle w:val="NoSpacing"/>
        <w:rPr>
          <w:rFonts w:eastAsia="Arial"/>
          <w:szCs w:val="24"/>
        </w:rPr>
      </w:pPr>
    </w:p>
    <w:p w14:paraId="3E7069F2" w14:textId="77777777" w:rsidR="00F56FCA" w:rsidRPr="00F56FCA" w:rsidRDefault="00F56FCA" w:rsidP="00C05C68">
      <w:pPr>
        <w:pStyle w:val="NoSpacing"/>
        <w:rPr>
          <w:rFonts w:eastAsia="Arial"/>
          <w:szCs w:val="24"/>
        </w:rPr>
      </w:pPr>
      <w:r w:rsidRPr="00F56FCA">
        <w:rPr>
          <w:rFonts w:eastAsia="Arial"/>
          <w:szCs w:val="24"/>
        </w:rPr>
        <w:t>Dec. 1, 2025: FL - Fla. Firefighters, Paramedic Accused Of Beating, Waterboarding Co-Worker In Hazing Incident. [TV VIDEO.] Three Marion County firefighters and one paramedic face felony charges after allegedly stripping, beating and waterboarding a 19-year-old co-worker at Fire Station 21 in Ocala. MARION COUNTY, Fla. — Three firefighters and one paramedic in north-central Florida are facing criminal charges after the </w:t>
      </w:r>
      <w:hyperlink r:id="rId1229" w:tgtFrame="_blank" w:history="1">
        <w:r w:rsidRPr="00F56FCA">
          <w:rPr>
            <w:rStyle w:val="Hyperlink"/>
            <w:rFonts w:eastAsia="Arial"/>
            <w:szCs w:val="24"/>
          </w:rPr>
          <w:t>“violent hazing” of a co-worker,</w:t>
        </w:r>
      </w:hyperlink>
      <w:r w:rsidRPr="00F56FCA">
        <w:rPr>
          <w:rFonts w:eastAsia="Arial"/>
          <w:szCs w:val="24"/>
        </w:rPr>
        <w:t> authorities announced Wednesday. The four </w:t>
      </w:r>
      <w:hyperlink r:id="rId1230" w:tgtFrame="_blank" w:history="1">
        <w:r w:rsidRPr="00F56FCA">
          <w:rPr>
            <w:rStyle w:val="Hyperlink"/>
            <w:rFonts w:eastAsia="Arial"/>
            <w:szCs w:val="24"/>
          </w:rPr>
          <w:t>Marion County Fire Rescue</w:t>
        </w:r>
      </w:hyperlink>
      <w:r w:rsidRPr="00F56FCA">
        <w:rPr>
          <w:rFonts w:eastAsia="Arial"/>
          <w:szCs w:val="24"/>
        </w:rPr>
        <w:t> employees are accused of chasing down a 19-year-old co-worker and removing his pants, before </w:t>
      </w:r>
      <w:hyperlink r:id="rId1231" w:tgtFrame="_blank" w:history="1">
        <w:r w:rsidRPr="00F56FCA">
          <w:rPr>
            <w:rStyle w:val="Hyperlink"/>
            <w:rFonts w:eastAsia="Arial"/>
            <w:szCs w:val="24"/>
          </w:rPr>
          <w:t>beating him with his belt and even waterboarding him</w:t>
        </w:r>
      </w:hyperlink>
      <w:r w:rsidRPr="00F56FCA">
        <w:rPr>
          <w:rFonts w:eastAsia="Arial"/>
          <w:szCs w:val="24"/>
        </w:rPr>
        <w:t> — all over a TikTok video. The shocking incident unfolded on Nov. 16 at Fire Station 21 in Ocala, about 80 miles northwest of Orlando. According to </w:t>
      </w:r>
      <w:hyperlink r:id="rId1232" w:tgtFrame="_blank" w:history="1">
        <w:r w:rsidRPr="00F56FCA">
          <w:rPr>
            <w:rStyle w:val="Hyperlink"/>
            <w:rFonts w:eastAsia="Arial"/>
            <w:szCs w:val="24"/>
          </w:rPr>
          <w:t>Marion County Sheriff Billy Woods</w:t>
        </w:r>
      </w:hyperlink>
      <w:r w:rsidRPr="00F56FCA">
        <w:rPr>
          <w:rFonts w:eastAsia="Arial"/>
          <w:szCs w:val="24"/>
        </w:rPr>
        <w:t>, the four individuals — three men and a woman — wanted to see a TikTok video the victim had on his phone, but he refused to share it. They began smearing grease on the victim before chasing him down in the parking lot, Woods said at a press conference Wednesday afternoon. Once they caught him, they removed his pants, took his belt and used it to strike him “on the backside.” With the victim still refusing to hand over his phone, the group took it by force and demanded his passcode, which he again refused to provide.</w:t>
      </w:r>
    </w:p>
    <w:p w14:paraId="799D5170" w14:textId="77777777" w:rsidR="00F56FCA" w:rsidRPr="00F56FCA" w:rsidRDefault="00F56FCA" w:rsidP="00C05C68">
      <w:pPr>
        <w:pStyle w:val="NoSpacing"/>
        <w:rPr>
          <w:rFonts w:eastAsia="Arial"/>
          <w:szCs w:val="24"/>
        </w:rPr>
      </w:pPr>
      <w:r w:rsidRPr="00F56FCA">
        <w:rPr>
          <w:rFonts w:eastAsia="Arial"/>
          <w:szCs w:val="24"/>
        </w:rPr>
        <w:t>While still trying to get into the phone, the four individuals escalated the situation by removing the victim’s underwear and beating him again “on his bare skin,” Woods said.</w:t>
      </w:r>
    </w:p>
    <w:p w14:paraId="234A1E70" w14:textId="77777777" w:rsidR="00F56FCA" w:rsidRPr="00F56FCA" w:rsidRDefault="00F56FCA" w:rsidP="00C05C68">
      <w:pPr>
        <w:pStyle w:val="NoSpacing"/>
        <w:rPr>
          <w:rFonts w:eastAsia="Arial"/>
          <w:szCs w:val="24"/>
        </w:rPr>
      </w:pPr>
      <w:r w:rsidRPr="00F56FCA">
        <w:rPr>
          <w:rFonts w:eastAsia="Arial"/>
          <w:szCs w:val="24"/>
        </w:rPr>
        <w:t xml:space="preserve">At some point, they decided to get a bottle of water and a towel and waterboarded him three times, the victim told police. *** Firefighters Tate Trauthwein, 19, Edward Kenny III and Seth Day, both 22, were arrested for kidnapping, robbery and battery. Kaylee Bradley, a 25-year-old paramedic who had been with the department for two years, was charged with robbery and as a principal accessory to robbery, officials said. </w:t>
      </w:r>
      <w:hyperlink r:id="rId1233" w:history="1">
        <w:r w:rsidRPr="00F56FCA">
          <w:rPr>
            <w:rStyle w:val="Hyperlink"/>
            <w:rFonts w:eastAsia="Arial"/>
            <w:szCs w:val="24"/>
          </w:rPr>
          <w:t>https://www.firerescue1.com/legal/fla-firefighters-paramedic-charged-with-beating-waterboarding-coworker?utm_source=delivra&amp;utm_medium=email&amp;utm_campaign=FR1-Daily-12-1-25&amp;utm_id=9909087&amp;dlv-emuid=fed355b8-46a2-4fa4-b55c-4d602dde33c4&amp;dlv-mlid=9909087</w:t>
        </w:r>
      </w:hyperlink>
      <w:r w:rsidRPr="00F56FCA">
        <w:rPr>
          <w:rFonts w:eastAsia="Arial"/>
          <w:szCs w:val="24"/>
        </w:rPr>
        <w:t xml:space="preserve"> </w:t>
      </w:r>
    </w:p>
    <w:p w14:paraId="6D7E8620" w14:textId="77777777" w:rsidR="00F56FCA" w:rsidRPr="00F56FCA" w:rsidRDefault="00F56FCA" w:rsidP="00C05C68">
      <w:pPr>
        <w:pStyle w:val="NoSpacing"/>
        <w:rPr>
          <w:rFonts w:eastAsia="Arial"/>
          <w:szCs w:val="24"/>
        </w:rPr>
      </w:pPr>
    </w:p>
    <w:p w14:paraId="29EC78DB" w14:textId="77777777" w:rsidR="00F56FCA" w:rsidRPr="00F56FCA" w:rsidRDefault="00F56FCA" w:rsidP="00C05C68">
      <w:pPr>
        <w:pStyle w:val="NoSpacing"/>
        <w:rPr>
          <w:rFonts w:eastAsia="Arial"/>
          <w:szCs w:val="24"/>
        </w:rPr>
      </w:pPr>
    </w:p>
    <w:p w14:paraId="6FE52D84" w14:textId="77777777" w:rsidR="00F56FCA" w:rsidRPr="00F56FCA" w:rsidRDefault="00F56FCA" w:rsidP="00C05C68">
      <w:pPr>
        <w:pStyle w:val="NoSpacing"/>
        <w:rPr>
          <w:rFonts w:eastAsia="Arial"/>
          <w:szCs w:val="24"/>
        </w:rPr>
      </w:pPr>
      <w:r w:rsidRPr="00F56FCA">
        <w:rPr>
          <w:rFonts w:eastAsia="Arial"/>
          <w:szCs w:val="24"/>
        </w:rPr>
        <w:t>Dec. 1, 2025: CT - CT Firefighters Union Votes ‘No Confidence’ In Chief Over Ethics Violation. NEW CANAAN — The union that represents local firefighters has issued a vote of no confidence in Fire Chief Albert Bassett after an internal investigation found he violated the town’s ethics code. “We demand department leadership that models integrity, not leadership that erodes it,” the International Association of Fire Fighters Local 3224 said in a statement Monday that also accused Bassett of “a profound breach of trust.” The vote came after an ethics probe found Bassett failed to disclose to town officials that he co-owns a consulting business that some firefighters within the department used to prepare for promotional exams. The investigation found no evidence Bassett skewed test results or improperly rewarded firefighters who used his company, but prompted the New Canaan Fire Commission to suspend him for five days without pay last month. *** The ethics investigation was launched in August after the firefighters union filed a grievance alleging Bassett’s company Promotional Opportunities LLC was directly profiting from the department’s promotional process. The private business, which Bassett co-owns with Norwalk’s deputy fire chief, provides “preparatory services” for firefighters hoping to climb the ranks, including interview coaching and simulation training, according to the company’s website. Attorneys who investigated the complaint learned Bassett was involved in creating the department’s promotional exams and determined he violated the town’s ethics code by not reporting his role in the business to town officials.  [Also filed, Chap. 17.]</w:t>
      </w:r>
      <w:hyperlink r:id="rId1234" w:history="1">
        <w:r w:rsidRPr="00F56FCA">
          <w:rPr>
            <w:rStyle w:val="Hyperlink"/>
            <w:rFonts w:eastAsia="Arial"/>
            <w:szCs w:val="24"/>
          </w:rPr>
          <w:t>https://www.fireengineering.com/news/ct-firefighters-union-votes-no-confidence-in-chief-over-ethics-violation/?utm_source=fe_daily_newsletter&amp;utm_medium=email&amp;utm_campaign=2025-12-2&amp;oly_enc_id=0573H1103045H2E</w:t>
        </w:r>
      </w:hyperlink>
      <w:r w:rsidRPr="00F56FCA">
        <w:rPr>
          <w:rFonts w:eastAsia="Arial"/>
          <w:szCs w:val="24"/>
        </w:rPr>
        <w:t xml:space="preserve"> </w:t>
      </w:r>
    </w:p>
    <w:p w14:paraId="4610177D" w14:textId="77777777" w:rsidR="00F56FCA" w:rsidRPr="00F56FCA" w:rsidRDefault="00F56FCA" w:rsidP="00C05C68">
      <w:pPr>
        <w:pStyle w:val="NoSpacing"/>
        <w:rPr>
          <w:rFonts w:eastAsia="Arial"/>
          <w:szCs w:val="24"/>
        </w:rPr>
      </w:pPr>
    </w:p>
    <w:p w14:paraId="7261FE09" w14:textId="77777777" w:rsidR="00F56FCA" w:rsidRPr="00F56FCA" w:rsidRDefault="00F56FCA" w:rsidP="00C05C68">
      <w:pPr>
        <w:pStyle w:val="NoSpacing"/>
        <w:rPr>
          <w:rFonts w:eastAsia="Arial"/>
          <w:szCs w:val="24"/>
        </w:rPr>
      </w:pPr>
    </w:p>
    <w:p w14:paraId="345B8120" w14:textId="77777777" w:rsidR="00F56FCA" w:rsidRPr="00F56FCA" w:rsidRDefault="00F56FCA" w:rsidP="00C05C68">
      <w:pPr>
        <w:pStyle w:val="NoSpacing"/>
        <w:rPr>
          <w:rFonts w:eastAsia="Arial"/>
          <w:szCs w:val="24"/>
        </w:rPr>
      </w:pPr>
    </w:p>
    <w:p w14:paraId="35758B28" w14:textId="77777777" w:rsidR="00F56FCA" w:rsidRPr="00F56FCA" w:rsidRDefault="00F56FCA" w:rsidP="00C05C68">
      <w:pPr>
        <w:pStyle w:val="NoSpacing"/>
        <w:rPr>
          <w:rFonts w:eastAsia="Arial"/>
          <w:szCs w:val="24"/>
        </w:rPr>
      </w:pPr>
    </w:p>
    <w:p w14:paraId="796851E6" w14:textId="77777777" w:rsidR="00F56FCA" w:rsidRPr="00F56FCA" w:rsidRDefault="00F56FCA" w:rsidP="00C05C68">
      <w:pPr>
        <w:pStyle w:val="NoSpacing"/>
        <w:rPr>
          <w:rFonts w:eastAsia="Arial"/>
          <w:szCs w:val="24"/>
        </w:rPr>
      </w:pPr>
    </w:p>
    <w:p w14:paraId="321AD2A0" w14:textId="77777777" w:rsidR="00F56FCA" w:rsidRPr="00F56FCA" w:rsidRDefault="00F56FCA" w:rsidP="00C05C68">
      <w:pPr>
        <w:pStyle w:val="NoSpacing"/>
        <w:rPr>
          <w:rFonts w:eastAsia="Arial"/>
          <w:szCs w:val="24"/>
        </w:rPr>
      </w:pPr>
    </w:p>
    <w:p w14:paraId="4A0F1785" w14:textId="77777777" w:rsidR="00F56FCA" w:rsidRPr="00F56FCA" w:rsidRDefault="00F56FCA" w:rsidP="00C05C68">
      <w:pPr>
        <w:pStyle w:val="NoSpacing"/>
        <w:rPr>
          <w:rFonts w:eastAsia="Arial"/>
          <w:szCs w:val="24"/>
        </w:rPr>
      </w:pPr>
    </w:p>
    <w:p w14:paraId="40062986" w14:textId="77777777" w:rsidR="00F56FCA" w:rsidRPr="00F56FCA" w:rsidRDefault="00F56FCA" w:rsidP="00C05C68">
      <w:pPr>
        <w:pStyle w:val="NoSpacing"/>
        <w:rPr>
          <w:rFonts w:eastAsia="Arial"/>
          <w:szCs w:val="24"/>
        </w:rPr>
      </w:pPr>
    </w:p>
    <w:p w14:paraId="4773DC36" w14:textId="77777777" w:rsidR="00F56FCA" w:rsidRPr="00F56FCA" w:rsidRDefault="00F56FCA" w:rsidP="00C05C68">
      <w:pPr>
        <w:pStyle w:val="NoSpacing"/>
        <w:rPr>
          <w:rFonts w:eastAsia="Arial"/>
          <w:szCs w:val="24"/>
        </w:rPr>
      </w:pPr>
      <w:r w:rsidRPr="00F56FCA">
        <w:rPr>
          <w:rFonts w:eastAsia="Arial"/>
          <w:szCs w:val="24"/>
        </w:rPr>
        <w:t>Nov. 14, 2025: NJ - NJ Fire Chief Fined After Trying To Start Business with His Firefighters [starting a bar]. A fire chief in Essex County has been fined $2,500 after state officials determined his involvement in a business venture with firefighters he supervised was a conflict of interest. Andre Williams, chief of the East Orange Fire Department, is fighting the ruling and fine brought by the Local Finance Board, a regulatory body within the Division of Local Government Services of the New Jersey Department of Community Affairs…. Williams testified before the finance board earlier this year that he held a 9% interest in the company. The intent of the LLC was to establish and operate a restaurant and bar on North Park Street, according to the notice.</w:t>
      </w:r>
    </w:p>
    <w:p w14:paraId="42D3D7FD" w14:textId="77777777" w:rsidR="00F56FCA" w:rsidRPr="00F56FCA" w:rsidRDefault="00F56FCA" w:rsidP="00C05C68">
      <w:pPr>
        <w:pStyle w:val="NoSpacing"/>
        <w:rPr>
          <w:rFonts w:eastAsia="Arial"/>
          <w:szCs w:val="24"/>
        </w:rPr>
      </w:pPr>
      <w:r w:rsidRPr="00F56FCA">
        <w:rPr>
          <w:rFonts w:eastAsia="Arial"/>
          <w:szCs w:val="24"/>
        </w:rPr>
        <w:t>The City of East Orange sold the property to the firefighters for $200,000 on May 22, 2018. Williams began paying $400 a month toward the monthly $2,000 mortgage, the notice claims.</w:t>
      </w:r>
    </w:p>
    <w:p w14:paraId="5411CC9E" w14:textId="77777777" w:rsidR="00F56FCA" w:rsidRPr="00F56FCA" w:rsidRDefault="00F56FCA" w:rsidP="00C05C68">
      <w:pPr>
        <w:pStyle w:val="NoSpacing"/>
        <w:rPr>
          <w:rFonts w:eastAsia="Arial"/>
          <w:szCs w:val="24"/>
        </w:rPr>
      </w:pPr>
      <w:r w:rsidRPr="00F56FCA">
        <w:rPr>
          <w:rFonts w:eastAsia="Arial"/>
          <w:szCs w:val="24"/>
        </w:rPr>
        <w:t xml:space="preserve">But the chief abruptly stopped making payments after seven months, leaving the other four firefighters to pitch in an extra $100 each a month to cover Williams’ share, according to the notice. The notice alleges Williams was “very nonchalant about getting out of the situation and payments,” and that the other firefighters were “scared to speak with him” about having to cover his costs because he was their supervisor. Williams testified before the finance board that he voluntarily removed himself from the LLC, which eventually folded in May 2021. At issue was whether Williams violated New Jersey laws, which state in part that no government officer shall have a business interest that presents a direct or indirect conflict. The finance board determined that Williams’ involvement in the business alongside the four firefighters presented a “substantial conflict.” </w:t>
      </w:r>
      <w:hyperlink r:id="rId1235" w:history="1">
        <w:r w:rsidRPr="00F56FCA">
          <w:rPr>
            <w:rStyle w:val="Hyperlink"/>
            <w:rFonts w:eastAsia="Arial"/>
            <w:szCs w:val="24"/>
          </w:rPr>
          <w:t>https://www.fireengineering.com/firefighting/fire-leadership/nj-fire-chief-fined-after-trying-to-start-business-with-his-firefighters/?utm_medium=email&amp;utm_source=fe_daily_newsletter&amp;utm_campaign=2025-11-14&amp;oly_enc_id=0573H1103045H2E</w:t>
        </w:r>
      </w:hyperlink>
      <w:r w:rsidRPr="00F56FCA">
        <w:rPr>
          <w:rFonts w:eastAsia="Arial"/>
          <w:szCs w:val="24"/>
        </w:rPr>
        <w:t xml:space="preserve"> </w:t>
      </w:r>
    </w:p>
    <w:p w14:paraId="49E39CB8" w14:textId="77777777" w:rsidR="00F56FCA" w:rsidRPr="00F56FCA" w:rsidRDefault="00F56FCA" w:rsidP="00C05C68">
      <w:pPr>
        <w:pStyle w:val="NoSpacing"/>
        <w:rPr>
          <w:rFonts w:eastAsia="Arial"/>
          <w:szCs w:val="24"/>
        </w:rPr>
      </w:pPr>
    </w:p>
    <w:p w14:paraId="31FEA717" w14:textId="77777777" w:rsidR="00047A18" w:rsidRDefault="00047A18" w:rsidP="00C05C68">
      <w:pPr>
        <w:pStyle w:val="NoSpacing"/>
        <w:rPr>
          <w:rFonts w:eastAsia="Arial"/>
          <w:szCs w:val="24"/>
        </w:rPr>
      </w:pPr>
    </w:p>
    <w:p w14:paraId="32E9545A" w14:textId="77777777" w:rsidR="00047A18" w:rsidRDefault="00047A18" w:rsidP="00C05C68">
      <w:pPr>
        <w:pStyle w:val="NoSpacing"/>
        <w:rPr>
          <w:rFonts w:eastAsia="Arial"/>
          <w:szCs w:val="24"/>
        </w:rPr>
      </w:pPr>
    </w:p>
    <w:p w14:paraId="3C001815" w14:textId="115CDF25" w:rsidR="00F56FCA" w:rsidRPr="00F56FCA" w:rsidRDefault="00F56FCA" w:rsidP="00C05C68">
      <w:pPr>
        <w:pStyle w:val="NoSpacing"/>
        <w:rPr>
          <w:rFonts w:eastAsia="Arial"/>
          <w:szCs w:val="24"/>
        </w:rPr>
      </w:pPr>
      <w:r w:rsidRPr="00F56FCA">
        <w:rPr>
          <w:rFonts w:eastAsia="Arial"/>
          <w:szCs w:val="24"/>
        </w:rPr>
        <w:t>Nov. 13, 2025: OH - Ohio Firefighter Fired After Charlie Kirk Social Media Post Investigation. The Toledo Fire and Rescue Department found the lieutenant guilty on three policy charges, including conduct unbecoming and social media violation. [TV VIDEO.] The Toledo Fire and Rescue Department has fired Lieutenant Jeffery Schroeder for conduct violations following an internal investigation into a </w:t>
      </w:r>
      <w:hyperlink r:id="rId1236" w:tgtFrame="_blank" w:history="1">
        <w:r w:rsidRPr="00F56FCA">
          <w:rPr>
            <w:rStyle w:val="Hyperlink"/>
            <w:rFonts w:eastAsia="Arial"/>
            <w:szCs w:val="24"/>
          </w:rPr>
          <w:t>social media post he allegedly made</w:t>
        </w:r>
      </w:hyperlink>
      <w:r w:rsidRPr="00F56FCA">
        <w:rPr>
          <w:rFonts w:eastAsia="Arial"/>
          <w:szCs w:val="24"/>
        </w:rPr>
        <w:t> in September after the assassination of conservative influencer Charlie Kirk…. The department said Schroeder was found guilty of the final three charges and was fired immediately “based on the severity of the infractions,” a move consistent with its commitment to accountability and its zero-tolerance policy for conduct that promotes violence, disrupts operations or harms the department’s reputation. Schroeder faced intense backlash over a social media post that claimed Charlie Kirk’s killing stemmed from his political views and appeared to laud the gunman’s aim. The post referenced 22-year-old Tyler Robinson, who was arrested after a day-and-a-half manhunt following the </w:t>
      </w:r>
      <w:hyperlink r:id="rId1237" w:history="1">
        <w:r w:rsidRPr="00F56FCA">
          <w:rPr>
            <w:rStyle w:val="Hyperlink"/>
            <w:rFonts w:eastAsia="Arial"/>
            <w:szCs w:val="24"/>
          </w:rPr>
          <w:t>shooting at a Utah Valley University event</w:t>
        </w:r>
      </w:hyperlink>
      <w:r w:rsidRPr="00F56FCA">
        <w:rPr>
          <w:rFonts w:eastAsia="Arial"/>
          <w:szCs w:val="24"/>
        </w:rPr>
        <w:t xml:space="preserve">. </w:t>
      </w:r>
      <w:hyperlink r:id="rId1238" w:history="1">
        <w:r w:rsidRPr="00F56FCA">
          <w:rPr>
            <w:rStyle w:val="Hyperlink"/>
            <w:rFonts w:eastAsia="Arial"/>
            <w:szCs w:val="24"/>
          </w:rPr>
          <w:t>https://www.firerescue1.com/social-media-for-firefighters/ohio-firefighter-fired-after-charlie-kirk-social-media-post-investigation?utm_source=delivra&amp;utm_medium=email&amp;utm_campaign=FR1-Daily-11-13-25&amp;utm_id=9806987&amp;dlv-emuid=fed355b8-46a2-4fa4-b55c-4d602dde33c4&amp;dlv-mlid=9806987</w:t>
        </w:r>
      </w:hyperlink>
      <w:r w:rsidRPr="00F56FCA">
        <w:rPr>
          <w:rFonts w:eastAsia="Arial"/>
          <w:szCs w:val="24"/>
        </w:rPr>
        <w:t xml:space="preserve"> </w:t>
      </w:r>
    </w:p>
    <w:p w14:paraId="6AA8C447" w14:textId="77777777" w:rsidR="00F56FCA" w:rsidRPr="00F56FCA" w:rsidRDefault="00F56FCA" w:rsidP="00C05C68">
      <w:pPr>
        <w:pStyle w:val="NoSpacing"/>
        <w:rPr>
          <w:rFonts w:eastAsia="Arial"/>
          <w:szCs w:val="24"/>
        </w:rPr>
      </w:pPr>
      <w:r w:rsidRPr="00F56FCA">
        <w:rPr>
          <w:rFonts w:eastAsia="Arial"/>
          <w:szCs w:val="24"/>
        </w:rPr>
        <w:t xml:space="preserve">See also September 15, 2025: Ohio FD Places Firehouses On Lockdown After Backlash Related To Post About Charlie Kirk Killing. Toledo Fire &amp; Rescue put all firehouses on precautionary lockdown amid backlash to a firefighter’s post about the fatal shooting of Charlie Kirk’ [TV VIDEO.] </w:t>
      </w:r>
      <w:hyperlink r:id="rId1239" w:history="1">
        <w:r w:rsidRPr="00F56FCA">
          <w:rPr>
            <w:rStyle w:val="Hyperlink"/>
            <w:rFonts w:eastAsia="Arial"/>
            <w:szCs w:val="24"/>
          </w:rPr>
          <w:t>https://www.firerescue1.com/safety/ohio-fd-places-firehouses-on-lockdown-after-backlash-related-to-post-about-charlie-kirk-killing</w:t>
        </w:r>
      </w:hyperlink>
      <w:r w:rsidRPr="00F56FCA">
        <w:rPr>
          <w:rFonts w:eastAsia="Arial"/>
          <w:szCs w:val="24"/>
        </w:rPr>
        <w:t xml:space="preserve"> </w:t>
      </w:r>
    </w:p>
    <w:p w14:paraId="677ED226" w14:textId="77777777" w:rsidR="00F56FCA" w:rsidRPr="00F56FCA" w:rsidRDefault="00F56FCA" w:rsidP="00C05C68">
      <w:pPr>
        <w:pStyle w:val="NoSpacing"/>
        <w:rPr>
          <w:rFonts w:eastAsia="Arial"/>
          <w:szCs w:val="24"/>
        </w:rPr>
      </w:pPr>
    </w:p>
    <w:p w14:paraId="0750ED66" w14:textId="77777777" w:rsidR="00F56FCA" w:rsidRPr="00F56FCA" w:rsidRDefault="00F56FCA" w:rsidP="00C05C68">
      <w:pPr>
        <w:pStyle w:val="NoSpacing"/>
        <w:rPr>
          <w:rFonts w:eastAsia="Arial"/>
          <w:szCs w:val="24"/>
        </w:rPr>
      </w:pPr>
      <w:r w:rsidRPr="00F56FCA">
        <w:rPr>
          <w:rFonts w:eastAsia="Arial"/>
          <w:szCs w:val="24"/>
        </w:rPr>
        <w:t xml:space="preserve">See also: Schroeder came under significant public backlash for the post, which alleged the fatal shooting of Kirk was a direct result of his political beliefs and affiliations. It also said "Wish the guy was a better shot," in an apparent reference to the shooter, 22-year-old Tyler Robinson, who was arrested in a day-and-a-half-long manhunt after the shooting at a public speaking event at Utah Valley University. </w:t>
      </w:r>
      <w:hyperlink r:id="rId1240" w:history="1">
        <w:r w:rsidRPr="00F56FCA">
          <w:rPr>
            <w:rStyle w:val="Hyperlink"/>
            <w:rFonts w:eastAsia="Arial"/>
            <w:szCs w:val="24"/>
          </w:rPr>
          <w:t>https://www.wtol.com/article/news/local/toledo-fire-lieutenant-fired-investigation-social-media-post-about-charlie-kirk/512-599961fb-9233-4ebc-8628-cfa2b96c7722</w:t>
        </w:r>
      </w:hyperlink>
      <w:r w:rsidRPr="00F56FCA">
        <w:rPr>
          <w:rFonts w:eastAsia="Arial"/>
          <w:szCs w:val="24"/>
        </w:rPr>
        <w:t xml:space="preserve"> </w:t>
      </w:r>
    </w:p>
    <w:p w14:paraId="46B0239E" w14:textId="77777777" w:rsidR="00F56FCA" w:rsidRPr="00F56FCA" w:rsidRDefault="00F56FCA" w:rsidP="00C05C68">
      <w:pPr>
        <w:pStyle w:val="NoSpacing"/>
        <w:rPr>
          <w:rFonts w:eastAsia="Arial"/>
          <w:szCs w:val="24"/>
        </w:rPr>
      </w:pPr>
    </w:p>
    <w:p w14:paraId="6E533BC3" w14:textId="77777777" w:rsidR="00F56FCA" w:rsidRPr="00F56FCA" w:rsidRDefault="00F56FCA" w:rsidP="00C05C68">
      <w:pPr>
        <w:pStyle w:val="NoSpacing"/>
        <w:rPr>
          <w:rFonts w:eastAsia="Arial"/>
          <w:szCs w:val="24"/>
        </w:rPr>
      </w:pPr>
    </w:p>
    <w:p w14:paraId="0A28A01A" w14:textId="77777777" w:rsidR="00F56FCA" w:rsidRPr="00F56FCA" w:rsidRDefault="00F56FCA" w:rsidP="00C05C68">
      <w:pPr>
        <w:pStyle w:val="NoSpacing"/>
        <w:rPr>
          <w:rFonts w:eastAsia="Arial"/>
          <w:szCs w:val="24"/>
        </w:rPr>
      </w:pPr>
    </w:p>
    <w:p w14:paraId="5392CD73" w14:textId="77777777" w:rsidR="00F56FCA" w:rsidRPr="00F56FCA" w:rsidRDefault="00F56FCA" w:rsidP="00C05C68">
      <w:pPr>
        <w:pStyle w:val="NoSpacing"/>
        <w:rPr>
          <w:rFonts w:eastAsia="Arial"/>
          <w:szCs w:val="24"/>
        </w:rPr>
      </w:pPr>
      <w:r w:rsidRPr="00F56FCA">
        <w:rPr>
          <w:rFonts w:eastAsia="Arial"/>
          <w:szCs w:val="24"/>
        </w:rPr>
        <w:t xml:space="preserve">Nov. 10, 2025: MD - Md. Firefighters Acquitted In Baseball Field Flooding Case. A district judge dismissed charges against two Montgomery County firefighters, finding insufficient evidence the soaked Montgomery Blair High School field was damaged. [TV VIDEO.] </w:t>
      </w:r>
      <w:hyperlink r:id="rId1241" w:history="1">
        <w:r w:rsidRPr="00F56FCA">
          <w:rPr>
            <w:rStyle w:val="Hyperlink"/>
            <w:rFonts w:eastAsia="Arial"/>
            <w:szCs w:val="24"/>
          </w:rPr>
          <w:t>https://www.firerescue1.com/legal/md-firefighters-acquitted-in-baseball-field-flooding-case?utm_source=delivra&amp;utm_medium=email&amp;utm_campaign=FR1-Daily-11-10-25&amp;utm_id=9781227&amp;dlv-emuid=fed355b8-46a2-4fa4-b55c-4d602dde33c4&amp;dlv-mlid=9781227</w:t>
        </w:r>
      </w:hyperlink>
      <w:r w:rsidRPr="00F56FCA">
        <w:rPr>
          <w:rFonts w:eastAsia="Arial"/>
          <w:szCs w:val="24"/>
        </w:rPr>
        <w:t xml:space="preserve"> </w:t>
      </w:r>
    </w:p>
    <w:p w14:paraId="41E0A3F9" w14:textId="77777777" w:rsidR="00F56FCA" w:rsidRPr="00F56FCA" w:rsidRDefault="00F56FCA" w:rsidP="00C05C68">
      <w:pPr>
        <w:pStyle w:val="NoSpacing"/>
        <w:rPr>
          <w:rFonts w:eastAsia="Arial"/>
          <w:szCs w:val="24"/>
        </w:rPr>
      </w:pPr>
    </w:p>
    <w:p w14:paraId="61FF5036" w14:textId="77777777" w:rsidR="00F56FCA" w:rsidRPr="00F56FCA" w:rsidRDefault="00F56FCA" w:rsidP="00C05C68">
      <w:pPr>
        <w:pStyle w:val="NoSpacing"/>
        <w:rPr>
          <w:rFonts w:eastAsia="Arial"/>
          <w:szCs w:val="24"/>
        </w:rPr>
      </w:pPr>
    </w:p>
    <w:p w14:paraId="1AB50FC5" w14:textId="77777777" w:rsidR="00F56FCA" w:rsidRPr="00F56FCA" w:rsidRDefault="00F56FCA" w:rsidP="00C05C68">
      <w:pPr>
        <w:pStyle w:val="NoSpacing"/>
        <w:rPr>
          <w:rFonts w:eastAsia="Arial"/>
          <w:szCs w:val="24"/>
        </w:rPr>
      </w:pPr>
    </w:p>
    <w:p w14:paraId="2F2ABE7A" w14:textId="77777777" w:rsidR="00F56FCA" w:rsidRPr="00F56FCA" w:rsidRDefault="00F56FCA" w:rsidP="00C05C68">
      <w:pPr>
        <w:pStyle w:val="NoSpacing"/>
        <w:rPr>
          <w:rFonts w:eastAsia="Arial"/>
          <w:szCs w:val="24"/>
        </w:rPr>
      </w:pPr>
      <w:r w:rsidRPr="00F56FCA">
        <w:rPr>
          <w:rFonts w:eastAsia="Arial"/>
          <w:szCs w:val="24"/>
        </w:rPr>
        <w:t xml:space="preserve">Nov. 7, 2025: NC - Three Former NC Firefighters Accused of Sabotaging Fire Department Systems.  [TV VIDEO.] Three former firefighters in the town Stanley were indicted by a grand jury on charges of sabotaging several of the fire department’s operations systems and technologies. Former Chief Michael Hullett, former Deputy Chief Eric Withers and former Capt. Ashley Price were charged with multiple felonies, a press release from the Stanley Police Department said. “Critical public safety files were deleted, mapping systems vital to emergency response were erased, and multiple computers and electronic devices were intentionally wiped clean,” the press release said. “These actions were designed to undermine new leadership and compromise essential public safety systems.” </w:t>
      </w:r>
      <w:hyperlink r:id="rId1242" w:history="1">
        <w:r w:rsidRPr="00F56FCA">
          <w:rPr>
            <w:rStyle w:val="Hyperlink"/>
            <w:rFonts w:eastAsia="Arial"/>
            <w:szCs w:val="24"/>
          </w:rPr>
          <w:t>https://www.fireengineering.com/firefighting-equipment/former-nc-firefighters-accused-of-sabotaging-fire-department-systems/?utm_medium=email&amp;utm_source=fe_daily_newsletter&amp;utm_campaign=2025-11-10&amp;oly_enc_id=0573H1103045H2E</w:t>
        </w:r>
      </w:hyperlink>
      <w:r w:rsidRPr="00F56FCA">
        <w:rPr>
          <w:rFonts w:eastAsia="Arial"/>
          <w:szCs w:val="24"/>
        </w:rPr>
        <w:t xml:space="preserve"> </w:t>
      </w:r>
    </w:p>
    <w:p w14:paraId="15DA13DB" w14:textId="77777777" w:rsidR="00F56FCA" w:rsidRPr="00F56FCA" w:rsidRDefault="00F56FCA" w:rsidP="00C05C68">
      <w:pPr>
        <w:pStyle w:val="NoSpacing"/>
        <w:rPr>
          <w:rFonts w:eastAsia="Arial"/>
          <w:szCs w:val="24"/>
        </w:rPr>
      </w:pPr>
    </w:p>
    <w:p w14:paraId="6A38819D" w14:textId="77777777" w:rsidR="00F56FCA" w:rsidRPr="00F56FCA" w:rsidRDefault="00F56FCA" w:rsidP="00C05C68">
      <w:pPr>
        <w:pStyle w:val="NoSpacing"/>
        <w:rPr>
          <w:rFonts w:eastAsia="Arial"/>
          <w:szCs w:val="24"/>
        </w:rPr>
      </w:pPr>
    </w:p>
    <w:p w14:paraId="14D141B3" w14:textId="77777777" w:rsidR="00F56FCA" w:rsidRPr="00F56FCA" w:rsidRDefault="00F56FCA" w:rsidP="00C05C68">
      <w:pPr>
        <w:pStyle w:val="NoSpacing"/>
        <w:rPr>
          <w:rFonts w:eastAsia="Arial"/>
          <w:szCs w:val="24"/>
        </w:rPr>
      </w:pPr>
    </w:p>
    <w:p w14:paraId="3AD22574" w14:textId="77777777" w:rsidR="00F56FCA" w:rsidRPr="00F56FCA" w:rsidRDefault="00F56FCA" w:rsidP="00C05C68">
      <w:pPr>
        <w:pStyle w:val="NoSpacing"/>
        <w:rPr>
          <w:rFonts w:eastAsia="Arial"/>
          <w:szCs w:val="24"/>
        </w:rPr>
      </w:pPr>
      <w:r w:rsidRPr="00F56FCA">
        <w:rPr>
          <w:rFonts w:eastAsia="Arial"/>
          <w:szCs w:val="24"/>
        </w:rPr>
        <w:t xml:space="preserve">Nov. 6, 2025: OH - Cincinnati Assistant Fire Chief Fired For Helping Former Chief In Lawsuit.  Assistant Cincinnati Fire Chief Sherman Smith has been fired for helping former fire chief Michael Washington in a lawsuit, sources confirm to Alexis Martin and Tricia Macke. Members of the Cincinnati Firefighters Union Local 48 express concerns with Smith’s recent termination, as he is a “respected member of the Cincinnati Fire  Department.”  Smith, a 31-year veteran member of the Cincinnati Fire Department, was </w:t>
      </w:r>
      <w:hyperlink r:id="rId1243" w:tgtFrame="_blank" w:tooltip="https://www.fox19.com/2025/07/09/cincinnati-assistant-fire-chief-suspended-amid-internal-investigation/" w:history="1">
        <w:r w:rsidRPr="00F56FCA">
          <w:rPr>
            <w:rStyle w:val="Hyperlink"/>
            <w:rFonts w:eastAsia="Arial"/>
            <w:szCs w:val="24"/>
          </w:rPr>
          <w:t>put on paid administrative leave</w:t>
        </w:r>
      </w:hyperlink>
      <w:r w:rsidRPr="00F56FCA">
        <w:rPr>
          <w:rFonts w:eastAsia="Arial"/>
          <w:szCs w:val="24"/>
        </w:rPr>
        <w:t xml:space="preserve"> on July 2 pending the outcome of the probe, Joe Elliot, president of Cincinnati Fire Fighters, previously said. The union says the circumstances surrounding Smith’s termination will receive “careful review.”  Local 48 has also initiated the grievance process. “Chief Smith has served this department and community with professionalism, compassion, and commitment,” said Joseph Elliott, President of Cincinnati Fire Fighters Union Local 48.  “After more than three decades of honorable service, he deserves a fair and impartial review of the circumstances leading to this action. We will continue to stand by him and ensure his rights are fully protected.” Smith was sworn in as one of the fire department’s assistant chiefs on Sept. 11, 2017, according to a city of Cincinnati social media post about the ceremony. </w:t>
      </w:r>
      <w:hyperlink r:id="rId1244" w:history="1">
        <w:r w:rsidRPr="00F56FCA">
          <w:rPr>
            <w:rStyle w:val="Hyperlink"/>
            <w:rFonts w:eastAsia="Arial"/>
            <w:szCs w:val="24"/>
          </w:rPr>
          <w:t>https://www.fox19.com/2025/11/06/cincinnati-assistant-fire-chief-fired-helping-former-chief-lawsuit-sources/</w:t>
        </w:r>
      </w:hyperlink>
      <w:r w:rsidRPr="00F56FCA">
        <w:rPr>
          <w:rFonts w:eastAsia="Arial"/>
          <w:szCs w:val="24"/>
        </w:rPr>
        <w:t xml:space="preserve"> </w:t>
      </w:r>
    </w:p>
    <w:p w14:paraId="2AF39A2D" w14:textId="77777777" w:rsidR="00F56FCA" w:rsidRPr="00F56FCA" w:rsidRDefault="00F56FCA" w:rsidP="00C05C68">
      <w:pPr>
        <w:pStyle w:val="NoSpacing"/>
        <w:rPr>
          <w:rFonts w:eastAsia="Arial"/>
          <w:szCs w:val="24"/>
        </w:rPr>
      </w:pPr>
    </w:p>
    <w:p w14:paraId="5E6E6B51" w14:textId="77777777" w:rsidR="00F56FCA" w:rsidRPr="00F56FCA" w:rsidRDefault="00F56FCA" w:rsidP="00C05C68">
      <w:pPr>
        <w:pStyle w:val="NoSpacing"/>
        <w:rPr>
          <w:rFonts w:eastAsia="Arial"/>
          <w:szCs w:val="24"/>
        </w:rPr>
      </w:pPr>
    </w:p>
    <w:p w14:paraId="4D17DA64" w14:textId="77777777" w:rsidR="00F56FCA" w:rsidRPr="00F56FCA" w:rsidRDefault="00F56FCA" w:rsidP="00C05C68">
      <w:pPr>
        <w:pStyle w:val="NoSpacing"/>
        <w:rPr>
          <w:rFonts w:eastAsia="Arial"/>
          <w:szCs w:val="24"/>
        </w:rPr>
      </w:pPr>
    </w:p>
    <w:p w14:paraId="2722119C" w14:textId="77777777" w:rsidR="00F56FCA" w:rsidRPr="00F56FCA" w:rsidRDefault="00F56FCA" w:rsidP="00C05C68">
      <w:pPr>
        <w:pStyle w:val="NoSpacing"/>
        <w:rPr>
          <w:rFonts w:eastAsia="Arial"/>
          <w:szCs w:val="24"/>
        </w:rPr>
      </w:pPr>
      <w:r w:rsidRPr="00F56FCA">
        <w:rPr>
          <w:rFonts w:eastAsia="Arial"/>
          <w:szCs w:val="24"/>
        </w:rPr>
        <w:t>Oct. 30, 2025: CT - ‘Just like Charlie Kirk': Former Conn. FF Charged With Threatening Officials. The former Waterbury lieutenant, dismissed over medical marijuana use, was arraigned after prosecutors said he referenced Charlie Kirk and threats to shoot local political officials. WATERBURY, Conn. — A former Waterbury fire lieutenant, who spent years fighting a legal battle with the city over his </w:t>
      </w:r>
      <w:hyperlink r:id="rId1245" w:history="1">
        <w:r w:rsidRPr="00F56FCA">
          <w:rPr>
            <w:rStyle w:val="Hyperlink"/>
            <w:rFonts w:eastAsia="Arial"/>
            <w:szCs w:val="24"/>
          </w:rPr>
          <w:t>dismissal for using medical marijuana</w:t>
        </w:r>
      </w:hyperlink>
      <w:r w:rsidRPr="00F56FCA">
        <w:rPr>
          <w:rFonts w:eastAsia="Arial"/>
          <w:szCs w:val="24"/>
        </w:rPr>
        <w:t xml:space="preserve">, mentioned Charlie Kirk and shooting political officials in Waterbury, according to prosecutors. Thomas Eccleston was arraigned Wednesday and held on $400,000 bond. He is charged with second-degree harassment, first-degree threatening with a firearm, second-degree threatening with physical threat, first-degree harassment with physical threats and second-degree harassment, according to the clerk’s office. His next court date is Nov. 24. Conservative activist Charlie Kirk was shot and killed Sept. 10 while speaking at a college in Utah. Therkildsen said the threats were made against Mayor Paul Pernerewski, Waterbury Police Chief Fernando Spagnolo, other members of the police and fire departments and City Hall staff. Eccleston was arrested in California where he now lives and extradited to Waterbury, Therkildsen said.  [Also filed, Chapter 12.] </w:t>
      </w:r>
      <w:hyperlink r:id="rId1246" w:history="1">
        <w:r w:rsidRPr="00F56FCA">
          <w:rPr>
            <w:rStyle w:val="Hyperlink"/>
            <w:rFonts w:eastAsia="Arial"/>
            <w:szCs w:val="24"/>
          </w:rPr>
          <w:t>https://www.firerescue1.com/police/just-like-charlie-kirk-former-conn-ff-charged-with-threatening-officials?utm_source=delivra&amp;utm_medium=email&amp;utm_campaign=FR1-Daily-10-30-25&amp;utm_id=9709386&amp;dlv-emuid=fed355b8-46a2-4fa4-b55c-4d602dde33c4&amp;dlv-mlid=9709386</w:t>
        </w:r>
      </w:hyperlink>
      <w:r w:rsidRPr="00F56FCA">
        <w:rPr>
          <w:rFonts w:eastAsia="Arial"/>
          <w:szCs w:val="24"/>
        </w:rPr>
        <w:t xml:space="preserve"> </w:t>
      </w:r>
    </w:p>
    <w:p w14:paraId="610A5AFF" w14:textId="77777777" w:rsidR="00F56FCA" w:rsidRPr="00F56FCA" w:rsidRDefault="00F56FCA" w:rsidP="00C05C68">
      <w:pPr>
        <w:pStyle w:val="NoSpacing"/>
        <w:rPr>
          <w:rFonts w:eastAsia="Arial"/>
          <w:szCs w:val="24"/>
        </w:rPr>
      </w:pPr>
    </w:p>
    <w:p w14:paraId="6551D3DB" w14:textId="77777777" w:rsidR="00F56FCA" w:rsidRPr="00F56FCA" w:rsidRDefault="00F56FCA" w:rsidP="00C05C68">
      <w:pPr>
        <w:pStyle w:val="NoSpacing"/>
        <w:rPr>
          <w:rFonts w:eastAsia="Arial"/>
          <w:szCs w:val="24"/>
        </w:rPr>
      </w:pPr>
      <w:r w:rsidRPr="00F56FCA">
        <w:rPr>
          <w:rFonts w:eastAsia="Arial"/>
          <w:szCs w:val="24"/>
        </w:rPr>
        <w:t xml:space="preserve">See also: June 30, 2025: Judge Considers Contempt Request Against Former Conn. Firefighter In Marijuana Firing Case. A former Waterbury firefighter contesting his firing for medical marijuana use could be held in contempt after allegedly violating court orders, including sending a defiant email to the mayor. WATERBURY, Conn. — A state judge is considering the city’s request to cite a former city firefighter contesting his 2018 firing for using medical marijuana for contempt. Attorney James A. Mengacci told Judge John L. Cordani during a hearing Wednesday conducted remotely in state Superior Court in Waterbury that former Fire Department Lt. Thomas Eccelston has engaged in a pattern of flouting court orders and harassing Mengacci, including accusing him of unprofessional conduct and criminal activity. The self-represented Eccelston appearing remotely from his South Carolina home acknowledged that he violated a court order when he sent an email to Mayor Paul K. Pernerewski Jr. on May 14, but argued he decided to defy the order to report criminal and unprofessional conduct on the part of Mengacci. Cordani made no ruling Wednesday. He asked Mengacci to provide the court a copy of the May 14 email. He told both Mengacci and Eccelston that he would review the communication and then make a decision, but did not indicate how long that will take. Eccleston was fired after a random drug screen in March 2018 tested positive for marijuana in violation of a “last-chance agreement” he signed in November 2015 to avoid termination then following an arrest for domestic violence two months earlier. He had obtained a state-issued medical marijuana card for treatment of post-traumatic stress disorder two weeks before his positive drug test. The last-chance agreement required that Eccelston submit to random drug testing and stipulated he would be fired if he failed a drug test. After his dismissal, he subsequently filed federal and state lawsuits alleging workplace discrimination that were both dismissed. </w:t>
      </w:r>
      <w:hyperlink r:id="rId1247" w:history="1">
        <w:r w:rsidRPr="00F56FCA">
          <w:rPr>
            <w:rStyle w:val="Hyperlink"/>
            <w:rFonts w:eastAsia="Arial"/>
            <w:szCs w:val="24"/>
          </w:rPr>
          <w:t>https://www.firerescue1.com/legal/judge-considers-contempt-request-against-former-conn-firefighter-in-marijuana-firing-case</w:t>
        </w:r>
      </w:hyperlink>
      <w:r w:rsidRPr="00F56FCA">
        <w:rPr>
          <w:rFonts w:eastAsia="Arial"/>
          <w:szCs w:val="24"/>
        </w:rPr>
        <w:t xml:space="preserve"> </w:t>
      </w:r>
    </w:p>
    <w:p w14:paraId="0F3975FE" w14:textId="77777777" w:rsidR="00F56FCA" w:rsidRPr="00F56FCA" w:rsidRDefault="00F56FCA" w:rsidP="00C05C68">
      <w:pPr>
        <w:pStyle w:val="NoSpacing"/>
        <w:rPr>
          <w:rFonts w:eastAsia="Arial"/>
          <w:szCs w:val="24"/>
        </w:rPr>
      </w:pPr>
    </w:p>
    <w:p w14:paraId="2A70474C" w14:textId="77777777" w:rsidR="00F56FCA" w:rsidRPr="00F56FCA" w:rsidRDefault="00F56FCA" w:rsidP="00C05C68">
      <w:pPr>
        <w:pStyle w:val="NoSpacing"/>
        <w:rPr>
          <w:rFonts w:eastAsia="Arial"/>
          <w:szCs w:val="24"/>
        </w:rPr>
      </w:pPr>
    </w:p>
    <w:p w14:paraId="306C0707" w14:textId="77777777" w:rsidR="00F56FCA" w:rsidRPr="00F56FCA" w:rsidRDefault="00F56FCA" w:rsidP="00C05C68">
      <w:pPr>
        <w:pStyle w:val="NoSpacing"/>
        <w:rPr>
          <w:rFonts w:eastAsia="Arial"/>
          <w:szCs w:val="24"/>
        </w:rPr>
      </w:pPr>
      <w:r w:rsidRPr="00F56FCA">
        <w:rPr>
          <w:rFonts w:eastAsia="Arial"/>
          <w:szCs w:val="24"/>
        </w:rPr>
        <w:t xml:space="preserve">Oct. 20, 2025: TX – Texas Fire Chief Resigns After Union Dispute, EMS Merger Controversy. [TV VIDEO.] Fort Worth Fire Chief Jim Davis steps down after being placed on administrative leave amid firefighter union concerns over the MedStar merger and ambulance duty requirements.  *** Sources said tensions grew after Davis announced in late August that all firefighters would be required to undergo driver training to serve on ambulances. Members of the association have long advocated for keeping firefighting duties separate from EMS. Outside experts say assigning firefighters to ambulance duty greatly increases workload. The medical division fields 500–600 calls a day; on Oct. 15, the combined department handled 576.  [Also filed, Chap. 13.] </w:t>
      </w:r>
      <w:hyperlink r:id="rId1248" w:history="1">
        <w:r w:rsidRPr="00F56FCA">
          <w:rPr>
            <w:rStyle w:val="Hyperlink"/>
            <w:rFonts w:eastAsia="Arial"/>
            <w:szCs w:val="24"/>
          </w:rPr>
          <w:t>https://www.firerescue1.com/labor-and-union-issues/texas-fire-chief-resigns-after-union-dispute-ems-merger-controversy?utm_source=delivra&amp;utm_medium=email&amp;utm_campaign=FR1-Rewind-10-26-25&amp;utm_id=9688981&amp;dlv-emuid=fed355b8-46a2-4fa4-b55c-4d602dde33c4&amp;dlv-mlid=9688981</w:t>
        </w:r>
      </w:hyperlink>
      <w:r w:rsidRPr="00F56FCA">
        <w:rPr>
          <w:rFonts w:eastAsia="Arial"/>
          <w:szCs w:val="24"/>
        </w:rPr>
        <w:t xml:space="preserve"> </w:t>
      </w:r>
    </w:p>
    <w:p w14:paraId="3B5657E8" w14:textId="77777777" w:rsidR="00F56FCA" w:rsidRPr="00F56FCA" w:rsidRDefault="00F56FCA" w:rsidP="00C05C68">
      <w:pPr>
        <w:pStyle w:val="NoSpacing"/>
        <w:rPr>
          <w:rFonts w:eastAsia="Arial"/>
          <w:szCs w:val="24"/>
        </w:rPr>
      </w:pPr>
    </w:p>
    <w:p w14:paraId="7A773A3E" w14:textId="77777777" w:rsidR="00F56FCA" w:rsidRPr="00F56FCA" w:rsidRDefault="00F56FCA" w:rsidP="00C05C68">
      <w:pPr>
        <w:pStyle w:val="NoSpacing"/>
        <w:rPr>
          <w:rFonts w:eastAsia="Arial"/>
          <w:szCs w:val="24"/>
        </w:rPr>
      </w:pPr>
      <w:r w:rsidRPr="00F56FCA">
        <w:rPr>
          <w:rFonts w:eastAsia="Arial"/>
          <w:szCs w:val="24"/>
        </w:rPr>
        <w:t xml:space="preserve">See also: Oct. 29, 2025 - TX City to Pay Fire Chief $99,999 to Drop Claims.  Soon to be former Fort Worth fire Chief Jim Davis had some complaints about his time as a city of Fort Worth employee, according to a separation agreement shared with the Star-Telegram. Rather than hash out those claims in court, the city agreed to pay Davis $99,999.00 and Davis agreed to drop all claims against the city, according to the agreement. The specifics weren’t immediately available, but they include dropping claims against the city under laws covering age discrimination, the American Disabilities Act, family medical leave, Texas labor code and Texas Whistleblower Act, according to the agreement. </w:t>
      </w:r>
      <w:hyperlink r:id="rId1249" w:history="1">
        <w:r w:rsidRPr="00F56FCA">
          <w:rPr>
            <w:rStyle w:val="Hyperlink"/>
            <w:rFonts w:eastAsia="Arial"/>
            <w:szCs w:val="24"/>
          </w:rPr>
          <w:t>https://www.fireengineering.com/firefighting/fire-leadership/tx-city-to-pay-fire-chief-99999-to-drop-claims/?utm_medium=email&amp;utm_source=fe_daily_newsletter&amp;utm_campaign=2025-10-29&amp;oly_enc_id=0573H1103045H2E</w:t>
        </w:r>
      </w:hyperlink>
      <w:r w:rsidRPr="00F56FCA">
        <w:rPr>
          <w:rFonts w:eastAsia="Arial"/>
          <w:szCs w:val="24"/>
        </w:rPr>
        <w:t xml:space="preserve"> </w:t>
      </w:r>
    </w:p>
    <w:p w14:paraId="4B0249FE" w14:textId="77777777" w:rsidR="00F56FCA" w:rsidRPr="00F56FCA" w:rsidRDefault="00F56FCA" w:rsidP="00C05C68">
      <w:pPr>
        <w:pStyle w:val="NoSpacing"/>
        <w:rPr>
          <w:rFonts w:eastAsia="Arial"/>
          <w:szCs w:val="24"/>
        </w:rPr>
      </w:pPr>
    </w:p>
    <w:p w14:paraId="31DD7DA6" w14:textId="77777777" w:rsidR="00F56FCA" w:rsidRPr="00F56FCA" w:rsidRDefault="00F56FCA" w:rsidP="00C05C68">
      <w:pPr>
        <w:pStyle w:val="NoSpacing"/>
        <w:rPr>
          <w:rFonts w:eastAsia="Arial"/>
          <w:szCs w:val="24"/>
        </w:rPr>
      </w:pPr>
      <w:r w:rsidRPr="00F56FCA">
        <w:rPr>
          <w:rFonts w:eastAsia="Arial"/>
          <w:szCs w:val="24"/>
        </w:rPr>
        <w:t>See also: Oct. 27, 2025 - Fire Chief resigned over safety disputes with Fort Worth’s firefighters union, attorney says.  Former Fort Worth Fire Chief Jim Davis resigned over disagreements with the firefighters’ union about reviewing the fire department’s safety standards, an attorney representing Davis said. Before Davis was placed on leave in mid-September, he had pushed for the </w:t>
      </w:r>
      <w:hyperlink r:id="rId1250" w:tgtFrame="_blank" w:history="1">
        <w:r w:rsidRPr="00F56FCA">
          <w:rPr>
            <w:rStyle w:val="Hyperlink"/>
            <w:rFonts w:eastAsia="Arial"/>
            <w:szCs w:val="24"/>
          </w:rPr>
          <w:t>National Institute for Occupational Safety and Health</w:t>
        </w:r>
      </w:hyperlink>
      <w:r w:rsidRPr="00F56FCA">
        <w:rPr>
          <w:rFonts w:eastAsia="Arial"/>
          <w:szCs w:val="24"/>
        </w:rPr>
        <w:t> to launch an external investigation into a recent firefighter’s injury, said Davis’s attorney, Stephen Kennedy. Davis </w:t>
      </w:r>
      <w:hyperlink r:id="rId1251" w:tgtFrame="_blank" w:history="1">
        <w:r w:rsidRPr="00F56FCA">
          <w:rPr>
            <w:rStyle w:val="Hyperlink"/>
            <w:rFonts w:eastAsia="Arial"/>
            <w:szCs w:val="24"/>
          </w:rPr>
          <w:t>ultimately submitted his letter of resignation</w:t>
        </w:r>
      </w:hyperlink>
      <w:r w:rsidRPr="00F56FCA">
        <w:rPr>
          <w:rFonts w:eastAsia="Arial"/>
          <w:szCs w:val="24"/>
        </w:rPr>
        <w:t>, which will take effect Oct. 31. The </w:t>
      </w:r>
      <w:hyperlink r:id="rId1252" w:tgtFrame="_blank" w:history="1">
        <w:r w:rsidRPr="00F56FCA">
          <w:rPr>
            <w:rStyle w:val="Hyperlink"/>
            <w:rFonts w:eastAsia="Arial"/>
            <w:szCs w:val="24"/>
          </w:rPr>
          <w:t>Fort Worth Professional Firefighters Association</w:t>
        </w:r>
      </w:hyperlink>
      <w:r w:rsidRPr="00F56FCA">
        <w:rPr>
          <w:rFonts w:eastAsia="Arial"/>
          <w:szCs w:val="24"/>
        </w:rPr>
        <w:t>, or Local 440, opposed the external investigation, Kennedy said. The attorney argued union officials worried the investigation’s findings would reflect poorly on the union’s leadership and positions they had taken. *** About two weeks before Davis was placed on leave, Fort Worth firefighter Caleb Halvorson was </w:t>
      </w:r>
      <w:hyperlink r:id="rId1253" w:tgtFrame="_blank" w:history="1">
        <w:r w:rsidRPr="00F56FCA">
          <w:rPr>
            <w:rStyle w:val="Hyperlink"/>
            <w:rFonts w:eastAsia="Arial"/>
            <w:szCs w:val="24"/>
          </w:rPr>
          <w:t>nearly killed by a collapsing garage roof</w:t>
        </w:r>
      </w:hyperlink>
      <w:r w:rsidRPr="00F56FCA">
        <w:rPr>
          <w:rFonts w:eastAsia="Arial"/>
          <w:szCs w:val="24"/>
        </w:rPr>
        <w:t> during a house fire. He was hospitalized for 34 days after sustaining third-degree burns and a dislocated knee.</w:t>
      </w:r>
    </w:p>
    <w:p w14:paraId="192A241F" w14:textId="77777777" w:rsidR="00F56FCA" w:rsidRPr="00F56FCA" w:rsidRDefault="00F56FCA" w:rsidP="00C05C68">
      <w:pPr>
        <w:pStyle w:val="NoSpacing"/>
        <w:rPr>
          <w:rFonts w:eastAsia="Arial"/>
          <w:szCs w:val="24"/>
        </w:rPr>
      </w:pPr>
    </w:p>
    <w:p w14:paraId="00B87270" w14:textId="77777777" w:rsidR="00F56FCA" w:rsidRPr="00F56FCA" w:rsidRDefault="00F56FCA" w:rsidP="00C05C68">
      <w:pPr>
        <w:pStyle w:val="NoSpacing"/>
        <w:rPr>
          <w:rFonts w:eastAsia="Arial"/>
          <w:szCs w:val="24"/>
        </w:rPr>
      </w:pPr>
    </w:p>
    <w:p w14:paraId="3F0AD681" w14:textId="77777777" w:rsidR="00F56FCA" w:rsidRPr="00F56FCA" w:rsidRDefault="00F56FCA" w:rsidP="00C05C68">
      <w:pPr>
        <w:pStyle w:val="NoSpacing"/>
        <w:rPr>
          <w:rFonts w:eastAsia="Arial"/>
          <w:szCs w:val="24"/>
        </w:rPr>
      </w:pPr>
      <w:r w:rsidRPr="00F56FCA">
        <w:rPr>
          <w:rFonts w:eastAsia="Arial"/>
          <w:szCs w:val="24"/>
        </w:rPr>
        <w:t>Oct. 29, 2025: MD - Md. FF Allegedly Used Firehouse Wi-Fi To Upload Child Pornography. [TV VIDEO.] The Prince George’s County lieutenant is being held without bond and faces multiple charges.  PRINCE GEORGE’S COUNTY, Md. — A Prince George’s County firefighter has been arrested after investigators say he used his fire station’s Wi-Fi to upload child pornography. Charging documents identify the suspect as Joshua Edmund Murphy, 35, of Brunswick, according to </w:t>
      </w:r>
      <w:hyperlink r:id="rId1254" w:tgtFrame="_blank" w:history="1">
        <w:r w:rsidRPr="00F56FCA">
          <w:rPr>
            <w:rStyle w:val="Hyperlink"/>
            <w:rFonts w:eastAsia="Arial"/>
            <w:szCs w:val="24"/>
          </w:rPr>
          <w:t>WJLA</w:t>
        </w:r>
      </w:hyperlink>
      <w:r w:rsidRPr="00F56FCA">
        <w:rPr>
          <w:rFonts w:eastAsia="Arial"/>
          <w:szCs w:val="24"/>
        </w:rPr>
        <w:t xml:space="preserve">. The investigation began after the National Center for Missing and Exploited Children alerted authorities to an upload of child sexual abuse material to the platform KiK, according to charging documents. Investigators traced the upload to an internet account registered to the Chillum firehouse and to a phone belonging to Murphy. Murphy was confronted and arrested at the firehouse last week, according to charging documents. Investigators said Murphy admitted to having additional images on his phone. </w:t>
      </w:r>
      <w:hyperlink r:id="rId1255" w:history="1">
        <w:r w:rsidRPr="00F56FCA">
          <w:rPr>
            <w:rStyle w:val="Hyperlink"/>
            <w:rFonts w:eastAsia="Arial"/>
            <w:szCs w:val="24"/>
          </w:rPr>
          <w:t>https://www.firerescue1.com/legal/md-ff-allegedly-used-firehouse-wi-fi-to-upload-child-pornography?utm_source=delivra&amp;utm_medium=email&amp;utm_campaign=FR1-Daily-10-29-25&amp;utm_id=9704598&amp;dlv-emuid=fed355b8-46a2-4fa4-b55c-4d602dde33c4&amp;dlv-mlid=9704598</w:t>
        </w:r>
      </w:hyperlink>
      <w:r w:rsidRPr="00F56FCA">
        <w:rPr>
          <w:rFonts w:eastAsia="Arial"/>
          <w:szCs w:val="24"/>
        </w:rPr>
        <w:t xml:space="preserve"> </w:t>
      </w:r>
    </w:p>
    <w:p w14:paraId="1DD3E5F6" w14:textId="77777777" w:rsidR="00F56FCA" w:rsidRPr="00F56FCA" w:rsidRDefault="00F56FCA" w:rsidP="00C05C68">
      <w:pPr>
        <w:pStyle w:val="NoSpacing"/>
        <w:rPr>
          <w:rFonts w:eastAsia="Arial"/>
          <w:szCs w:val="24"/>
        </w:rPr>
      </w:pPr>
    </w:p>
    <w:p w14:paraId="6529DE2A" w14:textId="77777777" w:rsidR="00F56FCA" w:rsidRPr="00F56FCA" w:rsidRDefault="00F56FCA" w:rsidP="00C05C68">
      <w:pPr>
        <w:pStyle w:val="NoSpacing"/>
        <w:rPr>
          <w:rFonts w:eastAsia="Arial"/>
          <w:szCs w:val="24"/>
        </w:rPr>
      </w:pPr>
      <w:r w:rsidRPr="00F56FCA">
        <w:rPr>
          <w:rFonts w:eastAsia="Arial"/>
          <w:szCs w:val="24"/>
        </w:rPr>
        <w:t>Oct. 1, 2025: NY - FDNY Suspends 11 Firefighters, Three Captains Over Hazing Videos; Transfers Nine Others. [TV VIDEO.] The FDNY has transferred nine firefighters and suspended 11 more plus three captains over </w:t>
      </w:r>
      <w:hyperlink r:id="rId1256" w:history="1">
        <w:r w:rsidRPr="00F56FCA">
          <w:rPr>
            <w:rStyle w:val="Hyperlink"/>
            <w:rFonts w:eastAsia="Arial"/>
            <w:szCs w:val="24"/>
          </w:rPr>
          <w:t>videos of probationary firefighters being hazed</w:t>
        </w:r>
      </w:hyperlink>
      <w:r w:rsidRPr="00F56FCA">
        <w:rPr>
          <w:rFonts w:eastAsia="Arial"/>
          <w:szCs w:val="24"/>
        </w:rPr>
        <w:t>, the New York Daily News has learned. The two separate Bronx hazing incidents involved new FDNY members doing push-ups face-first into cakes and hugging naked men. The FDNY has transferred nine firefighters from </w:t>
      </w:r>
      <w:hyperlink r:id="rId1257" w:history="1">
        <w:r w:rsidRPr="00F56FCA">
          <w:rPr>
            <w:rStyle w:val="Hyperlink"/>
            <w:rFonts w:eastAsia="Arial"/>
            <w:szCs w:val="24"/>
          </w:rPr>
          <w:t>Engine 38/Ladder 51</w:t>
        </w:r>
      </w:hyperlink>
      <w:r w:rsidRPr="00F56FCA">
        <w:rPr>
          <w:rFonts w:eastAsia="Arial"/>
          <w:szCs w:val="24"/>
        </w:rPr>
        <w:t> on Eastchester Road in Williamsbridge and suspended and transferred an FDNY officer, officials said. And  </w:t>
      </w:r>
      <w:hyperlink r:id="rId1258" w:history="1">
        <w:r w:rsidRPr="00F56FCA">
          <w:rPr>
            <w:rStyle w:val="Hyperlink"/>
            <w:rFonts w:eastAsia="Arial"/>
            <w:szCs w:val="24"/>
          </w:rPr>
          <w:t>Engine 43/Ladder 59</w:t>
        </w:r>
      </w:hyperlink>
      <w:r w:rsidRPr="00F56FCA">
        <w:rPr>
          <w:rFonts w:eastAsia="Arial"/>
          <w:szCs w:val="24"/>
        </w:rPr>
        <w:t> on Sedgwick Ave. in Morris Heights, 11 firefighters have been suspended and transferred and two officers suspended and transferred. The transferred FDNY members have been reassigned to stationhouses scattered throughout the city. An FDNY source close to the matter said the department came down hard on its members believed to be involved in the incidents “to show everyone we’re not kidding” about the FDNY’s anti-hazing policy. The investigation is continuing. Videos of the hazing of probationary firefighters made the rounds on social media late last week. In one of the videos, three firefighters were recorded doing push-ups face-first into cakes laid out in front of them on the floor as an off-camera voice counts up to 20. That video was recorded at Engine 38/Ladder 51, sources said. The second video, which appears to show three uniformed rookie firefighters lined up against the wall of a paddleball court awkwardly shaking hands and hugging two naked men wearing only shoes, involved members of Engine 43/Ladder 59, sources said. The videos were recorded just hours after</w:t>
      </w:r>
      <w:hyperlink r:id="rId1259" w:history="1">
        <w:r w:rsidRPr="00F56FCA">
          <w:rPr>
            <w:rStyle w:val="Hyperlink"/>
            <w:rFonts w:eastAsia="Arial"/>
            <w:szCs w:val="24"/>
          </w:rPr>
          <w:t> 344 probationary firefighters graduated from the FDNY Fire Academy</w:t>
        </w:r>
      </w:hyperlink>
      <w:r w:rsidRPr="00F56FCA">
        <w:rPr>
          <w:rFonts w:eastAsia="Arial"/>
          <w:szCs w:val="24"/>
        </w:rPr>
        <w:t xml:space="preserve"> on Thursday. </w:t>
      </w:r>
      <w:hyperlink r:id="rId1260" w:history="1">
        <w:r w:rsidRPr="00F56FCA">
          <w:rPr>
            <w:rStyle w:val="Hyperlink"/>
            <w:rFonts w:eastAsia="Arial"/>
            <w:szCs w:val="24"/>
          </w:rPr>
          <w:t>https://www.fireengineering.com/news/fdny-suspends-11-firefighters-three-captains-over-hazing-videos-transfers-nine-others/?utm_source=fe_daily_newsletter&amp;utm_medium=email&amp;utm_campaign=2025-10-1&amp;oly_enc_id=0573H1103045H2E</w:t>
        </w:r>
      </w:hyperlink>
      <w:r w:rsidRPr="00F56FCA">
        <w:rPr>
          <w:rFonts w:eastAsia="Arial"/>
          <w:szCs w:val="24"/>
        </w:rPr>
        <w:t xml:space="preserve"> </w:t>
      </w:r>
    </w:p>
    <w:p w14:paraId="123CDC42" w14:textId="77777777" w:rsidR="00F56FCA" w:rsidRPr="00F56FCA" w:rsidRDefault="00F56FCA" w:rsidP="00C05C68">
      <w:pPr>
        <w:pStyle w:val="NoSpacing"/>
        <w:rPr>
          <w:rFonts w:eastAsia="Arial"/>
          <w:szCs w:val="24"/>
        </w:rPr>
      </w:pPr>
    </w:p>
    <w:p w14:paraId="43DA9223" w14:textId="77777777" w:rsidR="00F56FCA" w:rsidRPr="00F56FCA" w:rsidRDefault="00F56FCA" w:rsidP="00C05C68">
      <w:pPr>
        <w:pStyle w:val="NoSpacing"/>
        <w:rPr>
          <w:rFonts w:eastAsia="Arial"/>
          <w:szCs w:val="24"/>
        </w:rPr>
      </w:pPr>
      <w:r w:rsidRPr="00F56FCA">
        <w:rPr>
          <w:rFonts w:eastAsia="Arial"/>
          <w:szCs w:val="24"/>
        </w:rPr>
        <w:t>Sept. 30, 2025: MD - Md. Firefighters Charged After Deliberately Flooding Baseball Field. [TV VIDEO.} Two Montgomery County firefighters face malicious destruction and disorderly conduct charges after spraying engine water onto the field.  MONTGOMERY COUNTY, Md. — Two Montgomery County firefighters face malicious destruction and disorderly conduct charges after one admitted to </w:t>
      </w:r>
      <w:hyperlink r:id="rId1261" w:history="1">
        <w:r w:rsidRPr="00F56FCA">
          <w:rPr>
            <w:rStyle w:val="Hyperlink"/>
            <w:rFonts w:eastAsia="Arial"/>
            <w:szCs w:val="24"/>
          </w:rPr>
          <w:t>flooding a local baseball field</w:t>
        </w:r>
      </w:hyperlink>
      <w:r w:rsidRPr="00F56FCA">
        <w:rPr>
          <w:rFonts w:eastAsia="Arial"/>
          <w:szCs w:val="24"/>
        </w:rPr>
        <w:t> on July 17. Police say thousands of gallons of water was sprayed from a fire engine, a scene captured in a viral video showing a high plume drenching the diamond, </w:t>
      </w:r>
      <w:hyperlink r:id="rId1262" w:tgtFrame="_blank" w:history="1">
        <w:r w:rsidRPr="00F56FCA">
          <w:rPr>
            <w:rStyle w:val="Hyperlink"/>
            <w:rFonts w:eastAsia="Arial"/>
            <w:szCs w:val="24"/>
          </w:rPr>
          <w:t>NBC Washington</w:t>
        </w:r>
      </w:hyperlink>
      <w:r w:rsidRPr="00F56FCA">
        <w:rPr>
          <w:rFonts w:eastAsia="Arial"/>
          <w:szCs w:val="24"/>
        </w:rPr>
        <w:t xml:space="preserve"> reported. A charging document says Fire Captain Christopher Reilly told two players who came to the station to object, “I wanted to get your attention.” He later explained to police that he flooded the field out of frustration after baseballs repeatedly hit personal vehicles and equipment at the adjacent fire station. A second firefighter, Alan Barnes, is also charged. The charging document says Barnes backed the fire engine out of the firehouse and removed hose, after which the video shows Reilly atop the fire engine spraying the field for about three minutes. </w:t>
      </w:r>
      <w:hyperlink r:id="rId1263" w:history="1">
        <w:r w:rsidRPr="00F56FCA">
          <w:rPr>
            <w:rStyle w:val="Hyperlink"/>
            <w:rFonts w:eastAsia="Arial"/>
            <w:szCs w:val="24"/>
          </w:rPr>
          <w:t>https://www.firerescue1.com/legal/md-firefighters-charged-face-prison-after-deliberately-flooding-baseball-field?utm_source=delivra&amp;utm_medium=email&amp;utm_campaign=FR1-Daily-9-30-25&amp;utm_id=9569923&amp;dlv-emuid=fed355b8-46a2-4fa4-b55c-4d602dde33c4&amp;dlv-mlid=9569923</w:t>
        </w:r>
      </w:hyperlink>
      <w:r w:rsidRPr="00F56FCA">
        <w:rPr>
          <w:rFonts w:eastAsia="Arial"/>
          <w:szCs w:val="24"/>
        </w:rPr>
        <w:t xml:space="preserve"> </w:t>
      </w:r>
    </w:p>
    <w:p w14:paraId="33253177" w14:textId="77777777" w:rsidR="00F56FCA" w:rsidRPr="00F56FCA" w:rsidRDefault="00F56FCA" w:rsidP="00C05C68">
      <w:pPr>
        <w:pStyle w:val="NoSpacing"/>
        <w:rPr>
          <w:rFonts w:eastAsia="Arial"/>
          <w:szCs w:val="24"/>
        </w:rPr>
      </w:pPr>
    </w:p>
    <w:p w14:paraId="34E77986" w14:textId="77777777" w:rsidR="00F56FCA" w:rsidRPr="00F56FCA" w:rsidRDefault="00F56FCA" w:rsidP="00C05C68">
      <w:pPr>
        <w:pStyle w:val="NoSpacing"/>
        <w:rPr>
          <w:rFonts w:eastAsia="Arial"/>
          <w:szCs w:val="24"/>
        </w:rPr>
      </w:pPr>
      <w:r w:rsidRPr="00F56FCA">
        <w:rPr>
          <w:rFonts w:eastAsia="Arial"/>
          <w:szCs w:val="24"/>
        </w:rPr>
        <w:t xml:space="preserve">Sept. 29, 2025: NY - FDNY Investigates Hazing Of Probationary Firefighters Inside Bronx Firehouse. Videos allegedly shot at Engine 38/Ladder 51 show rookies doing cake-face pushups and hugging naked men. The FDNY is investigating two videos shared with the Daily News that show incidents of apparent hazing of new firefighters by veterans, including making them do pushups face-first into cake, and forcing them to hug naked men. In one of the videos, three firefighters are seen doing pushups, repeatedly smashing their faces into cakes on the floor as an off-camera voice counts up to 20. The video was filmed last Thursday or Friday at Engine 38, Ladder 51, in the Bronx, according to a source. The second video appears to show three uniformed rookie firefighters lined up against the wall of a paddleball court, awkwardly shaking hands and hugging two naked men wearing only shoes. The video was also filmed last Thursday or Friday, a source recounted. *** The fire chief had reposted a video from Slyngstad Cartoons on Facebook. It shows an elephant, dressed in a white robe and standing beside a giant golden assault rifle atop an altar. On the stairs leading up are seven people shot dead. The elephant shouts to the crowd: “Bring out the next sacrifice!!” Elephants in suits surround the altar, bowing down to the rifle. Above the cartoon is a direct quote from Kirk: “I think it’s worth it to have a cost of, unfortunately, a few gun deaths every single year so that we can have the 2nd amendment.” Kirk’s quote from 2023 had resurfaced and has been widely used to criticize him after his death. </w:t>
      </w:r>
      <w:hyperlink r:id="rId1264" w:history="1">
        <w:r w:rsidRPr="00F56FCA">
          <w:rPr>
            <w:rStyle w:val="Hyperlink"/>
            <w:rFonts w:eastAsia="Arial"/>
            <w:szCs w:val="24"/>
          </w:rPr>
          <w:t>https://www.firerescue1.com/fdny/fdny-investigates-hazing-of-probationary-firefighters-inside-bronx-firehouse?utm_source=delivra&amp;utm_medium=email&amp;utm_campaign=FR1-Daily-9-29-25&amp;utm_id=9564876&amp;dlv-emuid=fed355b8-46a2-4fa4-b55c-4d602dde33c4&amp;dlv-mlid=9564876</w:t>
        </w:r>
      </w:hyperlink>
      <w:r w:rsidRPr="00F56FCA">
        <w:rPr>
          <w:rFonts w:eastAsia="Arial"/>
          <w:szCs w:val="24"/>
        </w:rPr>
        <w:t xml:space="preserve"> </w:t>
      </w:r>
    </w:p>
    <w:p w14:paraId="2F2DD49C" w14:textId="77777777" w:rsidR="00F56FCA" w:rsidRPr="00F56FCA" w:rsidRDefault="00F56FCA" w:rsidP="00C05C68">
      <w:pPr>
        <w:pStyle w:val="NoSpacing"/>
        <w:rPr>
          <w:rFonts w:eastAsia="Arial"/>
          <w:szCs w:val="24"/>
        </w:rPr>
      </w:pPr>
    </w:p>
    <w:p w14:paraId="0C4230BA" w14:textId="77777777" w:rsidR="00F56FCA" w:rsidRPr="00F56FCA" w:rsidRDefault="00F56FCA" w:rsidP="00C05C68">
      <w:pPr>
        <w:pStyle w:val="NoSpacing"/>
        <w:rPr>
          <w:rFonts w:eastAsia="Arial"/>
          <w:szCs w:val="24"/>
        </w:rPr>
      </w:pPr>
      <w:r w:rsidRPr="00F56FCA">
        <w:rPr>
          <w:rFonts w:eastAsia="Arial"/>
          <w:szCs w:val="24"/>
        </w:rPr>
        <w:t xml:space="preserve">Sept. 18, 2025: OR - Judge Dismisses Former OR Fire Chief’s $999,999 Lawsuit Against City.  A judge has dismissed former Baker City Fire Chief Todd Jaynes’ $999,999 civil suit against the city. Senior Judge Thomas Bradford of Newport, who presided in place of Judge Matt Shirtcliff, issued a ruling Tuesday, Sept. 16, on the city’s motion for summary judgment. Branford heard oral arguments on that motion during a 45-minute hearing July 25 in Baker County Circuit Court. *** Although Murphy didn’t say publicly why he fired Jaynes, in a memo dated March 6 that was included as an exhibit with the city’s June 20 motion to dismiss the lawsuit, Murphy, who started as city manager in January 2024, wrote that he was not satisfied with Jaynes’ answers to several questions Murphy had about the fire department budget and other matters, and that Jaynes lacked certain firefighter certifications. *** During the July 25 hearing, the city’s attorney, Luke Reese, told the judge that an evidence rule, known as the parol evidence rule, prevents Jaynes from arguing that France, in negotiating the contract in 2023, misrepresented terms of the contract that Jaynes signed. The city’s initial attorney in the case, Kirk Mylander, wrote in his motion for summary judgment that the parol evidence rule “prohibits introduction of prior oral statements that contract an unambiguous written agreement.” The written agreement is the contract Jaynes signed. Reese said during the hearing that the city’s “position is that the language is clear” in the contract — that it not ambiguous. </w:t>
      </w:r>
      <w:hyperlink r:id="rId1265" w:history="1">
        <w:r w:rsidRPr="00F56FCA">
          <w:rPr>
            <w:rStyle w:val="Hyperlink"/>
            <w:rFonts w:eastAsia="Arial"/>
            <w:szCs w:val="24"/>
          </w:rPr>
          <w:t>https://www.fireengineering.com/firefighting/fire-leadership/judge-dismisses-former-or-fire-chiefs-999999-lawsuit-against-city/?utm_medium=email&amp;utm_source=fe_daily_newsletter&amp;utm_campaign=2025-9-18&amp;oly_enc_id=0573H1103045H2E</w:t>
        </w:r>
      </w:hyperlink>
      <w:r w:rsidRPr="00F56FCA">
        <w:rPr>
          <w:rFonts w:eastAsia="Arial"/>
          <w:szCs w:val="24"/>
        </w:rPr>
        <w:t xml:space="preserve"> </w:t>
      </w:r>
    </w:p>
    <w:p w14:paraId="6254110E" w14:textId="77777777" w:rsidR="00F56FCA" w:rsidRPr="00F56FCA" w:rsidRDefault="00F56FCA" w:rsidP="00C05C68">
      <w:pPr>
        <w:pStyle w:val="NoSpacing"/>
        <w:rPr>
          <w:rFonts w:eastAsia="Arial"/>
          <w:szCs w:val="24"/>
        </w:rPr>
      </w:pPr>
    </w:p>
    <w:p w14:paraId="4E1F3CD9" w14:textId="77777777" w:rsidR="00F56FCA" w:rsidRPr="00F56FCA" w:rsidRDefault="00F56FCA" w:rsidP="00C05C68">
      <w:pPr>
        <w:pStyle w:val="NoSpacing"/>
        <w:rPr>
          <w:rFonts w:eastAsia="Arial"/>
          <w:szCs w:val="24"/>
        </w:rPr>
      </w:pPr>
    </w:p>
    <w:p w14:paraId="1F6E26DA" w14:textId="77777777" w:rsidR="00F56FCA" w:rsidRPr="00F56FCA" w:rsidRDefault="00F56FCA" w:rsidP="00C05C68">
      <w:pPr>
        <w:pStyle w:val="NoSpacing"/>
        <w:rPr>
          <w:rFonts w:eastAsia="Arial"/>
          <w:szCs w:val="24"/>
        </w:rPr>
      </w:pPr>
      <w:r w:rsidRPr="00F56FCA">
        <w:rPr>
          <w:rFonts w:eastAsia="Arial"/>
          <w:szCs w:val="24"/>
        </w:rPr>
        <w:t>Sept. 17, 2025: OH - Cleveland Fire Chief Placed On Leave After Social Media Post On Charlie Kirk Death. [TV VIDEO.] CLEVELAND, Ohio — Cleveland Fire Chief </w:t>
      </w:r>
      <w:hyperlink r:id="rId1266" w:tgtFrame="_blank" w:history="1">
        <w:r w:rsidRPr="00F56FCA">
          <w:rPr>
            <w:rStyle w:val="Hyperlink"/>
            <w:rFonts w:eastAsia="Arial"/>
            <w:szCs w:val="24"/>
          </w:rPr>
          <w:t>Anthony Luke</w:t>
        </w:r>
      </w:hyperlink>
      <w:r w:rsidRPr="00F56FCA">
        <w:rPr>
          <w:rFonts w:eastAsia="Arial"/>
          <w:szCs w:val="24"/>
        </w:rPr>
        <w:t xml:space="preserve"> is on paid leave pending an investigation after he reposted a political cartoon that criticized Charlie Kirk and Republicans, just two days after Kirk was shot and killed in Utah. Luke’s now-deleted post, which was made on Friday and stayed up until Monday night, criticized Republicans and suggested conservatives were responsible for gun deaths. It also included a quote from Kirk defending the Second amendment. Kirk, the 31-year-old co-founder of Turning Point USA, was fatally shot on the campus of Utah Valley University on Wednesday afternoon. Tyler James Robinson, 22, of Washington, Utah, has been arrested on suspicion of aggravated murder and other charges. </w:t>
      </w:r>
      <w:hyperlink r:id="rId1267" w:history="1">
        <w:r w:rsidRPr="00F56FCA">
          <w:rPr>
            <w:rStyle w:val="Hyperlink"/>
            <w:rFonts w:eastAsia="Arial"/>
            <w:szCs w:val="24"/>
          </w:rPr>
          <w:t>https://www.fireengineering.com/news/cleveland-fire-chief-placed-on-leave-after-social-media-post-on-charlie-kirk-death/?utm_source=fe_daily_newsletter&amp;utm_medium=email&amp;utm_campaign=2025-9-17&amp;oly_enc_id=0573H1103045H2E</w:t>
        </w:r>
      </w:hyperlink>
      <w:r w:rsidRPr="00F56FCA">
        <w:rPr>
          <w:rFonts w:eastAsia="Arial"/>
          <w:szCs w:val="24"/>
        </w:rPr>
        <w:t xml:space="preserve"> </w:t>
      </w:r>
    </w:p>
    <w:p w14:paraId="5FD540C0" w14:textId="77777777" w:rsidR="00F56FCA" w:rsidRPr="00F56FCA" w:rsidRDefault="00F56FCA" w:rsidP="00C05C68">
      <w:pPr>
        <w:pStyle w:val="NoSpacing"/>
        <w:rPr>
          <w:rFonts w:eastAsia="Arial"/>
          <w:szCs w:val="24"/>
        </w:rPr>
      </w:pPr>
    </w:p>
    <w:p w14:paraId="1321F180" w14:textId="77777777" w:rsidR="00F56FCA" w:rsidRPr="00F56FCA" w:rsidRDefault="00F56FCA" w:rsidP="00C05C68">
      <w:pPr>
        <w:pStyle w:val="NoSpacing"/>
        <w:rPr>
          <w:rFonts w:eastAsia="Arial"/>
          <w:szCs w:val="24"/>
        </w:rPr>
      </w:pPr>
    </w:p>
    <w:p w14:paraId="183A769F" w14:textId="77777777" w:rsidR="00F56FCA" w:rsidRPr="00F56FCA" w:rsidRDefault="00F56FCA" w:rsidP="00C05C68">
      <w:pPr>
        <w:pStyle w:val="NoSpacing"/>
        <w:rPr>
          <w:rFonts w:eastAsia="Arial"/>
          <w:szCs w:val="24"/>
        </w:rPr>
      </w:pPr>
    </w:p>
    <w:p w14:paraId="15E5714E" w14:textId="77777777" w:rsidR="00F56FCA" w:rsidRPr="00F56FCA" w:rsidRDefault="00F56FCA" w:rsidP="00C05C68">
      <w:pPr>
        <w:pStyle w:val="NoSpacing"/>
        <w:rPr>
          <w:rFonts w:eastAsia="Arial"/>
          <w:szCs w:val="24"/>
        </w:rPr>
      </w:pPr>
    </w:p>
    <w:p w14:paraId="1E387203" w14:textId="77777777" w:rsidR="00F56FCA" w:rsidRPr="00F56FCA" w:rsidRDefault="00F56FCA" w:rsidP="00C05C68">
      <w:pPr>
        <w:pStyle w:val="NoSpacing"/>
        <w:rPr>
          <w:rFonts w:eastAsia="Arial"/>
          <w:szCs w:val="24"/>
        </w:rPr>
      </w:pPr>
      <w:r w:rsidRPr="00F56FCA">
        <w:rPr>
          <w:rFonts w:eastAsia="Arial"/>
          <w:szCs w:val="24"/>
        </w:rPr>
        <w:t>Sept. 5, 2025: CO - Pueblo Firefighters Union Official Pleads Guilty To Embezzling Over $130,000 Of Union Funds.  A former leader of the Pueblo firefighters union has pleaded guilty to embezzling more than $131,000 in union funds, according to IAFF Local 3. In a </w:t>
      </w:r>
      <w:hyperlink r:id="rId1268" w:history="1">
        <w:r w:rsidRPr="00F56FCA">
          <w:rPr>
            <w:rStyle w:val="Hyperlink"/>
            <w:rFonts w:eastAsia="Arial"/>
            <w:szCs w:val="24"/>
          </w:rPr>
          <w:t>statement</w:t>
        </w:r>
      </w:hyperlink>
      <w:r w:rsidRPr="00F56FCA">
        <w:rPr>
          <w:rFonts w:eastAsia="Arial"/>
          <w:szCs w:val="24"/>
        </w:rPr>
        <w:t xml:space="preserve"> released Thursday, the union said that its former secretary-treasurer, Doug Martin, had admitted to misusing approximately $131,000 collected from members’ dues. </w:t>
      </w:r>
      <w:hyperlink r:id="rId1269" w:history="1">
        <w:r w:rsidRPr="00F56FCA">
          <w:rPr>
            <w:rStyle w:val="Hyperlink"/>
            <w:rFonts w:eastAsia="Arial"/>
            <w:szCs w:val="24"/>
          </w:rPr>
          <w:t>https://krdo.com/news/2025/09/05/pueblo-firefighters-union-official-pleads-guilty-to-embezzling-over-130000-of-union-funds/</w:t>
        </w:r>
      </w:hyperlink>
      <w:r w:rsidRPr="00F56FCA">
        <w:rPr>
          <w:rFonts w:eastAsia="Arial"/>
          <w:szCs w:val="24"/>
        </w:rPr>
        <w:t xml:space="preserve"> </w:t>
      </w:r>
    </w:p>
    <w:p w14:paraId="767AAB2A" w14:textId="77777777" w:rsidR="00F56FCA" w:rsidRPr="00F56FCA" w:rsidRDefault="00F56FCA" w:rsidP="00C05C68">
      <w:pPr>
        <w:pStyle w:val="NoSpacing"/>
        <w:rPr>
          <w:rFonts w:eastAsia="Arial"/>
          <w:szCs w:val="24"/>
        </w:rPr>
      </w:pPr>
    </w:p>
    <w:p w14:paraId="5B054E70" w14:textId="77777777" w:rsidR="00F56FCA" w:rsidRPr="00F56FCA" w:rsidRDefault="00F56FCA" w:rsidP="00C05C68">
      <w:pPr>
        <w:pStyle w:val="NoSpacing"/>
        <w:rPr>
          <w:rFonts w:eastAsia="Arial"/>
          <w:szCs w:val="24"/>
        </w:rPr>
      </w:pPr>
      <w:r w:rsidRPr="00F56FCA">
        <w:rPr>
          <w:rFonts w:eastAsia="Arial"/>
          <w:szCs w:val="24"/>
        </w:rPr>
        <w:t xml:space="preserve">Sept. 2, 2025: DC – Secretary Noem Fires FEMA Employees Who Used Government Devices to Consume Racially Charged Porn During Work Hours.  U.S. Department of Homeland Security (DHS) Secretary Kristi Noem today terminated multiple Federal Emergency Management Agency (FEMA) employees for consuming pornographic content during work hours while on government issued devices. During the investigation into FEMA employees’ conduct, DHS discovered that almost half of FEMA’s employees regularly log into social media platforms while performing their taxpayer funded duties. *** On July 12, 2025, The DHS’s Insider Threat Operations Center (ITOC) identified that one employee typed explicit and sexually charged phrases into a chatbot website from his government devices for the purpose of having the comments read back to him in an accent.  On August 1, 2025, another individual, a government contracted employee also stationed at the command center was identified by the ITOC as accessing Reddit.com 578 times over a 30-day period. It was revealed that he was engaged in extensive interactions with individuals online, viewing explicit sexual content while on his work devices. He accessed content that included graphic photographs and videos. On several occasions, he used his government computer to chat online with members presenting explicit content. </w:t>
      </w:r>
      <w:hyperlink r:id="rId1270" w:history="1">
        <w:r w:rsidRPr="00F56FCA">
          <w:rPr>
            <w:rStyle w:val="Hyperlink"/>
            <w:rFonts w:eastAsia="Arial"/>
            <w:szCs w:val="24"/>
          </w:rPr>
          <w:t>https://www.dhs.gov/news/2025/09/02/secretary-noem-fires-fema-employees-who-used-government-devices-consume-racially</w:t>
        </w:r>
      </w:hyperlink>
      <w:r w:rsidRPr="00F56FCA">
        <w:rPr>
          <w:rFonts w:eastAsia="Arial"/>
          <w:szCs w:val="24"/>
        </w:rPr>
        <w:t xml:space="preserve"> </w:t>
      </w:r>
    </w:p>
    <w:p w14:paraId="759EF2FB" w14:textId="77777777" w:rsidR="00F56FCA" w:rsidRPr="00F56FCA" w:rsidRDefault="00F56FCA" w:rsidP="00C05C68">
      <w:pPr>
        <w:pStyle w:val="NoSpacing"/>
        <w:rPr>
          <w:rFonts w:eastAsia="Arial"/>
          <w:szCs w:val="24"/>
        </w:rPr>
      </w:pPr>
    </w:p>
    <w:p w14:paraId="6DDC6E48" w14:textId="77777777" w:rsidR="00F56FCA" w:rsidRPr="00F56FCA" w:rsidRDefault="00F56FCA" w:rsidP="00C05C68">
      <w:pPr>
        <w:pStyle w:val="NoSpacing"/>
        <w:rPr>
          <w:rFonts w:eastAsia="Arial"/>
          <w:szCs w:val="24"/>
        </w:rPr>
      </w:pPr>
      <w:r w:rsidRPr="00F56FCA">
        <w:rPr>
          <w:rFonts w:eastAsia="Arial"/>
          <w:szCs w:val="24"/>
        </w:rPr>
        <w:t xml:space="preserve">Aug. 14, 2025: NY - FDNY Firefighter Arrested For Punching, Hitting Another Firefighter With Chair. Police say the firefighter was charged with assault, harassment and weapons possession and released without bail…. Firefighter Christopher Mullin, 53, was busted Monday for the Friday night firefighter-on-firefighter attack in Rescue 5 headquarters on Clove Road near Targee St. in Concord, cops said. During an argument with the 62-year-old firefighter, Mullin allegedly pulled the other man’s chair out from under him, causing him to fall to the floor and “hit his left arm and head to the ground,” according to court documents…. Mullin surrendered to authorities Monday and was charged with second-degree assault, harassment and weapons possession. At his arraignment later that day, the Staten Island district attorney’s office asked that Mullin be held on $10,000 bail, but a judge ordered him released without bail. He’s currently suspended without pay as the case is being investigated, an FDNY spokeswoman said. </w:t>
      </w:r>
      <w:hyperlink r:id="rId1271" w:history="1">
        <w:r w:rsidRPr="00F56FCA">
          <w:rPr>
            <w:rStyle w:val="Hyperlink"/>
            <w:rFonts w:eastAsia="Arial"/>
            <w:szCs w:val="24"/>
          </w:rPr>
          <w:t>https://www.firerescue1.com/legal/fdny-firefighter-arrested-for-punching-hitting-another-firefighter-with-chair?utm_source=delivra&amp;utm_medium=email&amp;utm_campaign=FR1-Rewind-8-17-25&amp;utm_id=9358043&amp;dlv-emuid=fed355b8-46a2-4fa4-b55c-4d602dde33c4&amp;dlv-mlid=9358043</w:t>
        </w:r>
      </w:hyperlink>
      <w:r w:rsidRPr="00F56FCA">
        <w:rPr>
          <w:rFonts w:eastAsia="Arial"/>
          <w:szCs w:val="24"/>
        </w:rPr>
        <w:t xml:space="preserve"> </w:t>
      </w:r>
    </w:p>
    <w:p w14:paraId="3C7FBDF6" w14:textId="77777777" w:rsidR="00F56FCA" w:rsidRPr="00F56FCA" w:rsidRDefault="00F56FCA" w:rsidP="00C05C68">
      <w:pPr>
        <w:pStyle w:val="NoSpacing"/>
        <w:rPr>
          <w:rFonts w:eastAsia="Arial"/>
          <w:szCs w:val="24"/>
        </w:rPr>
      </w:pPr>
    </w:p>
    <w:p w14:paraId="41A28E7D" w14:textId="77777777" w:rsidR="00047A18" w:rsidRDefault="00047A18" w:rsidP="00C05C68">
      <w:pPr>
        <w:pStyle w:val="NoSpacing"/>
        <w:rPr>
          <w:rFonts w:eastAsia="Arial"/>
          <w:szCs w:val="24"/>
        </w:rPr>
      </w:pPr>
    </w:p>
    <w:p w14:paraId="0BA75F50" w14:textId="3C55C63B" w:rsidR="00F56FCA" w:rsidRPr="00F56FCA" w:rsidRDefault="00F56FCA" w:rsidP="00C05C68">
      <w:pPr>
        <w:pStyle w:val="NoSpacing"/>
        <w:rPr>
          <w:rFonts w:eastAsia="Arial"/>
          <w:szCs w:val="24"/>
        </w:rPr>
      </w:pPr>
      <w:r w:rsidRPr="00F56FCA">
        <w:rPr>
          <w:rFonts w:eastAsia="Arial"/>
          <w:szCs w:val="24"/>
        </w:rPr>
        <w:t>Aug. 13, 2025: IO - Civil Service Commission Confirms Firing Of Marion Firefighter After Appeal Filed.  [TV VIDEO.] MARION, Iowa (KCRG) - The Marion Civil Service Commission confirmed the firing of a Marion firefighter after a workplace incident last year. William Zamastil, a Marion firefighter, was fired after he reportedly pressured coworkers not to</w:t>
      </w:r>
      <w:hyperlink r:id="rId1272" w:tgtFrame="_self" w:tooltip="https://www.kcrg.com/2024/12/09/appeals-filed-after-firing-demotion-marion-firefighters/" w:history="1">
        <w:r w:rsidRPr="00F56FCA">
          <w:rPr>
            <w:rStyle w:val="Hyperlink"/>
            <w:rFonts w:eastAsia="Arial"/>
            <w:szCs w:val="24"/>
          </w:rPr>
          <w:t xml:space="preserve"> report an incident of workplace violence</w:t>
        </w:r>
      </w:hyperlink>
      <w:r w:rsidRPr="00F56FCA">
        <w:rPr>
          <w:rFonts w:eastAsia="Arial"/>
          <w:szCs w:val="24"/>
        </w:rPr>
        <w:t xml:space="preserve">. According to the Marion Civil Service Commission, Zamastil violated sections of the employee handbook related to retaliation and dishonesty. On November 10, 2024, Zamastil appealed his termination to the Civil Service Commission. He has been employed with the city as a firefighter and acting lieutenant since 2015. According to documents from Chief Tom Fagan, Zamastil witnessed a workplace violence incident and pressured coworkers not to report it to management.  Fagan said when Zamastil learned the victim reported the incident, he created an uncomfortable work environment for the victim. </w:t>
      </w:r>
      <w:hyperlink r:id="rId1273" w:history="1">
        <w:r w:rsidRPr="00F56FCA">
          <w:rPr>
            <w:rStyle w:val="Hyperlink"/>
            <w:rFonts w:eastAsia="Arial"/>
            <w:szCs w:val="24"/>
          </w:rPr>
          <w:t>https://www.kcrg.com/2025/08/13/civil-service-commission-confirms-firing-marion-firefighter-after-appeal-filed/</w:t>
        </w:r>
      </w:hyperlink>
      <w:r w:rsidRPr="00F56FCA">
        <w:rPr>
          <w:rFonts w:eastAsia="Arial"/>
          <w:szCs w:val="24"/>
        </w:rPr>
        <w:t xml:space="preserve"> </w:t>
      </w:r>
    </w:p>
    <w:p w14:paraId="2F00247B" w14:textId="77777777" w:rsidR="00F56FCA" w:rsidRPr="00F56FCA" w:rsidRDefault="00F56FCA" w:rsidP="00C05C68">
      <w:pPr>
        <w:pStyle w:val="NoSpacing"/>
        <w:rPr>
          <w:rFonts w:eastAsia="Arial"/>
          <w:szCs w:val="24"/>
        </w:rPr>
      </w:pPr>
    </w:p>
    <w:p w14:paraId="23B7A154" w14:textId="77777777" w:rsidR="00047A18" w:rsidRDefault="00047A18" w:rsidP="00C05C68">
      <w:pPr>
        <w:pStyle w:val="NoSpacing"/>
        <w:rPr>
          <w:rFonts w:eastAsia="Arial"/>
          <w:szCs w:val="24"/>
        </w:rPr>
      </w:pPr>
    </w:p>
    <w:p w14:paraId="73310E30" w14:textId="77777777" w:rsidR="00047A18" w:rsidRDefault="00047A18" w:rsidP="00C05C68">
      <w:pPr>
        <w:pStyle w:val="NoSpacing"/>
        <w:rPr>
          <w:rFonts w:eastAsia="Arial"/>
          <w:szCs w:val="24"/>
        </w:rPr>
      </w:pPr>
    </w:p>
    <w:p w14:paraId="0B5353A3" w14:textId="3AB64F20" w:rsidR="00047A18" w:rsidRDefault="00047A18" w:rsidP="00C05C68">
      <w:pPr>
        <w:pStyle w:val="NoSpacing"/>
        <w:rPr>
          <w:rFonts w:eastAsia="Arial"/>
          <w:szCs w:val="24"/>
        </w:rPr>
      </w:pPr>
      <w:r>
        <w:rPr>
          <w:rFonts w:eastAsia="Arial"/>
          <w:szCs w:val="24"/>
        </w:rPr>
        <w:t>August 4, 2025: OH – Ohio Ethics Commission.</w:t>
      </w:r>
    </w:p>
    <w:p w14:paraId="320F384F" w14:textId="5F3D79EB" w:rsidR="00047A18" w:rsidRDefault="00047A18" w:rsidP="00C05C68">
      <w:pPr>
        <w:pStyle w:val="NoSpacing"/>
        <w:rPr>
          <w:rFonts w:eastAsia="Arial"/>
          <w:szCs w:val="24"/>
        </w:rPr>
      </w:pPr>
      <w:r w:rsidRPr="00047A18">
        <w:rPr>
          <w:rFonts w:eastAsia="Arial"/>
          <w:szCs w:val="24"/>
        </w:rPr>
        <w:t>INFORMATION SHEET: ADVISORY OPINION NO. 2025-02 FREQUENT FLYER MILES AND REWARDS POINTS What is the question in the opinion? Can public officials and employees use frequent flyer miles or other rewards points accrued during official travel for their personal use? What is the brief answer in this opinion? Yes. Public officials or employees can use frequent flyer miles, credit card rewards, hotel points, or other rewards earned during official business for their personal use, provided that (1) these rewards are earned the same way as members of the public would earn them; and (2) they do not impose additional costs to the public agency. However, a public official or employee is prohibited from choosing an airline, vendor, or service just to get rewards points for themselves</w:t>
      </w:r>
      <w:r>
        <w:rPr>
          <w:rFonts w:eastAsia="Arial"/>
          <w:szCs w:val="24"/>
        </w:rPr>
        <w:t xml:space="preserve">. </w:t>
      </w:r>
      <w:hyperlink r:id="rId1274" w:history="1">
        <w:r w:rsidR="008C48A5" w:rsidRPr="00700BB8">
          <w:rPr>
            <w:rStyle w:val="Hyperlink"/>
            <w:rFonts w:eastAsia="Arial"/>
            <w:szCs w:val="24"/>
          </w:rPr>
          <w:t>https://ethics.ohio.gov/advice/opinions/2025-02.pdf</w:t>
        </w:r>
      </w:hyperlink>
      <w:r w:rsidR="008C48A5">
        <w:rPr>
          <w:rFonts w:eastAsia="Arial"/>
          <w:szCs w:val="24"/>
        </w:rPr>
        <w:t xml:space="preserve"> </w:t>
      </w:r>
    </w:p>
    <w:p w14:paraId="504DC084" w14:textId="77777777" w:rsidR="00047A18" w:rsidRDefault="00047A18" w:rsidP="00C05C68">
      <w:pPr>
        <w:pStyle w:val="NoSpacing"/>
        <w:rPr>
          <w:rFonts w:eastAsia="Arial"/>
          <w:szCs w:val="24"/>
        </w:rPr>
      </w:pPr>
    </w:p>
    <w:p w14:paraId="0169DDEA" w14:textId="77777777" w:rsidR="00047A18" w:rsidRDefault="00047A18" w:rsidP="00C05C68">
      <w:pPr>
        <w:pStyle w:val="NoSpacing"/>
        <w:rPr>
          <w:rFonts w:eastAsia="Arial"/>
          <w:szCs w:val="24"/>
        </w:rPr>
      </w:pPr>
    </w:p>
    <w:p w14:paraId="338440CD" w14:textId="51DF5FC5" w:rsidR="00F56FCA" w:rsidRPr="00F56FCA" w:rsidRDefault="00F56FCA" w:rsidP="00C05C68">
      <w:pPr>
        <w:pStyle w:val="NoSpacing"/>
        <w:rPr>
          <w:rFonts w:eastAsia="Arial"/>
          <w:szCs w:val="24"/>
        </w:rPr>
      </w:pPr>
      <w:r w:rsidRPr="00F56FCA">
        <w:rPr>
          <w:rFonts w:eastAsia="Arial"/>
          <w:szCs w:val="24"/>
        </w:rPr>
        <w:t xml:space="preserve">July 17, 2025: NC - Former NC Fire Chief Accused Of Training Records Fraud.  [TV VIDEO.] DAVIDSON COUNTY – The town of Denton’s former fire chief has been arrested and accused of falsifying the Denton Fire Department’s records, the N.C. Department of Insurance announced Wednesday afternoon. Brandon Allen Dorsett, 37, was charged with misusing government computers and two counts of fraud, all felonies. Dorsett is accused of using the town’s computers to falsely report the Denton Fire Department’s training records and certified rosters between March 1, 2021, and July 10, 2025. No other information about the charges or the investigation was released. In past cases involving similar allegations at other fire departments, the reported motive for falsifying the records was an effort to get a higher fire insurance protection rating for the fire department. [Also filed, Chap. 4.]  </w:t>
      </w:r>
      <w:hyperlink r:id="rId1275" w:history="1">
        <w:r w:rsidRPr="00F56FCA">
          <w:rPr>
            <w:rStyle w:val="Hyperlink"/>
            <w:rFonts w:eastAsia="Arial"/>
            <w:szCs w:val="24"/>
          </w:rPr>
          <w:t>https://www.fireengineering.com/news/former-nc-fire-chief-accused-of-training-records-fraud/?utm_source=fe_daily_newsletter&amp;utm_medium=email&amp;utm_campaign=2025-7-17&amp;oly_enc_id=0573H1103045H2E</w:t>
        </w:r>
      </w:hyperlink>
      <w:r w:rsidRPr="00F56FCA">
        <w:rPr>
          <w:rFonts w:eastAsia="Arial"/>
          <w:szCs w:val="24"/>
        </w:rPr>
        <w:t xml:space="preserve"> </w:t>
      </w:r>
    </w:p>
    <w:p w14:paraId="73B6C233" w14:textId="77777777" w:rsidR="00F56FCA" w:rsidRPr="00F56FCA" w:rsidRDefault="00F56FCA" w:rsidP="00C05C68">
      <w:pPr>
        <w:pStyle w:val="NoSpacing"/>
        <w:rPr>
          <w:rFonts w:eastAsia="Arial"/>
          <w:szCs w:val="24"/>
        </w:rPr>
      </w:pPr>
    </w:p>
    <w:p w14:paraId="4545148A" w14:textId="77777777" w:rsidR="00F56FCA" w:rsidRPr="00F56FCA" w:rsidRDefault="00F56FCA" w:rsidP="00C05C68">
      <w:pPr>
        <w:pStyle w:val="NoSpacing"/>
        <w:rPr>
          <w:rFonts w:eastAsia="Arial"/>
          <w:szCs w:val="24"/>
        </w:rPr>
      </w:pPr>
    </w:p>
    <w:p w14:paraId="0631CF46" w14:textId="77777777" w:rsidR="00F56FCA" w:rsidRPr="00F56FCA" w:rsidRDefault="00F56FCA" w:rsidP="00C05C68">
      <w:pPr>
        <w:pStyle w:val="NoSpacing"/>
        <w:rPr>
          <w:rFonts w:eastAsia="Arial"/>
          <w:szCs w:val="24"/>
        </w:rPr>
      </w:pPr>
    </w:p>
    <w:p w14:paraId="3FE95B70" w14:textId="77777777" w:rsidR="00F56FCA" w:rsidRPr="00F56FCA" w:rsidRDefault="00F56FCA" w:rsidP="00C05C68">
      <w:pPr>
        <w:pStyle w:val="NoSpacing"/>
        <w:rPr>
          <w:rFonts w:eastAsia="Arial"/>
          <w:szCs w:val="24"/>
        </w:rPr>
      </w:pPr>
      <w:r w:rsidRPr="00F56FCA">
        <w:rPr>
          <w:rFonts w:eastAsia="Arial"/>
          <w:szCs w:val="24"/>
        </w:rPr>
        <w:t xml:space="preserve">July 14, 2025: AL - Ala. Fire Chief Terminated Over Allegations Of Workplace Harassment. The Tarrant City Council voted to remove Chief Jason Rickels after multiple firefighters described a toxic work environment under his leadership. TARRANT, Ala. — The fire chief in a small town near Birmingham has been fired after an investigation into workplace harassment. Chief Jason Rickels was accused of swatting at a firefighter’s groin, using demeaning language and trying to stop the employee from filing a complaint, according to an investigative report prepared by J.W. Furman, a lawyer in Birmingham. “…all the interviewees offered that they or some of their coworkers were uncomfortable or fearful around Chief Rickels,“ according to the report. ”All said he is constantly offensive in his speech and demeanor. More mentioned his anger and their concern over retaliation.” Rickels has said the allegations are unfounded. He also called the public hearings inappropriate. </w:t>
      </w:r>
      <w:hyperlink r:id="rId1276" w:history="1">
        <w:r w:rsidRPr="00F56FCA">
          <w:rPr>
            <w:rStyle w:val="Hyperlink"/>
            <w:rFonts w:eastAsia="Arial"/>
            <w:szCs w:val="24"/>
          </w:rPr>
          <w:t>https://www.firerescue1.com/legal/ala-fire-chief-terminated-over-allegations-of-workplace-harassment?utm_source=delivra&amp;utm_medium=email&amp;utm_campaign=FR1-Daily-7-14-25&amp;utm_id=9211158&amp;dlv-emuid=fed355b8-46a2-4fa4-b55c-4d602dde33c4&amp;dlv-mlid=9211158</w:t>
        </w:r>
      </w:hyperlink>
      <w:r w:rsidRPr="00F56FCA">
        <w:rPr>
          <w:rFonts w:eastAsia="Arial"/>
          <w:szCs w:val="24"/>
        </w:rPr>
        <w:t xml:space="preserve"> </w:t>
      </w:r>
    </w:p>
    <w:p w14:paraId="7665BB90" w14:textId="77777777" w:rsidR="00F56FCA" w:rsidRPr="00F56FCA" w:rsidRDefault="00F56FCA" w:rsidP="00C05C68">
      <w:pPr>
        <w:pStyle w:val="NoSpacing"/>
        <w:rPr>
          <w:rFonts w:eastAsia="Arial"/>
          <w:szCs w:val="24"/>
        </w:rPr>
      </w:pPr>
    </w:p>
    <w:p w14:paraId="37D98863" w14:textId="77777777" w:rsidR="00F56FCA" w:rsidRPr="00F56FCA" w:rsidRDefault="00F56FCA" w:rsidP="00C05C68">
      <w:pPr>
        <w:pStyle w:val="NoSpacing"/>
        <w:rPr>
          <w:rFonts w:eastAsia="Arial"/>
          <w:szCs w:val="24"/>
        </w:rPr>
      </w:pPr>
    </w:p>
    <w:p w14:paraId="2F520838" w14:textId="77777777" w:rsidR="00F56FCA" w:rsidRPr="00F56FCA" w:rsidRDefault="00F56FCA" w:rsidP="00C05C68">
      <w:pPr>
        <w:pStyle w:val="NoSpacing"/>
        <w:rPr>
          <w:rFonts w:eastAsia="Arial"/>
          <w:szCs w:val="24"/>
        </w:rPr>
      </w:pPr>
    </w:p>
    <w:p w14:paraId="79122668" w14:textId="77777777" w:rsidR="00F56FCA" w:rsidRPr="00F56FCA" w:rsidRDefault="00F56FCA" w:rsidP="00C05C68">
      <w:pPr>
        <w:pStyle w:val="NoSpacing"/>
        <w:rPr>
          <w:rFonts w:eastAsia="Arial"/>
          <w:szCs w:val="24"/>
        </w:rPr>
      </w:pPr>
      <w:r w:rsidRPr="00F56FCA">
        <w:rPr>
          <w:rFonts w:eastAsia="Arial"/>
          <w:szCs w:val="24"/>
        </w:rPr>
        <w:t>July 9. 2025: NM - Former N.M. firefighters Acquitted In High-Profile Rape Trial. [TV VIDEO.] A jury found former Albuquerque fireifghters Aden Heyman and Anthony Martin not guilty on all counts after just two hours of deliberation. ALBUQUERQUE, N.M. — Jurors acquitted </w:t>
      </w:r>
      <w:hyperlink r:id="rId1277" w:history="1">
        <w:r w:rsidRPr="00F56FCA">
          <w:rPr>
            <w:rStyle w:val="Hyperlink"/>
            <w:rFonts w:eastAsia="Arial"/>
            <w:szCs w:val="24"/>
          </w:rPr>
          <w:t>two former Albuquerque firefighters</w:t>
        </w:r>
      </w:hyperlink>
      <w:r w:rsidRPr="00F56FCA">
        <w:rPr>
          <w:rFonts w:eastAsia="Arial"/>
          <w:szCs w:val="24"/>
        </w:rPr>
        <w:t> Tuesday in a trial that hinged on the testimony of a woman who accused the men of raping her in 2023. Aden Heyman, 48, and Anthony Martin, 46, wept and hugged supporters and family members after a judge read verdicts finding both men not guilty on all counts. The 2nd Judicial District Court jury of four men and eight women deliberated only two hours following a trial that began June 23. The verdicts end a high-profile case that rocked the city in July 2023 when a woman told police she was raped by three former Albuquerque Fire and Rescue personnel following a charity golf tournament. *** The alleged victim testified during the first two days of trial, describing how she drank alcohol until she blacked out, then found herself in Martin’s dark bedroom where two of the men raped her.</w:t>
      </w:r>
    </w:p>
    <w:p w14:paraId="48584A5C" w14:textId="77777777" w:rsidR="00F56FCA" w:rsidRPr="00F56FCA" w:rsidRDefault="00F56FCA" w:rsidP="00C05C68">
      <w:pPr>
        <w:pStyle w:val="NoSpacing"/>
        <w:rPr>
          <w:rFonts w:eastAsia="Arial"/>
          <w:szCs w:val="24"/>
        </w:rPr>
      </w:pPr>
      <w:r w:rsidRPr="00F56FCA">
        <w:rPr>
          <w:rFonts w:eastAsia="Arial"/>
          <w:szCs w:val="24"/>
        </w:rPr>
        <w:t xml:space="preserve">The woman told jurors she ran to a downstairs bathroom and fled the apartment through a bathroom window. Prosecutors argued that the woman had no incentive to lie about the encounter. </w:t>
      </w:r>
      <w:hyperlink r:id="rId1278" w:history="1">
        <w:r w:rsidRPr="00F56FCA">
          <w:rPr>
            <w:rStyle w:val="Hyperlink"/>
            <w:rFonts w:eastAsia="Arial"/>
            <w:szCs w:val="24"/>
          </w:rPr>
          <w:t>https://www.firerescue1.com/former-n-m-firefighters-acquitted-in-high-profile-rape-trial?utm_source=delivra&amp;utm_medium=email&amp;utm_campaign=FR1-Daily-7-9-25&amp;utm_id=9189584&amp;dlv-emuid=fed355b8-46a2-4fa4-b55c-4d602dde33c4&amp;dlv-mlid=9189584</w:t>
        </w:r>
      </w:hyperlink>
      <w:r w:rsidRPr="00F56FCA">
        <w:rPr>
          <w:rFonts w:eastAsia="Arial"/>
          <w:szCs w:val="24"/>
        </w:rPr>
        <w:t xml:space="preserve"> </w:t>
      </w:r>
    </w:p>
    <w:p w14:paraId="7E297885" w14:textId="77777777" w:rsidR="00F56FCA" w:rsidRPr="00F56FCA" w:rsidRDefault="00F56FCA" w:rsidP="00C05C68">
      <w:pPr>
        <w:pStyle w:val="NoSpacing"/>
        <w:rPr>
          <w:rFonts w:eastAsia="Arial"/>
          <w:szCs w:val="24"/>
        </w:rPr>
      </w:pPr>
    </w:p>
    <w:p w14:paraId="18018300" w14:textId="77777777" w:rsidR="00F56FCA" w:rsidRPr="00F56FCA" w:rsidRDefault="00F56FCA" w:rsidP="00C05C68">
      <w:pPr>
        <w:pStyle w:val="NoSpacing"/>
        <w:rPr>
          <w:rFonts w:eastAsia="Arial"/>
          <w:szCs w:val="24"/>
        </w:rPr>
      </w:pPr>
    </w:p>
    <w:p w14:paraId="0D0B5412" w14:textId="77777777" w:rsidR="00F56FCA" w:rsidRPr="00F56FCA" w:rsidRDefault="00F56FCA" w:rsidP="00C05C68">
      <w:pPr>
        <w:pStyle w:val="NoSpacing"/>
        <w:rPr>
          <w:rFonts w:eastAsia="Arial"/>
          <w:szCs w:val="24"/>
        </w:rPr>
      </w:pPr>
    </w:p>
    <w:p w14:paraId="06A4EB71" w14:textId="77777777" w:rsidR="00F56FCA" w:rsidRPr="00F56FCA" w:rsidRDefault="00F56FCA" w:rsidP="00C05C68">
      <w:pPr>
        <w:pStyle w:val="NoSpacing"/>
        <w:rPr>
          <w:rFonts w:eastAsia="Arial"/>
          <w:szCs w:val="24"/>
        </w:rPr>
      </w:pPr>
    </w:p>
    <w:p w14:paraId="7FE90AAA" w14:textId="77777777" w:rsidR="00F56FCA" w:rsidRPr="00F56FCA" w:rsidRDefault="00F56FCA" w:rsidP="00C05C68">
      <w:pPr>
        <w:pStyle w:val="NoSpacing"/>
        <w:rPr>
          <w:rFonts w:eastAsia="Arial"/>
          <w:szCs w:val="24"/>
        </w:rPr>
      </w:pPr>
    </w:p>
    <w:p w14:paraId="2A4B19F0" w14:textId="77777777" w:rsidR="00F56FCA" w:rsidRPr="00F56FCA" w:rsidRDefault="00F56FCA" w:rsidP="00C05C68">
      <w:pPr>
        <w:pStyle w:val="NoSpacing"/>
        <w:rPr>
          <w:rFonts w:eastAsia="Arial"/>
          <w:szCs w:val="24"/>
        </w:rPr>
      </w:pPr>
    </w:p>
    <w:p w14:paraId="1E2EE189" w14:textId="77777777" w:rsidR="00F56FCA" w:rsidRPr="00F56FCA" w:rsidRDefault="00F56FCA" w:rsidP="00C05C68">
      <w:pPr>
        <w:pStyle w:val="NoSpacing"/>
        <w:rPr>
          <w:rFonts w:eastAsia="Arial"/>
          <w:szCs w:val="24"/>
        </w:rPr>
      </w:pPr>
      <w:r w:rsidRPr="00F56FCA">
        <w:rPr>
          <w:rFonts w:eastAsia="Arial"/>
          <w:szCs w:val="24"/>
        </w:rPr>
        <w:t xml:space="preserve">July 9, 2025: FL - Miami-Dade Fire Lieutenant Accused Of Secretly Filming Colleagues In Station Bathrooms.  [TV VIDEO.] A former Miami-Dade Fire Rescue lieutenant was arrested Monday on charges he secretly videoed his colleagues inside two fire station bathrooms over several months, according to his warrant. Manuel “Manny” Fernandez, 55, faces 11 counts of video voyeurism stemming from the more than 600 clips detectives found on a clandestine camera disguised as a wall charger his colleagues found in the bathroom, his arrest warrant states. Miami-Dade Fire Rescue said Fernandez is no longer employed at the department, but did not specify whether he was fired or he resigned. *** Herrera also determined that the device was used on March 12, 2023, inside a women’s bathroom at Station 66, located at 3100 SE Eighth St. in Homestead, according to the warrant. </w:t>
      </w:r>
    </w:p>
    <w:p w14:paraId="078EF3FA" w14:textId="77777777" w:rsidR="00F56FCA" w:rsidRPr="00F56FCA" w:rsidRDefault="00F56FCA" w:rsidP="00C05C68">
      <w:pPr>
        <w:pStyle w:val="NoSpacing"/>
        <w:rPr>
          <w:rFonts w:eastAsia="Arial"/>
          <w:szCs w:val="24"/>
        </w:rPr>
      </w:pPr>
      <w:hyperlink r:id="rId1279" w:history="1">
        <w:r w:rsidRPr="00F56FCA">
          <w:rPr>
            <w:rStyle w:val="Hyperlink"/>
            <w:rFonts w:eastAsia="Arial"/>
            <w:szCs w:val="24"/>
          </w:rPr>
          <w:t>https://www.fireengineering.com/news/miami-dade-fire-lieutenant-accused-of-secretly-filming-colleagues-in-station-bathrooms/?utm_source=fe_daily_newsletter&amp;utm_medium=email&amp;utm_campaign=2025-7-9&amp;oly_enc_id=0573H1103045H2E</w:t>
        </w:r>
      </w:hyperlink>
      <w:r w:rsidRPr="00F56FCA">
        <w:rPr>
          <w:rFonts w:eastAsia="Arial"/>
          <w:szCs w:val="24"/>
        </w:rPr>
        <w:t xml:space="preserve"> </w:t>
      </w:r>
    </w:p>
    <w:p w14:paraId="123281EF" w14:textId="77777777" w:rsidR="00F56FCA" w:rsidRPr="00F56FCA" w:rsidRDefault="00F56FCA" w:rsidP="00C05C68">
      <w:pPr>
        <w:pStyle w:val="NoSpacing"/>
        <w:rPr>
          <w:rFonts w:eastAsia="Arial"/>
          <w:szCs w:val="24"/>
        </w:rPr>
      </w:pPr>
    </w:p>
    <w:p w14:paraId="36AF6592" w14:textId="77777777" w:rsidR="00F56FCA" w:rsidRPr="00F56FCA" w:rsidRDefault="00F56FCA" w:rsidP="00C05C68">
      <w:pPr>
        <w:pStyle w:val="NoSpacing"/>
        <w:rPr>
          <w:rFonts w:eastAsia="Arial"/>
          <w:szCs w:val="24"/>
        </w:rPr>
      </w:pPr>
    </w:p>
    <w:p w14:paraId="01D87147" w14:textId="77777777" w:rsidR="00F56FCA" w:rsidRPr="00F56FCA" w:rsidRDefault="00F56FCA" w:rsidP="00C05C68">
      <w:pPr>
        <w:pStyle w:val="NoSpacing"/>
        <w:rPr>
          <w:rFonts w:eastAsia="Arial"/>
          <w:szCs w:val="24"/>
        </w:rPr>
      </w:pPr>
    </w:p>
    <w:p w14:paraId="677E5F19" w14:textId="77777777" w:rsidR="00F56FCA" w:rsidRPr="00F56FCA" w:rsidRDefault="00F56FCA" w:rsidP="00C05C68">
      <w:pPr>
        <w:pStyle w:val="NoSpacing"/>
        <w:rPr>
          <w:rFonts w:eastAsia="Arial"/>
          <w:szCs w:val="24"/>
        </w:rPr>
      </w:pPr>
      <w:r w:rsidRPr="00F56FCA">
        <w:rPr>
          <w:rFonts w:eastAsia="Arial"/>
          <w:szCs w:val="24"/>
        </w:rPr>
        <w:t>July 7, 2025: KY - Former KY Fire Chief Charged With Stealing Thousands From Department.  [TV VIDEO.]  The former fire chief of a small, Western Kentucky town was indicted Thursday after prosecutors say he stole thousands of dollars from his department.</w:t>
      </w:r>
    </w:p>
    <w:p w14:paraId="761325A9" w14:textId="77777777" w:rsidR="00F56FCA" w:rsidRPr="00F56FCA" w:rsidRDefault="00F56FCA" w:rsidP="00C05C68">
      <w:pPr>
        <w:pStyle w:val="NoSpacing"/>
        <w:rPr>
          <w:rFonts w:eastAsia="Arial"/>
          <w:szCs w:val="24"/>
        </w:rPr>
      </w:pPr>
      <w:r w:rsidRPr="00F56FCA">
        <w:rPr>
          <w:rFonts w:eastAsia="Arial"/>
          <w:szCs w:val="24"/>
        </w:rPr>
        <w:t>Chad Cullen, 41, was indicted on one count of abuse of public trust for pocketing more than $50,000 from the Sturgis Fire Department between January 2022 and December 2024.</w:t>
      </w:r>
    </w:p>
    <w:p w14:paraId="5798C499" w14:textId="77777777" w:rsidR="00F56FCA" w:rsidRPr="00F56FCA" w:rsidRDefault="00F56FCA" w:rsidP="00C05C68">
      <w:pPr>
        <w:pStyle w:val="NoSpacing"/>
        <w:rPr>
          <w:rFonts w:eastAsia="Arial"/>
          <w:szCs w:val="24"/>
        </w:rPr>
      </w:pPr>
      <w:r w:rsidRPr="00F56FCA">
        <w:rPr>
          <w:rFonts w:eastAsia="Arial"/>
          <w:szCs w:val="24"/>
        </w:rPr>
        <w:t>His indictment comes five months after he resigned as chief of the department, according to </w:t>
      </w:r>
      <w:hyperlink r:id="rId1280" w:history="1">
        <w:r w:rsidRPr="00F56FCA">
          <w:rPr>
            <w:rStyle w:val="Hyperlink"/>
            <w:rFonts w:eastAsia="Arial"/>
            <w:szCs w:val="24"/>
          </w:rPr>
          <w:t>Evansville, Indiana, TV station Eyewitness News.</w:t>
        </w:r>
      </w:hyperlink>
      <w:r w:rsidRPr="00F56FCA">
        <w:rPr>
          <w:rFonts w:eastAsia="Arial"/>
          <w:szCs w:val="24"/>
        </w:rPr>
        <w:t xml:space="preserve"> </w:t>
      </w:r>
      <w:hyperlink r:id="rId1281" w:history="1">
        <w:r w:rsidRPr="00F56FCA">
          <w:rPr>
            <w:rStyle w:val="Hyperlink"/>
            <w:rFonts w:eastAsia="Arial"/>
            <w:szCs w:val="24"/>
          </w:rPr>
          <w:t>https://www.fireengineering.com/firefighting/fire-leadership/former-ky-fire-chief-charged-with-stealing-thousands-from-department/?utm_medium=email&amp;utm_source=fe_daily_newsletter&amp;utm_campaign=2025-7-7&amp;oly_enc_id=0573H1103045H2E</w:t>
        </w:r>
      </w:hyperlink>
      <w:r w:rsidRPr="00F56FCA">
        <w:rPr>
          <w:rFonts w:eastAsia="Arial"/>
          <w:szCs w:val="24"/>
        </w:rPr>
        <w:t xml:space="preserve"> </w:t>
      </w:r>
    </w:p>
    <w:p w14:paraId="1ABAF355" w14:textId="77777777" w:rsidR="00F56FCA" w:rsidRPr="00F56FCA" w:rsidRDefault="00F56FCA" w:rsidP="00C05C68">
      <w:pPr>
        <w:pStyle w:val="NoSpacing"/>
        <w:rPr>
          <w:rFonts w:eastAsia="Arial"/>
          <w:szCs w:val="24"/>
        </w:rPr>
      </w:pPr>
    </w:p>
    <w:p w14:paraId="1115BDE0" w14:textId="77777777" w:rsidR="00F56FCA" w:rsidRPr="00F56FCA" w:rsidRDefault="00F56FCA" w:rsidP="00C05C68">
      <w:pPr>
        <w:pStyle w:val="NoSpacing"/>
        <w:rPr>
          <w:rFonts w:eastAsia="Arial"/>
          <w:szCs w:val="24"/>
        </w:rPr>
      </w:pPr>
    </w:p>
    <w:p w14:paraId="0A22047C" w14:textId="77777777" w:rsidR="00F56FCA" w:rsidRPr="00F56FCA" w:rsidRDefault="00F56FCA" w:rsidP="00C05C68">
      <w:pPr>
        <w:pStyle w:val="NoSpacing"/>
        <w:rPr>
          <w:rFonts w:eastAsia="Arial"/>
          <w:szCs w:val="24"/>
        </w:rPr>
      </w:pPr>
    </w:p>
    <w:p w14:paraId="5612AECF" w14:textId="77777777" w:rsidR="00F56FCA" w:rsidRPr="00F56FCA" w:rsidRDefault="00F56FCA" w:rsidP="00C05C68">
      <w:pPr>
        <w:pStyle w:val="NoSpacing"/>
        <w:rPr>
          <w:rFonts w:eastAsia="Arial"/>
          <w:szCs w:val="24"/>
        </w:rPr>
      </w:pPr>
      <w:r w:rsidRPr="00F56FCA">
        <w:rPr>
          <w:rFonts w:eastAsia="Arial"/>
          <w:szCs w:val="24"/>
        </w:rPr>
        <w:t>June 27, 2025: CO - Colo. Fire Lieutenant, Engineer Demoted After Incident With Police Vehicle. [TV VIDEO.] The Aurora firefighters used a spotlight on a marked patrol car and forced the officer to swerve, leading to disciplinary action and transfers.  Two Aurora Fire Rescue members, a lieutenant and an engineer, have been demoted following an incident in February involving a marked police vehicle. According to disciplinary documents </w:t>
      </w:r>
      <w:hyperlink r:id="rId1282" w:tgtFrame="_blank" w:history="1">
        <w:r w:rsidRPr="00F56FCA">
          <w:rPr>
            <w:rStyle w:val="Hyperlink"/>
            <w:rFonts w:eastAsia="Arial"/>
            <w:szCs w:val="24"/>
          </w:rPr>
          <w:t>obtained by CBS Colorado</w:t>
        </w:r>
      </w:hyperlink>
      <w:r w:rsidRPr="00F56FCA">
        <w:rPr>
          <w:rFonts w:eastAsia="Arial"/>
          <w:szCs w:val="24"/>
        </w:rPr>
        <w:t xml:space="preserve">, the firefighters used the engine’s spotlight to illuminate an Aurora police officer’s patrol car and moved into the officer’s lane, prompting the officer to swerve onto the shoulder to avoid a collision. No injuries or vehicle damage were reported. The incident occurred on Feb. 25 near the city’s south satellite facilities. Surveillance video reportedly captured the interaction, but city officials have declined to release the footage or related reports, citing personnel privacy. In a written statement, Aurora Fire Chief Alec Oughton described the leadership team as “alarmed” by the firefighters’ actions, emphasizing the department’s commitment to safety and professionalism. [Also filed, Chap. 5.] </w:t>
      </w:r>
      <w:hyperlink r:id="rId1283" w:history="1">
        <w:r w:rsidRPr="00F56FCA">
          <w:rPr>
            <w:rStyle w:val="Hyperlink"/>
            <w:rFonts w:eastAsia="Arial"/>
            <w:szCs w:val="24"/>
          </w:rPr>
          <w:t>https://www.firerescue1.com/legal/colo-fire-lieutenant-engineer-demoted-after-incident-with-police-vehicle?utm_source=delivra&amp;utm_medium=email&amp;utm_campaign=FR1-Daily-6-27-25&amp;utm_id=9137946&amp;dlv-emuid=fed355b8-46a2-4fa4-b55c-4d602dde33c4&amp;dlv-mlid=9137946</w:t>
        </w:r>
      </w:hyperlink>
    </w:p>
    <w:p w14:paraId="25C92A05" w14:textId="77777777" w:rsidR="00F56FCA" w:rsidRPr="00F56FCA" w:rsidRDefault="00F56FCA" w:rsidP="00C05C68">
      <w:pPr>
        <w:pStyle w:val="NoSpacing"/>
        <w:rPr>
          <w:rFonts w:eastAsia="Arial"/>
          <w:szCs w:val="24"/>
        </w:rPr>
      </w:pPr>
    </w:p>
    <w:p w14:paraId="315DCE18" w14:textId="77777777" w:rsidR="00F56FCA" w:rsidRPr="00F56FCA" w:rsidRDefault="00F56FCA" w:rsidP="00C05C68">
      <w:pPr>
        <w:pStyle w:val="NoSpacing"/>
        <w:rPr>
          <w:rFonts w:eastAsia="Arial"/>
          <w:szCs w:val="24"/>
        </w:rPr>
      </w:pPr>
    </w:p>
    <w:p w14:paraId="76B8451C" w14:textId="77777777" w:rsidR="00F56FCA" w:rsidRPr="00F56FCA" w:rsidRDefault="00F56FCA" w:rsidP="00C05C68">
      <w:pPr>
        <w:pStyle w:val="NoSpacing"/>
        <w:rPr>
          <w:rFonts w:eastAsia="Arial"/>
          <w:szCs w:val="24"/>
        </w:rPr>
      </w:pPr>
    </w:p>
    <w:p w14:paraId="16402D93" w14:textId="77777777" w:rsidR="00F56FCA" w:rsidRPr="00F56FCA" w:rsidRDefault="00F56FCA" w:rsidP="00C05C68">
      <w:pPr>
        <w:pStyle w:val="NoSpacing"/>
        <w:rPr>
          <w:rFonts w:eastAsia="Arial"/>
          <w:szCs w:val="24"/>
        </w:rPr>
      </w:pPr>
      <w:r w:rsidRPr="00F56FCA">
        <w:rPr>
          <w:rFonts w:eastAsia="Arial"/>
          <w:szCs w:val="24"/>
        </w:rPr>
        <w:t xml:space="preserve">June 26, 2025: MI - Former Mich. Fire Chief Nears $225K Settlement In Firing Tied To False Statements About Search In Fatal Fire.  [TV VIDEO.] Former Flint Fire Chief Raymond Barton claims he was fired for refusing to alter findings after a house fire where firefighters allegedly failed to search a room where two children later died. *** But Barton said in an internal investigation that the firefighters never searched a room where two brothers – Zyaire Mitchell, 12, and Lamar Mitchell, 9 – were found roughly six minutes after they called off the search. Barton’s lawsuit claims Neeley told him he and his wife, state Rep. Cynthia Neeley, needed the support of the Flint firefighters’ union in their campaigns later that year. </w:t>
      </w:r>
      <w:hyperlink r:id="rId1284" w:history="1">
        <w:r w:rsidRPr="00F56FCA">
          <w:rPr>
            <w:rStyle w:val="Hyperlink"/>
            <w:rFonts w:eastAsia="Arial"/>
            <w:szCs w:val="24"/>
          </w:rPr>
          <w:t>https://www.firerescue1.com/legal/former-mich-fire-chief-nears-225k-settlement-in-firing-tied-to-false-statements-about-search-in-fatal-fire?utm_source=delivra&amp;utm_medium=email&amp;utm_campaign=FR1-Daily-6-26-25&amp;utm_id=9130243&amp;dlv-emuid=fed355b8-46a2-4fa4-b55c-4d602dde33c4&amp;dlv-mlid=9130243</w:t>
        </w:r>
      </w:hyperlink>
      <w:r w:rsidRPr="00F56FCA">
        <w:rPr>
          <w:rFonts w:eastAsia="Arial"/>
          <w:szCs w:val="24"/>
        </w:rPr>
        <w:t xml:space="preserve"> </w:t>
      </w:r>
    </w:p>
    <w:p w14:paraId="3721112E" w14:textId="77777777" w:rsidR="00F56FCA" w:rsidRPr="00F56FCA" w:rsidRDefault="00F56FCA" w:rsidP="00C05C68">
      <w:pPr>
        <w:pStyle w:val="NoSpacing"/>
        <w:rPr>
          <w:rFonts w:eastAsia="Arial"/>
          <w:szCs w:val="24"/>
        </w:rPr>
      </w:pPr>
    </w:p>
    <w:p w14:paraId="0A9CF512" w14:textId="77777777" w:rsidR="00F56FCA" w:rsidRPr="00F56FCA" w:rsidRDefault="00F56FCA" w:rsidP="00C05C68">
      <w:pPr>
        <w:pStyle w:val="NoSpacing"/>
        <w:rPr>
          <w:rFonts w:eastAsia="Arial"/>
          <w:szCs w:val="24"/>
        </w:rPr>
      </w:pPr>
    </w:p>
    <w:p w14:paraId="42726178" w14:textId="77777777" w:rsidR="00F56FCA" w:rsidRPr="00F56FCA" w:rsidRDefault="00F56FCA" w:rsidP="00C05C68">
      <w:pPr>
        <w:pStyle w:val="NoSpacing"/>
        <w:rPr>
          <w:rFonts w:eastAsia="Arial"/>
          <w:szCs w:val="24"/>
        </w:rPr>
      </w:pPr>
    </w:p>
    <w:p w14:paraId="39121FB2" w14:textId="77777777" w:rsidR="00F56FCA" w:rsidRPr="00F56FCA" w:rsidRDefault="00F56FCA" w:rsidP="00C05C68">
      <w:pPr>
        <w:pStyle w:val="NoSpacing"/>
        <w:rPr>
          <w:rFonts w:eastAsia="Arial"/>
          <w:szCs w:val="24"/>
        </w:rPr>
      </w:pPr>
      <w:r w:rsidRPr="00F56FCA">
        <w:rPr>
          <w:rFonts w:eastAsia="Arial"/>
          <w:szCs w:val="24"/>
        </w:rPr>
        <w:t xml:space="preserve">June 9, 2025: MN - St. Paul Fire Inspector Charged With Kidnapping, Attempted Sexual Assault Of 13-Year-Old.  [TV VIDEO.]  A St. Paul fire inspector is charged with kidnapping and child solicitation after allegedly trying to sexually assault a 13-year-old who needed a ride to school. James Allen Thomas, 73, of Woodbury, is accused of picking up a middle school girl who had missed the bus and was walking to school in late May. He allegedly took her to his apartment where he tried to assault her and offered her money for sex. Thomas is facing felony charges of kidnapping, attempted criminal sexual conduct and solicitation of a child, according to documents filed in Ramsey County District Court on Friday. He is due in court for a first appearance at 9 a.m. Monday. A city spokesperson on Sunday said Thomas is a fire safety inspector for St. Paul’s Department of Safety and Inspections (DSI). The middle schooler told police she was walking on Phalen Boulevard in the rain to try to get to school when she stopped at a medical clinic for help. Near the entrance, she said Thomas was sitting in an SUV and asked if she needed assistance. Noticing the man’s uniform and radio, the girl said she thought he was a security officer, so she accepted a ride to school. She told police Thomas drove her to his apartment instead. According to court documents, Thomas tried to force the girl to perform sexual acts. She refused. He allegedly offered her $50 to take her clothes off and let him touch her. Thomas allegedly grabbed the child’s iPad and asked if she had her location on. She told police he eventually drove her to school, while asking her questions about sex and her home address. A school staffer told police that when the girl arrived at school, she was shaking and visibly upset. The school employee said the driver of the vehicle that dropped the student off exited his car and introduced himself as working for the St. Paul Fire Department. </w:t>
      </w:r>
      <w:hyperlink r:id="rId1285" w:history="1">
        <w:r w:rsidRPr="00F56FCA">
          <w:rPr>
            <w:rStyle w:val="Hyperlink"/>
            <w:rFonts w:eastAsia="Arial"/>
            <w:szCs w:val="24"/>
          </w:rPr>
          <w:t>https://www.fireengineering.com/news/st-paul-fire-inspector-charged-kidnapping/?utm_medium=email&amp;utm_source=fe_daily_newsletter&amp;utm_campaign=2025-6-10&amp;oly_enc_id=0573H1103045H2E</w:t>
        </w:r>
      </w:hyperlink>
      <w:r w:rsidRPr="00F56FCA">
        <w:rPr>
          <w:rFonts w:eastAsia="Arial"/>
          <w:szCs w:val="24"/>
        </w:rPr>
        <w:t xml:space="preserve"> </w:t>
      </w:r>
    </w:p>
    <w:p w14:paraId="0756C71C" w14:textId="77777777" w:rsidR="00F56FCA" w:rsidRPr="00F56FCA" w:rsidRDefault="00F56FCA" w:rsidP="00C05C68">
      <w:pPr>
        <w:pStyle w:val="NoSpacing"/>
        <w:rPr>
          <w:rFonts w:eastAsia="Arial"/>
          <w:szCs w:val="24"/>
        </w:rPr>
      </w:pPr>
    </w:p>
    <w:p w14:paraId="27212FAD" w14:textId="77777777" w:rsidR="00F56FCA" w:rsidRPr="00F56FCA" w:rsidRDefault="00F56FCA" w:rsidP="00C05C68">
      <w:pPr>
        <w:pStyle w:val="NoSpacing"/>
        <w:rPr>
          <w:rFonts w:eastAsia="Arial"/>
          <w:szCs w:val="24"/>
        </w:rPr>
      </w:pPr>
    </w:p>
    <w:p w14:paraId="3F2EC3A8" w14:textId="77777777" w:rsidR="00F56FCA" w:rsidRPr="00F56FCA" w:rsidRDefault="00F56FCA" w:rsidP="00C05C68">
      <w:pPr>
        <w:pStyle w:val="NoSpacing"/>
        <w:rPr>
          <w:rFonts w:eastAsia="Arial"/>
          <w:szCs w:val="24"/>
        </w:rPr>
      </w:pPr>
    </w:p>
    <w:p w14:paraId="0014ECA3" w14:textId="77777777" w:rsidR="00F56FCA" w:rsidRPr="00F56FCA" w:rsidRDefault="00F56FCA" w:rsidP="00C05C68">
      <w:pPr>
        <w:pStyle w:val="NoSpacing"/>
        <w:rPr>
          <w:rFonts w:eastAsia="Arial"/>
          <w:szCs w:val="24"/>
        </w:rPr>
      </w:pPr>
      <w:r w:rsidRPr="00F56FCA">
        <w:rPr>
          <w:rFonts w:eastAsia="Arial"/>
          <w:szCs w:val="24"/>
        </w:rPr>
        <w:t>June 8, 2025: MI - Photo Of Warren Firefighters Inside Burned Home Sparks Outrage.</w:t>
      </w:r>
    </w:p>
    <w:p w14:paraId="3DC6CC35" w14:textId="77777777" w:rsidR="00F56FCA" w:rsidRPr="00F56FCA" w:rsidRDefault="00F56FCA" w:rsidP="00C05C68">
      <w:pPr>
        <w:pStyle w:val="NoSpacing"/>
        <w:rPr>
          <w:rFonts w:eastAsia="Arial"/>
          <w:szCs w:val="24"/>
        </w:rPr>
      </w:pPr>
      <w:r w:rsidRPr="00F56FCA">
        <w:rPr>
          <w:rFonts w:eastAsia="Arial"/>
          <w:szCs w:val="24"/>
        </w:rPr>
        <w:t xml:space="preserve">Young firefighter’s social media post stirs controversy. A young firefighter in Warren is facing scrutiny after posting a photo on social media following a house fire. In the picture, he is seen standing inside a burned home alongside his lieutenant and teammates. The fire commissioner stated that the actions were unacceptable and that consequences would follow. However, he also emphasized that it serves as a teachable moment regarding young workers and their use of social media. The photo, which was intended to honor the team with the caption “good work boys,” has drawn criticism for its lack of sensitivity toward the homeowner. The first-alarm fire on Dominic Drive occurred Thursday, June 5, and was contained within 20 minutes, with no injuries reported. The photo was taken two hours after crews first arrived on the scene. The fire commissioner noted that many veteran firefighters might view a photo taken at the scene as something to be framed and displayed, but posting it on social media reflects a different mindset, particularly among younger workers. </w:t>
      </w:r>
      <w:hyperlink r:id="rId1286" w:history="1">
        <w:r w:rsidRPr="00F56FCA">
          <w:rPr>
            <w:rStyle w:val="Hyperlink"/>
            <w:rFonts w:eastAsia="Arial"/>
            <w:szCs w:val="24"/>
          </w:rPr>
          <w:t>https://www.clickondetroit.com/news/local/2025/06/06/photo-of-warren-firefighters-inside-burned-home-sparks-outrage/</w:t>
        </w:r>
      </w:hyperlink>
      <w:r w:rsidRPr="00F56FCA">
        <w:rPr>
          <w:rFonts w:eastAsia="Arial"/>
          <w:szCs w:val="24"/>
        </w:rPr>
        <w:t xml:space="preserve"> </w:t>
      </w:r>
    </w:p>
    <w:p w14:paraId="0E94E06E" w14:textId="77777777" w:rsidR="00F56FCA" w:rsidRPr="00F56FCA" w:rsidRDefault="00F56FCA" w:rsidP="00C05C68">
      <w:pPr>
        <w:pStyle w:val="NoSpacing"/>
        <w:rPr>
          <w:rFonts w:eastAsia="Arial"/>
          <w:szCs w:val="24"/>
        </w:rPr>
      </w:pPr>
    </w:p>
    <w:p w14:paraId="00728E8B" w14:textId="77777777" w:rsidR="00F56FCA" w:rsidRPr="00F56FCA" w:rsidRDefault="00F56FCA" w:rsidP="00C05C68">
      <w:pPr>
        <w:pStyle w:val="NoSpacing"/>
        <w:rPr>
          <w:rFonts w:eastAsia="Arial"/>
          <w:szCs w:val="24"/>
        </w:rPr>
      </w:pPr>
    </w:p>
    <w:p w14:paraId="45D30EE9" w14:textId="77777777" w:rsidR="00F56FCA" w:rsidRPr="00F56FCA" w:rsidRDefault="00F56FCA" w:rsidP="00C05C68">
      <w:pPr>
        <w:pStyle w:val="NoSpacing"/>
        <w:rPr>
          <w:rFonts w:eastAsia="Arial"/>
          <w:szCs w:val="24"/>
        </w:rPr>
      </w:pPr>
    </w:p>
    <w:p w14:paraId="4CEFE520" w14:textId="77777777" w:rsidR="00F56FCA" w:rsidRPr="00F56FCA" w:rsidRDefault="00F56FCA" w:rsidP="00C05C68">
      <w:pPr>
        <w:pStyle w:val="NoSpacing"/>
        <w:rPr>
          <w:rFonts w:eastAsia="Arial"/>
          <w:szCs w:val="24"/>
        </w:rPr>
      </w:pPr>
    </w:p>
    <w:p w14:paraId="2A35D1D2" w14:textId="77777777" w:rsidR="00F56FCA" w:rsidRPr="00F56FCA" w:rsidRDefault="00F56FCA" w:rsidP="00C05C68">
      <w:pPr>
        <w:pStyle w:val="NoSpacing"/>
        <w:rPr>
          <w:rFonts w:eastAsia="Arial"/>
          <w:szCs w:val="24"/>
        </w:rPr>
      </w:pPr>
    </w:p>
    <w:p w14:paraId="6DBF2CEB" w14:textId="77777777" w:rsidR="00F56FCA" w:rsidRPr="00F56FCA" w:rsidRDefault="00F56FCA" w:rsidP="00C05C68">
      <w:pPr>
        <w:pStyle w:val="NoSpacing"/>
        <w:rPr>
          <w:rFonts w:eastAsia="Arial"/>
          <w:szCs w:val="24"/>
        </w:rPr>
      </w:pPr>
      <w:r w:rsidRPr="00F56FCA">
        <w:rPr>
          <w:rFonts w:eastAsia="Arial"/>
          <w:szCs w:val="24"/>
        </w:rPr>
        <w:t>May 27, 2025: VA - Va. County Bans FD From Responding To Calls, Citing ‘Operational Deficiencies.’  [SEE TV VIDEO.] Greene County officials revealed internal issues ranging from missed training and pending criminal charges, which led to the sudden closure of the Ruckersville Volunteer Fire Company. GREENE COUNTY, Va. — Greene County officials have released new information explaining their abrupt decision to </w:t>
      </w:r>
      <w:hyperlink r:id="rId1287" w:tgtFrame="_blank" w:history="1">
        <w:r w:rsidRPr="00F56FCA">
          <w:rPr>
            <w:rStyle w:val="Hyperlink"/>
            <w:rFonts w:eastAsia="Arial"/>
            <w:szCs w:val="24"/>
          </w:rPr>
          <w:t>shut down the Ruckersville Volunteer Fire Company</w:t>
        </w:r>
      </w:hyperlink>
      <w:r w:rsidRPr="00F56FCA">
        <w:rPr>
          <w:rFonts w:eastAsia="Arial"/>
          <w:szCs w:val="24"/>
        </w:rPr>
        <w:t>, leaving many residents confused and concerned about emergency coverage in the area. On May 23, the Greene County Board of Supervisors disclosed some details, offering more clarity on the controversial decision to ban the department from responding to any emergency calls. According to a letter from the county, the closure stemmed from a range of internal issues within the department, </w:t>
      </w:r>
      <w:hyperlink r:id="rId1288" w:tgtFrame="_blank" w:history="1">
        <w:r w:rsidRPr="00F56FCA">
          <w:rPr>
            <w:rStyle w:val="Hyperlink"/>
            <w:rFonts w:eastAsia="Arial"/>
            <w:szCs w:val="24"/>
          </w:rPr>
          <w:t>WVIR</w:t>
        </w:r>
      </w:hyperlink>
      <w:r w:rsidRPr="00F56FCA">
        <w:rPr>
          <w:rFonts w:eastAsia="Arial"/>
          <w:szCs w:val="24"/>
        </w:rPr>
        <w:t> reported.</w:t>
      </w:r>
    </w:p>
    <w:p w14:paraId="5A2B2616" w14:textId="77777777" w:rsidR="00F56FCA" w:rsidRPr="00F56FCA" w:rsidRDefault="00F56FCA" w:rsidP="00C05C68">
      <w:pPr>
        <w:pStyle w:val="NoSpacing"/>
        <w:rPr>
          <w:rFonts w:eastAsia="Arial"/>
          <w:szCs w:val="24"/>
        </w:rPr>
      </w:pPr>
      <w:r w:rsidRPr="00F56FCA">
        <w:rPr>
          <w:rFonts w:eastAsia="Arial"/>
          <w:szCs w:val="24"/>
        </w:rPr>
        <w:t>The letter included the following issues:</w:t>
      </w:r>
    </w:p>
    <w:p w14:paraId="4460F76E" w14:textId="77777777" w:rsidR="00F56FCA" w:rsidRPr="00F56FCA" w:rsidRDefault="00F56FCA" w:rsidP="00C05C68">
      <w:pPr>
        <w:pStyle w:val="NoSpacing"/>
        <w:rPr>
          <w:rFonts w:eastAsia="Arial"/>
          <w:szCs w:val="24"/>
        </w:rPr>
      </w:pPr>
      <w:r w:rsidRPr="00F56FCA">
        <w:rPr>
          <w:rFonts w:eastAsia="Arial"/>
          <w:szCs w:val="24"/>
        </w:rPr>
        <w:t>Pending criminal charges against Assistant Chief Cameron Hord</w:t>
      </w:r>
    </w:p>
    <w:p w14:paraId="5700FDD8" w14:textId="77777777" w:rsidR="00F56FCA" w:rsidRPr="00F56FCA" w:rsidRDefault="00F56FCA" w:rsidP="00C05C68">
      <w:pPr>
        <w:pStyle w:val="NoSpacing"/>
        <w:rPr>
          <w:rFonts w:eastAsia="Arial"/>
          <w:szCs w:val="24"/>
        </w:rPr>
      </w:pPr>
      <w:r w:rsidRPr="00F56FCA">
        <w:rPr>
          <w:rFonts w:eastAsia="Arial"/>
          <w:szCs w:val="24"/>
        </w:rPr>
        <w:t>Alleged operational deficiencies</w:t>
      </w:r>
    </w:p>
    <w:p w14:paraId="5C171ADD" w14:textId="77777777" w:rsidR="00F56FCA" w:rsidRPr="00F56FCA" w:rsidRDefault="00F56FCA" w:rsidP="00C05C68">
      <w:pPr>
        <w:pStyle w:val="NoSpacing"/>
        <w:rPr>
          <w:rFonts w:eastAsia="Arial"/>
          <w:szCs w:val="24"/>
        </w:rPr>
      </w:pPr>
      <w:r w:rsidRPr="00F56FCA">
        <w:rPr>
          <w:rFonts w:eastAsia="Arial"/>
          <w:szCs w:val="24"/>
        </w:rPr>
        <w:t>Questions about command roles</w:t>
      </w:r>
    </w:p>
    <w:p w14:paraId="7D6E707D" w14:textId="77777777" w:rsidR="00F56FCA" w:rsidRPr="00F56FCA" w:rsidRDefault="00F56FCA" w:rsidP="00C05C68">
      <w:pPr>
        <w:pStyle w:val="NoSpacing"/>
        <w:rPr>
          <w:rFonts w:eastAsia="Arial"/>
          <w:szCs w:val="24"/>
        </w:rPr>
      </w:pPr>
      <w:r w:rsidRPr="00F56FCA">
        <w:rPr>
          <w:rFonts w:eastAsia="Arial"/>
          <w:szCs w:val="24"/>
        </w:rPr>
        <w:t>Missed active threat training events</w:t>
      </w:r>
    </w:p>
    <w:p w14:paraId="10DE744F" w14:textId="77777777" w:rsidR="00F56FCA" w:rsidRPr="00F56FCA" w:rsidRDefault="00F56FCA" w:rsidP="00C05C68">
      <w:pPr>
        <w:pStyle w:val="NoSpacing"/>
        <w:rPr>
          <w:rFonts w:eastAsia="Arial"/>
          <w:szCs w:val="24"/>
        </w:rPr>
      </w:pPr>
      <w:r w:rsidRPr="00F56FCA">
        <w:rPr>
          <w:rFonts w:eastAsia="Arial"/>
          <w:szCs w:val="24"/>
        </w:rPr>
        <w:t>Concerns about responding to emergency calls</w:t>
      </w:r>
    </w:p>
    <w:p w14:paraId="4120A8C8" w14:textId="77777777" w:rsidR="00F56FCA" w:rsidRPr="00F56FCA" w:rsidRDefault="00F56FCA" w:rsidP="00C05C68">
      <w:pPr>
        <w:pStyle w:val="NoSpacing"/>
        <w:rPr>
          <w:rFonts w:eastAsia="Arial"/>
          <w:szCs w:val="24"/>
        </w:rPr>
      </w:pPr>
      <w:r w:rsidRPr="00F56FCA">
        <w:rPr>
          <w:rFonts w:eastAsia="Arial"/>
          <w:szCs w:val="24"/>
        </w:rPr>
        <w:t>How money was spent</w:t>
      </w:r>
    </w:p>
    <w:p w14:paraId="1CF7CF55" w14:textId="77777777" w:rsidR="00F56FCA" w:rsidRPr="00F56FCA" w:rsidRDefault="00F56FCA" w:rsidP="00C05C68">
      <w:pPr>
        <w:pStyle w:val="NoSpacing"/>
        <w:rPr>
          <w:rFonts w:eastAsia="Arial"/>
          <w:szCs w:val="24"/>
        </w:rPr>
      </w:pPr>
      <w:hyperlink r:id="rId1289" w:history="1">
        <w:r w:rsidRPr="00F56FCA">
          <w:rPr>
            <w:rStyle w:val="Hyperlink"/>
            <w:rFonts w:eastAsia="Arial"/>
            <w:szCs w:val="24"/>
          </w:rPr>
          <w:t>https://www.firerescue1.com/fire-department-management/va-county-bans-fd-from-responding-to-calls-citing-operational-deficiencies?utm_source=delivra&amp;utm_medium=email&amp;utm_campaign=FR1-Daily-5-27-25&amp;utm_id=8978887&amp;dlv-emuid=fed355b8-46a2-4fa4-b55c-4d602dde33c4&amp;dlv-mlid=8978887</w:t>
        </w:r>
      </w:hyperlink>
      <w:r w:rsidRPr="00F56FCA">
        <w:rPr>
          <w:rFonts w:eastAsia="Arial"/>
          <w:szCs w:val="24"/>
        </w:rPr>
        <w:t xml:space="preserve"> </w:t>
      </w:r>
    </w:p>
    <w:p w14:paraId="69D9BF13" w14:textId="77777777" w:rsidR="00F56FCA" w:rsidRPr="00F56FCA" w:rsidRDefault="00F56FCA" w:rsidP="00C05C68">
      <w:pPr>
        <w:pStyle w:val="NoSpacing"/>
        <w:rPr>
          <w:rFonts w:eastAsia="Arial"/>
          <w:szCs w:val="24"/>
        </w:rPr>
      </w:pPr>
    </w:p>
    <w:p w14:paraId="61843BE1" w14:textId="77777777" w:rsidR="00F56FCA" w:rsidRPr="00F56FCA" w:rsidRDefault="00F56FCA" w:rsidP="00C05C68">
      <w:pPr>
        <w:pStyle w:val="NoSpacing"/>
        <w:rPr>
          <w:rFonts w:eastAsia="Arial"/>
          <w:szCs w:val="24"/>
        </w:rPr>
      </w:pPr>
    </w:p>
    <w:p w14:paraId="28FA09DF" w14:textId="77777777" w:rsidR="00F56FCA" w:rsidRPr="00F56FCA" w:rsidRDefault="00F56FCA" w:rsidP="00C05C68">
      <w:pPr>
        <w:pStyle w:val="NoSpacing"/>
        <w:rPr>
          <w:rFonts w:eastAsia="Arial"/>
          <w:szCs w:val="24"/>
        </w:rPr>
      </w:pPr>
    </w:p>
    <w:p w14:paraId="1B596F67" w14:textId="77777777" w:rsidR="00F56FCA" w:rsidRPr="00F56FCA" w:rsidRDefault="00F56FCA" w:rsidP="00C05C68">
      <w:pPr>
        <w:pStyle w:val="NoSpacing"/>
        <w:rPr>
          <w:rFonts w:eastAsia="Arial"/>
          <w:szCs w:val="24"/>
        </w:rPr>
      </w:pPr>
    </w:p>
    <w:p w14:paraId="51138F85" w14:textId="77777777" w:rsidR="00F56FCA" w:rsidRPr="00F56FCA" w:rsidRDefault="00F56FCA" w:rsidP="00C05C68">
      <w:pPr>
        <w:pStyle w:val="NoSpacing"/>
        <w:rPr>
          <w:rFonts w:eastAsia="Arial"/>
          <w:szCs w:val="24"/>
        </w:rPr>
      </w:pPr>
    </w:p>
    <w:p w14:paraId="7675B7A1" w14:textId="77777777" w:rsidR="00F56FCA" w:rsidRPr="00F56FCA" w:rsidRDefault="00F56FCA" w:rsidP="00C05C68">
      <w:pPr>
        <w:pStyle w:val="NoSpacing"/>
        <w:rPr>
          <w:rFonts w:eastAsia="Arial"/>
          <w:szCs w:val="24"/>
        </w:rPr>
      </w:pPr>
      <w:r w:rsidRPr="00F56FCA">
        <w:rPr>
          <w:rFonts w:eastAsia="Arial"/>
          <w:szCs w:val="24"/>
        </w:rPr>
        <w:t xml:space="preserve">May 20, 2025: CA - Fire Captain Stole Narcotics Set For Emergency Patients, CA Officials Say. </w:t>
      </w:r>
    </w:p>
    <w:p w14:paraId="1D12A549" w14:textId="77777777" w:rsidR="00F56FCA" w:rsidRPr="00F56FCA" w:rsidRDefault="00F56FCA" w:rsidP="00C05C68">
      <w:pPr>
        <w:pStyle w:val="NoSpacing"/>
        <w:rPr>
          <w:rFonts w:eastAsia="Arial"/>
          <w:szCs w:val="24"/>
        </w:rPr>
      </w:pPr>
      <w:r w:rsidRPr="00F56FCA">
        <w:rPr>
          <w:rFonts w:eastAsia="Arial"/>
          <w:szCs w:val="24"/>
        </w:rPr>
        <w:t xml:space="preserve">  A fire captain faces charges that he stole painkillers and sedatives meant for emergency patients from a fire station lockbox, California prosecutors reported.</w:t>
      </w:r>
    </w:p>
    <w:p w14:paraId="6F5B967E" w14:textId="77777777" w:rsidR="00F56FCA" w:rsidRPr="00F56FCA" w:rsidRDefault="00F56FCA" w:rsidP="00C05C68">
      <w:pPr>
        <w:pStyle w:val="NoSpacing"/>
        <w:rPr>
          <w:rFonts w:eastAsia="Arial"/>
          <w:szCs w:val="24"/>
        </w:rPr>
      </w:pPr>
      <w:r w:rsidRPr="00F56FCA">
        <w:rPr>
          <w:rFonts w:eastAsia="Arial"/>
          <w:szCs w:val="24"/>
        </w:rPr>
        <w:t>Mark Moalem, 45, of Gilroy, is a 22-year veteran of the San Jose Fire Department, the Santa Clara County District Attorney’s Office said in a Monday, May 19, news release.</w:t>
      </w:r>
    </w:p>
    <w:p w14:paraId="27A949B9" w14:textId="77777777" w:rsidR="00F56FCA" w:rsidRPr="00F56FCA" w:rsidRDefault="00F56FCA" w:rsidP="00C05C68">
      <w:pPr>
        <w:pStyle w:val="NoSpacing"/>
        <w:rPr>
          <w:rFonts w:eastAsia="Arial"/>
          <w:szCs w:val="24"/>
        </w:rPr>
      </w:pPr>
      <w:r w:rsidRPr="00F56FCA">
        <w:rPr>
          <w:rFonts w:eastAsia="Arial"/>
          <w:szCs w:val="24"/>
        </w:rPr>
        <w:t>His arraignment was scheduled for 1:30 p.m. Monday. “These controlled medical drugs, which are kept secured inside fire engines, are used by paramedics to treat the ill or injured,” prosecutors said in the release. An audit after a paramedic reported morphine administered to a patient had no effect found vials of morphine and midazolam, a benzodiazepine, had been tampered with at 17 stations, prosecutors said. “Further investigation by the San Jose Police Department using a license plate reader system tracked Moalem’s vehicle in the vicinity of the fire station during the time frame the narcotics box is alleged to have been stolen from Station 4,” prosecutors said. “The driver in the images matched Moalem’s description.” On April 8, he was seen “in between two fire trucks near where a narcotics box is kept” at a fire station where he does not work, prosecutors said.</w:t>
      </w:r>
    </w:p>
    <w:p w14:paraId="247E120E" w14:textId="77777777" w:rsidR="00F56FCA" w:rsidRPr="00F56FCA" w:rsidRDefault="00F56FCA" w:rsidP="00C05C68">
      <w:pPr>
        <w:pStyle w:val="NoSpacing"/>
        <w:rPr>
          <w:rFonts w:eastAsia="Arial"/>
          <w:szCs w:val="24"/>
        </w:rPr>
      </w:pPr>
      <w:r w:rsidRPr="00F56FCA">
        <w:rPr>
          <w:rFonts w:eastAsia="Arial"/>
          <w:szCs w:val="24"/>
        </w:rPr>
        <w:t>A search of his home found San Jose Fire Department vial caps for morphine and midazolam, vials of midazolam and four bags of saline, prosecutors said.</w:t>
      </w:r>
    </w:p>
    <w:p w14:paraId="13876061" w14:textId="77777777" w:rsidR="00F56FCA" w:rsidRPr="00F56FCA" w:rsidRDefault="00F56FCA" w:rsidP="00C05C68">
      <w:pPr>
        <w:pStyle w:val="NoSpacing"/>
        <w:rPr>
          <w:rFonts w:eastAsia="Arial"/>
          <w:szCs w:val="24"/>
        </w:rPr>
      </w:pPr>
      <w:r w:rsidRPr="00F56FCA">
        <w:rPr>
          <w:rFonts w:eastAsia="Arial"/>
          <w:szCs w:val="24"/>
        </w:rPr>
        <w:t xml:space="preserve">Moalem has been placed on leave, prosecutors said. [Also filed, Chap. 16.] </w:t>
      </w:r>
      <w:hyperlink r:id="rId1290" w:history="1">
        <w:r w:rsidRPr="00F56FCA">
          <w:rPr>
            <w:rStyle w:val="Hyperlink"/>
            <w:rFonts w:eastAsia="Arial"/>
            <w:szCs w:val="24"/>
          </w:rPr>
          <w:t>https://www.fireengineering.com/firefighting/fire-captain-stole-narcotics-set-for-emergency-patients-ca-officials-say/?utm_medium=email&amp;utm_source=fe_daily_newsletter&amp;utm_campaign=2025-5-20&amp;oly_enc_id=0573H1103045H2E</w:t>
        </w:r>
      </w:hyperlink>
      <w:r w:rsidRPr="00F56FCA">
        <w:rPr>
          <w:rFonts w:eastAsia="Arial"/>
          <w:szCs w:val="24"/>
        </w:rPr>
        <w:t xml:space="preserve"> </w:t>
      </w:r>
    </w:p>
    <w:p w14:paraId="4B89330B" w14:textId="77777777" w:rsidR="00F56FCA" w:rsidRPr="00F56FCA" w:rsidRDefault="00F56FCA" w:rsidP="00C05C68">
      <w:pPr>
        <w:pStyle w:val="NoSpacing"/>
        <w:rPr>
          <w:rFonts w:eastAsia="Arial"/>
          <w:szCs w:val="24"/>
        </w:rPr>
      </w:pPr>
    </w:p>
    <w:p w14:paraId="6978039C" w14:textId="77777777" w:rsidR="00F56FCA" w:rsidRPr="00F56FCA" w:rsidRDefault="00F56FCA" w:rsidP="00C05C68">
      <w:pPr>
        <w:pStyle w:val="NoSpacing"/>
        <w:rPr>
          <w:rFonts w:eastAsia="Arial"/>
          <w:szCs w:val="24"/>
        </w:rPr>
      </w:pPr>
    </w:p>
    <w:p w14:paraId="3C2F76FA" w14:textId="77777777" w:rsidR="00F56FCA" w:rsidRPr="00F56FCA" w:rsidRDefault="00F56FCA" w:rsidP="00C05C68">
      <w:pPr>
        <w:pStyle w:val="NoSpacing"/>
        <w:rPr>
          <w:rFonts w:eastAsia="Arial"/>
          <w:szCs w:val="24"/>
        </w:rPr>
      </w:pPr>
    </w:p>
    <w:p w14:paraId="03F41F9A" w14:textId="77777777" w:rsidR="00F56FCA" w:rsidRPr="00F56FCA" w:rsidRDefault="00F56FCA" w:rsidP="00C05C68">
      <w:pPr>
        <w:pStyle w:val="NoSpacing"/>
        <w:rPr>
          <w:rFonts w:eastAsia="Arial"/>
          <w:szCs w:val="24"/>
        </w:rPr>
      </w:pPr>
      <w:r w:rsidRPr="00F56FCA">
        <w:rPr>
          <w:rFonts w:eastAsia="Arial"/>
          <w:szCs w:val="24"/>
        </w:rPr>
        <w:t xml:space="preserve">May 14, 2025: NJ - NJ Fire Captain Falsified Safety Records, Officials Say.  A 45-year-old senior fire captain in Emerson is facing charges after authorities say he improperly conducted respirator fit tests for firefighters and lied about it. Richard A. Solimando, is charged with forgery and tampering with records, the Bergen County Prosecutor’s Office said Friday. Solimando signed reports stating the tests had been completed when they had not been finished between Jan. 7 and Jan. 27, officials said. Fit testing is the method for finding the respirator that fits the face of emergency responders and ensuring it provides a tight seal to help keep you protected, according to the Agency for Healthcare Research and Quality. It’s more involved than a seal check, which is only used to check if a respirator is properly positioned on a face. [Also filed, Chap. 2.] </w:t>
      </w:r>
      <w:hyperlink r:id="rId1291" w:history="1">
        <w:r w:rsidRPr="00F56FCA">
          <w:rPr>
            <w:rStyle w:val="Hyperlink"/>
            <w:rFonts w:eastAsia="Arial"/>
            <w:szCs w:val="24"/>
          </w:rPr>
          <w:t>https://www.fireengineering.com/firefighting-equipment/firefighter-scba/nj-fire-captain-falsified-safety-records-officials-say/?utm_medium=email&amp;utm_source=fe_daily_newsletter&amp;utm_campaign=2025-5-19&amp;oly_enc_id=0573H1103045H2E</w:t>
        </w:r>
      </w:hyperlink>
      <w:r w:rsidRPr="00F56FCA">
        <w:rPr>
          <w:rFonts w:eastAsia="Arial"/>
          <w:szCs w:val="24"/>
        </w:rPr>
        <w:t xml:space="preserve"> </w:t>
      </w:r>
    </w:p>
    <w:p w14:paraId="476D1510" w14:textId="77777777" w:rsidR="00F56FCA" w:rsidRPr="00F56FCA" w:rsidRDefault="00F56FCA" w:rsidP="00C05C68">
      <w:pPr>
        <w:pStyle w:val="NoSpacing"/>
        <w:rPr>
          <w:rFonts w:eastAsia="Arial"/>
          <w:szCs w:val="24"/>
        </w:rPr>
      </w:pPr>
    </w:p>
    <w:p w14:paraId="3ECDD08B" w14:textId="77777777" w:rsidR="00F56FCA" w:rsidRPr="00F56FCA" w:rsidRDefault="00F56FCA" w:rsidP="00C05C68">
      <w:pPr>
        <w:pStyle w:val="NoSpacing"/>
        <w:rPr>
          <w:rFonts w:eastAsia="Arial"/>
          <w:szCs w:val="24"/>
        </w:rPr>
      </w:pPr>
    </w:p>
    <w:p w14:paraId="78C63424" w14:textId="77777777" w:rsidR="00F56FCA" w:rsidRPr="00F56FCA" w:rsidRDefault="00F56FCA" w:rsidP="00C05C68">
      <w:pPr>
        <w:pStyle w:val="NoSpacing"/>
        <w:rPr>
          <w:rFonts w:eastAsia="Arial"/>
          <w:szCs w:val="24"/>
        </w:rPr>
      </w:pPr>
    </w:p>
    <w:p w14:paraId="66CB4C80" w14:textId="77777777" w:rsidR="00F56FCA" w:rsidRPr="00F56FCA" w:rsidRDefault="00F56FCA" w:rsidP="00C05C68">
      <w:pPr>
        <w:pStyle w:val="NoSpacing"/>
        <w:rPr>
          <w:rFonts w:eastAsia="Arial"/>
          <w:szCs w:val="24"/>
        </w:rPr>
      </w:pPr>
    </w:p>
    <w:p w14:paraId="2042BB6B" w14:textId="77777777" w:rsidR="00F56FCA" w:rsidRPr="00F56FCA" w:rsidRDefault="00F56FCA" w:rsidP="00C05C68">
      <w:pPr>
        <w:pStyle w:val="NoSpacing"/>
        <w:rPr>
          <w:rFonts w:eastAsia="Arial"/>
          <w:szCs w:val="24"/>
        </w:rPr>
      </w:pPr>
    </w:p>
    <w:p w14:paraId="3B1CC772" w14:textId="77777777" w:rsidR="00F56FCA" w:rsidRPr="00F56FCA" w:rsidRDefault="00F56FCA" w:rsidP="00C05C68">
      <w:pPr>
        <w:pStyle w:val="NoSpacing"/>
        <w:rPr>
          <w:rFonts w:eastAsia="Arial"/>
          <w:szCs w:val="24"/>
        </w:rPr>
      </w:pPr>
      <w:r w:rsidRPr="00F56FCA">
        <w:rPr>
          <w:rFonts w:eastAsia="Arial"/>
          <w:szCs w:val="24"/>
        </w:rPr>
        <w:t>May 12, 2025: CA - Suspended LAFD Union President Disputes Allegations Of Missing Receipts: ‘I’ve Been Unjustly Accused.’ Freddy Escobar stood on the sidewalk outside his former workplace waving a green thumb drive and a stack of papers that he said would clear his name. The suspended president of the United Firefighters of Los Angeles City said he couldn’t get into the office where he’s worked since 2018. He said the union’s parent organization had changed the locks to the building and the gate code to the parking garage.</w:t>
      </w:r>
    </w:p>
    <w:p w14:paraId="5A1C3681" w14:textId="77777777" w:rsidR="00F56FCA" w:rsidRPr="00F56FCA" w:rsidRDefault="00F56FCA" w:rsidP="00C05C68">
      <w:pPr>
        <w:pStyle w:val="NoSpacing"/>
        <w:rPr>
          <w:rFonts w:eastAsia="Arial"/>
          <w:szCs w:val="24"/>
        </w:rPr>
      </w:pPr>
      <w:r w:rsidRPr="00F56FCA">
        <w:rPr>
          <w:rFonts w:eastAsia="Arial"/>
          <w:szCs w:val="24"/>
        </w:rPr>
        <w:t>He rang the doorbell to deliver his evidence, including photos of receipts, to counter allegations that he hadn’t documented many of his credit card purchases. But there was no answer. *** The IAFF also placed UFLAC under conservatorship, a first for any of the local firefighter unions overseen by the Washington, D.C.-based organization, a spokesperson said. The unprecedented move followed Times reports about the IAFF’s financial audit as well as </w:t>
      </w:r>
      <w:hyperlink r:id="rId1292" w:history="1">
        <w:r w:rsidRPr="00F56FCA">
          <w:rPr>
            <w:rStyle w:val="Hyperlink"/>
            <w:rFonts w:eastAsia="Arial"/>
            <w:szCs w:val="24"/>
          </w:rPr>
          <w:t>massive overtime payments</w:t>
        </w:r>
      </w:hyperlink>
      <w:r w:rsidRPr="00F56FCA">
        <w:rPr>
          <w:rFonts w:eastAsia="Arial"/>
          <w:szCs w:val="24"/>
        </w:rPr>
        <w:t> to Escobar and other union officials.</w:t>
      </w:r>
    </w:p>
    <w:p w14:paraId="0763E7C1" w14:textId="77777777" w:rsidR="00F56FCA" w:rsidRPr="00F56FCA" w:rsidRDefault="00F56FCA" w:rsidP="00C05C68">
      <w:pPr>
        <w:pStyle w:val="NoSpacing"/>
        <w:rPr>
          <w:rFonts w:eastAsia="Arial"/>
          <w:szCs w:val="24"/>
        </w:rPr>
      </w:pPr>
      <w:r w:rsidRPr="00F56FCA">
        <w:rPr>
          <w:rFonts w:eastAsia="Arial"/>
          <w:szCs w:val="24"/>
        </w:rPr>
        <w:t>IAFF General President Edward Kelly disclosed the audit’s findings in a letter to UFLAC members Monday. From July 2018 through November 2024, Escobar initiated 1,957 transactions on his UFLAC credit card, totaling $311,498, the letter said. More than 70% of those transactions — amounting to $230,466 — had no supporting documentation.</w:t>
      </w:r>
    </w:p>
    <w:p w14:paraId="1EBE9861" w14:textId="77777777" w:rsidR="00F56FCA" w:rsidRPr="00F56FCA" w:rsidRDefault="00F56FCA" w:rsidP="00C05C68">
      <w:pPr>
        <w:pStyle w:val="NoSpacing"/>
        <w:rPr>
          <w:rFonts w:eastAsia="Arial"/>
          <w:szCs w:val="24"/>
        </w:rPr>
      </w:pPr>
      <w:r w:rsidRPr="00F56FCA">
        <w:rPr>
          <w:rFonts w:eastAsia="Arial"/>
          <w:szCs w:val="24"/>
        </w:rPr>
        <w:t xml:space="preserve">“The auditors could not ascertain the purpose of these transactions,” Kelly wrote in the letter. He added that an additional 157 transactions — amounting to $35,397 — were only partially supported by required documentation. </w:t>
      </w:r>
      <w:hyperlink r:id="rId1293" w:history="1">
        <w:r w:rsidRPr="00F56FCA">
          <w:rPr>
            <w:rStyle w:val="Hyperlink"/>
            <w:rFonts w:eastAsia="Arial"/>
            <w:szCs w:val="24"/>
          </w:rPr>
          <w:t>https://www.fireengineering.com/news/suspended-lafd-union-president-disputes-allegations-of-missing-receipts-ive-been-unjustly-accused/?utm_medium=email&amp;utm_source=fe_daily_newsletter&amp;utm_campaign=2025-5-12&amp;oly_enc_id=0573H1103045H2E</w:t>
        </w:r>
      </w:hyperlink>
      <w:r w:rsidRPr="00F56FCA">
        <w:rPr>
          <w:rFonts w:eastAsia="Arial"/>
          <w:szCs w:val="24"/>
        </w:rPr>
        <w:t xml:space="preserve"> </w:t>
      </w:r>
    </w:p>
    <w:p w14:paraId="10E87CBC" w14:textId="77777777" w:rsidR="00F56FCA" w:rsidRPr="00F56FCA" w:rsidRDefault="00F56FCA" w:rsidP="00C05C68">
      <w:pPr>
        <w:pStyle w:val="NoSpacing"/>
        <w:rPr>
          <w:rFonts w:eastAsia="Arial"/>
          <w:szCs w:val="24"/>
        </w:rPr>
      </w:pPr>
    </w:p>
    <w:p w14:paraId="4205F451" w14:textId="77777777" w:rsidR="00F56FCA" w:rsidRPr="00F56FCA" w:rsidRDefault="00F56FCA" w:rsidP="00C05C68">
      <w:pPr>
        <w:pStyle w:val="NoSpacing"/>
        <w:rPr>
          <w:rFonts w:eastAsia="Arial"/>
          <w:szCs w:val="24"/>
        </w:rPr>
      </w:pPr>
      <w:r w:rsidRPr="00F56FCA">
        <w:rPr>
          <w:rFonts w:eastAsia="Arial"/>
          <w:szCs w:val="24"/>
        </w:rPr>
        <w:tab/>
        <w:t>See also:</w:t>
      </w:r>
    </w:p>
    <w:p w14:paraId="797A8DDB" w14:textId="77777777" w:rsidR="00F56FCA" w:rsidRPr="00F56FCA" w:rsidRDefault="00F56FCA" w:rsidP="00C05C68">
      <w:pPr>
        <w:pStyle w:val="NoSpacing"/>
        <w:rPr>
          <w:rFonts w:eastAsia="Arial"/>
          <w:szCs w:val="24"/>
        </w:rPr>
      </w:pPr>
    </w:p>
    <w:p w14:paraId="6DA100DE" w14:textId="77777777" w:rsidR="00F56FCA" w:rsidRPr="00F56FCA" w:rsidRDefault="00F56FCA" w:rsidP="00C05C68">
      <w:pPr>
        <w:pStyle w:val="NoSpacing"/>
        <w:rPr>
          <w:rFonts w:eastAsia="Arial"/>
          <w:szCs w:val="24"/>
        </w:rPr>
      </w:pPr>
      <w:r w:rsidRPr="00F56FCA">
        <w:rPr>
          <w:rFonts w:eastAsia="Arial"/>
          <w:szCs w:val="24"/>
        </w:rPr>
        <w:t>May 6, 2025 CA - IAFF Suspends L.A. Firefighters Union Leaders After Audit Finds $800,000 In Undocumented Spending.  Top officials at the </w:t>
      </w:r>
      <w:hyperlink r:id="rId1294" w:history="1">
        <w:r w:rsidRPr="00F56FCA">
          <w:rPr>
            <w:rStyle w:val="Hyperlink"/>
            <w:rFonts w:eastAsia="Arial"/>
            <w:szCs w:val="24"/>
          </w:rPr>
          <w:t>Los Angeles firefighters</w:t>
        </w:r>
      </w:hyperlink>
      <w:r w:rsidRPr="00F56FCA">
        <w:rPr>
          <w:rFonts w:eastAsia="Arial"/>
          <w:szCs w:val="24"/>
        </w:rPr>
        <w:t xml:space="preserve"> labor union were suspended Monday after an audit conducted by its parent organization found over $800,000 in credit card spending, some of it by the union’s president, could not be accounted for. The International Association of Fire Fighters, which oversees firefighter unions across the country, wrote in a letter to the United Firefighters of Los Angeles City that it would be placing the union under a conservatorship to properly manage its finances. The union represents more than 3,600 members of the Los Angeles Fire Department, according to its LinkedIn. According to the letter from IAFF President Edward Kelly, the organization voted to suspend union President Freddy Escobar and two other officials who made thousands of credit card transactions with no receipts or other documentation justifying them. </w:t>
      </w:r>
      <w:hyperlink r:id="rId1295" w:history="1">
        <w:r w:rsidRPr="00F56FCA">
          <w:rPr>
            <w:rStyle w:val="Hyperlink"/>
            <w:rFonts w:eastAsia="Arial"/>
            <w:szCs w:val="24"/>
          </w:rPr>
          <w:t>https://www.fireengineering.com/news/iaff-suspends-l-a-firefighters-union-leaders-after-audit-finds-800000-in-undocumented-spending/?utm_source=fe_daily_newsletter&amp;utm_medium=email&amp;utm_campaign=2025-5-6&amp;oly_enc_id=0573H1103045H2E</w:t>
        </w:r>
      </w:hyperlink>
      <w:r w:rsidRPr="00F56FCA">
        <w:rPr>
          <w:rFonts w:eastAsia="Arial"/>
          <w:szCs w:val="24"/>
        </w:rPr>
        <w:t xml:space="preserve"> </w:t>
      </w:r>
    </w:p>
    <w:p w14:paraId="54AB3DA8" w14:textId="77777777" w:rsidR="00F56FCA" w:rsidRPr="00F56FCA" w:rsidRDefault="00F56FCA" w:rsidP="00C05C68">
      <w:pPr>
        <w:pStyle w:val="NoSpacing"/>
        <w:rPr>
          <w:rFonts w:eastAsia="Arial"/>
          <w:szCs w:val="24"/>
        </w:rPr>
      </w:pPr>
    </w:p>
    <w:p w14:paraId="48693D5B" w14:textId="77777777" w:rsidR="00F56FCA" w:rsidRPr="00F56FCA" w:rsidRDefault="00F56FCA" w:rsidP="00C05C68">
      <w:pPr>
        <w:pStyle w:val="NoSpacing"/>
        <w:rPr>
          <w:rFonts w:eastAsia="Arial"/>
          <w:szCs w:val="24"/>
        </w:rPr>
      </w:pPr>
    </w:p>
    <w:p w14:paraId="0863B869" w14:textId="77777777" w:rsidR="00F56FCA" w:rsidRPr="00F56FCA" w:rsidRDefault="00F56FCA" w:rsidP="00C05C68">
      <w:pPr>
        <w:pStyle w:val="NoSpacing"/>
        <w:rPr>
          <w:rFonts w:eastAsia="Arial"/>
          <w:szCs w:val="24"/>
        </w:rPr>
      </w:pPr>
    </w:p>
    <w:p w14:paraId="74A63A48" w14:textId="77777777" w:rsidR="00F56FCA" w:rsidRPr="00F56FCA" w:rsidRDefault="00F56FCA" w:rsidP="00C05C68">
      <w:pPr>
        <w:pStyle w:val="NoSpacing"/>
        <w:rPr>
          <w:rFonts w:eastAsia="Arial"/>
          <w:szCs w:val="24"/>
        </w:rPr>
      </w:pPr>
    </w:p>
    <w:p w14:paraId="2816C775" w14:textId="77777777" w:rsidR="00F56FCA" w:rsidRPr="00F56FCA" w:rsidRDefault="00F56FCA" w:rsidP="00C05C68">
      <w:pPr>
        <w:pStyle w:val="NoSpacing"/>
        <w:rPr>
          <w:rFonts w:eastAsia="Arial"/>
          <w:szCs w:val="24"/>
        </w:rPr>
      </w:pPr>
    </w:p>
    <w:p w14:paraId="0CEE8B2E" w14:textId="77777777" w:rsidR="00F56FCA" w:rsidRPr="00F56FCA" w:rsidRDefault="00F56FCA" w:rsidP="00C05C68">
      <w:pPr>
        <w:pStyle w:val="NoSpacing"/>
        <w:rPr>
          <w:rFonts w:eastAsia="Arial"/>
          <w:szCs w:val="24"/>
        </w:rPr>
      </w:pPr>
      <w:r w:rsidRPr="00F56FCA">
        <w:rPr>
          <w:rFonts w:eastAsia="Arial"/>
          <w:szCs w:val="24"/>
        </w:rPr>
        <w:t>May 7. 2025: TN- 3 Former Officers Acquitted Of All State Charges In Tyre Nichols’s Death.</w:t>
      </w:r>
    </w:p>
    <w:p w14:paraId="365E159D" w14:textId="77777777" w:rsidR="00F56FCA" w:rsidRPr="00F56FCA" w:rsidRDefault="00F56FCA" w:rsidP="00C05C68">
      <w:pPr>
        <w:pStyle w:val="NoSpacing"/>
        <w:rPr>
          <w:rFonts w:eastAsia="Arial"/>
          <w:szCs w:val="24"/>
        </w:rPr>
      </w:pPr>
      <w:r w:rsidRPr="00F56FCA">
        <w:rPr>
          <w:rFonts w:eastAsia="Arial"/>
          <w:szCs w:val="24"/>
        </w:rPr>
        <w:t>The former Memphis officers had been charged with second-degree murder and other crimes in the beating death of Mr. Nichols. *** Surveillance and body camera footage from Jan. 7, 2023, showed five officers restraining, kicking and pummeling Mr. Nichols after a traffic stop, despite his efforts to comply with their aggressive commands. None of the officers reported the violence. At one point they left Mr. Nichols bruised and slumped against a police car.</w:t>
      </w:r>
    </w:p>
    <w:p w14:paraId="527000D3" w14:textId="77777777" w:rsidR="00F56FCA" w:rsidRPr="00F56FCA" w:rsidRDefault="00F56FCA" w:rsidP="00C05C68">
      <w:pPr>
        <w:pStyle w:val="NoSpacing"/>
        <w:rPr>
          <w:rFonts w:eastAsia="Arial"/>
          <w:szCs w:val="24"/>
        </w:rPr>
      </w:pPr>
      <w:r w:rsidRPr="00F56FCA">
        <w:rPr>
          <w:rFonts w:eastAsia="Arial"/>
          <w:szCs w:val="24"/>
        </w:rPr>
        <w:t>He died three days later, leaving behind a young child.</w:t>
      </w:r>
    </w:p>
    <w:p w14:paraId="2DDC81DC" w14:textId="77777777" w:rsidR="00F56FCA" w:rsidRPr="00F56FCA" w:rsidRDefault="00F56FCA" w:rsidP="00C05C68">
      <w:pPr>
        <w:pStyle w:val="NoSpacing"/>
        <w:rPr>
          <w:rFonts w:eastAsia="Arial"/>
          <w:szCs w:val="24"/>
        </w:rPr>
      </w:pPr>
      <w:r w:rsidRPr="00F56FCA">
        <w:rPr>
          <w:rFonts w:eastAsia="Arial"/>
          <w:szCs w:val="24"/>
        </w:rPr>
        <w:t>The assault was widely criticized as another example of a Black man facing excessive force at the hands of law enforcement. All of the officers were also Black.</w:t>
      </w:r>
    </w:p>
    <w:p w14:paraId="7F6E9B47" w14:textId="77777777" w:rsidR="00F56FCA" w:rsidRPr="00F56FCA" w:rsidRDefault="00F56FCA" w:rsidP="00C05C68">
      <w:pPr>
        <w:pStyle w:val="NoSpacing"/>
        <w:rPr>
          <w:rFonts w:eastAsia="Arial"/>
          <w:szCs w:val="24"/>
        </w:rPr>
      </w:pPr>
      <w:r w:rsidRPr="00F56FCA">
        <w:rPr>
          <w:rFonts w:eastAsia="Arial"/>
          <w:szCs w:val="24"/>
        </w:rPr>
        <w:t xml:space="preserve">Memphis officials quickly fired them, and disciplined or fired a number of other deputies, paramedics and police officials. They also dissolved the elite policing unit that the five officers belonged to.[Also filed, Chap. 8.]  </w:t>
      </w:r>
      <w:hyperlink r:id="rId1296" w:history="1">
        <w:r w:rsidRPr="00F56FCA">
          <w:rPr>
            <w:rStyle w:val="Hyperlink"/>
            <w:rFonts w:eastAsia="Arial"/>
            <w:szCs w:val="24"/>
          </w:rPr>
          <w:t>https://www.nytimes.com/2025/05/07/us/politics/tyre-nichols-state-trial-officers-acquitted.html</w:t>
        </w:r>
      </w:hyperlink>
      <w:r w:rsidRPr="00F56FCA">
        <w:rPr>
          <w:rFonts w:eastAsia="Arial"/>
          <w:szCs w:val="24"/>
        </w:rPr>
        <w:t xml:space="preserve"> </w:t>
      </w:r>
    </w:p>
    <w:p w14:paraId="5147E223" w14:textId="77777777" w:rsidR="00F56FCA" w:rsidRPr="00F56FCA" w:rsidRDefault="00F56FCA" w:rsidP="00C05C68">
      <w:pPr>
        <w:pStyle w:val="NoSpacing"/>
        <w:rPr>
          <w:rFonts w:eastAsia="Arial"/>
          <w:szCs w:val="24"/>
        </w:rPr>
      </w:pPr>
    </w:p>
    <w:p w14:paraId="4DBB2F8E" w14:textId="77777777" w:rsidR="00F56FCA" w:rsidRPr="00F56FCA" w:rsidRDefault="00F56FCA" w:rsidP="00C05C68">
      <w:pPr>
        <w:pStyle w:val="NoSpacing"/>
        <w:rPr>
          <w:rFonts w:eastAsia="Arial"/>
          <w:szCs w:val="24"/>
        </w:rPr>
      </w:pPr>
      <w:r w:rsidRPr="00F56FCA">
        <w:rPr>
          <w:rFonts w:eastAsia="Arial"/>
          <w:szCs w:val="24"/>
        </w:rPr>
        <w:t>See also: Feb. 2, 2023: 7th Memphis Officer Disciplined, EMTs Fired In Nichols death.</w:t>
      </w:r>
    </w:p>
    <w:p w14:paraId="211C486F" w14:textId="77777777" w:rsidR="00F56FCA" w:rsidRPr="00F56FCA" w:rsidRDefault="00F56FCA" w:rsidP="00C05C68">
      <w:pPr>
        <w:pStyle w:val="NoSpacing"/>
        <w:rPr>
          <w:rFonts w:eastAsia="Arial"/>
          <w:szCs w:val="24"/>
        </w:rPr>
      </w:pPr>
      <w:r w:rsidRPr="00F56FCA">
        <w:rPr>
          <w:rFonts w:eastAsia="Arial"/>
          <w:szCs w:val="24"/>
        </w:rPr>
        <w:t xml:space="preserve">Two more Memphis police officers have been disciplined and three emergency responders fired in connection with </w:t>
      </w:r>
      <w:hyperlink r:id="rId1297" w:history="1">
        <w:r w:rsidRPr="00F56FCA">
          <w:rPr>
            <w:rStyle w:val="Hyperlink"/>
            <w:rFonts w:eastAsia="Arial"/>
            <w:szCs w:val="24"/>
          </w:rPr>
          <w:t>the death of Tyre Nichols</w:t>
        </w:r>
      </w:hyperlink>
      <w:r w:rsidRPr="00F56FCA">
        <w:rPr>
          <w:rFonts w:eastAsia="Arial"/>
          <w:szCs w:val="24"/>
        </w:rPr>
        <w:t xml:space="preserve">, officials said Monday, widening the circle of punishment for the shocking display of police brutality after video showed many more people failed to help him beyond the five officers accused of beating him to death. *** Also Monday, Memphis Fire Department officials announced the dismissal of emergency medical technicians Robert Long and JaMichael Sandridge and Lt. Michelle Whitaker. The EMTs had previously been suspended. Fire Chief Gina Sweat said in a statement that the department received a call from police to respond to a report of a person who had been pepper-sprayed. The workers arrived at 8:41 p.m. as Nichols was handcuffed on the ground and slumped against a squad car, the statement said. Long and Sandridge, based on the nature of the call and information they were told by police, “failed to conduct an adequate patient assessment of Mr. Nichols,” the statement said. Whitaker and the driver remained in the engine.  An ambulance was called, and it arrived at 8:55 p.m., the statement said. An emergency unit cared for Nichols and left for a hospital with him at 9:08 p.m. — 27 minutes after Long, Sandridge and Whitaker arrived, officials said.  An investigation determined that all three violated “multiple” policies and protocols, the statement said, adding that “their actions or inactions on the scene that night do not meet the expectations of the Memphis Fire Department.”  </w:t>
      </w:r>
      <w:hyperlink r:id="rId1298" w:history="1">
        <w:r w:rsidRPr="00F56FCA">
          <w:rPr>
            <w:rStyle w:val="Hyperlink"/>
            <w:rFonts w:eastAsia="Arial"/>
            <w:szCs w:val="24"/>
          </w:rPr>
          <w:t>https://apnews.com/article/tyre-nichols-memphis-police-officer-suspended-179a49b0e8b1c6494af2e6408581d47f</w:t>
        </w:r>
      </w:hyperlink>
      <w:r w:rsidRPr="00F56FCA">
        <w:rPr>
          <w:rFonts w:eastAsia="Arial"/>
          <w:szCs w:val="24"/>
        </w:rPr>
        <w:t xml:space="preserve"> </w:t>
      </w:r>
    </w:p>
    <w:p w14:paraId="551388BD" w14:textId="77777777" w:rsidR="00F56FCA" w:rsidRPr="00F56FCA" w:rsidRDefault="00F56FCA" w:rsidP="00C05C68">
      <w:pPr>
        <w:pStyle w:val="NoSpacing"/>
        <w:rPr>
          <w:rFonts w:eastAsia="Arial"/>
          <w:szCs w:val="24"/>
        </w:rPr>
      </w:pPr>
    </w:p>
    <w:p w14:paraId="6971A043" w14:textId="77777777" w:rsidR="00F56FCA" w:rsidRPr="00F56FCA" w:rsidRDefault="00F56FCA" w:rsidP="00C05C68">
      <w:pPr>
        <w:pStyle w:val="NoSpacing"/>
        <w:rPr>
          <w:rFonts w:eastAsia="Arial"/>
          <w:szCs w:val="24"/>
        </w:rPr>
      </w:pPr>
    </w:p>
    <w:p w14:paraId="471E0FDE" w14:textId="77777777" w:rsidR="00F56FCA" w:rsidRPr="00F56FCA" w:rsidRDefault="00F56FCA" w:rsidP="00C05C68">
      <w:pPr>
        <w:pStyle w:val="NoSpacing"/>
        <w:rPr>
          <w:rFonts w:eastAsia="Arial"/>
          <w:szCs w:val="24"/>
        </w:rPr>
      </w:pPr>
    </w:p>
    <w:p w14:paraId="67539635" w14:textId="77777777" w:rsidR="00F56FCA" w:rsidRPr="00F56FCA" w:rsidRDefault="00F56FCA" w:rsidP="00C05C68">
      <w:pPr>
        <w:pStyle w:val="NoSpacing"/>
        <w:rPr>
          <w:rFonts w:eastAsia="Arial"/>
          <w:szCs w:val="24"/>
        </w:rPr>
      </w:pPr>
      <w:r w:rsidRPr="00F56FCA">
        <w:rPr>
          <w:rFonts w:eastAsia="Arial"/>
          <w:szCs w:val="24"/>
        </w:rPr>
        <w:t xml:space="preserve">May 2, 2025: MD - Former Fallston (MD) Volunteer Fire Chief Indicted On Felony Theft Charges.  The former chief of the Fallston Volunteer Fire and Ambulance Company has been indicted on five felony theft charges for allegedly stealing thousands from the department. Daniel McKinney, 37, was arrested Wednesday and faces five felony theft charges ranging from theft of $1,500, to $100,000 as well as one misdemeanor embezzlement charge, according to court documents. The documents indicate that after his arrest, McKinney posted an unsecured bond of $25,000. According to an emailed statement from fire company president Christopher Gibbons, the Board of Directors “discovered some irregular purchases on an issued company credit card” and an investigation revealed “possible criminal activity.” The company turned over evidence to the Harford County Sheriff’s Office detectives who then turned over their findings to the Harford County State’s Attorney’s Office. </w:t>
      </w:r>
      <w:hyperlink r:id="rId1299" w:history="1">
        <w:r w:rsidRPr="00F56FCA">
          <w:rPr>
            <w:rStyle w:val="Hyperlink"/>
            <w:rFonts w:eastAsia="Arial"/>
            <w:szCs w:val="24"/>
          </w:rPr>
          <w:t>https://www.fireengineering.com/firefighting/fire-leadership/former-fallston-md-volunteer-fire-chief-indicted-on-felony-theft-charges/?utm_medium=email&amp;utm_source=fe_daily_newsletter&amp;utm_campaign=2025-5-5&amp;oly_enc_id=0573H1103045H2E</w:t>
        </w:r>
      </w:hyperlink>
      <w:r w:rsidRPr="00F56FCA">
        <w:rPr>
          <w:rFonts w:eastAsia="Arial"/>
          <w:szCs w:val="24"/>
        </w:rPr>
        <w:t xml:space="preserve"> </w:t>
      </w:r>
    </w:p>
    <w:p w14:paraId="0CB651F0" w14:textId="77777777" w:rsidR="00F56FCA" w:rsidRPr="00F56FCA" w:rsidRDefault="00F56FCA" w:rsidP="00C05C68">
      <w:pPr>
        <w:pStyle w:val="NoSpacing"/>
        <w:rPr>
          <w:rFonts w:eastAsia="Arial"/>
          <w:szCs w:val="24"/>
        </w:rPr>
      </w:pPr>
    </w:p>
    <w:p w14:paraId="49722021" w14:textId="77777777" w:rsidR="00F56FCA" w:rsidRPr="00F56FCA" w:rsidRDefault="00F56FCA" w:rsidP="00C05C68">
      <w:pPr>
        <w:pStyle w:val="NoSpacing"/>
        <w:rPr>
          <w:rFonts w:eastAsia="Arial"/>
          <w:szCs w:val="24"/>
        </w:rPr>
      </w:pPr>
    </w:p>
    <w:p w14:paraId="3A4777D1" w14:textId="77777777" w:rsidR="00F56FCA" w:rsidRPr="00F56FCA" w:rsidRDefault="00F56FCA" w:rsidP="00C05C68">
      <w:pPr>
        <w:pStyle w:val="NoSpacing"/>
        <w:rPr>
          <w:rFonts w:eastAsia="Arial"/>
          <w:szCs w:val="24"/>
        </w:rPr>
      </w:pPr>
    </w:p>
    <w:p w14:paraId="62CC60FE" w14:textId="77777777" w:rsidR="00F56FCA" w:rsidRPr="00F56FCA" w:rsidRDefault="00F56FCA" w:rsidP="00C05C68">
      <w:pPr>
        <w:pStyle w:val="NoSpacing"/>
        <w:rPr>
          <w:rFonts w:eastAsia="Arial"/>
          <w:szCs w:val="24"/>
        </w:rPr>
      </w:pPr>
      <w:r w:rsidRPr="00F56FCA">
        <w:rPr>
          <w:rFonts w:eastAsia="Arial"/>
          <w:szCs w:val="24"/>
        </w:rPr>
        <w:t xml:space="preserve">April 3, 2025: IL - Chicago FFs Sue City, FD Over Violation Of Constitutional Rights In Search For Guns, Weapons. CHICAGO — A group of Chicago firefighters have accused the city and the Chicago Fire Department of violating their Fourth and 14th Amendment rights during a set of vehicle searches in late February. 23 Chicago firefighters allege the city and fire department violated their constitutional rights by searching personal vehicles for weapons after an anonymous tip.  In a federal lawsuit filed Friday, 23 firefighters alleged that Fire Department investigators went through firefighters’ personal vehicles for guns and weapons on Feb. 27 and 28 at Engine 86’s fire station in the Dunning neighborhood on the Northwest Side. The firefighters, engineers, paramedics and lieutenants were being represented in court by attorneys from their union, the International Association of Firefighters. The lawsuit alleges that fire officials called all firefighters working to the floor of the Dunning fire station, located at 3918 N. Harlem Ave., told them of the search and encouraged them to speak up if they had a gun or a weapon in their vehicles. Officials searched vehicles at that station because they’d received an anonymous tip, the complaint stated. The plaintiffs allegedly had to stand next to their cars with their keys as officials searched the vehicles. Two sets of searches occurred over two days, according to the complaint. *** According to the complaint, no firearms were found in the searches. No hearing dates have been set in the case. </w:t>
      </w:r>
      <w:hyperlink r:id="rId1300" w:history="1">
        <w:r w:rsidRPr="00F56FCA">
          <w:rPr>
            <w:rStyle w:val="Hyperlink"/>
            <w:rFonts w:eastAsia="Arial"/>
            <w:szCs w:val="24"/>
          </w:rPr>
          <w:t>https://www.firerescue1.com/legal/chicago-ffs-sue-city-fd-over-violation-of-constitutional-rights-in-search-for-guns-weapons?utm_source=delivra&amp;utm_medium=email&amp;utm_campaign=FR1-Daily-4-3-25&amp;utm_id=8734523&amp;dlv-emuid=fed355b8-46a2-4fa4-b55c-4d602dde33c4&amp;dlv-mlid=8734523</w:t>
        </w:r>
      </w:hyperlink>
      <w:r w:rsidRPr="00F56FCA">
        <w:rPr>
          <w:rFonts w:eastAsia="Arial"/>
          <w:szCs w:val="24"/>
        </w:rPr>
        <w:t xml:space="preserve"> </w:t>
      </w:r>
    </w:p>
    <w:p w14:paraId="55B1E8D5" w14:textId="77777777" w:rsidR="00F56FCA" w:rsidRPr="00F56FCA" w:rsidRDefault="00F56FCA" w:rsidP="00C05C68">
      <w:pPr>
        <w:pStyle w:val="NoSpacing"/>
        <w:rPr>
          <w:rFonts w:eastAsia="Arial"/>
          <w:szCs w:val="24"/>
        </w:rPr>
      </w:pPr>
    </w:p>
    <w:p w14:paraId="253E172F" w14:textId="77777777" w:rsidR="00F56FCA" w:rsidRPr="00F56FCA" w:rsidRDefault="00F56FCA" w:rsidP="00C05C68">
      <w:pPr>
        <w:pStyle w:val="NoSpacing"/>
        <w:rPr>
          <w:rFonts w:eastAsia="Arial"/>
          <w:szCs w:val="24"/>
        </w:rPr>
      </w:pPr>
    </w:p>
    <w:p w14:paraId="5A0C3DD0" w14:textId="77777777" w:rsidR="00F56FCA" w:rsidRPr="00F56FCA" w:rsidRDefault="00F56FCA" w:rsidP="00C05C68">
      <w:pPr>
        <w:pStyle w:val="NoSpacing"/>
        <w:rPr>
          <w:rFonts w:eastAsia="Arial"/>
          <w:szCs w:val="24"/>
        </w:rPr>
      </w:pPr>
      <w:r w:rsidRPr="00F56FCA">
        <w:rPr>
          <w:rFonts w:eastAsia="Arial"/>
          <w:szCs w:val="24"/>
        </w:rPr>
        <w:t>April 2, 2025: NY - Former FDNY Chief Sentenced To prison For Expedited inspection Bribery Scheme. [TV VIDEO.] Former FDNY chief Brian Cordasco was sentenced to 20 months in prison for accepting $190K in bribes to fast-track inspections.  NEW YORK — Staten Islander and </w:t>
      </w:r>
      <w:hyperlink r:id="rId1301" w:history="1">
        <w:r w:rsidRPr="00F56FCA">
          <w:rPr>
            <w:rStyle w:val="Hyperlink"/>
            <w:rFonts w:eastAsia="Arial"/>
            <w:szCs w:val="24"/>
          </w:rPr>
          <w:t>former FDNY chief Brian Cordasco</w:t>
        </w:r>
      </w:hyperlink>
      <w:r w:rsidRPr="00F56FCA">
        <w:rPr>
          <w:rFonts w:eastAsia="Arial"/>
          <w:szCs w:val="24"/>
        </w:rPr>
        <w:t> was sentenced to 20 months in prison for his part in a </w:t>
      </w:r>
      <w:hyperlink r:id="rId1302" w:history="1">
        <w:r w:rsidRPr="00F56FCA">
          <w:rPr>
            <w:rStyle w:val="Hyperlink"/>
            <w:rFonts w:eastAsia="Arial"/>
            <w:szCs w:val="24"/>
          </w:rPr>
          <w:t>“pay-to-play” bribery scheme</w:t>
        </w:r>
      </w:hyperlink>
      <w:r w:rsidRPr="00F56FCA">
        <w:rPr>
          <w:rFonts w:eastAsia="Arial"/>
          <w:szCs w:val="24"/>
        </w:rPr>
        <w:t xml:space="preserve"> where building owners and developers in New York City paid nearly $190,000 for expedited inspections and other preferential treatment. *** Cordasco’s accomplice, former Assistant Chief Anthony Saccavino of Manhattan, pleaded guilty to one count of conspiracy to solicit and receive a bribe in January and is awaiting sentencing. Saccavino was head of the Bureau of Fire Prevention and former Deputy Assistant Chief Cordasco worked for him.  [Also filed, Chap. 1.] </w:t>
      </w:r>
      <w:hyperlink r:id="rId1303" w:history="1">
        <w:r w:rsidRPr="00F56FCA">
          <w:rPr>
            <w:rStyle w:val="Hyperlink"/>
            <w:rFonts w:eastAsia="Arial"/>
            <w:szCs w:val="24"/>
          </w:rPr>
          <w:t>https://www.firerescue1.com/legal/former-fdny-chief-sentenced-to-prison-for-expedited-inspection-bribery-scheme?utm_source=delivra&amp;utm_medium=email&amp;utm_campaign=FR1-Daily-4-2-25&amp;utm_id=8728348&amp;dlv-emuid=fed355b8-46a2-4fa4-b55c-4d602dde33c4&amp;dlv-mlid=8728348</w:t>
        </w:r>
      </w:hyperlink>
    </w:p>
    <w:p w14:paraId="22AC494E" w14:textId="77777777" w:rsidR="00F56FCA" w:rsidRPr="00F56FCA" w:rsidRDefault="00F56FCA" w:rsidP="00C05C68">
      <w:pPr>
        <w:pStyle w:val="NoSpacing"/>
        <w:rPr>
          <w:rFonts w:eastAsia="Arial"/>
          <w:szCs w:val="24"/>
        </w:rPr>
      </w:pPr>
    </w:p>
    <w:p w14:paraId="4684E8A9" w14:textId="77777777" w:rsidR="00F56FCA" w:rsidRPr="00F56FCA" w:rsidRDefault="00F56FCA" w:rsidP="00C05C68">
      <w:pPr>
        <w:pStyle w:val="NoSpacing"/>
        <w:rPr>
          <w:rFonts w:eastAsia="Arial"/>
          <w:szCs w:val="24"/>
        </w:rPr>
      </w:pPr>
    </w:p>
    <w:p w14:paraId="73DE857D" w14:textId="77777777" w:rsidR="00F56FCA" w:rsidRPr="00F56FCA" w:rsidRDefault="00F56FCA" w:rsidP="00C05C68">
      <w:pPr>
        <w:pStyle w:val="NoSpacing"/>
        <w:rPr>
          <w:rFonts w:eastAsia="Arial"/>
          <w:szCs w:val="24"/>
        </w:rPr>
      </w:pPr>
      <w:r w:rsidRPr="00F56FCA">
        <w:rPr>
          <w:rFonts w:eastAsia="Arial"/>
          <w:szCs w:val="24"/>
        </w:rPr>
        <w:t>March 26, 2025: ID - Executive Pleads Guilty to a Seven-Count Indictment Two Weeks Before Trial, Admits to Longstanding Antitrust and Wire Fraud Conspiracies Affecting Wildfire Services. The owner of a contractor company that provided fuel truck services to the U.S. Forest Service’s wildfire fighters pleaded guilty to a seven-count indictment yesterday for his role in schemes to rig bids, allocate territories, and commit wire fraud over an eight-year period. Kris Bird, 62, pleaded guilty to all charges against him two weeks before trial, with no assurances from the government as to the sentence prosecutors will recommend to the judge. The plea follows a judicially authorized wiretap investigation that led to the </w:t>
      </w:r>
      <w:hyperlink r:id="rId1304" w:history="1">
        <w:r w:rsidRPr="00F56FCA">
          <w:rPr>
            <w:rStyle w:val="Hyperlink"/>
            <w:rFonts w:eastAsia="Arial"/>
            <w:szCs w:val="24"/>
          </w:rPr>
          <w:t>indictment</w:t>
        </w:r>
      </w:hyperlink>
      <w:r w:rsidRPr="00F56FCA">
        <w:rPr>
          <w:rFonts w:eastAsia="Arial"/>
          <w:szCs w:val="24"/>
        </w:rPr>
        <w:t xml:space="preserve"> of two executives in December 2023. Both executives pleaded guilty and are now scheduled to be sentenced in June 2025. </w:t>
      </w:r>
      <w:hyperlink r:id="rId1305" w:history="1">
        <w:r w:rsidRPr="00F56FCA">
          <w:rPr>
            <w:rStyle w:val="Hyperlink"/>
            <w:rFonts w:eastAsia="Arial"/>
            <w:szCs w:val="24"/>
          </w:rPr>
          <w:t>https://www.justice.gov/opa/pr/executive-pleads-guilty-seven-count-indictment-two-weeks-trial-admits-longstanding-antitrust</w:t>
        </w:r>
      </w:hyperlink>
      <w:r w:rsidRPr="00F56FCA">
        <w:rPr>
          <w:rFonts w:eastAsia="Arial"/>
          <w:szCs w:val="24"/>
        </w:rPr>
        <w:t xml:space="preserve"> </w:t>
      </w:r>
    </w:p>
    <w:p w14:paraId="3AB41468" w14:textId="77777777" w:rsidR="00F56FCA" w:rsidRPr="00F56FCA" w:rsidRDefault="00F56FCA" w:rsidP="00C05C68">
      <w:pPr>
        <w:pStyle w:val="NoSpacing"/>
        <w:rPr>
          <w:rFonts w:eastAsia="Arial"/>
          <w:szCs w:val="24"/>
        </w:rPr>
      </w:pPr>
    </w:p>
    <w:p w14:paraId="297FA755" w14:textId="77777777" w:rsidR="00F56FCA" w:rsidRPr="00F56FCA" w:rsidRDefault="00F56FCA" w:rsidP="00C05C68">
      <w:pPr>
        <w:pStyle w:val="NoSpacing"/>
        <w:rPr>
          <w:rFonts w:eastAsia="Arial"/>
          <w:szCs w:val="24"/>
        </w:rPr>
      </w:pPr>
    </w:p>
    <w:p w14:paraId="214341A5" w14:textId="77777777" w:rsidR="00F56FCA" w:rsidRPr="00F56FCA" w:rsidRDefault="00F56FCA" w:rsidP="00C05C68">
      <w:pPr>
        <w:pStyle w:val="NoSpacing"/>
        <w:rPr>
          <w:rFonts w:eastAsia="Arial"/>
          <w:szCs w:val="24"/>
        </w:rPr>
      </w:pPr>
    </w:p>
    <w:p w14:paraId="2C3A21A5" w14:textId="77777777" w:rsidR="00F56FCA" w:rsidRPr="00F56FCA" w:rsidRDefault="00F56FCA" w:rsidP="00C05C68">
      <w:pPr>
        <w:pStyle w:val="NoSpacing"/>
        <w:rPr>
          <w:rFonts w:eastAsia="Arial"/>
          <w:szCs w:val="24"/>
        </w:rPr>
      </w:pPr>
      <w:r w:rsidRPr="00F56FCA">
        <w:rPr>
          <w:rFonts w:eastAsia="Arial"/>
          <w:szCs w:val="24"/>
        </w:rPr>
        <w:t xml:space="preserve">March 19, 2025: GA - Ga. FF Charged With Publicly Sharing Crime Scene Photos. [TV VIDEO.] A Towns County firefighter is facing an obstruction charge for allegedly sharing crime scene photos of the Lewis twins’ deaths.  TOWNS COUNTY, Ga. — A volunteer firefighter is accused of publicly sharing photos of the scene where twin brothers from metro Atlanta were found dead atop a northeast Georgia mountain this month. The bodies of 19-year-old Qaadir Malik Lewis and Naazir Rahim Lewis were found on Bell Mountain on the morning of March 8. The firefighter, whose Facebook page says he works for the Towns County Fire Rescue Department, allegedly “took photos of the Lewis twins’ death scene and shared them publicly,” according to the GBI. He does not face charges in connection with the twins’ deaths, only a misdemeanor charge of obstruction. The Atlanta Journal-Constitution is not identifying him because he is not charged with a felony. </w:t>
      </w:r>
      <w:hyperlink r:id="rId1306" w:history="1">
        <w:r w:rsidRPr="00F56FCA">
          <w:rPr>
            <w:rStyle w:val="Hyperlink"/>
            <w:rFonts w:eastAsia="Arial"/>
            <w:szCs w:val="24"/>
          </w:rPr>
          <w:t>https://www.firerescue1.com/legal/ga-ff-charged-with-publicly-sharing-crime-scene-photos?utm_source=delivra&amp;utm_medium=email&amp;utm_campaign=FR1-Daily-3-19-25&amp;utm_id=8659326&amp;dlv-emuid=fed355b8-46a2-4fa4-b55c-4d602dde33c4&amp;dlv-mlid=8659326</w:t>
        </w:r>
      </w:hyperlink>
      <w:r w:rsidRPr="00F56FCA">
        <w:rPr>
          <w:rFonts w:eastAsia="Arial"/>
          <w:szCs w:val="24"/>
        </w:rPr>
        <w:t xml:space="preserve"> </w:t>
      </w:r>
    </w:p>
    <w:p w14:paraId="4D299474" w14:textId="77777777" w:rsidR="00F56FCA" w:rsidRPr="00F56FCA" w:rsidRDefault="00F56FCA" w:rsidP="00C05C68">
      <w:pPr>
        <w:pStyle w:val="NoSpacing"/>
        <w:rPr>
          <w:rFonts w:eastAsia="Arial"/>
          <w:szCs w:val="24"/>
        </w:rPr>
      </w:pPr>
    </w:p>
    <w:p w14:paraId="4F30F3FE" w14:textId="77777777" w:rsidR="00F56FCA" w:rsidRPr="00F56FCA" w:rsidRDefault="00F56FCA" w:rsidP="00C05C68">
      <w:pPr>
        <w:pStyle w:val="NoSpacing"/>
        <w:rPr>
          <w:rFonts w:eastAsia="Arial"/>
          <w:szCs w:val="24"/>
        </w:rPr>
      </w:pPr>
    </w:p>
    <w:p w14:paraId="240D268D" w14:textId="77777777" w:rsidR="00F56FCA" w:rsidRPr="00F56FCA" w:rsidRDefault="00F56FCA" w:rsidP="00C05C68">
      <w:pPr>
        <w:pStyle w:val="NoSpacing"/>
        <w:rPr>
          <w:rFonts w:eastAsia="Arial"/>
          <w:szCs w:val="24"/>
        </w:rPr>
      </w:pPr>
    </w:p>
    <w:p w14:paraId="278CA972" w14:textId="77777777" w:rsidR="00F56FCA" w:rsidRPr="00F56FCA" w:rsidRDefault="00F56FCA" w:rsidP="00C05C68">
      <w:pPr>
        <w:pStyle w:val="NoSpacing"/>
        <w:rPr>
          <w:rFonts w:eastAsia="Arial"/>
          <w:szCs w:val="24"/>
        </w:rPr>
      </w:pPr>
      <w:r w:rsidRPr="00F56FCA">
        <w:rPr>
          <w:rFonts w:eastAsia="Arial"/>
          <w:szCs w:val="24"/>
        </w:rPr>
        <w:t>March 18, 2025: NY - N.Y. FDs To Pay Fines For Displaying Confederate Flag, Discriminatory Policies.  [TV VIDEO.] The departments faced complaints over alleged Confederate flag displays and unlawful applications asking about citizenship and felony history. ALBANY, N.Y. — The </w:t>
      </w:r>
      <w:hyperlink r:id="rId1307" w:tgtFrame="_blank" w:history="1">
        <w:r w:rsidRPr="00F56FCA">
          <w:rPr>
            <w:rStyle w:val="Hyperlink"/>
            <w:rFonts w:eastAsia="Arial"/>
            <w:szCs w:val="24"/>
          </w:rPr>
          <w:t>New York State Division of Human Rights</w:t>
        </w:r>
      </w:hyperlink>
      <w:r w:rsidRPr="00F56FCA">
        <w:rPr>
          <w:rFonts w:eastAsia="Arial"/>
          <w:szCs w:val="24"/>
        </w:rPr>
        <w:t> has resolved complaints against the Brookhaven, Levittown and Holbrook Fire Departments over allegations of displaying Confederate flags and enforcing discriminatory membership policies. The settlements, finalized between July 2024 and January 2025, require the departments to pay $28,000 in civil fines and implement policy changes to prevent future discrimination, </w:t>
      </w:r>
      <w:hyperlink r:id="rId1308" w:tgtFrame="_blank" w:history="1">
        <w:r w:rsidRPr="00F56FCA">
          <w:rPr>
            <w:rStyle w:val="Hyperlink"/>
            <w:rFonts w:eastAsia="Arial"/>
            <w:szCs w:val="24"/>
          </w:rPr>
          <w:t>WRGB</w:t>
        </w:r>
      </w:hyperlink>
      <w:r w:rsidRPr="00F56FCA">
        <w:rPr>
          <w:rFonts w:eastAsia="Arial"/>
          <w:szCs w:val="24"/>
        </w:rPr>
        <w:t> reported.</w:t>
      </w:r>
    </w:p>
    <w:p w14:paraId="5A4D330F" w14:textId="77777777" w:rsidR="00F56FCA" w:rsidRPr="00F56FCA" w:rsidRDefault="00F56FCA" w:rsidP="00C05C68">
      <w:pPr>
        <w:pStyle w:val="NoSpacing"/>
        <w:rPr>
          <w:rFonts w:eastAsia="Arial"/>
          <w:szCs w:val="24"/>
        </w:rPr>
      </w:pPr>
      <w:r w:rsidRPr="00F56FCA">
        <w:rPr>
          <w:rFonts w:eastAsia="Arial"/>
          <w:szCs w:val="24"/>
        </w:rPr>
        <w:t xml:space="preserve">The complaints, originally filed in 2021, accused the Brookhaven Fire Department of displaying a Confederate flag on a fire truck during an event in August 2020 and the Levittown Fire Department’s drill team, known as the “Rebels,” of using equipment featuring a cartoon character holding a Confederate flag, both in violation of the New York State Human Rights Law. </w:t>
      </w:r>
      <w:hyperlink r:id="rId1309" w:history="1">
        <w:r w:rsidRPr="00F56FCA">
          <w:rPr>
            <w:rStyle w:val="Hyperlink"/>
            <w:rFonts w:eastAsia="Arial"/>
            <w:szCs w:val="24"/>
          </w:rPr>
          <w:t>https://www.firerescue1.com/legal/n-y-fds-to-pay-fines-for-displaying-confederate-flag-discriminatory-policies?utm_source=delivra&amp;utm_medium=email&amp;utm_campaign=FR1-Daily-3-18-25&amp;utm_id=8654554&amp;dlv-emuid=fed355b8-46a2-4fa4-b55c-4d602dde33c4&amp;dlv-mlid=8654554</w:t>
        </w:r>
      </w:hyperlink>
      <w:r w:rsidRPr="00F56FCA">
        <w:rPr>
          <w:rFonts w:eastAsia="Arial"/>
          <w:szCs w:val="24"/>
        </w:rPr>
        <w:t xml:space="preserve"> </w:t>
      </w:r>
    </w:p>
    <w:p w14:paraId="5EACAC93" w14:textId="77777777" w:rsidR="00F56FCA" w:rsidRPr="00F56FCA" w:rsidRDefault="00F56FCA" w:rsidP="00C05C68">
      <w:pPr>
        <w:pStyle w:val="NoSpacing"/>
        <w:rPr>
          <w:rFonts w:eastAsia="Arial"/>
          <w:szCs w:val="24"/>
        </w:rPr>
      </w:pPr>
      <w:r w:rsidRPr="00F56FCA">
        <w:rPr>
          <w:rFonts w:eastAsia="Arial"/>
          <w:szCs w:val="24"/>
        </w:rPr>
        <w:t xml:space="preserve">  </w:t>
      </w:r>
    </w:p>
    <w:p w14:paraId="21657359" w14:textId="77777777" w:rsidR="00F56FCA" w:rsidRPr="00F56FCA" w:rsidRDefault="00F56FCA" w:rsidP="00C05C68">
      <w:pPr>
        <w:pStyle w:val="NoSpacing"/>
        <w:rPr>
          <w:rFonts w:eastAsia="Arial"/>
          <w:szCs w:val="24"/>
        </w:rPr>
      </w:pPr>
    </w:p>
    <w:p w14:paraId="4C06DF0B" w14:textId="77777777" w:rsidR="00F56FCA" w:rsidRPr="00F56FCA" w:rsidRDefault="00F56FCA" w:rsidP="00C05C68">
      <w:pPr>
        <w:pStyle w:val="NoSpacing"/>
        <w:rPr>
          <w:rFonts w:eastAsia="Arial"/>
          <w:szCs w:val="24"/>
        </w:rPr>
      </w:pPr>
    </w:p>
    <w:p w14:paraId="3EA78E4D" w14:textId="77777777" w:rsidR="00F56FCA" w:rsidRPr="00F56FCA" w:rsidRDefault="00F56FCA" w:rsidP="00C05C68">
      <w:pPr>
        <w:pStyle w:val="NoSpacing"/>
        <w:rPr>
          <w:rFonts w:eastAsia="Arial"/>
          <w:szCs w:val="24"/>
        </w:rPr>
      </w:pPr>
      <w:r w:rsidRPr="00F56FCA">
        <w:rPr>
          <w:rFonts w:eastAsia="Arial"/>
          <w:szCs w:val="24"/>
        </w:rPr>
        <w:t>March 4, 2025: CA - Former Los Angeles Fire Chief Fails To Get Job Back After Ouster Following Historic Deadly Wildfire.  The former Los Angeles fire chief who was ousted by Mayor Karen Bass after the most destructive wildfire in city history failed to win back her job Tuesday, falling short with her argument that her dismissal was based on false accusations about her conduct and decision-making. Former Chief Kristin Crowley appealed to the City Council to reverse Bass’ decision, which followed finger-pointing between Crowley and City Hall over the wildfire devastation and the fire department’s funding. The council voted 13-2 to shelve the proposal in what amounted to a show of support for Bass, a first-term Democrat who has </w:t>
      </w:r>
      <w:hyperlink r:id="rId1310" w:history="1">
        <w:r w:rsidRPr="00F56FCA">
          <w:rPr>
            <w:rStyle w:val="Hyperlink"/>
            <w:rFonts w:eastAsia="Arial"/>
            <w:szCs w:val="24"/>
          </w:rPr>
          <w:t>been criticized</w:t>
        </w:r>
      </w:hyperlink>
      <w:r w:rsidRPr="00F56FCA">
        <w:rPr>
          <w:rFonts w:eastAsia="Arial"/>
          <w:szCs w:val="24"/>
        </w:rPr>
        <w:t xml:space="preserve"> for being in Africa as part of a presidential delegation on the day the fires started, even though weather reports had warned of dangerous wind and wildfire conditions in the days before she left. </w:t>
      </w:r>
      <w:hyperlink r:id="rId1311" w:history="1">
        <w:r w:rsidRPr="00F56FCA">
          <w:rPr>
            <w:rStyle w:val="Hyperlink"/>
            <w:rFonts w:eastAsia="Arial"/>
            <w:szCs w:val="24"/>
          </w:rPr>
          <w:t>https://apnews.com/article/los-angeles-wildfire-mayor-karen-bass-firefighters-ad56f6f47991e90b5ebde2b890e3699e</w:t>
        </w:r>
      </w:hyperlink>
      <w:r w:rsidRPr="00F56FCA">
        <w:rPr>
          <w:rFonts w:eastAsia="Arial"/>
          <w:szCs w:val="24"/>
        </w:rPr>
        <w:t xml:space="preserve"> </w:t>
      </w:r>
    </w:p>
    <w:p w14:paraId="3D0AE9A1" w14:textId="77777777" w:rsidR="00F56FCA" w:rsidRPr="00F56FCA" w:rsidRDefault="00F56FCA" w:rsidP="00C05C68">
      <w:pPr>
        <w:pStyle w:val="NoSpacing"/>
        <w:rPr>
          <w:rFonts w:eastAsia="Arial"/>
          <w:szCs w:val="24"/>
        </w:rPr>
      </w:pPr>
    </w:p>
    <w:p w14:paraId="66B18E2B" w14:textId="77777777" w:rsidR="00F56FCA" w:rsidRPr="00F56FCA" w:rsidRDefault="00F56FCA" w:rsidP="00C05C68">
      <w:pPr>
        <w:pStyle w:val="NoSpacing"/>
        <w:rPr>
          <w:rFonts w:eastAsia="Arial"/>
          <w:szCs w:val="24"/>
        </w:rPr>
      </w:pPr>
    </w:p>
    <w:p w14:paraId="44A7E8CE" w14:textId="77777777" w:rsidR="00F56FCA" w:rsidRPr="00F56FCA" w:rsidRDefault="00F56FCA" w:rsidP="00C05C68">
      <w:pPr>
        <w:pStyle w:val="NoSpacing"/>
        <w:rPr>
          <w:rFonts w:eastAsia="Arial"/>
          <w:szCs w:val="24"/>
        </w:rPr>
      </w:pPr>
    </w:p>
    <w:p w14:paraId="789AF0DD" w14:textId="77777777" w:rsidR="00F56FCA" w:rsidRPr="00F56FCA" w:rsidRDefault="00F56FCA" w:rsidP="00C05C68">
      <w:pPr>
        <w:pStyle w:val="NoSpacing"/>
        <w:rPr>
          <w:rFonts w:eastAsia="Arial"/>
          <w:szCs w:val="24"/>
        </w:rPr>
      </w:pPr>
      <w:r w:rsidRPr="00F56FCA">
        <w:rPr>
          <w:rFonts w:eastAsia="Arial"/>
          <w:szCs w:val="24"/>
        </w:rPr>
        <w:t>Feb. 7, 2025: TN - Former Nashville Fireman Awarded Nearly $1.8 Million In Civil Rights Case Following Demotion From Social Media Posts. In March 2024, the Metro Council voted to refuse a proposed settlement of $105K with Turner for what he posted on social media in 2020. NASHVILLE, Tenn. (WSMV) - The attorney for former Nashville firefighter Tracy Turner has announced a victory in his civil rights case against the Metropolitan Government of Nashville and Davidson County. Turner, who was demoted following posts made on his personal Facebook page, was awarded nearly $1.8 million by a federal jury on Friday.</w:t>
      </w:r>
    </w:p>
    <w:p w14:paraId="6B1739CE" w14:textId="77777777" w:rsidR="00F56FCA" w:rsidRPr="00F56FCA" w:rsidRDefault="00F56FCA" w:rsidP="00C05C68">
      <w:pPr>
        <w:pStyle w:val="NoSpacing"/>
        <w:rPr>
          <w:rFonts w:eastAsia="Arial"/>
          <w:szCs w:val="24"/>
        </w:rPr>
      </w:pPr>
      <w:r w:rsidRPr="00F56FCA">
        <w:rPr>
          <w:rFonts w:eastAsia="Arial"/>
          <w:szCs w:val="24"/>
        </w:rPr>
        <w:t xml:space="preserve">His attorney says that the $1,775,513 in damages comes from the retaliation against Turner based on his exercise of free speech. “He was demoted from his position as Captain to the lowest rank in the department based on his political comments regarding such issues as violent protests by Black Lives Matter, the COVID-19 mask mandate and global warming,” Larry L. Crain, Esq. said. The court found that Turner was within his First Amendment right to free speech with his Facebook comments. “This is an important vindication of a public employee’s freedom to exercise their right of free speech,” Crain said. “We should never tolerate government retaliation against an employee for speaking out on a matters of inherent public concern.” n March 2024, the Metro Council voted to refuse a proposed settlement with Turner for what he posted on social media in 2020. The Council voted 31-0 with three abstentions to reject the settlement to pay him $105,000 after he filed a lawsuit against the city after he was demoted for posting what the city said were a series of racially inflammatory posts on his Facebook page. Metro Legal Director Wally Dietz told WSMV4 that he did not have a comment on this case. </w:t>
      </w:r>
      <w:hyperlink r:id="rId1312" w:history="1">
        <w:r w:rsidRPr="00F56FCA">
          <w:rPr>
            <w:rStyle w:val="Hyperlink"/>
            <w:rFonts w:eastAsia="Arial"/>
            <w:szCs w:val="24"/>
          </w:rPr>
          <w:t>https://www.wsmv.com/2025/02/07/former-nashville-fireman-awarded-nearly-18-million-civil-rights-case-following-demotion-social-media-posts/</w:t>
        </w:r>
      </w:hyperlink>
      <w:r w:rsidRPr="00F56FCA">
        <w:rPr>
          <w:rFonts w:eastAsia="Arial"/>
          <w:szCs w:val="24"/>
        </w:rPr>
        <w:t xml:space="preserve"> </w:t>
      </w:r>
    </w:p>
    <w:p w14:paraId="751186D9" w14:textId="77777777" w:rsidR="00F56FCA" w:rsidRPr="00F56FCA" w:rsidRDefault="00F56FCA" w:rsidP="00C05C68">
      <w:pPr>
        <w:pStyle w:val="NoSpacing"/>
        <w:rPr>
          <w:rFonts w:eastAsia="Arial"/>
          <w:szCs w:val="24"/>
        </w:rPr>
      </w:pPr>
    </w:p>
    <w:p w14:paraId="3C6F2C24" w14:textId="77777777" w:rsidR="00F56FCA" w:rsidRPr="00F56FCA" w:rsidRDefault="00F56FCA" w:rsidP="00C05C68">
      <w:pPr>
        <w:pStyle w:val="NoSpacing"/>
        <w:rPr>
          <w:rFonts w:eastAsia="Arial"/>
          <w:szCs w:val="24"/>
        </w:rPr>
      </w:pPr>
      <w:r w:rsidRPr="00F56FCA">
        <w:rPr>
          <w:rFonts w:eastAsia="Arial"/>
          <w:szCs w:val="24"/>
        </w:rPr>
        <w:t xml:space="preserve">See also: Feb. 10, 2025: TN - Metro To Pay $1.8M To Firefighter Who Was Demoted For Controversial Facebook Posts.  Metro Council's decision to reject a proposed settlement with a fire department employee, who was demoted for criticizing Black Lives Matter protesters, tremendously backfired. By the numbers: The Metro Legal Department wanted to settle the case for $105,000, but needed Metro Council approval. In March 2024, council unanimously rejected the legal department's advice, and sent the case to trial. A federal jury voted on Friday to award demoted captain Tracy Turner just under $1.8 million. Catch up quick: The controversy in 2020 began when Turner bashed BLM protestors on his Facebook page, </w:t>
      </w:r>
      <w:hyperlink r:id="rId1313" w:tgtFrame="_blank" w:history="1">
        <w:r w:rsidRPr="00F56FCA">
          <w:rPr>
            <w:rStyle w:val="Hyperlink"/>
            <w:rFonts w:eastAsia="Arial"/>
            <w:szCs w:val="24"/>
          </w:rPr>
          <w:t>according to Fox 17</w:t>
        </w:r>
      </w:hyperlink>
      <w:r w:rsidRPr="00F56FCA">
        <w:rPr>
          <w:rFonts w:eastAsia="Arial"/>
          <w:szCs w:val="24"/>
        </w:rPr>
        <w:t>.</w:t>
      </w:r>
    </w:p>
    <w:p w14:paraId="0FFD3DEB" w14:textId="77777777" w:rsidR="00F56FCA" w:rsidRPr="00F56FCA" w:rsidRDefault="00F56FCA" w:rsidP="00C05C68">
      <w:pPr>
        <w:pStyle w:val="NoSpacing"/>
        <w:rPr>
          <w:rFonts w:eastAsia="Arial"/>
          <w:szCs w:val="24"/>
        </w:rPr>
      </w:pPr>
      <w:r w:rsidRPr="00F56FCA">
        <w:rPr>
          <w:rFonts w:eastAsia="Arial"/>
          <w:szCs w:val="24"/>
        </w:rPr>
        <w:t>In one post, Turner wrote "These protesters are the stupidest people on the planet, other than the arsonist and looters that hang out with them." He used terms like "thugs" and "animals" to describe the protesters.</w:t>
      </w:r>
    </w:p>
    <w:p w14:paraId="013D15E0" w14:textId="77777777" w:rsidR="00F56FCA" w:rsidRPr="00F56FCA" w:rsidRDefault="00F56FCA" w:rsidP="00C05C68">
      <w:pPr>
        <w:pStyle w:val="NoSpacing"/>
        <w:rPr>
          <w:rFonts w:eastAsia="Arial"/>
          <w:szCs w:val="24"/>
        </w:rPr>
      </w:pPr>
      <w:r w:rsidRPr="00F56FCA">
        <w:rPr>
          <w:rFonts w:eastAsia="Arial"/>
          <w:szCs w:val="24"/>
        </w:rPr>
        <w:t>"I am not or ever have been a Slave Owner or a Bad Cop. Me or anyone else I know have never even spoke to the White Privilege office. (If you have their number please share) So quit looting and trying to burn down my city. If I offend you or you offend me, get over it," Turner wrote in another post.</w:t>
      </w:r>
    </w:p>
    <w:p w14:paraId="1F7CDA04" w14:textId="77777777" w:rsidR="00F56FCA" w:rsidRPr="00F56FCA" w:rsidRDefault="00F56FCA" w:rsidP="00C05C68">
      <w:pPr>
        <w:pStyle w:val="NoSpacing"/>
        <w:rPr>
          <w:rFonts w:eastAsia="Arial"/>
          <w:szCs w:val="24"/>
        </w:rPr>
      </w:pPr>
      <w:r w:rsidRPr="00F56FCA">
        <w:rPr>
          <w:rFonts w:eastAsia="Arial"/>
          <w:szCs w:val="24"/>
        </w:rPr>
        <w:t xml:space="preserve">In response to his Facebook posts, Turner was placed on leave and later demoted. He also received rebukes from public officials such as state Rep. Vincent Dixie and Metro Councilmember Emily Benedict. He later apologized for the posts. </w:t>
      </w:r>
    </w:p>
    <w:p w14:paraId="13C4824E" w14:textId="77777777" w:rsidR="00F56FCA" w:rsidRPr="00F56FCA" w:rsidRDefault="00F56FCA" w:rsidP="00C05C68">
      <w:pPr>
        <w:pStyle w:val="NoSpacing"/>
        <w:rPr>
          <w:rFonts w:eastAsia="Arial"/>
          <w:szCs w:val="24"/>
        </w:rPr>
      </w:pPr>
      <w:r w:rsidRPr="00F56FCA">
        <w:rPr>
          <w:rFonts w:eastAsia="Arial"/>
          <w:szCs w:val="24"/>
        </w:rPr>
        <w:t xml:space="preserve">[Also filed, Chap. 16.] </w:t>
      </w:r>
      <w:hyperlink r:id="rId1314" w:history="1">
        <w:r w:rsidRPr="00F56FCA">
          <w:rPr>
            <w:rStyle w:val="Hyperlink"/>
            <w:rFonts w:eastAsia="Arial"/>
            <w:szCs w:val="24"/>
          </w:rPr>
          <w:t>https://www.axios.com/local/nashville/2025/02/10/metro-payout-firefighter-lawsuit-facebook-posts</w:t>
        </w:r>
      </w:hyperlink>
      <w:r w:rsidRPr="00F56FCA">
        <w:rPr>
          <w:rFonts w:eastAsia="Arial"/>
          <w:szCs w:val="24"/>
        </w:rPr>
        <w:t xml:space="preserve"> </w:t>
      </w:r>
    </w:p>
    <w:p w14:paraId="74C7A7D0" w14:textId="77777777" w:rsidR="00F56FCA" w:rsidRPr="00F56FCA" w:rsidRDefault="00F56FCA" w:rsidP="00C05C68">
      <w:pPr>
        <w:pStyle w:val="NoSpacing"/>
        <w:rPr>
          <w:rFonts w:eastAsia="Arial"/>
          <w:szCs w:val="24"/>
        </w:rPr>
      </w:pPr>
    </w:p>
    <w:p w14:paraId="2A7DC4F9" w14:textId="77777777" w:rsidR="00F56FCA" w:rsidRPr="00F56FCA" w:rsidRDefault="00F56FCA" w:rsidP="00C05C68">
      <w:pPr>
        <w:pStyle w:val="NoSpacing"/>
        <w:rPr>
          <w:rFonts w:eastAsia="Arial"/>
          <w:szCs w:val="24"/>
        </w:rPr>
      </w:pPr>
    </w:p>
    <w:p w14:paraId="35FA3DA1" w14:textId="77777777" w:rsidR="00F56FCA" w:rsidRPr="00F56FCA" w:rsidRDefault="00F56FCA" w:rsidP="00C05C68">
      <w:pPr>
        <w:pStyle w:val="NoSpacing"/>
        <w:rPr>
          <w:rFonts w:eastAsia="Arial"/>
          <w:szCs w:val="24"/>
        </w:rPr>
      </w:pPr>
    </w:p>
    <w:p w14:paraId="5C1B13AA" w14:textId="77777777" w:rsidR="00F56FCA" w:rsidRPr="00F56FCA" w:rsidRDefault="00F56FCA" w:rsidP="00C05C68">
      <w:pPr>
        <w:pStyle w:val="NoSpacing"/>
        <w:rPr>
          <w:rFonts w:eastAsia="Arial"/>
          <w:szCs w:val="24"/>
        </w:rPr>
      </w:pPr>
    </w:p>
    <w:p w14:paraId="15CE5A38" w14:textId="77777777" w:rsidR="00F56FCA" w:rsidRPr="00F56FCA" w:rsidRDefault="00F56FCA" w:rsidP="00C05C68">
      <w:pPr>
        <w:pStyle w:val="NoSpacing"/>
        <w:rPr>
          <w:rFonts w:eastAsia="Arial"/>
          <w:szCs w:val="24"/>
        </w:rPr>
      </w:pPr>
    </w:p>
    <w:p w14:paraId="2867DAAE" w14:textId="77777777" w:rsidR="00F56FCA" w:rsidRPr="00F56FCA" w:rsidRDefault="00F56FCA" w:rsidP="00C05C68">
      <w:pPr>
        <w:pStyle w:val="NoSpacing"/>
        <w:rPr>
          <w:rFonts w:eastAsia="Arial"/>
          <w:szCs w:val="24"/>
        </w:rPr>
      </w:pPr>
    </w:p>
    <w:p w14:paraId="333D11DD" w14:textId="77777777" w:rsidR="00F56FCA" w:rsidRPr="00F56FCA" w:rsidRDefault="00F56FCA" w:rsidP="00C05C68">
      <w:pPr>
        <w:pStyle w:val="NoSpacing"/>
        <w:rPr>
          <w:rFonts w:eastAsia="Arial"/>
          <w:szCs w:val="24"/>
        </w:rPr>
      </w:pPr>
    </w:p>
    <w:p w14:paraId="48E31E28" w14:textId="77777777" w:rsidR="00F56FCA" w:rsidRPr="00F56FCA" w:rsidRDefault="00F56FCA" w:rsidP="00C05C68">
      <w:pPr>
        <w:pStyle w:val="NoSpacing"/>
        <w:rPr>
          <w:rFonts w:eastAsia="Arial"/>
          <w:szCs w:val="24"/>
        </w:rPr>
      </w:pPr>
      <w:r w:rsidRPr="00F56FCA">
        <w:rPr>
          <w:rFonts w:eastAsia="Arial"/>
          <w:szCs w:val="24"/>
        </w:rPr>
        <w:t xml:space="preserve">Jan. 22, 2025: CA - CA University Fire Department Executive Assistant Accused of Embezzlement. A former executive assistant at UC Davis accused of embezzlement while working for the campus fire department made her first appearance Tuesday in Yolo Superior Court. </w:t>
      </w:r>
      <w:hyperlink r:id="rId1315" w:tgtFrame="_blank" w:history="1">
        <w:r w:rsidRPr="00F56FCA">
          <w:rPr>
            <w:rStyle w:val="Hyperlink"/>
            <w:rFonts w:eastAsia="Arial"/>
            <w:szCs w:val="24"/>
          </w:rPr>
          <w:t>Meagan Emily McFadden faces felony charges</w:t>
        </w:r>
      </w:hyperlink>
      <w:r w:rsidRPr="00F56FCA">
        <w:rPr>
          <w:rFonts w:eastAsia="Arial"/>
          <w:szCs w:val="24"/>
        </w:rPr>
        <w:t xml:space="preserve"> of misappropriating public money, embezzlement, along with an enhancement alleging aggravating circumstances. She also is accused of perjury. Thomas Johnson, McFadden’s attorney, entered not guilty pleas on behalf of his client. McFadden, 34, worked for more than four years as an executive assistant for Nathan Jon Trauernicht, the former UC Davis fire chief who also is accused of misappropriating public money while working for the campus. </w:t>
      </w:r>
      <w:hyperlink r:id="rId1316" w:history="1">
        <w:r w:rsidRPr="00F56FCA">
          <w:rPr>
            <w:rStyle w:val="Hyperlink"/>
            <w:rFonts w:eastAsia="Arial"/>
            <w:szCs w:val="24"/>
          </w:rPr>
          <w:t>https://www.fireengineering.com/news/ca-university-fire-department-executive-assistant-accused-of-embezzlement/?utm_source=fe_daily_newsletter&amp;utm_medium=email&amp;utm_campaign=2025-1-22&amp;oly_enc_id=0573H1103045H2E</w:t>
        </w:r>
      </w:hyperlink>
      <w:r w:rsidRPr="00F56FCA">
        <w:rPr>
          <w:rFonts w:eastAsia="Arial"/>
          <w:szCs w:val="24"/>
        </w:rPr>
        <w:t xml:space="preserve">  </w:t>
      </w:r>
    </w:p>
    <w:p w14:paraId="4C08BA53" w14:textId="77777777" w:rsidR="00F56FCA" w:rsidRPr="00F56FCA" w:rsidRDefault="00F56FCA" w:rsidP="00C05C68">
      <w:pPr>
        <w:pStyle w:val="NoSpacing"/>
        <w:rPr>
          <w:rFonts w:eastAsia="Arial"/>
          <w:szCs w:val="24"/>
        </w:rPr>
      </w:pPr>
    </w:p>
    <w:p w14:paraId="05E0DB2C" w14:textId="77777777" w:rsidR="00F56FCA" w:rsidRPr="00F56FCA" w:rsidRDefault="00F56FCA" w:rsidP="00C05C68">
      <w:pPr>
        <w:pStyle w:val="NoSpacing"/>
        <w:rPr>
          <w:rFonts w:eastAsia="Arial"/>
          <w:szCs w:val="24"/>
        </w:rPr>
      </w:pPr>
      <w:r w:rsidRPr="00F56FCA">
        <w:rPr>
          <w:rFonts w:eastAsia="Arial"/>
          <w:szCs w:val="24"/>
        </w:rPr>
        <w:tab/>
        <w:t>See also: Former UC Davis Fire Chief Arraigned on Felony Indictment</w:t>
      </w:r>
    </w:p>
    <w:p w14:paraId="1E44D25F" w14:textId="77777777" w:rsidR="00F56FCA" w:rsidRPr="00F56FCA" w:rsidRDefault="00F56FCA" w:rsidP="00C05C68">
      <w:pPr>
        <w:pStyle w:val="NoSpacing"/>
        <w:rPr>
          <w:rFonts w:eastAsia="Arial"/>
          <w:szCs w:val="24"/>
        </w:rPr>
      </w:pPr>
      <w:r w:rsidRPr="00F56FCA">
        <w:rPr>
          <w:rFonts w:eastAsia="Arial"/>
          <w:szCs w:val="24"/>
        </w:rPr>
        <w:t>Dec 12, 2024</w:t>
      </w:r>
    </w:p>
    <w:p w14:paraId="51474081" w14:textId="77777777" w:rsidR="00F56FCA" w:rsidRPr="00F56FCA" w:rsidRDefault="00F56FCA" w:rsidP="00C05C68">
      <w:pPr>
        <w:pStyle w:val="NoSpacing"/>
        <w:rPr>
          <w:rFonts w:eastAsia="Arial"/>
          <w:szCs w:val="24"/>
        </w:rPr>
      </w:pPr>
      <w:hyperlink r:id="rId1317" w:tgtFrame="_blank" w:history="1">
        <w:r w:rsidRPr="00F56FCA">
          <w:rPr>
            <w:rStyle w:val="Hyperlink"/>
            <w:rFonts w:eastAsia="Arial"/>
            <w:szCs w:val="24"/>
          </w:rPr>
          <w:t>Press Release</w:t>
        </w:r>
      </w:hyperlink>
    </w:p>
    <w:p w14:paraId="35828555" w14:textId="77777777" w:rsidR="00F56FCA" w:rsidRPr="00F56FCA" w:rsidRDefault="00F56FCA" w:rsidP="00C05C68">
      <w:pPr>
        <w:pStyle w:val="NoSpacing"/>
        <w:rPr>
          <w:rFonts w:eastAsia="Arial"/>
          <w:szCs w:val="24"/>
        </w:rPr>
      </w:pPr>
      <w:r w:rsidRPr="00F56FCA">
        <w:rPr>
          <w:rFonts w:eastAsia="Arial"/>
          <w:szCs w:val="24"/>
        </w:rPr>
        <w:t>(Woodland, CA) – December 12, 2024 – On December 9, 2024, former UC Davis Fire Chief Nathan J. Trauernicht, 45, was arraigned on a felony Indictment in Department 1 of the Yolo County Superior Court. The Indictment alleged a violation of Penal Code section 424(a)1, Misappropriation of Public Moneys. Mr. Trauernicht, of Sacramento, was indicted by a Yolo County Grand Jury on December 5, 2024. Meagan McFadden, 34, of Sacramento, also formerly employed by the UC Davis Fire Department has been charged with Misappropriation of Public Moneys in a separately filed Complaint.</w:t>
      </w:r>
    </w:p>
    <w:p w14:paraId="6B41DA01" w14:textId="77777777" w:rsidR="00F56FCA" w:rsidRPr="00F56FCA" w:rsidRDefault="00F56FCA" w:rsidP="00C05C68">
      <w:pPr>
        <w:pStyle w:val="NoSpacing"/>
        <w:rPr>
          <w:rFonts w:eastAsia="Arial"/>
          <w:szCs w:val="24"/>
        </w:rPr>
      </w:pPr>
      <w:r w:rsidRPr="00F56FCA">
        <w:rPr>
          <w:rFonts w:eastAsia="Arial"/>
          <w:szCs w:val="24"/>
        </w:rPr>
        <w:t xml:space="preserve">Trauernicht’s next court date is January 21, 2025, in Dept. 7 of the Yolo County Superior Court, for a trial setting conference. Trauernicht is out of custody on his own recognizance. McFadden is scheduled to be arraigned in Dept. 1 of the Yolo County Superior Court on January 21, 2025. </w:t>
      </w:r>
      <w:hyperlink r:id="rId1318" w:history="1">
        <w:r w:rsidRPr="00F56FCA">
          <w:rPr>
            <w:rStyle w:val="Hyperlink"/>
            <w:rFonts w:eastAsia="Arial"/>
            <w:szCs w:val="24"/>
          </w:rPr>
          <w:t>https://yoloda.org/former-uc-davis-fire-chief-arraigned-on-felony-indictment/</w:t>
        </w:r>
      </w:hyperlink>
      <w:r w:rsidRPr="00F56FCA">
        <w:rPr>
          <w:rFonts w:eastAsia="Arial"/>
          <w:szCs w:val="24"/>
        </w:rPr>
        <w:t xml:space="preserve"> </w:t>
      </w:r>
    </w:p>
    <w:p w14:paraId="5855472E" w14:textId="77777777" w:rsidR="00F56FCA" w:rsidRPr="00F56FCA" w:rsidRDefault="00F56FCA" w:rsidP="00C05C68">
      <w:pPr>
        <w:pStyle w:val="NoSpacing"/>
        <w:rPr>
          <w:rFonts w:eastAsia="Arial"/>
          <w:szCs w:val="24"/>
        </w:rPr>
      </w:pPr>
    </w:p>
    <w:p w14:paraId="5A98A26D" w14:textId="77777777" w:rsidR="00F56FCA" w:rsidRPr="00F56FCA" w:rsidRDefault="00F56FCA" w:rsidP="00C05C68">
      <w:pPr>
        <w:pStyle w:val="NoSpacing"/>
        <w:rPr>
          <w:rFonts w:eastAsia="Arial"/>
          <w:szCs w:val="24"/>
        </w:rPr>
      </w:pPr>
    </w:p>
    <w:p w14:paraId="2C9C0CF6" w14:textId="77777777" w:rsidR="00F56FCA" w:rsidRPr="00F56FCA" w:rsidRDefault="00F56FCA" w:rsidP="00C05C68">
      <w:pPr>
        <w:pStyle w:val="NoSpacing"/>
        <w:rPr>
          <w:rFonts w:eastAsia="Arial"/>
          <w:szCs w:val="24"/>
        </w:rPr>
      </w:pPr>
      <w:r w:rsidRPr="00F56FCA">
        <w:rPr>
          <w:rFonts w:eastAsia="Arial"/>
          <w:szCs w:val="24"/>
        </w:rPr>
        <w:t>Jan. 21, 2025: CA - He Pulled Up To Palisades Fire With A Fire Engine And An Offer To Help. It Was Fake, Police Say.  [TV VIDEO.] The fire truck pulled up to a checkpoint Saturday morning near where emergency workers were sifting through the wreckage caused by the Palisades fire. The driver told the National Guard troops manning the perimeter that he was a volunteer firefighter, a law enforcement source with knowledge of the incident told The Times. They had little reason to believe otherwise, said the official, who wasn’t authorized to speak with the media and requested anonymity. The man was wearing a yellow firefighter uniform — and he was driving a full-size red fire engine outfitted with emergency lights, California license plates and an American flag. But a firefighter at the checkpoint noticed something off about the decals on the truck, which had markings from the “Roaring River Fire Department,” the official said. He told Los Angeles County sheriff’s deputies to check the man’s ID. According to the law enforcement official, the man presented an Oregon driver’s license with the name of Dustin Nehl. A search of Nehl’s criminal history revealed he had served five years in prison for arson, the official said. KATU, a Portland TV station, </w:t>
      </w:r>
      <w:hyperlink r:id="rId1319" w:tgtFrame="_blank" w:history="1">
        <w:r w:rsidRPr="00F56FCA">
          <w:rPr>
            <w:rStyle w:val="Hyperlink"/>
            <w:rFonts w:eastAsia="Arial"/>
            <w:szCs w:val="24"/>
          </w:rPr>
          <w:t>reported</w:t>
        </w:r>
      </w:hyperlink>
      <w:r w:rsidRPr="00F56FCA">
        <w:rPr>
          <w:rFonts w:eastAsia="Arial"/>
          <w:szCs w:val="24"/>
        </w:rPr>
        <w:t xml:space="preserve"> that Nehl pleaded guilty in 2017 to setting a series of fires at a golf course, a park and a water facility in Woodburn, Ore., a city about 30 miles south of Portland. Nehl, 31, and his wife, 44-year-old Jennifer Nehl — who was with him — were arrested on suspicion of impersonating firefighters and unauthorized entry of an evacuation zone, Los Angeles County Sheriff’s Department officials said Sunday. Sheriff’s officials said they planned to ask the Los Angeles County district attorney’s office to charge the couple on Tuesday. Dustin Nehl isn’t the first to be accused of impersonating emergency personnel to gain access to an evacuation zone. Last week, Los Angeles Police Chief Jim McDonnell said his officers caught a burglary suspect in the Palisades fire zone who was dressed as a firefighter. Ivan Cedric Reed, 34, was wearing a yellow firefighter’s uniform and carrying a radio when police found him on Clifftop Way in Malibu on Tuesday evening, prosecutors said in announcing that Reed was charged with receiving stolen property, impersonating a firefighter, unlawful use of a badge and unauthorized entry of a closed disaster area. </w:t>
      </w:r>
      <w:hyperlink r:id="rId1320" w:history="1">
        <w:r w:rsidRPr="00F56FCA">
          <w:rPr>
            <w:rStyle w:val="Hyperlink"/>
            <w:rFonts w:eastAsia="Arial"/>
            <w:szCs w:val="24"/>
          </w:rPr>
          <w:t>https://www.fireengineering.com/firefighting/he-pulled-up-to-palisades-fire-with-a-fire-engine-and-an-offer-to-help-it-was-fake-police-say/?utm_source=fe_daily_newsletter&amp;utm_medium=email&amp;utm_campaign=2025-1-21&amp;oly_enc_id=0573H1103045H2E</w:t>
        </w:r>
      </w:hyperlink>
      <w:r w:rsidRPr="00F56FCA">
        <w:rPr>
          <w:rFonts w:eastAsia="Arial"/>
          <w:szCs w:val="24"/>
        </w:rPr>
        <w:t xml:space="preserve"> </w:t>
      </w:r>
    </w:p>
    <w:p w14:paraId="79A9F947" w14:textId="77777777" w:rsidR="00F56FCA" w:rsidRPr="00F56FCA" w:rsidRDefault="00F56FCA" w:rsidP="00C05C68">
      <w:pPr>
        <w:pStyle w:val="NoSpacing"/>
        <w:rPr>
          <w:rFonts w:eastAsia="Arial"/>
          <w:szCs w:val="24"/>
        </w:rPr>
      </w:pPr>
    </w:p>
    <w:p w14:paraId="08CD16AD" w14:textId="77777777" w:rsidR="00F56FCA" w:rsidRPr="00F56FCA" w:rsidRDefault="00F56FCA" w:rsidP="00C05C68">
      <w:pPr>
        <w:pStyle w:val="NoSpacing"/>
        <w:rPr>
          <w:rFonts w:eastAsia="Arial"/>
          <w:szCs w:val="24"/>
        </w:rPr>
      </w:pPr>
    </w:p>
    <w:p w14:paraId="3EEBA451" w14:textId="77777777" w:rsidR="00F56FCA" w:rsidRPr="00F56FCA" w:rsidRDefault="00F56FCA" w:rsidP="00C05C68">
      <w:pPr>
        <w:pStyle w:val="NoSpacing"/>
        <w:rPr>
          <w:rFonts w:eastAsia="Arial"/>
          <w:szCs w:val="24"/>
        </w:rPr>
      </w:pPr>
    </w:p>
    <w:p w14:paraId="710B9D7A" w14:textId="77777777" w:rsidR="00F56FCA" w:rsidRPr="00F56FCA" w:rsidRDefault="00F56FCA" w:rsidP="00C05C68">
      <w:pPr>
        <w:pStyle w:val="NoSpacing"/>
        <w:rPr>
          <w:rFonts w:eastAsia="Arial"/>
          <w:szCs w:val="24"/>
        </w:rPr>
      </w:pPr>
    </w:p>
    <w:p w14:paraId="65A53A4B" w14:textId="77777777" w:rsidR="00F56FCA" w:rsidRPr="00F56FCA" w:rsidRDefault="00F56FCA" w:rsidP="00C05C68">
      <w:pPr>
        <w:pStyle w:val="NoSpacing"/>
        <w:rPr>
          <w:rFonts w:eastAsia="Arial"/>
          <w:szCs w:val="24"/>
        </w:rPr>
      </w:pPr>
      <w:r w:rsidRPr="00F56FCA">
        <w:rPr>
          <w:rFonts w:eastAsia="Arial"/>
          <w:szCs w:val="24"/>
        </w:rPr>
        <w:t xml:space="preserve">Feb. 3, 2025: OH - Former Clark County (OH) EMS Leader Sentenced To 12 Months For Drug Thefts.  The Pleasant Twp. Fire Department’s former assistant chief of EMS operations was sentenced to 12 months in prison for two drug theft incidents that occurred when he worked at the Madison County Emergency Medical District. Justin Whitehead, 38, was sentenced recently to two concurrent 12-month sentences for two fourth-degree felony counts of theft of drugs. He must also pay more than $2,000 in court costs. He was ordered conveyed to the Ohio Department of Rehabilitation and  orrections facility in Orient. [Also filed, Chap. 12.] </w:t>
      </w:r>
      <w:hyperlink r:id="rId1321" w:history="1">
        <w:r w:rsidRPr="00F56FCA">
          <w:rPr>
            <w:rStyle w:val="Hyperlink"/>
            <w:rFonts w:eastAsia="Arial"/>
            <w:szCs w:val="24"/>
          </w:rPr>
          <w:t>https://www.jems.com/news/former-clark-county-oh-ems-leader-sentenced-to-12-months-for-drug-thefts/?utm_medium=email&amp;utm_source=fe_daily_newsletter&amp;utm_campaign=2025-2-4&amp;oly_enc_id=0573H1103045H2E</w:t>
        </w:r>
      </w:hyperlink>
      <w:r w:rsidRPr="00F56FCA">
        <w:rPr>
          <w:rFonts w:eastAsia="Arial"/>
          <w:szCs w:val="24"/>
        </w:rPr>
        <w:t xml:space="preserve"> </w:t>
      </w:r>
    </w:p>
    <w:p w14:paraId="0EBA3B85" w14:textId="77777777" w:rsidR="00F56FCA" w:rsidRPr="00F56FCA" w:rsidRDefault="00F56FCA" w:rsidP="00C05C68">
      <w:pPr>
        <w:pStyle w:val="NoSpacing"/>
        <w:rPr>
          <w:rFonts w:eastAsia="Arial"/>
          <w:szCs w:val="24"/>
        </w:rPr>
      </w:pPr>
    </w:p>
    <w:p w14:paraId="198A22DA" w14:textId="77777777" w:rsidR="00F56FCA" w:rsidRPr="00F56FCA" w:rsidRDefault="00F56FCA" w:rsidP="00C05C68">
      <w:pPr>
        <w:pStyle w:val="NoSpacing"/>
        <w:rPr>
          <w:rFonts w:eastAsia="Arial"/>
          <w:szCs w:val="24"/>
        </w:rPr>
      </w:pPr>
    </w:p>
    <w:p w14:paraId="6367CE40" w14:textId="77777777" w:rsidR="00F56FCA" w:rsidRPr="00F56FCA" w:rsidRDefault="00F56FCA" w:rsidP="00C05C68">
      <w:pPr>
        <w:pStyle w:val="NoSpacing"/>
        <w:rPr>
          <w:rFonts w:eastAsia="Arial"/>
          <w:szCs w:val="24"/>
        </w:rPr>
      </w:pPr>
      <w:r w:rsidRPr="00F56FCA">
        <w:rPr>
          <w:rFonts w:eastAsia="Arial"/>
          <w:szCs w:val="24"/>
        </w:rPr>
        <w:t xml:space="preserve">Jan. 31, 2025: UT - Salt Lake City Fire Captain Charged With Sexually Abusing EMS Students.  [TV VIDEO.] </w:t>
      </w:r>
      <w:hyperlink r:id="rId1322" w:history="1">
        <w:r w:rsidRPr="00F56FCA">
          <w:rPr>
            <w:rStyle w:val="Hyperlink"/>
            <w:rFonts w:eastAsia="Arial"/>
            <w:szCs w:val="24"/>
          </w:rPr>
          <w:t>https://www.firerescue1.com/legal/salt-lake-city-fire-captain-charged-with-sexually-abusing-ems-students?utm_source=delivra&amp;utm_medium=email&amp;utm_campaign=FR1-Daily-1-31-25&amp;utm_id=8440130&amp;dlv-emuid=fed355b8-46a2-4fa4-b55c-4d602dde33c4&amp;dlv-mlid=8440130</w:t>
        </w:r>
      </w:hyperlink>
      <w:r w:rsidRPr="00F56FCA">
        <w:rPr>
          <w:rFonts w:eastAsia="Arial"/>
          <w:szCs w:val="24"/>
        </w:rPr>
        <w:t xml:space="preserve"> </w:t>
      </w:r>
    </w:p>
    <w:p w14:paraId="20604AEA" w14:textId="77777777" w:rsidR="00F56FCA" w:rsidRPr="00F56FCA" w:rsidRDefault="00F56FCA" w:rsidP="00C05C68">
      <w:pPr>
        <w:pStyle w:val="NoSpacing"/>
        <w:rPr>
          <w:rFonts w:eastAsia="Arial"/>
          <w:szCs w:val="24"/>
        </w:rPr>
      </w:pPr>
    </w:p>
    <w:p w14:paraId="2926A86F" w14:textId="77777777" w:rsidR="00F56FCA" w:rsidRPr="00F56FCA" w:rsidRDefault="00F56FCA" w:rsidP="00C05C68">
      <w:pPr>
        <w:pStyle w:val="NoSpacing"/>
        <w:rPr>
          <w:rFonts w:eastAsia="Arial"/>
          <w:szCs w:val="24"/>
        </w:rPr>
      </w:pPr>
    </w:p>
    <w:p w14:paraId="4B18715B" w14:textId="77777777" w:rsidR="00F56FCA" w:rsidRPr="00F56FCA" w:rsidRDefault="00F56FCA" w:rsidP="00C05C68">
      <w:pPr>
        <w:pStyle w:val="NoSpacing"/>
        <w:rPr>
          <w:rFonts w:eastAsia="Arial"/>
          <w:szCs w:val="24"/>
        </w:rPr>
      </w:pPr>
    </w:p>
    <w:p w14:paraId="03C19165" w14:textId="77777777" w:rsidR="00F56FCA" w:rsidRPr="00F56FCA" w:rsidRDefault="00F56FCA" w:rsidP="00C05C68">
      <w:pPr>
        <w:pStyle w:val="NoSpacing"/>
        <w:rPr>
          <w:rFonts w:eastAsia="Arial"/>
          <w:szCs w:val="24"/>
        </w:rPr>
      </w:pPr>
      <w:r w:rsidRPr="00F56FCA">
        <w:rPr>
          <w:rFonts w:eastAsia="Arial"/>
          <w:szCs w:val="24"/>
        </w:rPr>
        <w:t>Authorities say the fire captain used his role as an EMT instructor to inappropriately touch students under the guise of medical assessments. SALT LAKE CITY, Utah — A captain with the Salt Lake City Fire Department and paramedic instructor at a local community college has been arrested and charged with sexually abusing two of his students. Christopher David Burk is accused of using his position of authority to assault the victims under the pretense of demonstrating medical assessments, some of which were reportedly not part of the curriculum, according to charging documents obtained by </w:t>
      </w:r>
      <w:hyperlink r:id="rId1323" w:tgtFrame="_blank" w:history="1">
        <w:r w:rsidRPr="00F56FCA">
          <w:rPr>
            <w:rStyle w:val="Hyperlink"/>
            <w:rFonts w:eastAsia="Arial"/>
            <w:szCs w:val="24"/>
          </w:rPr>
          <w:t>KSL.com</w:t>
        </w:r>
      </w:hyperlink>
      <w:r w:rsidRPr="00F56FCA">
        <w:rPr>
          <w:rFonts w:eastAsia="Arial"/>
          <w:szCs w:val="24"/>
        </w:rPr>
        <w:t xml:space="preserve">. Burk was taken into custody by Sandy police on Jan. 29. He faces six counts of forcible sexual abuse, a second-degree felony and one count of attempted forcible sexual abuse, a third-degree felony. Prosecutors allege that Burk exploited his roles as both a paramedic instructor and firefighter to target the victims, violating their trust during classroom training sessions. Police began investigating Burk in October after a student reported he had inappropriately touched her under her shirt during an EMT class, claiming to demonstrate medical assessments, according to the charging documents. She said she was too scared to report the incident, fearing retaliation, the documents stated. During the investigation, a second woman came forward, alleging Burk repeatedly targeted her for assessments in class, touching her inappropriately multiple times, the documents state. She also reported an assault during an August ride-along. [Also filed, Chap. 7.] </w:t>
      </w:r>
      <w:hyperlink r:id="rId1324" w:history="1">
        <w:r w:rsidRPr="00F56FCA">
          <w:rPr>
            <w:rStyle w:val="Hyperlink"/>
            <w:rFonts w:eastAsia="Arial"/>
            <w:szCs w:val="24"/>
          </w:rPr>
          <w:t>https://www.firerescue1.com/legal/salt-lake-city-fire-captain-charged-with-sexually-abusing-ems-students?utm_source=delivra&amp;utm_medium=email&amp;utm_campaign=FR1-Daily-1-31-25&amp;utm_id=8440130&amp;dlv-emuid=fed355b8-46a2-4fa4-b55c-4d602dde33c4&amp;dlv-mlid=8440130</w:t>
        </w:r>
      </w:hyperlink>
      <w:r w:rsidRPr="00F56FCA">
        <w:rPr>
          <w:rFonts w:eastAsia="Arial"/>
          <w:szCs w:val="24"/>
        </w:rPr>
        <w:t xml:space="preserve"> </w:t>
      </w:r>
    </w:p>
    <w:p w14:paraId="33F3814C" w14:textId="77777777" w:rsidR="00F56FCA" w:rsidRPr="00F56FCA" w:rsidRDefault="00F56FCA" w:rsidP="00C05C68">
      <w:pPr>
        <w:pStyle w:val="NoSpacing"/>
        <w:rPr>
          <w:rFonts w:eastAsia="Arial"/>
          <w:szCs w:val="24"/>
        </w:rPr>
      </w:pPr>
    </w:p>
    <w:p w14:paraId="1FB3FD87" w14:textId="77777777" w:rsidR="00F56FCA" w:rsidRPr="00F56FCA" w:rsidRDefault="00F56FCA" w:rsidP="00C05C68">
      <w:pPr>
        <w:pStyle w:val="NoSpacing"/>
        <w:rPr>
          <w:rFonts w:eastAsia="Arial"/>
          <w:szCs w:val="24"/>
        </w:rPr>
      </w:pPr>
    </w:p>
    <w:p w14:paraId="5711F15E" w14:textId="77777777" w:rsidR="00F56FCA" w:rsidRPr="00F56FCA" w:rsidRDefault="00F56FCA" w:rsidP="00C05C68">
      <w:pPr>
        <w:pStyle w:val="NoSpacing"/>
        <w:rPr>
          <w:rFonts w:eastAsia="Arial"/>
          <w:szCs w:val="24"/>
        </w:rPr>
      </w:pPr>
      <w:r w:rsidRPr="00F56FCA">
        <w:rPr>
          <w:rFonts w:eastAsia="Arial"/>
          <w:szCs w:val="24"/>
        </w:rPr>
        <w:t xml:space="preserve">Jan. 30, 2025: NY - Former FDNY Chief Pleads Guilty In $190K Inspection Bribery Case. </w:t>
      </w:r>
    </w:p>
    <w:p w14:paraId="2D541613" w14:textId="41D0742D" w:rsidR="00F56FCA" w:rsidRPr="00F56FCA" w:rsidRDefault="00F56FCA" w:rsidP="0029483A">
      <w:pPr>
        <w:pStyle w:val="NoSpacing"/>
        <w:rPr>
          <w:rFonts w:eastAsia="Arial"/>
          <w:szCs w:val="24"/>
        </w:rPr>
      </w:pPr>
      <w:r w:rsidRPr="00F56FCA">
        <w:rPr>
          <w:rFonts w:eastAsia="Arial"/>
          <w:szCs w:val="24"/>
        </w:rPr>
        <w:t>A former New York City Fire Department chief pleaded guilty Wednesday to a conspiracy charge, admitting that he and others agreed to accept $190,000 in bribes to </w:t>
      </w:r>
      <w:hyperlink r:id="rId1325" w:history="1">
        <w:r w:rsidRPr="00F56FCA">
          <w:rPr>
            <w:rStyle w:val="Hyperlink"/>
            <w:rFonts w:eastAsia="Arial"/>
            <w:szCs w:val="24"/>
          </w:rPr>
          <w:t>speed up safety inspections</w:t>
        </w:r>
      </w:hyperlink>
      <w:r w:rsidRPr="00F56FCA">
        <w:rPr>
          <w:rFonts w:eastAsia="Arial"/>
          <w:szCs w:val="24"/>
        </w:rPr>
        <w:t xml:space="preserve"> for customers of a former city firefighter.Anthony Saccavino, who at the time of the crimes headed the department’s Bureau of Fire Prevention, entered the plea in Manhattan federal court, where sentencing was set for May 14. </w:t>
      </w:r>
      <w:hyperlink r:id="rId1326" w:tgtFrame="_blank" w:history="1">
        <w:r w:rsidRPr="00F56FCA">
          <w:rPr>
            <w:rStyle w:val="Hyperlink"/>
            <w:rFonts w:eastAsia="Arial"/>
            <w:szCs w:val="24"/>
          </w:rPr>
          <w:t>When Saccavino was charged</w:t>
        </w:r>
      </w:hyperlink>
      <w:r w:rsidRPr="00F56FCA">
        <w:rPr>
          <w:rFonts w:eastAsia="Arial"/>
          <w:szCs w:val="24"/>
        </w:rPr>
        <w:t xml:space="preserve"> in September, he was arrested along with Brian Cordasco, another former city fire chief who pleaded guilty in October to a conspiracy charge. Cordasco will be sentenced in March. *** Anthony Saccavino was one of two former chiefs in the FDNYs Bureau of Fire Prevention charged with rushing improper requests to expedite inspections.  ***A plea agreement signed with the government recommended Saccavino serve five years in prison. It also called for Saccavino to give up the $57,000 in bribes he received before the scheme was discovered. Authorities said Saccavino carried out the scheme from 2021 to 2023. [Also filed, Chap. 1.] </w:t>
      </w:r>
      <w:hyperlink r:id="rId1327" w:history="1">
        <w:r w:rsidRPr="00F56FCA">
          <w:rPr>
            <w:rStyle w:val="Hyperlink"/>
            <w:rFonts w:eastAsia="Arial"/>
            <w:szCs w:val="24"/>
          </w:rPr>
          <w:t>https://www.firerescue1.com/legal/former-fdny-chief-pleads-guilty-in-190k-inspection-bribery-case?utm_source=delivra&amp;utm_medium=email&amp;utm_campaign=FR1-Daily-1-30-25&amp;utm_id=8434919&amp;dlv-emuid=fed355b8-46a2-4fa4-b55c-4d602dde33c4&amp;dlv-mlid=8434919</w:t>
        </w:r>
      </w:hyperlink>
      <w:r w:rsidRPr="00F56FCA">
        <w:rPr>
          <w:rFonts w:eastAsia="Arial"/>
          <w:szCs w:val="24"/>
        </w:rPr>
        <w:t xml:space="preserve"> </w:t>
      </w:r>
    </w:p>
    <w:p w14:paraId="0DDF9851" w14:textId="77777777" w:rsidR="00F56FCA" w:rsidRPr="00F56FCA" w:rsidRDefault="00F56FCA" w:rsidP="00F56FCA">
      <w:pPr>
        <w:pStyle w:val="NoSpacing"/>
        <w:jc w:val="center"/>
        <w:rPr>
          <w:rFonts w:eastAsia="Arial"/>
          <w:szCs w:val="24"/>
        </w:rPr>
      </w:pPr>
    </w:p>
    <w:p w14:paraId="0609BFB4" w14:textId="6F342303" w:rsidR="00C73145" w:rsidRDefault="00C73145">
      <w:pPr>
        <w:spacing w:after="160" w:line="259" w:lineRule="auto"/>
        <w:ind w:left="0" w:firstLine="0"/>
        <w:rPr>
          <w:rFonts w:eastAsia="Arial"/>
          <w:szCs w:val="24"/>
        </w:rPr>
      </w:pPr>
      <w:r>
        <w:rPr>
          <w:rFonts w:eastAsia="Arial"/>
          <w:szCs w:val="24"/>
        </w:rPr>
        <w:br w:type="page"/>
      </w:r>
    </w:p>
    <w:p w14:paraId="7C4B79FD" w14:textId="1E3B185A" w:rsidR="00CC5DF5" w:rsidRDefault="00CC5DF5">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20D68B0F" w14:textId="0FA9A98C"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17 – ARBITRATION;  MEDIATION, including Labor Relations</w:t>
      </w:r>
    </w:p>
    <w:p w14:paraId="61A18A80" w14:textId="77777777" w:rsidR="00F56FCA" w:rsidRPr="00F56FCA" w:rsidRDefault="00F56FCA" w:rsidP="00F56FCA">
      <w:pPr>
        <w:pStyle w:val="NoSpacing"/>
        <w:jc w:val="center"/>
        <w:rPr>
          <w:rFonts w:eastAsia="Arial"/>
          <w:szCs w:val="24"/>
        </w:rPr>
      </w:pPr>
    </w:p>
    <w:p w14:paraId="32FC6B9E" w14:textId="77777777" w:rsidR="00456F41" w:rsidRDefault="00456F41" w:rsidP="002902F3">
      <w:pPr>
        <w:pStyle w:val="NoSpacing"/>
        <w:rPr>
          <w:bCs/>
        </w:rPr>
      </w:pPr>
    </w:p>
    <w:p w14:paraId="49D7A026" w14:textId="73285137" w:rsidR="00BD642E" w:rsidRPr="00877639" w:rsidRDefault="00BD642E" w:rsidP="00BD642E">
      <w:pPr>
        <w:pStyle w:val="NoSpacing"/>
      </w:pPr>
      <w:r>
        <w:rPr>
          <w:bCs/>
        </w:rPr>
        <w:t xml:space="preserve">July 30, 2026: WI - </w:t>
      </w:r>
      <w:r w:rsidRPr="00877639">
        <w:t xml:space="preserve">Wis. </w:t>
      </w:r>
      <w:r w:rsidRPr="00877639">
        <w:t>A</w:t>
      </w:r>
      <w:r w:rsidRPr="00877639">
        <w:t xml:space="preserve">ppeals </w:t>
      </w:r>
      <w:r w:rsidRPr="00877639">
        <w:t>C</w:t>
      </w:r>
      <w:r w:rsidRPr="00877639">
        <w:t xml:space="preserve">ourt </w:t>
      </w:r>
      <w:r w:rsidRPr="00877639">
        <w:t>O</w:t>
      </w:r>
      <w:r w:rsidRPr="00877639">
        <w:t xml:space="preserve">verturns </w:t>
      </w:r>
      <w:r w:rsidRPr="00877639">
        <w:t>R</w:t>
      </w:r>
      <w:r w:rsidRPr="00877639">
        <w:t xml:space="preserve">ule </w:t>
      </w:r>
      <w:r w:rsidRPr="00877639">
        <w:t>R</w:t>
      </w:r>
      <w:r w:rsidRPr="00877639">
        <w:t xml:space="preserve">estoring </w:t>
      </w:r>
      <w:r w:rsidRPr="00877639">
        <w:t>C</w:t>
      </w:r>
      <w:r w:rsidRPr="00877639">
        <w:t xml:space="preserve">ollective </w:t>
      </w:r>
      <w:r w:rsidRPr="00877639">
        <w:t>B</w:t>
      </w:r>
      <w:r w:rsidRPr="00877639">
        <w:t>argaining</w:t>
      </w:r>
      <w:r w:rsidRPr="00877639">
        <w:t>.</w:t>
      </w:r>
    </w:p>
    <w:p w14:paraId="0CCEE74B" w14:textId="051AB616" w:rsidR="001B5EAE" w:rsidRPr="001B5EAE" w:rsidRDefault="00BD642E" w:rsidP="001B5EAE">
      <w:pPr>
        <w:pStyle w:val="NoSpacing"/>
        <w:rPr>
          <w:bCs/>
        </w:rPr>
      </w:pPr>
      <w:r w:rsidRPr="00877639">
        <w:t>A divided appeals court overturned a 2024 ruling, setting up a likely state Supreme Court appeal</w:t>
      </w:r>
      <w:r w:rsidR="001B5EAE" w:rsidRPr="00877639">
        <w:t xml:space="preserve">. </w:t>
      </w:r>
      <w:r w:rsidR="001B5EAE" w:rsidRPr="00877639">
        <w:t>MADISON, Wis. — A Wisconsin appeals court on Wednesday restored a 2011 anti-union law that abolished collective bargaining rights, in a setback for unions and public workers. Unions are expected to appeal, sending the case to the Wisconsin Supreme Court, which is controlled by liberal justices.</w:t>
      </w:r>
      <w:r w:rsidR="001B5EAE" w:rsidRPr="00877639">
        <w:t xml:space="preserve"> </w:t>
      </w:r>
      <w:r w:rsidR="001B5EAE" w:rsidRPr="00877639">
        <w:t>The 2024 ruling </w:t>
      </w:r>
      <w:hyperlink r:id="rId1328" w:tgtFrame="_blank" w:history="1">
        <w:r w:rsidR="001B5EAE" w:rsidRPr="00877639">
          <w:rPr>
            <w:rStyle w:val="Hyperlink"/>
          </w:rPr>
          <w:t>striking down the law</w:t>
        </w:r>
      </w:hyperlink>
      <w:r w:rsidR="001B5EAE" w:rsidRPr="00877639">
        <w:t> as</w:t>
      </w:r>
      <w:r w:rsidR="001B5EAE" w:rsidRPr="001B5EAE">
        <w:rPr>
          <w:bCs/>
        </w:rPr>
        <w:t xml:space="preserve"> unconstitutional had been on hold pending appeal, so Wednesday’s reversal does not change the status quo. The law remains in effect, as it has been the past 15 years, as the legal fight continues.</w:t>
      </w:r>
      <w:r w:rsidR="00877639">
        <w:rPr>
          <w:bCs/>
        </w:rPr>
        <w:t xml:space="preserve"> </w:t>
      </w:r>
      <w:hyperlink r:id="rId1329" w:history="1">
        <w:r w:rsidR="00877639" w:rsidRPr="0068004A">
          <w:rPr>
            <w:rStyle w:val="Hyperlink"/>
            <w:bCs/>
          </w:rPr>
          <w:t>https://www.firerescue1.com/labor-and-union-issues/wis-appeal-court-overturns-rule-restoring-collective-bargaining?utm_source=Sailthru&amp;utm_medium=email&amp;utm_campaign=FR1-Daily-7-30-26&amp;utm_term=FR1%20Daily</w:t>
        </w:r>
      </w:hyperlink>
      <w:r w:rsidR="00877639">
        <w:rPr>
          <w:bCs/>
        </w:rPr>
        <w:t xml:space="preserve"> </w:t>
      </w:r>
    </w:p>
    <w:p w14:paraId="7027BCCD" w14:textId="788BD6D9" w:rsidR="00BD642E" w:rsidRPr="00BD642E" w:rsidRDefault="00BD642E" w:rsidP="00BD642E">
      <w:pPr>
        <w:pStyle w:val="NoSpacing"/>
        <w:rPr>
          <w:bCs/>
        </w:rPr>
      </w:pPr>
    </w:p>
    <w:p w14:paraId="191020CE" w14:textId="3F82ECFF" w:rsidR="00456F41" w:rsidRDefault="00456F41" w:rsidP="002902F3">
      <w:pPr>
        <w:pStyle w:val="NoSpacing"/>
        <w:rPr>
          <w:bCs/>
        </w:rPr>
      </w:pPr>
    </w:p>
    <w:p w14:paraId="672CB55F" w14:textId="77777777" w:rsidR="00456F41" w:rsidRDefault="00456F41" w:rsidP="002902F3">
      <w:pPr>
        <w:pStyle w:val="NoSpacing"/>
        <w:rPr>
          <w:bCs/>
        </w:rPr>
      </w:pPr>
    </w:p>
    <w:p w14:paraId="090FDC70" w14:textId="77777777" w:rsidR="00456F41" w:rsidRDefault="00456F41" w:rsidP="002902F3">
      <w:pPr>
        <w:pStyle w:val="NoSpacing"/>
        <w:rPr>
          <w:bCs/>
        </w:rPr>
      </w:pPr>
    </w:p>
    <w:p w14:paraId="0ED47753" w14:textId="3936DED8" w:rsidR="002902F3" w:rsidRPr="002902F3" w:rsidRDefault="00955C9E" w:rsidP="002902F3">
      <w:pPr>
        <w:pStyle w:val="NoSpacing"/>
        <w:rPr>
          <w:b/>
          <w:bCs/>
        </w:rPr>
      </w:pPr>
      <w:r>
        <w:rPr>
          <w:bCs/>
        </w:rPr>
        <w:t xml:space="preserve">July </w:t>
      </w:r>
      <w:r w:rsidR="002902F3">
        <w:rPr>
          <w:bCs/>
        </w:rPr>
        <w:t xml:space="preserve">7, 2026: MD - </w:t>
      </w:r>
      <w:r w:rsidR="002902F3" w:rsidRPr="0010725F">
        <w:t>Md. Collective Bargaining Repeal Heads Toward Voter Referendum</w:t>
      </w:r>
      <w:r w:rsidR="002902F3">
        <w:rPr>
          <w:b/>
          <w:bCs/>
        </w:rPr>
        <w:t xml:space="preserve">. </w:t>
      </w:r>
    </w:p>
    <w:p w14:paraId="4F0C4C11" w14:textId="13930000" w:rsidR="00480BC2" w:rsidRPr="00480BC2" w:rsidRDefault="002902F3" w:rsidP="00480BC2">
      <w:pPr>
        <w:pStyle w:val="NoSpacing"/>
        <w:rPr>
          <w:bCs/>
        </w:rPr>
      </w:pPr>
      <w:r w:rsidRPr="002902F3">
        <w:rPr>
          <w:bCs/>
        </w:rPr>
        <w:t>Supporters submitted more than 6,200 signatures to block Salisbury’s repeal of collective bargaining rights for firefighters, police officers and other city employees</w:t>
      </w:r>
      <w:r>
        <w:rPr>
          <w:bCs/>
        </w:rPr>
        <w:t xml:space="preserve">.  </w:t>
      </w:r>
      <w:r w:rsidR="00480BC2" w:rsidRPr="00480BC2">
        <w:rPr>
          <w:bCs/>
        </w:rPr>
        <w:t>SALISBURY, Md. — Organizers fighting to preserve </w:t>
      </w:r>
      <w:hyperlink r:id="rId1330" w:history="1">
        <w:r w:rsidR="00480BC2" w:rsidRPr="00480BC2">
          <w:rPr>
            <w:rStyle w:val="Hyperlink"/>
            <w:b/>
            <w:bCs/>
          </w:rPr>
          <w:t>collective bargaining rights for Salisbury’s</w:t>
        </w:r>
      </w:hyperlink>
      <w:r w:rsidR="00480BC2" w:rsidRPr="00480BC2">
        <w:rPr>
          <w:bCs/>
        </w:rPr>
        <w:t> municipal workers submitted more than 6,200 petition signatures Monday, potentially sending the issue to a referendum and blocking the City Council’s repeal until voters decide.</w:t>
      </w:r>
      <w:r w:rsidR="00480BC2">
        <w:rPr>
          <w:bCs/>
        </w:rPr>
        <w:t xml:space="preserve"> </w:t>
      </w:r>
      <w:r w:rsidR="00480BC2" w:rsidRPr="00480BC2">
        <w:rPr>
          <w:bCs/>
        </w:rPr>
        <w:t>More than 100 volunteers delivered 6,223 signatures — about 54% more than what organizers believed they needed, according to Jared Schablein, an organizer of the campaign.</w:t>
      </w:r>
      <w:r w:rsidR="0010725F">
        <w:rPr>
          <w:bCs/>
        </w:rPr>
        <w:t xml:space="preserve"> </w:t>
      </w:r>
      <w:r w:rsidR="0010725F" w:rsidRPr="0010725F">
        <w:rPr>
          <w:bCs/>
        </w:rPr>
        <w:t>Salisbury granted collective bargaining rights in 2022 to police officers, career firefighters and general government workers across city departments. In May, after </w:t>
      </w:r>
      <w:hyperlink r:id="rId1331" w:tgtFrame="_blank" w:history="1">
        <w:r w:rsidR="0010725F" w:rsidRPr="0010725F">
          <w:rPr>
            <w:rStyle w:val="Hyperlink"/>
            <w:b/>
            <w:bCs/>
          </w:rPr>
          <w:t>weeks of tense debate</w:t>
        </w:r>
      </w:hyperlink>
      <w:r w:rsidR="0010725F" w:rsidRPr="0010725F">
        <w:rPr>
          <w:bCs/>
        </w:rPr>
        <w:t>, the City Council voted 3-2 to </w:t>
      </w:r>
      <w:hyperlink r:id="rId1332" w:tgtFrame="_blank" w:history="1">
        <w:r w:rsidR="0010725F" w:rsidRPr="0010725F">
          <w:rPr>
            <w:rStyle w:val="Hyperlink"/>
            <w:b/>
            <w:bCs/>
          </w:rPr>
          <w:t>repeal that charter provision</w:t>
        </w:r>
      </w:hyperlink>
      <w:r w:rsidR="0010725F" w:rsidRPr="0010725F">
        <w:rPr>
          <w:bCs/>
        </w:rPr>
        <w:t>, following Mayor Randy Taylor ’s assertion that the system had become financially unsustainable.</w:t>
      </w:r>
      <w:r w:rsidR="0010725F" w:rsidRPr="0010725F">
        <w:t xml:space="preserve"> </w:t>
      </w:r>
      <w:hyperlink r:id="rId1333" w:history="1">
        <w:r w:rsidR="0010725F" w:rsidRPr="0025367A">
          <w:rPr>
            <w:rStyle w:val="Hyperlink"/>
            <w:bCs/>
          </w:rPr>
          <w:t>https://www.firerescue1.com/labor-and-union-issues/md-collective-bargaining-repeal-heads-toward-voter-referendum?utm_source=Sailthru&amp;utm_medium=email&amp;utm_campaign=FR1-Daily-7-7-26&amp;utm_term=FR1%20Daily</w:t>
        </w:r>
      </w:hyperlink>
      <w:r w:rsidR="0010725F">
        <w:rPr>
          <w:bCs/>
        </w:rPr>
        <w:t xml:space="preserve"> </w:t>
      </w:r>
    </w:p>
    <w:p w14:paraId="07F26753" w14:textId="25CF0E88" w:rsidR="002902F3" w:rsidRPr="002902F3" w:rsidRDefault="002902F3" w:rsidP="002902F3">
      <w:pPr>
        <w:pStyle w:val="NoSpacing"/>
        <w:rPr>
          <w:bCs/>
        </w:rPr>
      </w:pPr>
    </w:p>
    <w:p w14:paraId="591708D0" w14:textId="79728928" w:rsidR="00955C9E" w:rsidRDefault="00955C9E" w:rsidP="0029483A">
      <w:pPr>
        <w:pStyle w:val="NoSpacing"/>
        <w:rPr>
          <w:bCs/>
        </w:rPr>
      </w:pPr>
    </w:p>
    <w:p w14:paraId="7095C5EA" w14:textId="77777777" w:rsidR="00955C9E" w:rsidRDefault="00955C9E" w:rsidP="0029483A">
      <w:pPr>
        <w:pStyle w:val="NoSpacing"/>
        <w:rPr>
          <w:bCs/>
        </w:rPr>
      </w:pPr>
    </w:p>
    <w:p w14:paraId="0CAD3652" w14:textId="77777777" w:rsidR="00955C9E" w:rsidRDefault="00955C9E" w:rsidP="0029483A">
      <w:pPr>
        <w:pStyle w:val="NoSpacing"/>
        <w:rPr>
          <w:bCs/>
        </w:rPr>
      </w:pPr>
    </w:p>
    <w:p w14:paraId="4A6D90A8" w14:textId="77777777" w:rsidR="00955C9E" w:rsidRDefault="00955C9E" w:rsidP="0029483A">
      <w:pPr>
        <w:pStyle w:val="NoSpacing"/>
        <w:rPr>
          <w:bCs/>
        </w:rPr>
      </w:pPr>
    </w:p>
    <w:p w14:paraId="5F248719" w14:textId="77777777" w:rsidR="00955C9E" w:rsidRDefault="00955C9E" w:rsidP="0029483A">
      <w:pPr>
        <w:pStyle w:val="NoSpacing"/>
        <w:rPr>
          <w:bCs/>
        </w:rPr>
      </w:pPr>
    </w:p>
    <w:p w14:paraId="4CDB127D" w14:textId="77777777" w:rsidR="00955C9E" w:rsidRDefault="00955C9E" w:rsidP="0029483A">
      <w:pPr>
        <w:pStyle w:val="NoSpacing"/>
        <w:rPr>
          <w:bCs/>
        </w:rPr>
      </w:pPr>
    </w:p>
    <w:p w14:paraId="6F968358" w14:textId="175FAF76" w:rsidR="0029483A" w:rsidRPr="0029483A" w:rsidRDefault="0029483A" w:rsidP="0029483A">
      <w:pPr>
        <w:pStyle w:val="NoSpacing"/>
        <w:rPr>
          <w:bCs/>
        </w:rPr>
      </w:pPr>
      <w:r w:rsidRPr="0029483A">
        <w:rPr>
          <w:bCs/>
        </w:rPr>
        <w:t>July 6, 2026: OH - Fired Cincinnati Assistant Fire Chief Wins Arbitration Case, Union President Says [prior TV VIDEO]</w:t>
      </w:r>
      <w:r>
        <w:rPr>
          <w:bCs/>
        </w:rPr>
        <w:t>.</w:t>
      </w:r>
      <w:r w:rsidRPr="0029483A">
        <w:rPr>
          <w:bCs/>
        </w:rPr>
        <w:t>CINCINNATI (WXIX) - Former Assistant Cincinnati Fire Chief Sherman Smith has won his arbitration case after the city accused of him of sharing confidential information, according to Joe Elliot, president of Cincinnati Fire Fighters Union Local 48. Smith, a 31-year veteran of the city’s fire department, was </w:t>
      </w:r>
      <w:hyperlink r:id="rId1334" w:tgtFrame="_self" w:tooltip="https://www.fox19.com/2025/11/06/cincinnati-assistant-fire-chief-fired-helping-former-chief-lawsuit-sources/" w:history="1">
        <w:r w:rsidRPr="0029483A">
          <w:rPr>
            <w:rStyle w:val="Hyperlink"/>
            <w:bCs/>
          </w:rPr>
          <w:t>fired for allegedly helping former Cincinnati Fire Chief Michael Washington</w:t>
        </w:r>
      </w:hyperlink>
      <w:r w:rsidRPr="0029483A">
        <w:rPr>
          <w:bCs/>
        </w:rPr>
        <w:t> in his wrongful termination lawsuit against the City of Cincinnati, sources previously confirmed with FOX19 NOW. Washington was allegedly fired without due cause or due process, which is </w:t>
      </w:r>
      <w:hyperlink r:id="rId1335" w:tgtFrame="_self" w:tooltip="https://www.fox19.com/2023/03/28/cincinnati-fired-chief-without-cause-attorney-alleges/" w:history="1">
        <w:r w:rsidRPr="0029483A">
          <w:rPr>
            <w:rStyle w:val="Hyperlink"/>
            <w:bCs/>
          </w:rPr>
          <w:t>why a lawsuit was filed against the city in 2023.</w:t>
        </w:r>
      </w:hyperlink>
      <w:r w:rsidRPr="0029483A">
        <w:rPr>
          <w:bCs/>
        </w:rPr>
        <w:t xml:space="preserve"> The city claimed Sherman shared confidential information with Washington to help him with his lawsuit. He was </w:t>
      </w:r>
      <w:hyperlink r:id="rId1336" w:tgtFrame="_self" w:tooltip="https://www.fox19.com/2025/07/09/cincinnati-assistant-fire-chief-suspended-amid-internal-investigation/" w:history="1">
        <w:r w:rsidRPr="0029483A">
          <w:rPr>
            <w:rStyle w:val="Hyperlink"/>
            <w:bCs/>
          </w:rPr>
          <w:t>put on paid administrative leave</w:t>
        </w:r>
      </w:hyperlink>
      <w:r w:rsidRPr="0029483A">
        <w:rPr>
          <w:bCs/>
        </w:rPr>
        <w:t> in July 2025, and then fired in November.</w:t>
      </w:r>
    </w:p>
    <w:p w14:paraId="7C39AEBE" w14:textId="77777777" w:rsidR="0029483A" w:rsidRPr="0029483A" w:rsidRDefault="0029483A" w:rsidP="0029483A">
      <w:pPr>
        <w:pStyle w:val="NoSpacing"/>
        <w:rPr>
          <w:bCs/>
        </w:rPr>
      </w:pPr>
      <w:r w:rsidRPr="0029483A">
        <w:rPr>
          <w:bCs/>
        </w:rPr>
        <w:t>City spokesperson Mollie Lair shared the following statement with FOX19 NOW:</w:t>
      </w:r>
    </w:p>
    <w:p w14:paraId="4BF19EE4" w14:textId="77777777" w:rsidR="0029483A" w:rsidRPr="0029483A" w:rsidRDefault="0029483A" w:rsidP="0029483A">
      <w:pPr>
        <w:pStyle w:val="NoSpacing"/>
        <w:rPr>
          <w:bCs/>
          <w:i/>
          <w:iCs/>
        </w:rPr>
      </w:pPr>
      <w:r w:rsidRPr="0029483A">
        <w:rPr>
          <w:bCs/>
          <w:i/>
          <w:iCs/>
        </w:rPr>
        <w:t>The arbitrator’s decision vindicates the City’s discipline of former Assistant Chief Sherman Smith for knowingly violating City policies. It concluded ‘the City had just cause to discipline’ him, finding ‘[t]here is not much doubt that [the City] proved [Smith] violated policies — he admitted as much… The rules did not allow him to send confidential internal communications… to third parties. Notwithstanding these rules, [Smith] repeatedly shared information… that he had no right to share.’</w:t>
      </w:r>
    </w:p>
    <w:p w14:paraId="0F697203" w14:textId="77777777" w:rsidR="0029483A" w:rsidRPr="0029483A" w:rsidRDefault="0029483A" w:rsidP="0029483A">
      <w:pPr>
        <w:pStyle w:val="NoSpacing"/>
        <w:rPr>
          <w:bCs/>
          <w:i/>
          <w:iCs/>
        </w:rPr>
      </w:pPr>
      <w:r w:rsidRPr="0029483A">
        <w:rPr>
          <w:bCs/>
          <w:i/>
          <w:iCs/>
        </w:rPr>
        <w:t>Given the severity of his actions, the City believed Smith’s termination was the appropriate discipline. On this point, the arbitrator determined that Smith ‘can no longer be trusted as an Assistant Chief,’ and concluded that his ‘misconduct disqualifies him from reinstatement as an Assistant Fire Chief.’ Accordingly, the arbitrator demoted Smith to District Chief and gave Fire Chief McKinley ‘sole and unfettered discretion’ to place him in an appropriate position.</w:t>
      </w:r>
    </w:p>
    <w:p w14:paraId="5B47A71E" w14:textId="77777777" w:rsidR="0029483A" w:rsidRPr="0029483A" w:rsidRDefault="0029483A" w:rsidP="0029483A">
      <w:pPr>
        <w:pStyle w:val="NoSpacing"/>
        <w:rPr>
          <w:bCs/>
          <w:i/>
          <w:iCs/>
        </w:rPr>
      </w:pPr>
      <w:r w:rsidRPr="0029483A">
        <w:rPr>
          <w:bCs/>
          <w:i/>
          <w:iCs/>
        </w:rPr>
        <w:t>The City continues to review the decision and determine next steps.</w:t>
      </w:r>
    </w:p>
    <w:p w14:paraId="66E3156B" w14:textId="77777777" w:rsidR="0029483A" w:rsidRDefault="0029483A" w:rsidP="0029483A">
      <w:pPr>
        <w:pStyle w:val="NoSpacing"/>
        <w:rPr>
          <w:bCs/>
          <w:i/>
          <w:iCs/>
        </w:rPr>
      </w:pPr>
      <w:r w:rsidRPr="0029483A">
        <w:rPr>
          <w:bCs/>
          <w:i/>
          <w:iCs/>
        </w:rPr>
        <w:t>Mollie Lair</w:t>
      </w:r>
    </w:p>
    <w:p w14:paraId="30B99CD0" w14:textId="323D0B7B" w:rsidR="0029483A" w:rsidRPr="0029483A" w:rsidRDefault="0029483A" w:rsidP="0029483A">
      <w:pPr>
        <w:pStyle w:val="NoSpacing"/>
        <w:rPr>
          <w:bCs/>
        </w:rPr>
      </w:pPr>
      <w:r>
        <w:rPr>
          <w:bCs/>
        </w:rPr>
        <w:t>[also posted, Chap. 16]</w:t>
      </w:r>
    </w:p>
    <w:p w14:paraId="5BC1A377" w14:textId="77777777" w:rsidR="0029483A" w:rsidRPr="0029483A" w:rsidRDefault="0029483A" w:rsidP="0029483A">
      <w:pPr>
        <w:pStyle w:val="NoSpacing"/>
        <w:rPr>
          <w:bCs/>
        </w:rPr>
      </w:pPr>
      <w:hyperlink r:id="rId1337" w:history="1">
        <w:r w:rsidRPr="0029483A">
          <w:rPr>
            <w:rStyle w:val="Hyperlink"/>
            <w:bCs/>
          </w:rPr>
          <w:t>https://www.fox19.com/2026/07/06/fired-cincinnati-assistant-fire-chief-wins-arbitration-case-union-president-says/?fbclid=IwY2xjawS41ehleHRuA2FlbQIxMABicmlkETJVT3JVVXdQQkQ1NXU3MHo2c3J0YwZhcHBfaWQQMjIyMDM5MTc4ODIwMDg5MgABHgzzsFJEB6nbSpxB_wp_DwKd2Adc6YYQMiq7BbxM3TJkdfp3kJdxS8OHe_R__aem_xjfvygau2174QRWvv9iWsw</w:t>
        </w:r>
      </w:hyperlink>
      <w:r w:rsidRPr="0029483A">
        <w:rPr>
          <w:bCs/>
        </w:rPr>
        <w:t xml:space="preserve"> </w:t>
      </w:r>
    </w:p>
    <w:p w14:paraId="2EA8E625" w14:textId="77777777" w:rsidR="0029483A" w:rsidRPr="0029483A" w:rsidRDefault="0029483A" w:rsidP="0029483A">
      <w:pPr>
        <w:pStyle w:val="NoSpacing"/>
        <w:rPr>
          <w:bCs/>
        </w:rPr>
      </w:pPr>
    </w:p>
    <w:p w14:paraId="00066CAC" w14:textId="77777777" w:rsidR="00506D27" w:rsidRPr="00F56FCA" w:rsidRDefault="00506D27" w:rsidP="00F56FCA">
      <w:pPr>
        <w:pStyle w:val="NoSpacing"/>
        <w:jc w:val="center"/>
        <w:rPr>
          <w:rFonts w:eastAsia="Arial"/>
          <w:szCs w:val="24"/>
        </w:rPr>
      </w:pPr>
    </w:p>
    <w:p w14:paraId="2EEB99FC" w14:textId="77777777" w:rsidR="0029483A" w:rsidRDefault="0029483A" w:rsidP="00577135">
      <w:pPr>
        <w:pStyle w:val="NoSpacing"/>
        <w:rPr>
          <w:bCs/>
        </w:rPr>
      </w:pPr>
    </w:p>
    <w:p w14:paraId="6D5DF5E7" w14:textId="77777777" w:rsidR="0029483A" w:rsidRDefault="0029483A" w:rsidP="00577135">
      <w:pPr>
        <w:pStyle w:val="NoSpacing"/>
        <w:rPr>
          <w:bCs/>
        </w:rPr>
      </w:pPr>
    </w:p>
    <w:p w14:paraId="11C938D8" w14:textId="77777777" w:rsidR="0029483A" w:rsidRDefault="0029483A" w:rsidP="00577135">
      <w:pPr>
        <w:pStyle w:val="NoSpacing"/>
        <w:rPr>
          <w:bCs/>
        </w:rPr>
      </w:pPr>
    </w:p>
    <w:p w14:paraId="487C8A39" w14:textId="48AF8D36" w:rsidR="00577135" w:rsidRPr="005F30A3" w:rsidRDefault="00577135" w:rsidP="00577135">
      <w:pPr>
        <w:pStyle w:val="NoSpacing"/>
      </w:pPr>
      <w:r w:rsidRPr="00651FF2">
        <w:rPr>
          <w:bCs/>
        </w:rPr>
        <w:t>June 9, 2026: MA - Chelmsford (MA) Firefighters Vote ‘No-Confidence’ Against Fire Chief. [Also see Governor getting medical coverage of FF injured at Fire Academy.]</w:t>
      </w:r>
      <w:r w:rsidRPr="00E86D1C">
        <w:rPr>
          <w:b/>
        </w:rPr>
        <w:t xml:space="preserve"> </w:t>
      </w:r>
      <w:r w:rsidRPr="005F30A3">
        <w:t>The Chelmsford Firefighters IAFF Local 1839 announced in a letter Monday morning to the Select Board and acting Town Manager John Sousa that the union members gave a vote of no-confidence in the leadership of Fire Chief Gary Ryan in a recent union meeting.</w:t>
      </w:r>
      <w:r>
        <w:t xml:space="preserve"> </w:t>
      </w:r>
      <w:r w:rsidRPr="005F30A3">
        <w:t>In a statement given to The Sun Monday in conjunction with the letter, union President Robert Albon said the vote of the union members was unanimous, and followed “years of unresolved staffing deficiencies, failed communication, and lack of advocacy affecting the health and safety of its members and the community at large.”</w:t>
      </w:r>
      <w:r>
        <w:t xml:space="preserve"> … </w:t>
      </w:r>
      <w:r w:rsidRPr="00362496">
        <w:t>On April 7, Chelmsford firefighter Nicholas Spinale was working his second job as a part-time training instructor at the Massachusetts Firefighting Academy in Stow when he fell 40 feet off the facility’s burn building onto the concrete below, sustaining life-threatening injuries. Spinale survived, and has since been released from the hospital to continue his rehabilitation at home, but the incident also sparked tensions between the union and Ryan.</w:t>
      </w:r>
      <w:r>
        <w:t xml:space="preserve"> </w:t>
      </w:r>
      <w:r w:rsidRPr="00362496">
        <w:t>Because Spinale had been working a different job, town leadership took the position that the town could not provide Spinale with the injury benefits he would get if he had been injured while actively working as a Chelmsford firefighter. Gov. Maura Healey has since stepped in by filing legislation to grant Spinale with full injury benefits while he recovers, and the town placed Spinale on paid administrative leave in the meantime, which will later be compensated by the state.</w:t>
      </w:r>
      <w:r>
        <w:t xml:space="preserve"> </w:t>
      </w:r>
      <w:r w:rsidR="00651FF2">
        <w:t xml:space="preserve"> [Also filed, Chap. 18.] </w:t>
      </w:r>
      <w:hyperlink r:id="rId1338" w:history="1">
        <w:r w:rsidR="00651FF2" w:rsidRPr="00764C9A">
          <w:rPr>
            <w:rStyle w:val="Hyperlink"/>
          </w:rPr>
          <w:t>https://www.fireengineering.com/firefighting/fire-leadership/chelmsford-ma-firefighters-vote-no-confidence-against-fire-chief/?utm_source=fe_daily_newsletter&amp;utm_medium=email&amp;utm_campaign=2026-6-9&amp;oly_enc_id=0573H1103045H2E</w:t>
        </w:r>
      </w:hyperlink>
      <w:r>
        <w:t xml:space="preserve"> </w:t>
      </w:r>
    </w:p>
    <w:p w14:paraId="18558607" w14:textId="77777777" w:rsidR="00577135" w:rsidRDefault="00577135" w:rsidP="000A15DC"/>
    <w:p w14:paraId="62A7CCCD" w14:textId="77777777" w:rsidR="00651FF2" w:rsidRDefault="00651FF2" w:rsidP="000A15DC"/>
    <w:p w14:paraId="78A07E73" w14:textId="23893AF7" w:rsidR="00E13B23" w:rsidRDefault="00E13B23" w:rsidP="000A15DC">
      <w:pPr>
        <w:rPr>
          <w:bCs/>
        </w:rPr>
      </w:pPr>
      <w:r w:rsidRPr="00E13B23">
        <w:t xml:space="preserve">June 2, 2026: NC - </w:t>
      </w:r>
      <w:r w:rsidRPr="00E13B23">
        <w:rPr>
          <w:rFonts w:eastAsiaTheme="minorHAnsi"/>
        </w:rPr>
        <w:t>After Firefighters Questioned Bigger Police Raises, Charlotte (NC) Agrees to Equal Pay Boosts</w:t>
      </w:r>
      <w:r w:rsidRPr="00E13B23">
        <w:t>.</w:t>
      </w:r>
      <w:r>
        <w:t xml:space="preserve"> </w:t>
      </w:r>
      <w:r w:rsidRPr="004D5B4F">
        <w:t>The Charlotte fire and police departments will receive equal pay raises next year under </w:t>
      </w:r>
      <w:hyperlink r:id="rId1339" w:tgtFrame="_blank" w:history="1">
        <w:r w:rsidRPr="004D5B4F">
          <w:rPr>
            <w:rStyle w:val="Hyperlink"/>
            <w:b/>
          </w:rPr>
          <w:t>a tentative agreement</w:t>
        </w:r>
      </w:hyperlink>
      <w:r w:rsidRPr="004D5B4F">
        <w:t> approved by the City Council Monday night.</w:t>
      </w:r>
      <w:r>
        <w:t xml:space="preserve"> </w:t>
      </w:r>
      <w:r w:rsidRPr="004D5B4F">
        <w:t>Employees in both departments would get 10% raises across the board, a reversal from </w:t>
      </w:r>
      <w:hyperlink r:id="rId1340" w:tgtFrame="_blank" w:history="1">
        <w:r w:rsidRPr="004D5B4F">
          <w:rPr>
            <w:rStyle w:val="Hyperlink"/>
            <w:b/>
          </w:rPr>
          <w:t>an earlier draft that would have favored police</w:t>
        </w:r>
      </w:hyperlink>
      <w:r w:rsidRPr="004D5B4F">
        <w:t> officers.</w:t>
      </w:r>
      <w:r>
        <w:t xml:space="preserve"> </w:t>
      </w:r>
      <w:r w:rsidRPr="004D5B4F">
        <w:t>The vote is not yet binding. The council will adopt its final budget next week.</w:t>
      </w:r>
      <w:r>
        <w:t xml:space="preserve"> </w:t>
      </w:r>
      <w:r w:rsidRPr="004D5B4F">
        <w:t>But Mike Feneis, president of </w:t>
      </w:r>
      <w:hyperlink r:id="rId1341" w:tgtFrame="_blank" w:history="1">
        <w:r w:rsidRPr="004D5B4F">
          <w:rPr>
            <w:rStyle w:val="Hyperlink"/>
            <w:b/>
          </w:rPr>
          <w:t>the Charlotte chapter</w:t>
        </w:r>
      </w:hyperlink>
      <w:r w:rsidRPr="004D5B4F">
        <w:t> of the international firefighters union, hailed the vote as a win for his department and the residents it serves.</w:t>
      </w:r>
      <w:r>
        <w:t xml:space="preserve"> </w:t>
      </w:r>
      <w:r w:rsidRPr="004D5B4F">
        <w:t>“I think this is gonna make some really great changes within public safety to keep the hardworking men and women here in the City of Charlotte,” Feneis said. “It’s about equity within public safety.”</w:t>
      </w:r>
      <w:r>
        <w:t xml:space="preserve">… </w:t>
      </w:r>
      <w:r w:rsidRPr="004D5B4F">
        <w:rPr>
          <w:bCs/>
        </w:rPr>
        <w:t>Firefighters were initially slated for lower raises, receiving 7% compared to 10% for police. Jones used vacancy rates to justify the discrepancy, which he said demonstrated a more dire need to attract officers.</w:t>
      </w:r>
      <w:r>
        <w:t xml:space="preserve"> </w:t>
      </w:r>
      <w:hyperlink r:id="rId1342" w:history="1">
        <w:r w:rsidRPr="005114FD">
          <w:rPr>
            <w:rStyle w:val="Hyperlink"/>
          </w:rPr>
          <w:t>https://www.firefighternation.com/finance/after-firefighters-questioned-bigger-police-raises-charlotte-nc-agrees-to-equal-pay-boosts/?utm_medium=email&amp;utm_source=fe_daily_newsletter&amp;utm_campaign=2026-6-3&amp;oly_enc_id=0573H1103045H2E</w:t>
        </w:r>
      </w:hyperlink>
    </w:p>
    <w:p w14:paraId="278E4535" w14:textId="77777777" w:rsidR="00E13B23" w:rsidRDefault="00E13B23" w:rsidP="000A15DC">
      <w:pPr>
        <w:rPr>
          <w:bCs/>
        </w:rPr>
      </w:pPr>
    </w:p>
    <w:p w14:paraId="180111F1" w14:textId="77777777" w:rsidR="00E13B23" w:rsidRDefault="00E13B23" w:rsidP="000A15DC">
      <w:pPr>
        <w:rPr>
          <w:bCs/>
        </w:rPr>
      </w:pPr>
    </w:p>
    <w:p w14:paraId="0B728CE2" w14:textId="77777777" w:rsidR="00E13B23" w:rsidRDefault="00E13B23" w:rsidP="000A15DC">
      <w:pPr>
        <w:rPr>
          <w:bCs/>
        </w:rPr>
      </w:pPr>
    </w:p>
    <w:p w14:paraId="2E1ADB0A" w14:textId="7C19F901" w:rsidR="000A15DC" w:rsidRDefault="000A15DC" w:rsidP="000A15DC">
      <w:pPr>
        <w:rPr>
          <w:bCs/>
        </w:rPr>
      </w:pPr>
      <w:r w:rsidRPr="000A15DC">
        <w:rPr>
          <w:bCs/>
        </w:rPr>
        <w:t xml:space="preserve">May 8, 2026: MT - Helena To Pay $900,000 To Firefighters After Arbitrator Rules In Favor Of Union.  </w:t>
      </w:r>
      <w:r>
        <w:rPr>
          <w:b/>
        </w:rPr>
        <w:t xml:space="preserve">[TV VIDEO.] </w:t>
      </w:r>
      <w:r w:rsidRPr="00714FA7">
        <w:t xml:space="preserve">The Helena Firefighters labor union says they've been fighting for fair wages for their staff since 2024. Recently, an arbitrator determined the city of Helena will need to pay $900,000 in back pay distributed between 36 firefighters after failing to negotiate a new salary contract in 2024. </w:t>
      </w:r>
    </w:p>
    <w:p w14:paraId="503EC706" w14:textId="77777777" w:rsidR="00C70AA8" w:rsidRDefault="00C70AA8" w:rsidP="000A15DC">
      <w:pPr>
        <w:pStyle w:val="NoSpacing"/>
        <w:rPr>
          <w:b/>
        </w:rPr>
      </w:pPr>
    </w:p>
    <w:p w14:paraId="4C03D906" w14:textId="77777777" w:rsidR="00C70AA8" w:rsidRDefault="00C70AA8" w:rsidP="000A15DC">
      <w:pPr>
        <w:pStyle w:val="NoSpacing"/>
        <w:rPr>
          <w:b/>
        </w:rPr>
      </w:pPr>
    </w:p>
    <w:p w14:paraId="4FAB4EB8" w14:textId="13660614" w:rsidR="000A15DC" w:rsidRPr="00714FA7" w:rsidRDefault="000A15DC" w:rsidP="000A15DC">
      <w:pPr>
        <w:pStyle w:val="NoSpacing"/>
      </w:pPr>
      <w:r w:rsidRPr="00C70AA8">
        <w:rPr>
          <w:bCs/>
        </w:rPr>
        <w:t>May 7, 2026: IN - Arbitrator Makes Decision On Contract Between Fort Wayne And Fire Union</w:t>
      </w:r>
      <w:r w:rsidRPr="00714FA7">
        <w:rPr>
          <w:b/>
        </w:rPr>
        <w:t xml:space="preserve">. </w:t>
      </w:r>
      <w:r w:rsidRPr="00714FA7">
        <w:t>FORT WAYNE, Ind. After one final issue held up a collective bargaining agreement between the city and a firefighter union, the arbitrator assigned to the case has come up with a solution.</w:t>
      </w:r>
      <w:r>
        <w:t xml:space="preserve"> </w:t>
      </w:r>
      <w:r w:rsidRPr="00714FA7">
        <w:t>On Thursday, the City of Fort Wayne announced in a press release that an agreement had been reached with the Fort Wayne Metro Professional Firefighters IAFF Local 124 over an issue that had loomed over the groups for years: paid sick leave for off-duty injuries. Upon approval by City Council, firefighters can expect up to 12 months of full pay and benefits for all off-duty illnesses or injuries.</w:t>
      </w:r>
      <w:r>
        <w:t xml:space="preserve">  </w:t>
      </w:r>
      <w:hyperlink r:id="rId1343" w:history="1">
        <w:r w:rsidRPr="00F41C84">
          <w:rPr>
            <w:rStyle w:val="Hyperlink"/>
          </w:rPr>
          <w:t>https://www.wane.com/top-stories/arbitrator-makes-decision-on-contract-between-fort-wayne-and-fire-union/</w:t>
        </w:r>
      </w:hyperlink>
      <w:r>
        <w:t xml:space="preserve"> </w:t>
      </w:r>
    </w:p>
    <w:p w14:paraId="79F7C381" w14:textId="77777777" w:rsidR="000A15DC" w:rsidRPr="00714FA7" w:rsidRDefault="000A15DC" w:rsidP="000A15DC">
      <w:pPr>
        <w:rPr>
          <w:b/>
        </w:rPr>
      </w:pPr>
      <w:r>
        <w:rPr>
          <w:b/>
        </w:rPr>
        <w:t xml:space="preserve"> </w:t>
      </w:r>
    </w:p>
    <w:p w14:paraId="58CEB67B" w14:textId="77777777" w:rsidR="00C70AA8" w:rsidRDefault="00C70AA8" w:rsidP="00A331A7">
      <w:pPr>
        <w:spacing w:after="160" w:line="259" w:lineRule="auto"/>
      </w:pPr>
    </w:p>
    <w:p w14:paraId="67BDDB0C" w14:textId="624DAC0F" w:rsidR="00A331A7" w:rsidRDefault="00A331A7" w:rsidP="00A331A7">
      <w:pPr>
        <w:spacing w:after="160" w:line="259" w:lineRule="auto"/>
      </w:pPr>
      <w:r>
        <w:t xml:space="preserve">May 11, 2026: OH - </w:t>
      </w:r>
      <w:r w:rsidRPr="00A331A7">
        <w:t>Columbus Council Passes Delayed Fire Engine Deal Despite Labor Dispute [TV VIDEO.]</w:t>
      </w:r>
      <w:r>
        <w:rPr>
          <w:b/>
        </w:rPr>
        <w:t xml:space="preserve">  </w:t>
      </w:r>
      <w:r w:rsidRPr="00767547">
        <w:t xml:space="preserve">A week after Columbus Mayor </w:t>
      </w:r>
      <w:hyperlink r:id="rId1344" w:history="1">
        <w:r w:rsidRPr="00767547">
          <w:rPr>
            <w:rStyle w:val="Hyperlink"/>
          </w:rPr>
          <w:t>Andrew Ginther and the fire union publicly called out the City Council</w:t>
        </w:r>
      </w:hyperlink>
      <w:r w:rsidRPr="00767547">
        <w:t xml:space="preserve"> over a delayed fire engine purchase, the council approved the contract with an amendment.</w:t>
      </w:r>
      <w:r>
        <w:t xml:space="preserve"> </w:t>
      </w:r>
      <w:r w:rsidRPr="00767547">
        <w:t>City Council voted 7-1 on May 11 to authorize a $1.26-million contract with Sutphen Corp., a Dublin-based fire truck manufacturer that is mired in a </w:t>
      </w:r>
      <w:hyperlink r:id="rId1345" w:tgtFrame="_blank" w:history="1">
        <w:r w:rsidRPr="00767547">
          <w:rPr>
            <w:rStyle w:val="Hyperlink"/>
          </w:rPr>
          <w:t>protracted labor dispute</w:t>
        </w:r>
      </w:hyperlink>
      <w:r w:rsidRPr="00767547">
        <w:t> with some of its union workers. The contract had been scheduled for a vote at this meeting even before the mayor attacked the council in a press conference, according to Councilmember Emmanuel Remy, chair of the council's Public Safety Committee."No one on this council was questioning the need for this truck," Remy said. "The question has been whether or not Sutphen can meet the timeline it used to win the bid, especially with ongoing labor issues."</w:t>
      </w:r>
      <w:r>
        <w:t xml:space="preserve"> </w:t>
      </w:r>
      <w:r w:rsidRPr="00767547">
        <w:t>International Association of Firefighters Local 67, the union representing Columbus firefighters and paramedics, continues to raise the alarm that the city's fire apparatus are outdated and in need of replacement. At a press conference a week ago held with the Division of Fire and fire union, Ginther said he was frustrated with the council delaying this vote and said the delay increases risk to the city's readiness.</w:t>
      </w:r>
      <w:r>
        <w:t xml:space="preserve"> </w:t>
      </w:r>
      <w:hyperlink r:id="rId1346" w:history="1">
        <w:r w:rsidRPr="00084FED">
          <w:rPr>
            <w:rStyle w:val="Hyperlink"/>
          </w:rPr>
          <w:t>https://www.aol.com/news/columbus-council-passes-delayed-fire-003027892.html</w:t>
        </w:r>
      </w:hyperlink>
      <w:r>
        <w:t xml:space="preserve"> </w:t>
      </w:r>
    </w:p>
    <w:p w14:paraId="2CF34371" w14:textId="77777777" w:rsidR="007B4637" w:rsidRDefault="007B4637" w:rsidP="00A331A7">
      <w:pPr>
        <w:spacing w:after="160" w:line="259" w:lineRule="auto"/>
      </w:pPr>
    </w:p>
    <w:p w14:paraId="25D2F919" w14:textId="762241D5" w:rsidR="00A331A7" w:rsidRPr="00767547" w:rsidRDefault="00A331A7" w:rsidP="00A331A7">
      <w:pPr>
        <w:pStyle w:val="NoSpacing"/>
      </w:pPr>
      <w:r>
        <w:t xml:space="preserve"> </w:t>
      </w:r>
    </w:p>
    <w:p w14:paraId="6B5D377E" w14:textId="2A1714AA" w:rsidR="007B4637" w:rsidRDefault="007B4637" w:rsidP="007B4637">
      <w:r w:rsidRPr="004709DE">
        <w:rPr>
          <w:bCs/>
        </w:rPr>
        <w:t>May 7, 2026</w:t>
      </w:r>
      <w:r w:rsidRPr="007B4637">
        <w:rPr>
          <w:bCs/>
        </w:rPr>
        <w:t>: Arbitrator Makes Decision On Contract Between Fort Wayne And Fire Union</w:t>
      </w:r>
      <w:r>
        <w:rPr>
          <w:bCs/>
        </w:rPr>
        <w:t>.</w:t>
      </w:r>
      <w:r>
        <w:t>F</w:t>
      </w:r>
      <w:r w:rsidRPr="004709DE">
        <w:t>ORT WAYNE, Ind. (WANE) — After one final issue held up a collective bargaining agreement between the city and a firefighter union, the arbitrator assigned to the case has come up with a solution.</w:t>
      </w:r>
      <w:r>
        <w:t xml:space="preserve"> </w:t>
      </w:r>
      <w:r w:rsidRPr="004709DE">
        <w:t>On Thursday, the City of Fort Wayne announced in a press release that an agreement had been reached with the Fort Wayne Metro Professional Firefighters IAFF Local 124 over an issue that had loomed over the groups for years: paid sick leave for off-duty injuries. Upon approval by City Council, firefighters can expect up to 12 months of full pay and benefits for all off-duty illnesses or injuries</w:t>
      </w:r>
      <w:r>
        <w:t xml:space="preserve">…. </w:t>
      </w:r>
      <w:r w:rsidRPr="004709DE">
        <w:rPr>
          <w:bCs/>
        </w:rPr>
        <w:t>City councilmembers had suggested that instead of a full 12 months of available sick leave, the time period for non-duty-related illnesses or injuries be limited to nine months. But the arbitrator decided that the firefighters would still receive all 12 months.</w:t>
      </w:r>
      <w:r>
        <w:t xml:space="preserve"> </w:t>
      </w:r>
      <w:r w:rsidRPr="004709DE">
        <w:rPr>
          <w:bCs/>
        </w:rPr>
        <w:t>Although both the IAFF Local 124 and the City agree that the arbitrator’s decision is “final and binding,” City Council will have a final say on the contract and will vote on a new collective bargaining agreement.</w:t>
      </w:r>
      <w:r>
        <w:rPr>
          <w:bCs/>
        </w:rPr>
        <w:t xml:space="preserve"> </w:t>
      </w:r>
      <w:hyperlink r:id="rId1347" w:history="1">
        <w:r w:rsidRPr="00084FED">
          <w:rPr>
            <w:rStyle w:val="Hyperlink"/>
          </w:rPr>
          <w:t>https://www.wane.com/top-stories/arbitrator-makes-decision-on-contract-between-fort-wayne-and-fire-union/?mc_cid=c70101743d&amp;mc_eid=cbaa4ade01</w:t>
        </w:r>
      </w:hyperlink>
      <w:r>
        <w:t xml:space="preserve"> </w:t>
      </w:r>
    </w:p>
    <w:p w14:paraId="3A583EB6" w14:textId="4F3305FE" w:rsidR="007B4637" w:rsidRPr="00D02F59" w:rsidRDefault="007B4637" w:rsidP="007B4637">
      <w:pPr>
        <w:spacing w:after="160" w:line="259" w:lineRule="auto"/>
      </w:pPr>
      <w:r>
        <w:t xml:space="preserve"> </w:t>
      </w:r>
    </w:p>
    <w:p w14:paraId="4A306FF2" w14:textId="77777777" w:rsidR="00A331A7" w:rsidRDefault="00A331A7" w:rsidP="00A331A7">
      <w:pPr>
        <w:pStyle w:val="NoSpacing"/>
        <w:ind w:left="266" w:firstLine="0"/>
        <w:rPr>
          <w:rFonts w:eastAsia="Arial"/>
          <w:color w:val="auto"/>
          <w:szCs w:val="24"/>
        </w:rPr>
      </w:pPr>
    </w:p>
    <w:p w14:paraId="1B4BF6A3" w14:textId="77777777" w:rsidR="00A331A7" w:rsidRDefault="00A331A7" w:rsidP="00A331A7">
      <w:pPr>
        <w:pStyle w:val="NoSpacing"/>
        <w:ind w:left="266" w:firstLine="0"/>
        <w:rPr>
          <w:rFonts w:eastAsia="Arial"/>
          <w:color w:val="auto"/>
          <w:szCs w:val="24"/>
        </w:rPr>
      </w:pPr>
    </w:p>
    <w:p w14:paraId="0C044BAB" w14:textId="77777777" w:rsidR="00A331A7" w:rsidRDefault="00A331A7" w:rsidP="00A331A7">
      <w:pPr>
        <w:pStyle w:val="NoSpacing"/>
        <w:ind w:left="266" w:firstLine="0"/>
        <w:rPr>
          <w:rFonts w:eastAsia="Arial"/>
          <w:color w:val="auto"/>
          <w:szCs w:val="24"/>
        </w:rPr>
      </w:pPr>
    </w:p>
    <w:p w14:paraId="3947DBEF" w14:textId="77777777" w:rsidR="00A331A7" w:rsidRDefault="00A331A7" w:rsidP="00A331A7">
      <w:pPr>
        <w:pStyle w:val="NoSpacing"/>
        <w:ind w:left="266" w:firstLine="0"/>
        <w:rPr>
          <w:rFonts w:eastAsia="Arial"/>
          <w:color w:val="auto"/>
          <w:szCs w:val="24"/>
        </w:rPr>
      </w:pPr>
    </w:p>
    <w:p w14:paraId="29A4F267" w14:textId="1BD79A51" w:rsidR="00F86D5D" w:rsidRPr="00F86D5D" w:rsidRDefault="00020076" w:rsidP="00A331A7">
      <w:pPr>
        <w:pStyle w:val="NoSpacing"/>
        <w:ind w:left="266" w:firstLine="0"/>
        <w:rPr>
          <w:color w:val="auto"/>
          <w:szCs w:val="24"/>
        </w:rPr>
      </w:pPr>
      <w:r w:rsidRPr="001D215A">
        <w:rPr>
          <w:rFonts w:eastAsia="Arial"/>
          <w:color w:val="auto"/>
          <w:szCs w:val="24"/>
        </w:rPr>
        <w:t xml:space="preserve">April 9, 2026: TX - </w:t>
      </w:r>
      <w:r w:rsidRPr="001D215A">
        <w:rPr>
          <w:color w:val="auto"/>
          <w:szCs w:val="24"/>
        </w:rPr>
        <w:t xml:space="preserve">Houston Must Pay Firefighters $10M To $12M After Arbitrator Sides With Union In Contract Dispute.  </w:t>
      </w:r>
      <w:r w:rsidR="00F86D5D" w:rsidRPr="001D215A">
        <w:t>The city of Houston must pay $10 million to $12 million in </w:t>
      </w:r>
      <w:hyperlink r:id="rId1348" w:tgtFrame="_blank" w:history="1">
        <w:r w:rsidR="00F86D5D" w:rsidRPr="001D215A">
          <w:rPr>
            <w:rStyle w:val="Hyperlink"/>
          </w:rPr>
          <w:t>additional raises to its firefighters</w:t>
        </w:r>
      </w:hyperlink>
      <w:r w:rsidR="00F86D5D" w:rsidRPr="001D215A">
        <w:t> after an arbitrator </w:t>
      </w:r>
      <w:hyperlink r:id="rId1349" w:tgtFrame="_blank" w:history="1">
        <w:r w:rsidR="00F86D5D" w:rsidRPr="001D215A">
          <w:rPr>
            <w:rStyle w:val="Hyperlink"/>
          </w:rPr>
          <w:t>ruled in the union's favor</w:t>
        </w:r>
      </w:hyperlink>
      <w:r w:rsidR="00F86D5D" w:rsidRPr="001D215A">
        <w:t> in a contract dispute, Controller Chris Hollins said Wednesday.</w:t>
      </w:r>
      <w:r w:rsidR="001D215A">
        <w:t xml:space="preserve"> </w:t>
      </w:r>
      <w:r w:rsidR="00F86D5D" w:rsidRPr="00F86D5D">
        <w:rPr>
          <w:color w:val="auto"/>
          <w:szCs w:val="24"/>
        </w:rPr>
        <w:t>The city's 2024 contract with </w:t>
      </w:r>
      <w:hyperlink r:id="rId1350" w:tgtFrame="_blank" w:history="1">
        <w:r w:rsidR="00F86D5D" w:rsidRPr="00F86D5D">
          <w:rPr>
            <w:rStyle w:val="Hyperlink"/>
            <w:szCs w:val="24"/>
          </w:rPr>
          <w:t>the Houston Professional Fire Fighters Association</w:t>
        </w:r>
      </w:hyperlink>
      <w:r w:rsidR="00F86D5D" w:rsidRPr="00F86D5D">
        <w:rPr>
          <w:color w:val="auto"/>
          <w:szCs w:val="24"/>
        </w:rPr>
        <w:t> gave the firefighters </w:t>
      </w:r>
      <w:hyperlink r:id="rId1351" w:tgtFrame="_blank" w:history="1">
        <w:r w:rsidR="00F86D5D" w:rsidRPr="00F86D5D">
          <w:rPr>
            <w:rStyle w:val="Hyperlink"/>
            <w:szCs w:val="24"/>
          </w:rPr>
          <w:t>$650 million in back pay</w:t>
        </w:r>
      </w:hyperlink>
      <w:r w:rsidR="00F86D5D" w:rsidRPr="00F86D5D">
        <w:rPr>
          <w:color w:val="auto"/>
          <w:szCs w:val="24"/>
        </w:rPr>
        <w:t> for the more than seven years they worked without a contract. It also gave the firefighters a 10% raise in 2025, as well as smaller annual raises over the 5-year life of the contract.</w:t>
      </w:r>
      <w:r w:rsidR="00F86D5D" w:rsidRPr="001D215A">
        <w:rPr>
          <w:color w:val="auto"/>
          <w:szCs w:val="24"/>
        </w:rPr>
        <w:t xml:space="preserve"> </w:t>
      </w:r>
      <w:r w:rsidR="00F86D5D" w:rsidRPr="001D215A">
        <w:t>Those annual raises increase, the contract states, if the city or union find "additional new revenue" for public safety.</w:t>
      </w:r>
      <w:r w:rsidR="001D215A">
        <w:t xml:space="preserve"> </w:t>
      </w:r>
      <w:r w:rsidR="00F86D5D" w:rsidRPr="00F86D5D">
        <w:rPr>
          <w:color w:val="auto"/>
          <w:szCs w:val="24"/>
        </w:rPr>
        <w:t>At issue in the arbitration case was a state law that went into effect on Sept. 1, 2025, that resulted in the city collecting more ambulance fees. Houston </w:t>
      </w:r>
      <w:hyperlink r:id="rId1352" w:tgtFrame="_blank" w:history="1">
        <w:r w:rsidR="00F86D5D" w:rsidRPr="00F86D5D">
          <w:rPr>
            <w:rStyle w:val="Hyperlink"/>
            <w:szCs w:val="24"/>
          </w:rPr>
          <w:t>expected to collect an additional $13 million</w:t>
        </w:r>
      </w:hyperlink>
      <w:r w:rsidR="00F86D5D" w:rsidRPr="00F86D5D">
        <w:rPr>
          <w:color w:val="auto"/>
          <w:szCs w:val="24"/>
        </w:rPr>
        <w:t> in fees in the current budget year.</w:t>
      </w:r>
      <w:r w:rsidR="001D215A" w:rsidRPr="001D215A">
        <w:rPr>
          <w:color w:val="auto"/>
          <w:szCs w:val="24"/>
        </w:rPr>
        <w:t xml:space="preserve"> City Attorney Arturo Michel said the city read the "additional new revenue" clause as requiring a different source of money, while the union argued "new" and "additional" were interchangeable. The arbitrator sided with the union Feb. 27, requiring the city to pay all firefighters additional 3% raises dating back to Sept. 1, when the bill took effect.</w:t>
      </w:r>
      <w:r w:rsidR="00154927">
        <w:rPr>
          <w:color w:val="auto"/>
          <w:szCs w:val="24"/>
        </w:rPr>
        <w:t xml:space="preserve"> </w:t>
      </w:r>
      <w:hyperlink r:id="rId1353" w:history="1">
        <w:r w:rsidR="00154927" w:rsidRPr="00FE63B8">
          <w:rPr>
            <w:rStyle w:val="Hyperlink"/>
            <w:szCs w:val="24"/>
          </w:rPr>
          <w:t>https://www.msn.com/en-us/news/us/houston-must-pay-firefighters-10m-to-12m-after-arbitrator-sides-with-union-in-contract-dispute/ar-AA1ZVNyo?apiversion=v2&amp;domshim=1&amp;noservercache=1&amp;noservertelemetry=1&amp;batchservertelemetry=1&amp;renderwebcomponents=1&amp;wcseo=1</w:t>
        </w:r>
      </w:hyperlink>
      <w:r w:rsidR="00154927">
        <w:rPr>
          <w:color w:val="auto"/>
          <w:szCs w:val="24"/>
        </w:rPr>
        <w:t xml:space="preserve"> </w:t>
      </w:r>
    </w:p>
    <w:p w14:paraId="40C5B839" w14:textId="37F427DE" w:rsidR="00F86D5D" w:rsidRPr="00F86D5D" w:rsidRDefault="00F86D5D" w:rsidP="00F86D5D">
      <w:pPr>
        <w:pStyle w:val="NoSpacing"/>
        <w:rPr>
          <w:color w:val="auto"/>
          <w:szCs w:val="24"/>
        </w:rPr>
      </w:pPr>
    </w:p>
    <w:p w14:paraId="2E1DC9D7" w14:textId="675E39DF" w:rsidR="0011602C" w:rsidRPr="0011602C" w:rsidRDefault="00051157" w:rsidP="0011602C">
      <w:pPr>
        <w:pStyle w:val="NoSpacing"/>
        <w:ind w:left="720" w:firstLine="0"/>
        <w:rPr>
          <w:color w:val="auto"/>
          <w:szCs w:val="24"/>
        </w:rPr>
      </w:pPr>
      <w:r w:rsidRPr="00051157">
        <w:rPr>
          <w:color w:val="auto"/>
          <w:szCs w:val="24"/>
        </w:rPr>
        <w:t>See also:</w:t>
      </w:r>
      <w:r w:rsidR="0011602C">
        <w:rPr>
          <w:color w:val="auto"/>
          <w:szCs w:val="24"/>
        </w:rPr>
        <w:t xml:space="preserve"> </w:t>
      </w:r>
      <w:r w:rsidR="0011602C" w:rsidRPr="0011602C">
        <w:rPr>
          <w:color w:val="auto"/>
          <w:szCs w:val="24"/>
        </w:rPr>
        <w:t>'I'm hearing rumors': Arbitrator sides with firefighters union to enforce contractual obligations</w:t>
      </w:r>
      <w:r w:rsidR="0011602C">
        <w:rPr>
          <w:color w:val="auto"/>
          <w:szCs w:val="24"/>
        </w:rPr>
        <w:t xml:space="preserve"> [TV VIDEO.]</w:t>
      </w:r>
    </w:p>
    <w:p w14:paraId="0D4F431C" w14:textId="47D4FF6B" w:rsidR="00020076" w:rsidRPr="00051157" w:rsidRDefault="00051157" w:rsidP="0011602C">
      <w:pPr>
        <w:pStyle w:val="NoSpacing"/>
        <w:ind w:left="720" w:firstLine="0"/>
        <w:rPr>
          <w:color w:val="auto"/>
          <w:szCs w:val="24"/>
        </w:rPr>
      </w:pPr>
      <w:r w:rsidRPr="00051157">
        <w:rPr>
          <w:color w:val="auto"/>
          <w:szCs w:val="24"/>
        </w:rPr>
        <w:t xml:space="preserve"> </w:t>
      </w:r>
      <w:hyperlink r:id="rId1354" w:history="1">
        <w:r w:rsidR="0011602C" w:rsidRPr="00FE63B8">
          <w:rPr>
            <w:rStyle w:val="Hyperlink"/>
            <w:szCs w:val="24"/>
          </w:rPr>
          <w:t>https://abc13.com/post/arbitrator-sides-houston-firefighters-union-enforce-contractual-obligations/18824482/</w:t>
        </w:r>
      </w:hyperlink>
      <w:r w:rsidRPr="00051157">
        <w:rPr>
          <w:color w:val="auto"/>
          <w:szCs w:val="24"/>
        </w:rPr>
        <w:t xml:space="preserve"> </w:t>
      </w:r>
    </w:p>
    <w:p w14:paraId="1366F22D" w14:textId="34CE49D6" w:rsidR="00020076" w:rsidRPr="00051157" w:rsidRDefault="00020076" w:rsidP="007C78A5">
      <w:pPr>
        <w:pStyle w:val="NoSpacing"/>
        <w:rPr>
          <w:rFonts w:eastAsia="Arial"/>
          <w:color w:val="auto"/>
          <w:szCs w:val="24"/>
        </w:rPr>
      </w:pPr>
    </w:p>
    <w:p w14:paraId="1FB9D13B" w14:textId="77777777" w:rsidR="00020076" w:rsidRDefault="00020076" w:rsidP="007C78A5">
      <w:pPr>
        <w:pStyle w:val="NoSpacing"/>
        <w:rPr>
          <w:rFonts w:eastAsia="Arial"/>
          <w:color w:val="auto"/>
          <w:szCs w:val="24"/>
        </w:rPr>
      </w:pPr>
    </w:p>
    <w:p w14:paraId="2D4EE4B2" w14:textId="77777777" w:rsidR="00020076" w:rsidRDefault="00020076" w:rsidP="007C78A5">
      <w:pPr>
        <w:pStyle w:val="NoSpacing"/>
        <w:rPr>
          <w:rFonts w:eastAsia="Arial"/>
          <w:color w:val="auto"/>
          <w:szCs w:val="24"/>
        </w:rPr>
      </w:pPr>
    </w:p>
    <w:p w14:paraId="40E1B859" w14:textId="77777777" w:rsidR="00020076" w:rsidRDefault="00020076" w:rsidP="007C78A5">
      <w:pPr>
        <w:pStyle w:val="NoSpacing"/>
        <w:rPr>
          <w:rFonts w:eastAsia="Arial"/>
          <w:color w:val="auto"/>
          <w:szCs w:val="24"/>
        </w:rPr>
      </w:pPr>
    </w:p>
    <w:p w14:paraId="578D2B15" w14:textId="46A84812" w:rsidR="007C78A5" w:rsidRPr="007C78A5" w:rsidRDefault="00F27AD0" w:rsidP="007C78A5">
      <w:pPr>
        <w:pStyle w:val="NoSpacing"/>
        <w:rPr>
          <w:color w:val="auto"/>
          <w:szCs w:val="24"/>
        </w:rPr>
      </w:pPr>
      <w:r w:rsidRPr="00374B75">
        <w:rPr>
          <w:rFonts w:eastAsia="Arial"/>
          <w:color w:val="auto"/>
          <w:szCs w:val="24"/>
        </w:rPr>
        <w:t xml:space="preserve">April 3, 2026: MO - </w:t>
      </w:r>
      <w:r w:rsidRPr="00374B75">
        <w:rPr>
          <w:color w:val="auto"/>
          <w:szCs w:val="24"/>
        </w:rPr>
        <w:t xml:space="preserve">Firefighters Union Sues City Over Failed Contract Negotiations; Kinder Says Suit Timed To Affect Mayoral Race.  </w:t>
      </w:r>
      <w:r w:rsidR="009870C1" w:rsidRPr="00374B75">
        <w:rPr>
          <w:color w:val="auto"/>
          <w:szCs w:val="24"/>
        </w:rPr>
        <w:t xml:space="preserve">Firefighters union sues City of Cape Girardeau, alleging bad-faith contract talks and unlawful pay changes, as mayoral race enters final days and Mayor Kinder blasts the suit as political…. </w:t>
      </w:r>
      <w:r w:rsidR="007C78A5" w:rsidRPr="00374B75">
        <w:rPr>
          <w:color w:val="auto"/>
          <w:szCs w:val="24"/>
        </w:rPr>
        <w:t xml:space="preserve">[Mayor] said the suit came as no surprise. </w:t>
      </w:r>
      <w:r w:rsidR="007C78A5" w:rsidRPr="007C78A5">
        <w:rPr>
          <w:color w:val="auto"/>
          <w:szCs w:val="24"/>
        </w:rPr>
        <w:t>"The local fire union has been threatening this politically motivated lawsuit since the City has refused to concede to the expensive provisions of their previous contract. Since the old contract expired in 2022, we have filled vacant positions, significantly increased salaries and benefits across departments, improved services,</w:t>
      </w:r>
      <w:r w:rsidR="007C78A5" w:rsidRPr="00374B75">
        <w:rPr>
          <w:color w:val="auto"/>
          <w:szCs w:val="24"/>
        </w:rPr>
        <w:t xml:space="preserve"> </w:t>
      </w:r>
      <w:r w:rsidR="007C78A5" w:rsidRPr="007C78A5">
        <w:rPr>
          <w:color w:val="auto"/>
          <w:szCs w:val="24"/>
        </w:rPr>
        <w:t>and paid down $50 million in city debt. Conceding to many of the union’s current demands would halt that progress. As mayor, I will continue to oppose these excessive demands, as well as this lawsuit," she wrote in a statement. "We have seen what the fire union's demands have done in recent years. Severe budget overruns in the Cape Fire Department have occurred since that contract was signed. Cape firefighters were not required to clock in and out, they were paid time-and-a-half in over 30 different ways, and were allowed unlimited trade days that often resulted in massive payments in overtime wages — even when overtime hours weren't legally reached. These are things the fire union is still demanding, in the name of 'fairness'."</w:t>
      </w:r>
      <w:r w:rsidR="00374B75">
        <w:rPr>
          <w:color w:val="auto"/>
          <w:szCs w:val="24"/>
        </w:rPr>
        <w:t xml:space="preserve">  </w:t>
      </w:r>
      <w:hyperlink r:id="rId1355" w:history="1">
        <w:r w:rsidR="00374B75" w:rsidRPr="00FE63B8">
          <w:rPr>
            <w:rStyle w:val="Hyperlink"/>
            <w:szCs w:val="24"/>
          </w:rPr>
          <w:t>https://www.semissourian.com/news/firefighters-union-lawsuit-comes-in-final-days-of-mayoral-contest-66c7fd6e</w:t>
        </w:r>
      </w:hyperlink>
      <w:r w:rsidR="00374B75">
        <w:rPr>
          <w:color w:val="auto"/>
          <w:szCs w:val="24"/>
        </w:rPr>
        <w:t xml:space="preserve"> </w:t>
      </w:r>
    </w:p>
    <w:p w14:paraId="39EB9B40" w14:textId="5DBA983F" w:rsidR="00F27AD0" w:rsidRPr="00374B75" w:rsidRDefault="00F27AD0" w:rsidP="00F27AD0">
      <w:pPr>
        <w:pStyle w:val="NoSpacing"/>
        <w:rPr>
          <w:color w:val="auto"/>
          <w:szCs w:val="24"/>
        </w:rPr>
      </w:pPr>
    </w:p>
    <w:p w14:paraId="3DE57710" w14:textId="1EAFC8EF" w:rsidR="00F27AD0" w:rsidRDefault="00F27AD0" w:rsidP="00AB0EB2">
      <w:pPr>
        <w:pStyle w:val="NoSpacing"/>
        <w:rPr>
          <w:rFonts w:eastAsia="Arial"/>
          <w:color w:val="auto"/>
          <w:szCs w:val="24"/>
        </w:rPr>
      </w:pPr>
    </w:p>
    <w:p w14:paraId="7CB359FC" w14:textId="77777777" w:rsidR="00F27AD0" w:rsidRDefault="00F27AD0" w:rsidP="00AB0EB2">
      <w:pPr>
        <w:pStyle w:val="NoSpacing"/>
        <w:rPr>
          <w:rFonts w:eastAsia="Arial"/>
          <w:color w:val="auto"/>
          <w:szCs w:val="24"/>
        </w:rPr>
      </w:pPr>
    </w:p>
    <w:p w14:paraId="3DFE3054" w14:textId="77777777" w:rsidR="00F27AD0" w:rsidRDefault="00F27AD0" w:rsidP="00AB0EB2">
      <w:pPr>
        <w:pStyle w:val="NoSpacing"/>
        <w:rPr>
          <w:rFonts w:eastAsia="Arial"/>
          <w:color w:val="auto"/>
          <w:szCs w:val="24"/>
        </w:rPr>
      </w:pPr>
    </w:p>
    <w:p w14:paraId="5E7D85EE" w14:textId="77777777" w:rsidR="00F27AD0" w:rsidRDefault="00F27AD0" w:rsidP="00AB0EB2">
      <w:pPr>
        <w:pStyle w:val="NoSpacing"/>
        <w:rPr>
          <w:rFonts w:eastAsia="Arial"/>
          <w:color w:val="auto"/>
          <w:szCs w:val="24"/>
        </w:rPr>
      </w:pPr>
    </w:p>
    <w:p w14:paraId="6C82EC1D" w14:textId="5B90D663" w:rsidR="00AB0EB2" w:rsidRPr="00DB5A56" w:rsidRDefault="00AB0EB2" w:rsidP="00AB0EB2">
      <w:pPr>
        <w:pStyle w:val="NoSpacing"/>
        <w:rPr>
          <w:rFonts w:eastAsia="Arial"/>
          <w:color w:val="auto"/>
          <w:szCs w:val="24"/>
        </w:rPr>
      </w:pPr>
      <w:r w:rsidRPr="00DB5A56">
        <w:rPr>
          <w:rFonts w:eastAsia="Arial"/>
          <w:color w:val="auto"/>
          <w:szCs w:val="24"/>
        </w:rPr>
        <w:t xml:space="preserve">March 14, 2026: Article - </w:t>
      </w:r>
      <w:r w:rsidRPr="00AB0EB2">
        <w:rPr>
          <w:rFonts w:eastAsia="Arial"/>
          <w:color w:val="auto"/>
          <w:szCs w:val="24"/>
        </w:rPr>
        <w:t>When the labor contract becomes the culture</w:t>
      </w:r>
      <w:r w:rsidRPr="00DB5A56">
        <w:rPr>
          <w:rFonts w:eastAsia="Arial"/>
          <w:color w:val="auto"/>
          <w:szCs w:val="24"/>
        </w:rPr>
        <w:t xml:space="preserve">. </w:t>
      </w:r>
      <w:r w:rsidRPr="00AB0EB2">
        <w:rPr>
          <w:rFonts w:eastAsia="Arial"/>
          <w:color w:val="auto"/>
          <w:szCs w:val="24"/>
        </w:rPr>
        <w:t>Progressive departments cannot grievance their way into greatness</w:t>
      </w:r>
      <w:r w:rsidRPr="00DB5A56">
        <w:rPr>
          <w:rFonts w:eastAsia="Arial"/>
          <w:color w:val="auto"/>
          <w:szCs w:val="24"/>
        </w:rPr>
        <w:t xml:space="preserve">. </w:t>
      </w:r>
      <w:r w:rsidR="00DB5A56" w:rsidRPr="00DB5A56">
        <w:rPr>
          <w:rFonts w:eastAsia="Arial"/>
          <w:color w:val="auto"/>
        </w:rPr>
        <w:t xml:space="preserve">Walk into almost any fire station and you can sense the department’s culture before you can describe it. You feel whether the environment is mission-driven and improvement-minded or grievance-centered and change-resistant. You hear whether conversations are framed around service outcomes or around contractual limits. </w:t>
      </w:r>
      <w:r w:rsidR="00DB5A56" w:rsidRPr="00DB5A56">
        <w:rPr>
          <w:rFonts w:eastAsia="Arial"/>
          <w:color w:val="auto"/>
          <w:szCs w:val="24"/>
        </w:rPr>
        <w:t xml:space="preserve">Over time, many departments drift toward a reality in which the labor agreement is not merely a document that governs employment conditions but rather a lens through which nearly all organizational life is interpreted. When that happens, a hard question emerges for leaders and members alike: Does the organization possess a shared culture or has it allowed the contract to become the culture? </w:t>
      </w:r>
    </w:p>
    <w:p w14:paraId="4943C4F3" w14:textId="28FCD009" w:rsidR="00C10B21" w:rsidRPr="00AB0EB2" w:rsidRDefault="00C10B21" w:rsidP="00AB0EB2">
      <w:pPr>
        <w:pStyle w:val="NoSpacing"/>
        <w:rPr>
          <w:rFonts w:eastAsia="Arial"/>
          <w:color w:val="auto"/>
          <w:szCs w:val="24"/>
        </w:rPr>
      </w:pPr>
      <w:hyperlink r:id="rId1356" w:history="1">
        <w:r w:rsidRPr="00DB5A56">
          <w:rPr>
            <w:rStyle w:val="Hyperlink"/>
            <w:rFonts w:eastAsia="Arial"/>
            <w:color w:val="auto"/>
            <w:szCs w:val="24"/>
          </w:rPr>
          <w:t>https://www.firerescue1.com/fire-service-culture/when-the-labor-contract-becomes-the-culture?utm_source=Sailthru&amp;utm_medium=email&amp;utm_campaign=FR1-Rewind-3-22-26&amp;utm_term=FR1%20Daily</w:t>
        </w:r>
      </w:hyperlink>
      <w:r w:rsidRPr="00DB5A56">
        <w:rPr>
          <w:rFonts w:eastAsia="Arial"/>
          <w:color w:val="auto"/>
          <w:szCs w:val="24"/>
        </w:rPr>
        <w:t xml:space="preserve"> </w:t>
      </w:r>
    </w:p>
    <w:p w14:paraId="4CE905FC" w14:textId="77777777" w:rsidR="00AB0EB2" w:rsidRDefault="00AB0EB2" w:rsidP="0023710F">
      <w:pPr>
        <w:pStyle w:val="NoSpacing"/>
        <w:rPr>
          <w:rFonts w:eastAsia="Arial"/>
          <w:szCs w:val="24"/>
        </w:rPr>
      </w:pPr>
    </w:p>
    <w:p w14:paraId="245C0CB2" w14:textId="77777777" w:rsidR="00AB0EB2" w:rsidRDefault="00AB0EB2" w:rsidP="0023710F">
      <w:pPr>
        <w:pStyle w:val="NoSpacing"/>
        <w:rPr>
          <w:rFonts w:eastAsia="Arial"/>
          <w:szCs w:val="24"/>
        </w:rPr>
      </w:pPr>
    </w:p>
    <w:p w14:paraId="49F77241" w14:textId="77777777" w:rsidR="00AB0EB2" w:rsidRDefault="00AB0EB2" w:rsidP="0023710F">
      <w:pPr>
        <w:pStyle w:val="NoSpacing"/>
        <w:rPr>
          <w:rFonts w:eastAsia="Arial"/>
          <w:szCs w:val="24"/>
        </w:rPr>
      </w:pPr>
    </w:p>
    <w:p w14:paraId="4525BDB4" w14:textId="7A5FD83C" w:rsidR="0023710F" w:rsidRDefault="0023710F" w:rsidP="0023710F">
      <w:pPr>
        <w:pStyle w:val="NoSpacing"/>
        <w:rPr>
          <w:rFonts w:eastAsia="Arial"/>
          <w:szCs w:val="24"/>
        </w:rPr>
      </w:pPr>
      <w:r>
        <w:rPr>
          <w:rFonts w:eastAsia="Arial"/>
          <w:szCs w:val="24"/>
        </w:rPr>
        <w:t xml:space="preserve">March 7, 2026: TX - </w:t>
      </w:r>
      <w:r w:rsidRPr="0023710F">
        <w:rPr>
          <w:szCs w:val="24"/>
        </w:rPr>
        <w:t xml:space="preserve">Grapevine Firefighter Union Is Fighting City’s Plan To Reorganize Department…. </w:t>
      </w:r>
      <w:r w:rsidRPr="00D13FD6">
        <w:rPr>
          <w:rFonts w:eastAsia="Arial"/>
          <w:szCs w:val="24"/>
        </w:rPr>
        <w:t>If implemented this summer, the city would take Engine 1 out of service and add a “squad,” which is specialized unit used for high-risk fire rescue operations that also has the ability to provide EMS care. “Moving forward, we’ll have four ambulances in service every day to make this happen with in our current budget, it will mean taking one fire company out of service,” Fire Chief Darrell Brown told the City Council at a Feb. 17 meeting. “Four ambulances will be stationed at stations 2 through 5 and, and we’ll introduce a squad company in Station 1.” The Grapevine Professional Firefighters Association believes the plan is flawed. “If implemented, this plan would eliminate the city’s only double-company firehouse,” the association posted on social media. “Engine 1 would be permanently shut down, and it would be replaced with a two-person squad operating out of a pickup-truck, while other personnel are reassigned to place a fourth medic in service.”</w:t>
      </w:r>
      <w:r>
        <w:rPr>
          <w:rFonts w:eastAsia="Arial"/>
          <w:szCs w:val="24"/>
        </w:rPr>
        <w:t xml:space="preserve"> [Also filed, Chapter 13.] </w:t>
      </w:r>
      <w:hyperlink r:id="rId1357" w:anchor="storylink=cpy" w:history="1">
        <w:r w:rsidRPr="00B474A1">
          <w:rPr>
            <w:rStyle w:val="Hyperlink"/>
            <w:rFonts w:eastAsia="Arial"/>
            <w:szCs w:val="24"/>
          </w:rPr>
          <w:t>https://www.star-telegram.com/news/local/community/northeast-tarrant/article314840078.html#storylink=cpy</w:t>
        </w:r>
      </w:hyperlink>
      <w:r>
        <w:rPr>
          <w:rFonts w:eastAsia="Arial"/>
          <w:szCs w:val="24"/>
        </w:rPr>
        <w:t xml:space="preserve"> </w:t>
      </w:r>
    </w:p>
    <w:p w14:paraId="53EB84EC" w14:textId="77777777" w:rsidR="0023710F" w:rsidRDefault="0023710F" w:rsidP="0023710F">
      <w:pPr>
        <w:pStyle w:val="NoSpacing"/>
        <w:rPr>
          <w:rFonts w:eastAsia="Arial"/>
          <w:szCs w:val="24"/>
        </w:rPr>
      </w:pPr>
    </w:p>
    <w:p w14:paraId="51DE9679" w14:textId="77777777" w:rsidR="0023710F" w:rsidRDefault="0023710F" w:rsidP="00CB6517">
      <w:pPr>
        <w:pStyle w:val="NoSpacing"/>
        <w:rPr>
          <w:rFonts w:eastAsia="Arial"/>
          <w:szCs w:val="24"/>
        </w:rPr>
      </w:pPr>
    </w:p>
    <w:p w14:paraId="1AA19D8C" w14:textId="77777777" w:rsidR="0023710F" w:rsidRDefault="0023710F" w:rsidP="00CB6517">
      <w:pPr>
        <w:pStyle w:val="NoSpacing"/>
        <w:rPr>
          <w:rFonts w:eastAsia="Arial"/>
          <w:szCs w:val="24"/>
        </w:rPr>
      </w:pPr>
    </w:p>
    <w:p w14:paraId="5497B720" w14:textId="094E445F" w:rsidR="00CB6517" w:rsidRPr="00CB6517" w:rsidRDefault="00506D27" w:rsidP="00CB6517">
      <w:pPr>
        <w:pStyle w:val="NoSpacing"/>
        <w:rPr>
          <w:rFonts w:eastAsia="Arial"/>
          <w:szCs w:val="24"/>
        </w:rPr>
      </w:pPr>
      <w:r>
        <w:rPr>
          <w:rFonts w:eastAsia="Arial"/>
          <w:szCs w:val="24"/>
        </w:rPr>
        <w:t xml:space="preserve">Feb. 23, 2026: </w:t>
      </w:r>
      <w:r w:rsidR="00CB6517">
        <w:rPr>
          <w:rFonts w:eastAsia="Arial"/>
          <w:szCs w:val="24"/>
        </w:rPr>
        <w:t xml:space="preserve">NY – </w:t>
      </w:r>
      <w:r w:rsidR="00955DF0" w:rsidRPr="00984AD0">
        <w:rPr>
          <w:szCs w:val="24"/>
        </w:rPr>
        <w:t xml:space="preserve">Two Cohoes (NY) Firefighters File Lawsuit Claiming Discrimination For Union Activities. </w:t>
      </w:r>
      <w:r w:rsidR="00CB6517" w:rsidRPr="00984AD0">
        <w:rPr>
          <w:rFonts w:eastAsia="Arial"/>
        </w:rPr>
        <w:t>COHOES, N.Y. — Two Cohoes firefighters brought forth a lawsuit alleging they were denied</w:t>
      </w:r>
      <w:r w:rsidR="00CB6517" w:rsidRPr="00CB6517">
        <w:rPr>
          <w:rFonts w:eastAsia="Arial"/>
        </w:rPr>
        <w:t xml:space="preserve"> promotions to captain due to being outspoken concerning staffing and public safety issues.</w:t>
      </w:r>
      <w:r w:rsidR="00955DF0">
        <w:rPr>
          <w:rFonts w:eastAsia="Arial"/>
        </w:rPr>
        <w:t xml:space="preserve"> </w:t>
      </w:r>
      <w:r w:rsidR="00CB6517" w:rsidRPr="00CB6517">
        <w:rPr>
          <w:rFonts w:eastAsia="Arial"/>
          <w:szCs w:val="24"/>
        </w:rPr>
        <w:t xml:space="preserve">The 18-page document, which names the city, Mayor Bill Keeler, and Fire Chief Joseph Fahd as defendants, was filed on Feb. </w:t>
      </w:r>
      <w:r w:rsidR="00955DF0">
        <w:rPr>
          <w:rFonts w:eastAsia="Arial"/>
          <w:szCs w:val="24"/>
        </w:rPr>
        <w:t xml:space="preserve"> </w:t>
      </w:r>
      <w:r w:rsidR="00CB6517" w:rsidRPr="00CB6517">
        <w:rPr>
          <w:rFonts w:eastAsia="Arial"/>
          <w:szCs w:val="24"/>
        </w:rPr>
        <w:t>2 by Cohoes Fire Lieutenants George Primeau and Robert Johnson. According to the filing, the lawsuit is intended to address “years of hostility” from Keeler and Fahd.</w:t>
      </w:r>
      <w:r w:rsidR="00955DF0">
        <w:rPr>
          <w:rFonts w:eastAsia="Arial"/>
          <w:szCs w:val="24"/>
        </w:rPr>
        <w:t xml:space="preserve"> </w:t>
      </w:r>
      <w:r w:rsidR="00CB6517" w:rsidRPr="00CB6517">
        <w:rPr>
          <w:rFonts w:eastAsia="Arial"/>
          <w:szCs w:val="24"/>
        </w:rPr>
        <w:t xml:space="preserve">“Lt. Primeau and Lt. Johnson also are filing this action to pursue meaningful change within the CFD </w:t>
      </w:r>
      <w:r w:rsidR="00955DF0">
        <w:rPr>
          <w:rFonts w:eastAsia="Arial"/>
          <w:szCs w:val="24"/>
        </w:rPr>
        <w:t xml:space="preserve"> </w:t>
      </w:r>
      <w:r w:rsidR="00CB6517" w:rsidRPr="00CB6517">
        <w:rPr>
          <w:rFonts w:eastAsia="Arial"/>
          <w:szCs w:val="24"/>
        </w:rPr>
        <w:t>and Cohoes so that members of IAFF Local 97 can continue working in Cohoes without fear of reprisal whenever they raise awareness about matters of public concern within the CFD,” the lawsuit reads.</w:t>
      </w:r>
      <w:r w:rsidR="00984AD0">
        <w:rPr>
          <w:rFonts w:eastAsia="Arial"/>
          <w:szCs w:val="24"/>
        </w:rPr>
        <w:t xml:space="preserve"> </w:t>
      </w:r>
      <w:hyperlink r:id="rId1358" w:history="1">
        <w:r w:rsidR="00984AD0" w:rsidRPr="00B300C6">
          <w:rPr>
            <w:rStyle w:val="Hyperlink"/>
            <w:rFonts w:eastAsia="Arial"/>
            <w:szCs w:val="24"/>
          </w:rPr>
          <w:t>https://www.firefighternation.com/fire-leadership/management/two-cohoes-ny-firefighters-file-lawsuit-claiming-discrimination-for-union-activities/?utm_medium=email&amp;utm_source=fe_daily_newsletter&amp;utm_campaign=2026-2-23&amp;oly_enc_id=0573H1103045H2E</w:t>
        </w:r>
      </w:hyperlink>
      <w:r w:rsidR="00984AD0">
        <w:rPr>
          <w:rFonts w:eastAsia="Arial"/>
          <w:szCs w:val="24"/>
        </w:rPr>
        <w:t xml:space="preserve"> </w:t>
      </w:r>
    </w:p>
    <w:p w14:paraId="2E9832BB" w14:textId="5B593165" w:rsidR="00F56FCA" w:rsidRDefault="00F56FCA" w:rsidP="00D26B03">
      <w:pPr>
        <w:pStyle w:val="NoSpacing"/>
        <w:rPr>
          <w:rFonts w:eastAsia="Arial"/>
          <w:szCs w:val="24"/>
        </w:rPr>
      </w:pPr>
    </w:p>
    <w:p w14:paraId="54E32584" w14:textId="77777777" w:rsidR="003C24EF" w:rsidRDefault="003C24EF" w:rsidP="00D26B03">
      <w:pPr>
        <w:pStyle w:val="NoSpacing"/>
        <w:rPr>
          <w:rFonts w:eastAsia="Arial"/>
          <w:szCs w:val="24"/>
        </w:rPr>
      </w:pPr>
    </w:p>
    <w:p w14:paraId="20630EF8" w14:textId="1DC374B7" w:rsidR="0086392F" w:rsidRPr="0086392F" w:rsidRDefault="003C24EF" w:rsidP="0086392F">
      <w:pPr>
        <w:pStyle w:val="NoSpacing"/>
      </w:pPr>
      <w:r w:rsidRPr="0086392F">
        <w:rPr>
          <w:rFonts w:eastAsia="Arial"/>
          <w:szCs w:val="24"/>
        </w:rPr>
        <w:t>Januar</w:t>
      </w:r>
      <w:r w:rsidR="00346D68" w:rsidRPr="0086392F">
        <w:rPr>
          <w:rFonts w:eastAsia="Arial"/>
          <w:szCs w:val="24"/>
        </w:rPr>
        <w:t xml:space="preserve">y 15, 2026: LA - </w:t>
      </w:r>
      <w:r w:rsidR="00346D68" w:rsidRPr="0086392F">
        <w:rPr>
          <w:szCs w:val="24"/>
        </w:rPr>
        <w:t xml:space="preserve">Firefighters Union Accuses Jefferson Parish President Of Misusing Public Funds For Personal Litigation.  </w:t>
      </w:r>
      <w:r w:rsidR="0086392F" w:rsidRPr="0086392F">
        <w:rPr>
          <w:szCs w:val="24"/>
        </w:rPr>
        <w:t xml:space="preserve">[TV Video.] </w:t>
      </w:r>
      <w:r w:rsidR="0086392F" w:rsidRPr="0086392F">
        <w:t>The long-standing battle between Jefferson Parish leadership and its firefighters has moved from council chambers to the courtroom, as a newly filed taxpayer lawsuit accuses Parish President Cynthia Lee Sheng of illegally using public funds to finance a personal legal vendetta.</w:t>
      </w:r>
    </w:p>
    <w:p w14:paraId="13420448" w14:textId="691A3A70" w:rsidR="0086392F" w:rsidRPr="0086392F" w:rsidRDefault="0086392F" w:rsidP="0086392F">
      <w:pPr>
        <w:pStyle w:val="NoSpacing"/>
        <w:rPr>
          <w:b/>
          <w:bCs/>
          <w:szCs w:val="24"/>
        </w:rPr>
      </w:pPr>
      <w:r w:rsidRPr="0086392F">
        <w:rPr>
          <w:szCs w:val="24"/>
        </w:rPr>
        <w:t xml:space="preserve">The lawsuit, filed on Jan. 5, marks a sharp escalation in a feud that has simmered for five years over pay raises and departmental funding. At the heart of the new legal challenge is a "stalking" petition filed by Sheng against Stephen Orkus Jr., a member of the Jefferson Fire Fighters Association Local 1374. </w:t>
      </w:r>
      <w:hyperlink r:id="rId1359" w:history="1">
        <w:r w:rsidRPr="0086392F">
          <w:rPr>
            <w:rStyle w:val="Hyperlink"/>
            <w:szCs w:val="24"/>
          </w:rPr>
          <w:t>https://www.wwltv.com/article/news/local/jefferson/firefighters-union-accuses-jefferson-parish-president-of-misusing-public-funds-for-personal-litigation/289-93b7f3bf-1b0c-4bd7-bf19-59778e5add91</w:t>
        </w:r>
      </w:hyperlink>
      <w:r>
        <w:rPr>
          <w:b/>
          <w:bCs/>
          <w:szCs w:val="24"/>
        </w:rPr>
        <w:t xml:space="preserve"> </w:t>
      </w:r>
    </w:p>
    <w:p w14:paraId="55B04576" w14:textId="66AAFCDF" w:rsidR="00346D68" w:rsidRPr="00346D68" w:rsidRDefault="00346D68" w:rsidP="00346D68">
      <w:pPr>
        <w:pStyle w:val="NoSpacing"/>
        <w:rPr>
          <w:b/>
          <w:bCs/>
          <w:szCs w:val="24"/>
        </w:rPr>
      </w:pPr>
    </w:p>
    <w:p w14:paraId="4163E99E" w14:textId="6665AC23" w:rsidR="003C24EF" w:rsidRDefault="003C24EF" w:rsidP="00D26B03">
      <w:pPr>
        <w:pStyle w:val="NoSpacing"/>
        <w:rPr>
          <w:rFonts w:eastAsia="Arial"/>
          <w:szCs w:val="24"/>
        </w:rPr>
      </w:pPr>
    </w:p>
    <w:p w14:paraId="6CD14B12" w14:textId="77777777" w:rsidR="00506D27" w:rsidRDefault="00506D27" w:rsidP="00D26B03">
      <w:pPr>
        <w:pStyle w:val="NoSpacing"/>
        <w:rPr>
          <w:rFonts w:eastAsia="Arial"/>
          <w:szCs w:val="24"/>
        </w:rPr>
      </w:pPr>
    </w:p>
    <w:p w14:paraId="2D499FCA" w14:textId="77777777" w:rsidR="00506D27" w:rsidRPr="00F56FCA" w:rsidRDefault="00506D27" w:rsidP="00D26B03">
      <w:pPr>
        <w:pStyle w:val="NoSpacing"/>
        <w:rPr>
          <w:rFonts w:eastAsia="Arial"/>
          <w:szCs w:val="24"/>
        </w:rPr>
      </w:pPr>
    </w:p>
    <w:p w14:paraId="1FDEEB0E" w14:textId="77777777" w:rsidR="00F56FCA" w:rsidRPr="00F56FCA" w:rsidRDefault="00F56FCA" w:rsidP="00D26B03">
      <w:pPr>
        <w:pStyle w:val="NoSpacing"/>
        <w:rPr>
          <w:rFonts w:eastAsia="Arial"/>
          <w:szCs w:val="24"/>
        </w:rPr>
      </w:pPr>
      <w:r w:rsidRPr="00F56FCA">
        <w:rPr>
          <w:rFonts w:eastAsia="Arial"/>
          <w:szCs w:val="24"/>
        </w:rPr>
        <w:t>Dec. 15, 2025: UT - UT Repeals Ban On Collective Bargaining For Firefighters, Other Public Servants.  SALT LAKE CITY (AP) — Utah has repealed a </w:t>
      </w:r>
      <w:hyperlink r:id="rId1360" w:history="1">
        <w:r w:rsidRPr="00F56FCA">
          <w:rPr>
            <w:rStyle w:val="Hyperlink"/>
            <w:rFonts w:eastAsia="Arial"/>
            <w:szCs w:val="24"/>
          </w:rPr>
          <w:t>collective bargaining ban</w:t>
        </w:r>
      </w:hyperlink>
      <w:r w:rsidRPr="00F56FCA">
        <w:rPr>
          <w:rFonts w:eastAsia="Arial"/>
          <w:szCs w:val="24"/>
        </w:rPr>
        <w:t> passed earlier this year that prevented labor unions serving teachers, firefighters, police and other public employees from negotiating on behalf of their workers. Republican Gov. Spencer Cox on Thursday approved the repeal of a policy that experts had called </w:t>
      </w:r>
      <w:hyperlink r:id="rId1361" w:history="1">
        <w:r w:rsidRPr="00F56FCA">
          <w:rPr>
            <w:rStyle w:val="Hyperlink"/>
            <w:rFonts w:eastAsia="Arial"/>
            <w:szCs w:val="24"/>
          </w:rPr>
          <w:t>one of the most restrictive labor laws</w:t>
        </w:r>
      </w:hyperlink>
      <w:r w:rsidRPr="00F56FCA">
        <w:rPr>
          <w:rFonts w:eastAsia="Arial"/>
          <w:szCs w:val="24"/>
        </w:rPr>
        <w:t> in the country. The state’s Republican-controlled Legislature originally approved the policy in February, saying it was needed to allow employers to engage directly with all employees, instead of communicating through a union representative. Thousands of union members from the public and private sector rallied outside Cox’s office for a week, urging him to veto the bill, which he decided to sign. Pushback continued in the months after it became law, with the Legislature ultimately deciding on a reversal during a special session this month. Republican state Rep. Jordan Teuscher, the original House sponsor, said the repeal “allows us to step back, to lower the temperature and to create space for a clearer and more constructive conversation.”</w:t>
      </w:r>
    </w:p>
    <w:p w14:paraId="45EC37A0" w14:textId="77777777" w:rsidR="00F56FCA" w:rsidRDefault="00F56FCA" w:rsidP="00D26B03">
      <w:pPr>
        <w:pStyle w:val="NoSpacing"/>
        <w:rPr>
          <w:rFonts w:eastAsia="Arial"/>
          <w:szCs w:val="24"/>
        </w:rPr>
      </w:pPr>
      <w:r w:rsidRPr="00F56FCA">
        <w:rPr>
          <w:rFonts w:eastAsia="Arial"/>
          <w:szCs w:val="24"/>
        </w:rPr>
        <w:t xml:space="preserve">He maintained that it was a “good policy” that has been “overshadowed by misinformation and unnecessary division.” </w:t>
      </w:r>
      <w:hyperlink r:id="rId1362" w:history="1">
        <w:r w:rsidRPr="00F56FCA">
          <w:rPr>
            <w:rStyle w:val="Hyperlink"/>
            <w:rFonts w:eastAsia="Arial"/>
            <w:szCs w:val="24"/>
          </w:rPr>
          <w:t>https://www.firefighternation.com/fire-leadership/management/ut-repeals-ban-on-collective-bargaining-for-firefighters-other-public-servants/?utm_medium=email&amp;utm_source=fe_daily_newsletter&amp;utm_campaign=2025-12-16&amp;oly_enc_id=0573H1103045H2E</w:t>
        </w:r>
      </w:hyperlink>
      <w:r w:rsidRPr="00F56FCA">
        <w:rPr>
          <w:rFonts w:eastAsia="Arial"/>
          <w:szCs w:val="24"/>
        </w:rPr>
        <w:t xml:space="preserve"> </w:t>
      </w:r>
    </w:p>
    <w:p w14:paraId="5A916F49" w14:textId="77777777" w:rsidR="00754199" w:rsidRDefault="00754199" w:rsidP="00D26B03">
      <w:pPr>
        <w:pStyle w:val="NoSpacing"/>
        <w:rPr>
          <w:rFonts w:eastAsia="Arial"/>
          <w:szCs w:val="24"/>
        </w:rPr>
      </w:pPr>
    </w:p>
    <w:p w14:paraId="4939C8EF" w14:textId="77777777" w:rsidR="00754199" w:rsidRDefault="00754199" w:rsidP="00D26B03">
      <w:pPr>
        <w:pStyle w:val="NoSpacing"/>
        <w:rPr>
          <w:rFonts w:eastAsia="Arial"/>
          <w:szCs w:val="24"/>
        </w:rPr>
      </w:pPr>
    </w:p>
    <w:p w14:paraId="168E78FB" w14:textId="77777777" w:rsidR="00754199" w:rsidRDefault="00754199" w:rsidP="00D26B03">
      <w:pPr>
        <w:pStyle w:val="NoSpacing"/>
        <w:rPr>
          <w:rFonts w:eastAsia="Arial"/>
          <w:szCs w:val="24"/>
        </w:rPr>
      </w:pPr>
    </w:p>
    <w:p w14:paraId="3584B69E" w14:textId="5A100E13" w:rsidR="00B20AD0" w:rsidRPr="00B20AD0" w:rsidRDefault="00754199" w:rsidP="00B20AD0">
      <w:pPr>
        <w:pStyle w:val="NoSpacing"/>
        <w:rPr>
          <w:rFonts w:eastAsia="Arial"/>
          <w:b/>
          <w:bCs/>
          <w:szCs w:val="24"/>
        </w:rPr>
      </w:pPr>
      <w:r w:rsidRPr="00D04976">
        <w:rPr>
          <w:rFonts w:eastAsia="Arial"/>
          <w:szCs w:val="24"/>
        </w:rPr>
        <w:t xml:space="preserve">December 10, 2025: UT - Utah Legislature Repeals Anti-Bargaining Legislation After Backlash </w:t>
      </w:r>
      <w:r w:rsidR="007C75C5" w:rsidRPr="00D04976">
        <w:rPr>
          <w:rFonts w:eastAsia="Arial"/>
          <w:szCs w:val="24"/>
        </w:rPr>
        <w:t>F</w:t>
      </w:r>
      <w:r w:rsidRPr="00D04976">
        <w:rPr>
          <w:rFonts w:eastAsia="Arial"/>
          <w:szCs w:val="24"/>
        </w:rPr>
        <w:t xml:space="preserve">rom </w:t>
      </w:r>
      <w:r w:rsidR="007C75C5" w:rsidRPr="00D04976">
        <w:rPr>
          <w:rFonts w:eastAsia="Arial"/>
          <w:szCs w:val="24"/>
        </w:rPr>
        <w:t>W</w:t>
      </w:r>
      <w:r w:rsidRPr="00D04976">
        <w:rPr>
          <w:rFonts w:eastAsia="Arial"/>
          <w:szCs w:val="24"/>
        </w:rPr>
        <w:t xml:space="preserve">orkers </w:t>
      </w:r>
      <w:r w:rsidR="007C75C5" w:rsidRPr="00D04976">
        <w:rPr>
          <w:rFonts w:eastAsia="Arial"/>
          <w:szCs w:val="24"/>
        </w:rPr>
        <w:t>A</w:t>
      </w:r>
      <w:r w:rsidRPr="00D04976">
        <w:rPr>
          <w:rFonts w:eastAsia="Arial"/>
          <w:szCs w:val="24"/>
        </w:rPr>
        <w:t xml:space="preserve">nd </w:t>
      </w:r>
      <w:r w:rsidR="007C75C5" w:rsidRPr="00D04976">
        <w:rPr>
          <w:rFonts w:eastAsia="Arial"/>
          <w:szCs w:val="24"/>
        </w:rPr>
        <w:t>C</w:t>
      </w:r>
      <w:r w:rsidRPr="00D04976">
        <w:rPr>
          <w:rFonts w:eastAsia="Arial"/>
          <w:szCs w:val="24"/>
        </w:rPr>
        <w:t>ommunities</w:t>
      </w:r>
      <w:r w:rsidR="007C75C5" w:rsidRPr="00D04976">
        <w:rPr>
          <w:rFonts w:eastAsia="Arial"/>
          <w:szCs w:val="24"/>
        </w:rPr>
        <w:t xml:space="preserve">. </w:t>
      </w:r>
      <w:r w:rsidR="009973FA" w:rsidRPr="00D04976">
        <w:rPr>
          <w:rFonts w:eastAsia="Arial"/>
          <w:szCs w:val="24"/>
        </w:rPr>
        <w:t>A bill to strip collective bargaining rights from fire fighters, police officers, teachers, and other workers has been reversed – ending a long fight between Utah’s workers and lawmakers</w:t>
      </w:r>
      <w:r w:rsidR="00B20AD0" w:rsidRPr="00D04976">
        <w:rPr>
          <w:rFonts w:eastAsia="Arial"/>
          <w:szCs w:val="24"/>
        </w:rPr>
        <w:t xml:space="preserve">…. </w:t>
      </w:r>
      <w:r w:rsidR="00B20AD0" w:rsidRPr="00D04976">
        <w:rPr>
          <w:rFonts w:eastAsia="Arial"/>
        </w:rPr>
        <w:t>The PFFU, alongside 18 other labor groups, formed Protect Utah Workers – a new organization dedicated to securing a ballot measure to repeal the law during the 2026 elections.  </w:t>
      </w:r>
      <w:r w:rsidR="00B20AD0" w:rsidRPr="00B20AD0">
        <w:rPr>
          <w:rFonts w:eastAsia="Arial"/>
          <w:szCs w:val="24"/>
        </w:rPr>
        <w:t>The group collected more than </w:t>
      </w:r>
      <w:hyperlink r:id="rId1363" w:tgtFrame="_blank" w:history="1">
        <w:r w:rsidR="00B20AD0" w:rsidRPr="00B20AD0">
          <w:rPr>
            <w:rStyle w:val="Hyperlink"/>
            <w:rFonts w:eastAsia="Arial"/>
            <w:szCs w:val="24"/>
          </w:rPr>
          <w:t>320,000</w:t>
        </w:r>
      </w:hyperlink>
      <w:r w:rsidR="00B20AD0" w:rsidRPr="00B20AD0">
        <w:rPr>
          <w:rFonts w:eastAsia="Arial"/>
          <w:szCs w:val="24"/>
        </w:rPr>
        <w:t> valid signatures in support of putting a repeal of H.B. 267 before the voters – far exceeding the 140,000-signature requirement. </w:t>
      </w:r>
      <w:r w:rsidR="00D04976">
        <w:rPr>
          <w:rFonts w:eastAsia="Arial"/>
          <w:szCs w:val="24"/>
        </w:rPr>
        <w:t xml:space="preserve"> </w:t>
      </w:r>
      <w:r w:rsidR="00B20AD0" w:rsidRPr="00B20AD0">
        <w:rPr>
          <w:rFonts w:eastAsia="Arial"/>
          <w:szCs w:val="24"/>
        </w:rPr>
        <w:t>Given the unified opposition from Utah’s workers, the public outrage, and the looming referendum vote on the bill, </w:t>
      </w:r>
      <w:r w:rsidR="00D04976">
        <w:rPr>
          <w:rFonts w:eastAsia="Arial"/>
          <w:szCs w:val="24"/>
        </w:rPr>
        <w:t xml:space="preserve">[Governor] </w:t>
      </w:r>
      <w:r w:rsidR="00B20AD0" w:rsidRPr="00B20AD0">
        <w:rPr>
          <w:rFonts w:eastAsia="Arial"/>
          <w:szCs w:val="24"/>
        </w:rPr>
        <w:t>Cox called a special session of the legislature to address H.B. 267. </w:t>
      </w:r>
      <w:r w:rsidR="00D04976">
        <w:rPr>
          <w:rFonts w:eastAsia="Arial"/>
          <w:szCs w:val="24"/>
        </w:rPr>
        <w:t xml:space="preserve"> </w:t>
      </w:r>
      <w:r w:rsidR="00B20AD0" w:rsidRPr="00B20AD0">
        <w:rPr>
          <w:rFonts w:eastAsia="Arial"/>
          <w:szCs w:val="24"/>
        </w:rPr>
        <w:t>In a </w:t>
      </w:r>
      <w:hyperlink r:id="rId1364" w:tgtFrame="_blank" w:history="1">
        <w:r w:rsidR="00B20AD0" w:rsidRPr="00B20AD0">
          <w:rPr>
            <w:rStyle w:val="Hyperlink"/>
            <w:rFonts w:eastAsia="Arial"/>
            <w:szCs w:val="24"/>
          </w:rPr>
          <w:t>post on social media</w:t>
        </w:r>
      </w:hyperlink>
      <w:r w:rsidR="00B20AD0" w:rsidRPr="00B20AD0">
        <w:rPr>
          <w:rFonts w:eastAsia="Arial"/>
          <w:szCs w:val="24"/>
        </w:rPr>
        <w:t>, Cox expressed support for ending H.B. 267 – signaling he’ll sign the repeal following overwhelming bipartisan votes to do so in both chambers</w:t>
      </w:r>
      <w:r w:rsidR="00D04976" w:rsidRPr="00D04976">
        <w:rPr>
          <w:rFonts w:eastAsia="Arial"/>
          <w:szCs w:val="24"/>
        </w:rPr>
        <w:t>.</w:t>
      </w:r>
      <w:r w:rsidR="00D04976">
        <w:rPr>
          <w:rFonts w:eastAsia="Arial"/>
          <w:szCs w:val="24"/>
        </w:rPr>
        <w:t xml:space="preserve"> [Also filed,  Chap. 18.] </w:t>
      </w:r>
      <w:hyperlink r:id="rId1365" w:history="1">
        <w:r w:rsidR="00D04976" w:rsidRPr="00D04976">
          <w:rPr>
            <w:rStyle w:val="Hyperlink"/>
            <w:rFonts w:eastAsia="Arial"/>
            <w:szCs w:val="24"/>
          </w:rPr>
          <w:t>https://www.iaff.org/news/utah-legislature-repeals-anti-bargaining-legislation-after-backlash-from-workers-and-communities/</w:t>
        </w:r>
      </w:hyperlink>
      <w:r w:rsidR="00D04976">
        <w:rPr>
          <w:rFonts w:eastAsia="Arial"/>
          <w:b/>
          <w:bCs/>
          <w:szCs w:val="24"/>
        </w:rPr>
        <w:t xml:space="preserve"> </w:t>
      </w:r>
    </w:p>
    <w:p w14:paraId="0253D7BB" w14:textId="3F5E8B9D" w:rsidR="00754199" w:rsidRPr="00754199" w:rsidRDefault="00754199" w:rsidP="00754199">
      <w:pPr>
        <w:pStyle w:val="NoSpacing"/>
        <w:rPr>
          <w:b/>
          <w:bCs/>
          <w:szCs w:val="24"/>
        </w:rPr>
      </w:pPr>
    </w:p>
    <w:p w14:paraId="62CC9587" w14:textId="6587CE1D" w:rsidR="00754199" w:rsidRPr="00F56FCA" w:rsidRDefault="00754199" w:rsidP="00D26B03">
      <w:pPr>
        <w:pStyle w:val="NoSpacing"/>
        <w:rPr>
          <w:rFonts w:eastAsia="Arial"/>
          <w:szCs w:val="24"/>
        </w:rPr>
      </w:pPr>
    </w:p>
    <w:p w14:paraId="121ED02A" w14:textId="77777777" w:rsidR="00F56FCA" w:rsidRPr="00F56FCA" w:rsidRDefault="00F56FCA" w:rsidP="00D26B03">
      <w:pPr>
        <w:pStyle w:val="NoSpacing"/>
        <w:rPr>
          <w:rFonts w:eastAsia="Arial"/>
          <w:szCs w:val="24"/>
        </w:rPr>
      </w:pPr>
    </w:p>
    <w:p w14:paraId="4324A955" w14:textId="77777777" w:rsidR="00F56FCA" w:rsidRPr="00F56FCA" w:rsidRDefault="00F56FCA" w:rsidP="00D26B03">
      <w:pPr>
        <w:pStyle w:val="NoSpacing"/>
        <w:rPr>
          <w:rFonts w:eastAsia="Arial"/>
          <w:szCs w:val="24"/>
        </w:rPr>
      </w:pPr>
    </w:p>
    <w:p w14:paraId="7081060E" w14:textId="77777777" w:rsidR="00F56FCA" w:rsidRPr="00F56FCA" w:rsidRDefault="00F56FCA" w:rsidP="00D26B03">
      <w:pPr>
        <w:pStyle w:val="NoSpacing"/>
        <w:rPr>
          <w:rFonts w:eastAsia="Arial"/>
          <w:szCs w:val="24"/>
        </w:rPr>
      </w:pPr>
    </w:p>
    <w:p w14:paraId="20D241AC" w14:textId="77777777" w:rsidR="00F56FCA" w:rsidRPr="00F56FCA" w:rsidRDefault="00F56FCA" w:rsidP="00D26B03">
      <w:pPr>
        <w:pStyle w:val="NoSpacing"/>
        <w:rPr>
          <w:rFonts w:eastAsia="Arial"/>
          <w:szCs w:val="24"/>
        </w:rPr>
      </w:pPr>
    </w:p>
    <w:p w14:paraId="3D2E1D41" w14:textId="77777777" w:rsidR="00F56FCA" w:rsidRPr="00F56FCA" w:rsidRDefault="00F56FCA" w:rsidP="00D26B03">
      <w:pPr>
        <w:pStyle w:val="NoSpacing"/>
        <w:rPr>
          <w:rFonts w:eastAsia="Arial"/>
          <w:szCs w:val="24"/>
        </w:rPr>
      </w:pPr>
    </w:p>
    <w:p w14:paraId="2D25222D" w14:textId="77777777" w:rsidR="00F56FCA" w:rsidRPr="00F56FCA" w:rsidRDefault="00F56FCA" w:rsidP="00D26B03">
      <w:pPr>
        <w:pStyle w:val="NoSpacing"/>
        <w:rPr>
          <w:rFonts w:eastAsia="Arial"/>
          <w:szCs w:val="24"/>
        </w:rPr>
      </w:pPr>
    </w:p>
    <w:p w14:paraId="049CF0D8" w14:textId="77777777" w:rsidR="00F56FCA" w:rsidRPr="00F56FCA" w:rsidRDefault="00F56FCA" w:rsidP="00D26B03">
      <w:pPr>
        <w:pStyle w:val="NoSpacing"/>
        <w:rPr>
          <w:rFonts w:eastAsia="Arial"/>
          <w:szCs w:val="24"/>
        </w:rPr>
      </w:pPr>
      <w:r w:rsidRPr="00F56FCA">
        <w:rPr>
          <w:rFonts w:eastAsia="Arial"/>
          <w:szCs w:val="24"/>
        </w:rPr>
        <w:t>Dec. 2, 2025: TX - Texas Firefighter Exam Draws Over 300 Applicants After Dropping Dual-Certification Requirement. [TV VIDEO.] Beaumont Fire Department’s entrance exam attracted a record number of applicants after the city opened testing to candidates without prior certification. BEAUMONT, Texas — The Beaumont Fire Department’s entrance exam drew a record 347 applicants, with 162 candidates sitting for the firefighter test on Dec. 1 at the Beaumont Event Centre. Officials say the surge in interest follows the city’s decision to drop its dual-certification requirement, which previously limited applicants to those who were already certified as both firefighters and EMTs. Now, candidates only need a high school diploma and to be at least 18 years old to apply, </w:t>
      </w:r>
      <w:hyperlink r:id="rId1366" w:tgtFrame="_blank" w:history="1">
        <w:r w:rsidRPr="00F56FCA">
          <w:rPr>
            <w:rStyle w:val="Hyperlink"/>
            <w:rFonts w:eastAsia="Arial"/>
            <w:szCs w:val="24"/>
          </w:rPr>
          <w:t>KFDM</w:t>
        </w:r>
      </w:hyperlink>
      <w:r w:rsidRPr="00F56FCA">
        <w:rPr>
          <w:rFonts w:eastAsia="Arial"/>
          <w:szCs w:val="24"/>
        </w:rPr>
        <w:t xml:space="preserve"> reported. With nearly 30 vacancies to fill, the department can now be more selective in hiring. Applicants with both firefighter and EMT certifications will be considered first, followed by those with one certification, while uncertified candidates will be hired into training slots. Union President Jeff Nesom said the new approach is not only boosting interest but also shows the staffing shortage could have been addressed earlier without heavily relying on overtime and extra taxpayer spending. </w:t>
      </w:r>
      <w:hyperlink r:id="rId1367" w:history="1">
        <w:r w:rsidRPr="00F56FCA">
          <w:rPr>
            <w:rStyle w:val="Hyperlink"/>
            <w:rFonts w:eastAsia="Arial"/>
            <w:szCs w:val="24"/>
          </w:rPr>
          <w:t>https://www.firerescue1.com/recruitment/texas-firefighter-exam-draws-over-300-applicants-after-dropping-dual-certification-requirement?utm_source=delivra&amp;utm_medium=email&amp;utm_campaign=FR1-Daily-12-2-25&amp;utm_id=9918508&amp;dlv-emuid=fed355b8-46a2-4fa4-b55c-4d602dde33c4&amp;dlv-mlid=9918508</w:t>
        </w:r>
      </w:hyperlink>
      <w:r w:rsidRPr="00F56FCA">
        <w:rPr>
          <w:rFonts w:eastAsia="Arial"/>
          <w:szCs w:val="24"/>
        </w:rPr>
        <w:t xml:space="preserve"> </w:t>
      </w:r>
    </w:p>
    <w:p w14:paraId="13D02F71" w14:textId="77777777" w:rsidR="00F56FCA" w:rsidRPr="00F56FCA" w:rsidRDefault="00F56FCA" w:rsidP="00D26B03">
      <w:pPr>
        <w:pStyle w:val="NoSpacing"/>
        <w:rPr>
          <w:rFonts w:eastAsia="Arial"/>
          <w:szCs w:val="24"/>
        </w:rPr>
      </w:pPr>
    </w:p>
    <w:p w14:paraId="34B8B288" w14:textId="77777777" w:rsidR="00F56FCA" w:rsidRPr="00F56FCA" w:rsidRDefault="00F56FCA" w:rsidP="00D26B03">
      <w:pPr>
        <w:pStyle w:val="NoSpacing"/>
        <w:rPr>
          <w:rFonts w:eastAsia="Arial"/>
          <w:szCs w:val="24"/>
        </w:rPr>
      </w:pPr>
    </w:p>
    <w:p w14:paraId="2CA5D2E4" w14:textId="77777777" w:rsidR="00F56FCA" w:rsidRPr="00F56FCA" w:rsidRDefault="00F56FCA" w:rsidP="00D26B03">
      <w:pPr>
        <w:pStyle w:val="NoSpacing"/>
        <w:rPr>
          <w:rFonts w:eastAsia="Arial"/>
          <w:szCs w:val="24"/>
        </w:rPr>
      </w:pPr>
    </w:p>
    <w:p w14:paraId="7098333E" w14:textId="77777777" w:rsidR="00F56FCA" w:rsidRPr="00F56FCA" w:rsidRDefault="00F56FCA" w:rsidP="00D26B03">
      <w:pPr>
        <w:pStyle w:val="NoSpacing"/>
        <w:rPr>
          <w:rFonts w:eastAsia="Arial"/>
          <w:szCs w:val="24"/>
        </w:rPr>
      </w:pPr>
      <w:r w:rsidRPr="00F56FCA">
        <w:rPr>
          <w:rFonts w:eastAsia="Arial"/>
          <w:szCs w:val="24"/>
        </w:rPr>
        <w:t>Dec. 1, 2025: CT - CT Firefighters Union Votes ‘No Confidence’ In Chief Over Ethics Violation. NEW CANAAN — The union that represents local firefighters has issued a vote of no confidence in Fire Chief Albert Bassett after an internal investigation found he violated the town’s ethics code. “We demand department leadership that models integrity, not leadership that erodes it,” the International Association of Fire Fighters Local 3224 said in a statement Monday that also accused Bassett of “a profound breach of trust.” The vote came after an ethics probe found Bassett failed to disclose to town officials that he co-owns a consulting business that some firefighters within the department used to prepare for promotional exams. The investigation found no evidence Bassett skewed test results or improperly rewarded firefighters who used his company, but prompted the New Canaan Fire Commission to suspend him for five days without pay last month. *** The ethics investigation was launched in August after the firefighters union filed a grievance alleging Bassett’s company Promotional Opportunities LLC was directly profiting from the department’s promotional process. The private business, which Bassett co-owns with Norwalk’s deputy fire chief, provides “preparatory services” for firefighters hoping to climb the ranks, including interview coaching and simulation training, according to the company’s website. Attorneys who investigated the complaint learned Bassett was involved in creating the department’s promotional exams and determined he violated the town’s ethics code by not reporting his role in the business to town officials.  [Also filed, Chap. 16.]</w:t>
      </w:r>
      <w:hyperlink r:id="rId1368" w:history="1">
        <w:r w:rsidRPr="00F56FCA">
          <w:rPr>
            <w:rStyle w:val="Hyperlink"/>
            <w:rFonts w:eastAsia="Arial"/>
            <w:szCs w:val="24"/>
          </w:rPr>
          <w:t>https://www.fireengineering.com/news/ct-firefighters-union-votes-no-confidence-in-chief-over-ethics-violation/?utm_source=fe_daily_newsletter&amp;utm_medium=email&amp;utm_campaign=2025-12-2&amp;oly_enc_id=0573H1103045H2E</w:t>
        </w:r>
      </w:hyperlink>
      <w:r w:rsidRPr="00F56FCA">
        <w:rPr>
          <w:rFonts w:eastAsia="Arial"/>
          <w:szCs w:val="24"/>
        </w:rPr>
        <w:t xml:space="preserve"> </w:t>
      </w:r>
    </w:p>
    <w:p w14:paraId="19F2B721" w14:textId="77777777" w:rsidR="00F56FCA" w:rsidRPr="00F56FCA" w:rsidRDefault="00F56FCA" w:rsidP="00D26B03">
      <w:pPr>
        <w:pStyle w:val="NoSpacing"/>
        <w:rPr>
          <w:rFonts w:eastAsia="Arial"/>
          <w:szCs w:val="24"/>
        </w:rPr>
      </w:pPr>
    </w:p>
    <w:p w14:paraId="0F682C28" w14:textId="77777777" w:rsidR="00F56FCA" w:rsidRPr="00F56FCA" w:rsidRDefault="00F56FCA" w:rsidP="00D26B03">
      <w:pPr>
        <w:pStyle w:val="NoSpacing"/>
        <w:rPr>
          <w:rFonts w:eastAsia="Arial"/>
          <w:szCs w:val="24"/>
        </w:rPr>
      </w:pPr>
    </w:p>
    <w:p w14:paraId="2A72B2BB" w14:textId="77777777" w:rsidR="00F56FCA" w:rsidRPr="00F56FCA" w:rsidRDefault="00F56FCA" w:rsidP="00D26B03">
      <w:pPr>
        <w:pStyle w:val="NoSpacing"/>
        <w:rPr>
          <w:rFonts w:eastAsia="Arial"/>
          <w:szCs w:val="24"/>
        </w:rPr>
      </w:pPr>
    </w:p>
    <w:p w14:paraId="0D3F6C41" w14:textId="77777777" w:rsidR="00F56FCA" w:rsidRPr="00F56FCA" w:rsidRDefault="00F56FCA" w:rsidP="00D26B03">
      <w:pPr>
        <w:pStyle w:val="NoSpacing"/>
        <w:rPr>
          <w:rFonts w:eastAsia="Arial"/>
          <w:szCs w:val="24"/>
        </w:rPr>
      </w:pPr>
      <w:r w:rsidRPr="00F56FCA">
        <w:rPr>
          <w:rFonts w:eastAsia="Arial"/>
          <w:szCs w:val="24"/>
        </w:rPr>
        <w:t>Nov. 20, 2025: MA - Union Questions New Hiring System For Fall River Firefighters. [TV VIDEO.]  FALL RIVER, Mass. (WJAR) — The Fall River Fire Department is trying to bring in more firefighters. The department has been struggling with staffing for quite some time, but the</w:t>
      </w:r>
      <w:hyperlink r:id="rId1369" w:tgtFrame="_blank" w:history="1">
        <w:r w:rsidRPr="00F56FCA">
          <w:rPr>
            <w:rStyle w:val="Hyperlink"/>
            <w:rFonts w:eastAsia="Arial"/>
            <w:szCs w:val="24"/>
          </w:rPr>
          <w:t> Gabriel House fire </w:t>
        </w:r>
      </w:hyperlink>
      <w:r w:rsidRPr="00F56FCA">
        <w:rPr>
          <w:rFonts w:eastAsia="Arial"/>
          <w:szCs w:val="24"/>
        </w:rPr>
        <w:t>highlighted how much the department was understaffed.</w:t>
      </w:r>
    </w:p>
    <w:p w14:paraId="5528B58E" w14:textId="77777777" w:rsidR="00F56FCA" w:rsidRPr="00F56FCA" w:rsidRDefault="00F56FCA" w:rsidP="00D26B03">
      <w:pPr>
        <w:pStyle w:val="NoSpacing"/>
        <w:rPr>
          <w:rFonts w:eastAsia="Arial"/>
          <w:szCs w:val="24"/>
        </w:rPr>
      </w:pPr>
      <w:r w:rsidRPr="00F56FCA">
        <w:rPr>
          <w:rFonts w:eastAsia="Arial"/>
          <w:szCs w:val="24"/>
        </w:rPr>
        <w:t>"When Gabriel House fire happened, and especially once we upped our manpower to 38 per shift, we were already running low for a number of the manpower we already had," said Fall River Fire Chief Jeffrey Bacon. "So we realized we needed a way to quickly increase our staffing so we could eliminate the need to rely on overtime."… "Starting early this year, the state's civil service department offered a new program called the local register, that allows the appointing authority to establish a hiring list based on whatever credentials he or she deems fit," he said. "It's going to allow us to hire with the credentials that we set, which is already firefighter one or two certified, already EMT basic minimum and the experience of already being a working firefighter, and what it allows us to do is eliminate the six to 9 months of training required to get fresh candidates off the street to those levels of certification. We would anticipate that being six to eight weeks from the time we interview to the time we can get them into the company."</w:t>
      </w:r>
    </w:p>
    <w:p w14:paraId="15C9EE6B" w14:textId="77777777" w:rsidR="00F56FCA" w:rsidRPr="00F56FCA" w:rsidRDefault="00F56FCA" w:rsidP="00D26B03">
      <w:pPr>
        <w:pStyle w:val="NoSpacing"/>
        <w:rPr>
          <w:rFonts w:eastAsia="Arial"/>
          <w:szCs w:val="24"/>
        </w:rPr>
      </w:pPr>
      <w:r w:rsidRPr="00F56FCA">
        <w:rPr>
          <w:rFonts w:eastAsia="Arial"/>
          <w:szCs w:val="24"/>
        </w:rPr>
        <w:t xml:space="preserve">Although everyone is on board with wanting to get more people to join the department, some still have their reservations around the new process. </w:t>
      </w:r>
      <w:hyperlink r:id="rId1370" w:history="1">
        <w:r w:rsidRPr="00F56FCA">
          <w:rPr>
            <w:rStyle w:val="Hyperlink"/>
            <w:rFonts w:eastAsia="Arial"/>
            <w:szCs w:val="24"/>
          </w:rPr>
          <w:t>https://turnto10.com/news/local/union-questions-new-hiring-system-fall-river-firefighters-gabriel-house-emergencies-rescues-understaffed-november-20-2025</w:t>
        </w:r>
      </w:hyperlink>
      <w:r w:rsidRPr="00F56FCA">
        <w:rPr>
          <w:rFonts w:eastAsia="Arial"/>
          <w:szCs w:val="24"/>
        </w:rPr>
        <w:t xml:space="preserve"> </w:t>
      </w:r>
    </w:p>
    <w:p w14:paraId="7ECC2C93" w14:textId="77777777" w:rsidR="00F56FCA" w:rsidRPr="00F56FCA" w:rsidRDefault="00F56FCA" w:rsidP="00D26B03">
      <w:pPr>
        <w:pStyle w:val="NoSpacing"/>
        <w:rPr>
          <w:rFonts w:eastAsia="Arial"/>
          <w:szCs w:val="24"/>
        </w:rPr>
      </w:pPr>
    </w:p>
    <w:p w14:paraId="79D6FBF5" w14:textId="77777777" w:rsidR="00F56FCA" w:rsidRPr="00F56FCA" w:rsidRDefault="00F56FCA" w:rsidP="00D26B03">
      <w:pPr>
        <w:pStyle w:val="NoSpacing"/>
        <w:rPr>
          <w:rFonts w:eastAsia="Arial"/>
          <w:szCs w:val="24"/>
        </w:rPr>
      </w:pPr>
    </w:p>
    <w:p w14:paraId="478CF03F" w14:textId="77777777" w:rsidR="00F56FCA" w:rsidRPr="00F56FCA" w:rsidRDefault="00F56FCA" w:rsidP="00D26B03">
      <w:pPr>
        <w:pStyle w:val="NoSpacing"/>
        <w:rPr>
          <w:rFonts w:eastAsia="Arial"/>
          <w:szCs w:val="24"/>
        </w:rPr>
      </w:pPr>
    </w:p>
    <w:p w14:paraId="04E97FAD" w14:textId="77777777" w:rsidR="00F56FCA" w:rsidRPr="00F56FCA" w:rsidRDefault="00F56FCA" w:rsidP="00D26B03">
      <w:pPr>
        <w:pStyle w:val="NoSpacing"/>
        <w:rPr>
          <w:rFonts w:eastAsia="Arial"/>
          <w:szCs w:val="24"/>
        </w:rPr>
      </w:pPr>
    </w:p>
    <w:p w14:paraId="0CD3BAB6" w14:textId="77777777" w:rsidR="00F56FCA" w:rsidRPr="00F56FCA" w:rsidRDefault="00F56FCA" w:rsidP="00D26B03">
      <w:pPr>
        <w:pStyle w:val="NoSpacing"/>
        <w:rPr>
          <w:rFonts w:eastAsia="Arial"/>
          <w:szCs w:val="24"/>
        </w:rPr>
      </w:pPr>
    </w:p>
    <w:p w14:paraId="31AE87B3" w14:textId="77777777" w:rsidR="00F56FCA" w:rsidRPr="00F56FCA" w:rsidRDefault="00F56FCA" w:rsidP="00D26B03">
      <w:pPr>
        <w:pStyle w:val="NoSpacing"/>
        <w:rPr>
          <w:rFonts w:eastAsia="Arial"/>
          <w:szCs w:val="24"/>
        </w:rPr>
      </w:pPr>
    </w:p>
    <w:p w14:paraId="0F989E9E" w14:textId="77777777" w:rsidR="00F56FCA" w:rsidRPr="00F56FCA" w:rsidRDefault="00F56FCA" w:rsidP="00D26B03">
      <w:pPr>
        <w:pStyle w:val="NoSpacing"/>
        <w:rPr>
          <w:rFonts w:eastAsia="Arial"/>
          <w:szCs w:val="24"/>
        </w:rPr>
      </w:pPr>
      <w:r w:rsidRPr="00F56FCA">
        <w:rPr>
          <w:rFonts w:eastAsia="Arial"/>
          <w:szCs w:val="24"/>
        </w:rPr>
        <w:t>Nov. 14, 2025: OH - Cincinnati Fire Fighters Win On Pay Parity And Job-Related Illness Leave. Cincinnati Local 48 fire fighters refused to back down on the two most critical issues for the membership. And they won. Two outstanding issues have been resolved by unanimous motions in the Cincinnati City Council, delivering a hard-fought victory for Cincinnati Local 48. </w:t>
      </w:r>
    </w:p>
    <w:p w14:paraId="6D09DCE7" w14:textId="77777777" w:rsidR="00F56FCA" w:rsidRPr="00F56FCA" w:rsidRDefault="00F56FCA" w:rsidP="00D26B03">
      <w:pPr>
        <w:pStyle w:val="NoSpacing"/>
        <w:rPr>
          <w:rFonts w:eastAsia="Arial"/>
          <w:szCs w:val="24"/>
        </w:rPr>
      </w:pPr>
      <w:r w:rsidRPr="00F56FCA">
        <w:rPr>
          <w:rFonts w:eastAsia="Arial"/>
          <w:szCs w:val="24"/>
        </w:rPr>
        <w:t>Effective immediately, paid time off for medical treatment and fair pay through the “me too” clause settlement have been secured for members.  “Local 48 fought hard on both of these issues, and it has finally paid off,” Local 48 President Joe Elliott said. “We are very pleased with the actions the mayor and the city council have taken to reach resolution.”  One motion creates a new leave benefit so fire fighters with occupational illnesses like cancer won’t have to use paid time off for appointments. Ohio has a cancer presumption law, but Cincinnati fire fighters were regularly denied workers’ compensation benefits, such as paid time off, forcing members to rely on personal leave for treatment and follow-up care.  “Dozens of our members are currently fighting for their lives because they contracted cancer from on-the-job exposures. Most are treated at the James Cancer Center or the Cleveland Clinic,” Elliott said. “Neither facility is very flexible about appointment times. You come when they tell you. Our members need to be able to attend those lifesaving appointments without worrying about whether they have enough leave.”   </w:t>
      </w:r>
      <w:r w:rsidRPr="00F56FCA">
        <w:rPr>
          <w:rFonts w:eastAsia="Arial"/>
          <w:szCs w:val="24"/>
        </w:rPr>
        <w:br/>
        <w:t>In the second motion, the council agreed to settle the lawsuit filed by Local 48 after the city failed to comply with a contract clause that calls for pay parity with the police. </w:t>
      </w:r>
      <w:hyperlink r:id="rId1371" w:history="1">
        <w:r w:rsidRPr="00F56FCA">
          <w:rPr>
            <w:rStyle w:val="Hyperlink"/>
            <w:rFonts w:eastAsia="Arial"/>
            <w:szCs w:val="24"/>
          </w:rPr>
          <w:t>https://www.iaff.org/news/cincinnati-fire-fighters-win-on-pay-parity-and-job-related-illness-leave/?fbclid=IwY2xjawOSkOxleHRuA2FlbQIxMQBzcnRjBmFwcF9pZBAyMjIwMzkxNzg4MjAwODkyAAEeHc4UcMgrojZAqRmoRjbPlbHy9i2kk7916_CGgttUoRtICaHHwspWOO_oNu4_aem_AFr4fp3VmFZQTW-DyRjN_g</w:t>
        </w:r>
      </w:hyperlink>
      <w:r w:rsidRPr="00F56FCA">
        <w:rPr>
          <w:rFonts w:eastAsia="Arial"/>
          <w:szCs w:val="24"/>
        </w:rPr>
        <w:t xml:space="preserve"> </w:t>
      </w:r>
    </w:p>
    <w:p w14:paraId="2E6C6B07" w14:textId="77777777" w:rsidR="00F56FCA" w:rsidRPr="00F56FCA" w:rsidRDefault="00F56FCA" w:rsidP="00D26B03">
      <w:pPr>
        <w:pStyle w:val="NoSpacing"/>
        <w:rPr>
          <w:rFonts w:eastAsia="Arial"/>
          <w:szCs w:val="24"/>
        </w:rPr>
      </w:pPr>
    </w:p>
    <w:p w14:paraId="1052AE9B" w14:textId="77777777" w:rsidR="00F56FCA" w:rsidRPr="00F56FCA" w:rsidRDefault="00F56FCA" w:rsidP="00D26B03">
      <w:pPr>
        <w:pStyle w:val="NoSpacing"/>
        <w:rPr>
          <w:rFonts w:eastAsia="Arial"/>
          <w:szCs w:val="24"/>
        </w:rPr>
      </w:pPr>
    </w:p>
    <w:p w14:paraId="4F013996" w14:textId="77777777" w:rsidR="00F56FCA" w:rsidRPr="00F56FCA" w:rsidRDefault="00F56FCA" w:rsidP="00D26B03">
      <w:pPr>
        <w:pStyle w:val="NoSpacing"/>
        <w:rPr>
          <w:rFonts w:eastAsia="Arial"/>
          <w:szCs w:val="24"/>
        </w:rPr>
      </w:pPr>
    </w:p>
    <w:p w14:paraId="7D0B220E" w14:textId="77777777" w:rsidR="00F56FCA" w:rsidRPr="00F56FCA" w:rsidRDefault="00F56FCA" w:rsidP="00D26B03">
      <w:pPr>
        <w:pStyle w:val="NoSpacing"/>
        <w:rPr>
          <w:rFonts w:eastAsia="Arial"/>
          <w:szCs w:val="24"/>
        </w:rPr>
      </w:pPr>
    </w:p>
    <w:p w14:paraId="2F2668E0" w14:textId="77777777" w:rsidR="00F56FCA" w:rsidRPr="00F56FCA" w:rsidRDefault="00F56FCA" w:rsidP="00D26B03">
      <w:pPr>
        <w:pStyle w:val="NoSpacing"/>
        <w:rPr>
          <w:rFonts w:eastAsia="Arial"/>
          <w:szCs w:val="24"/>
        </w:rPr>
      </w:pPr>
      <w:r w:rsidRPr="00F56FCA">
        <w:rPr>
          <w:rFonts w:eastAsia="Arial"/>
          <w:szCs w:val="24"/>
        </w:rPr>
        <w:t>Oct. 20, 2025: TX - Texas Fire Chief Resigns After Union Dispute, EMS Merger Controversy. [TV VIDEO.] Fort Worth Fire Chief Jim Davis steps down after being placed on administrative leave amid firefighter union concerns over the MedStar merger and ambulance duty requirements.  Fort Worth Fire Chief Jim Davis has resigned, just weeks after being placed on paid administrative leave. Multiple sources told </w:t>
      </w:r>
      <w:hyperlink r:id="rId1372" w:tgtFrame="_blank" w:history="1">
        <w:r w:rsidRPr="00F56FCA">
          <w:rPr>
            <w:rStyle w:val="Hyperlink"/>
            <w:rFonts w:eastAsia="Arial"/>
            <w:szCs w:val="24"/>
          </w:rPr>
          <w:t>CBS News Texas</w:t>
        </w:r>
      </w:hyperlink>
      <w:r w:rsidRPr="00F56FCA">
        <w:rPr>
          <w:rFonts w:eastAsia="Arial"/>
          <w:szCs w:val="24"/>
        </w:rPr>
        <w:t> the move followed threats by the city’s firefighters association to hold a vote of no confidence in his leadership. Sources within the fire department said that the Fort Worth Professional Firefighters Association’s concerns focused on how the </w:t>
      </w:r>
      <w:hyperlink r:id="rId1373" w:tgtFrame="_blank" w:history="1">
        <w:r w:rsidRPr="00F56FCA">
          <w:rPr>
            <w:rStyle w:val="Hyperlink"/>
            <w:rFonts w:eastAsia="Arial"/>
            <w:szCs w:val="24"/>
          </w:rPr>
          <w:t>MedStar merger</w:t>
        </w:r>
      </w:hyperlink>
      <w:r w:rsidRPr="00F56FCA">
        <w:rPr>
          <w:rFonts w:eastAsia="Arial"/>
          <w:szCs w:val="24"/>
        </w:rPr>
        <w:t xml:space="preserve"> was handled. One source described the process as rushed, saying, “We made it happen, but it wasn’t easy.” Before the change, MedStar served Fort Worth and nearby communities as the EMS provider, overseeing ambulance and paramedic operations. It was incorporated into the Fort Worth Fire Department on July 1. Sources said tensions grew after Davis announced in late August that all firefighters would be required to undergo driver training to serve on ambulances. Members of the association have long advocated for keeping firefighting duties separate from EMS. Outside experts say assigning firefighters to ambulance duty greatly increases workload. The medical division fields 500–600 calls a day; on Oct. 15, the combined department handled 576. [Also filed, Chap. 13.] </w:t>
      </w:r>
      <w:hyperlink r:id="rId1374" w:history="1">
        <w:r w:rsidRPr="00F56FCA">
          <w:rPr>
            <w:rStyle w:val="Hyperlink"/>
            <w:rFonts w:eastAsia="Arial"/>
            <w:szCs w:val="24"/>
          </w:rPr>
          <w:t>https://www.firerescue1.com/labor-and-union-issues/texas-fire-chief-resigns-after-union-dispute-ems-merger-controversy?utm_source=delivra&amp;utm_medium=email&amp;utm_campaign=FR1-Daily-10-20-25&amp;utm_id=9663344&amp;dlv-emuid=fed355b8-46a2-4fa4-b55c-4d602dde33c4&amp;dlv-mlid=9663344</w:t>
        </w:r>
      </w:hyperlink>
      <w:r w:rsidRPr="00F56FCA">
        <w:rPr>
          <w:rFonts w:eastAsia="Arial"/>
          <w:szCs w:val="24"/>
        </w:rPr>
        <w:t xml:space="preserve"> </w:t>
      </w:r>
    </w:p>
    <w:p w14:paraId="6F922187" w14:textId="77777777" w:rsidR="00F56FCA" w:rsidRPr="00F56FCA" w:rsidRDefault="00F56FCA" w:rsidP="00D26B03">
      <w:pPr>
        <w:pStyle w:val="NoSpacing"/>
        <w:rPr>
          <w:rFonts w:eastAsia="Arial"/>
          <w:szCs w:val="24"/>
        </w:rPr>
      </w:pPr>
    </w:p>
    <w:p w14:paraId="541D352C" w14:textId="77777777" w:rsidR="00F56FCA" w:rsidRPr="00F56FCA" w:rsidRDefault="00F56FCA" w:rsidP="00D26B03">
      <w:pPr>
        <w:pStyle w:val="NoSpacing"/>
        <w:rPr>
          <w:rFonts w:eastAsia="Arial"/>
          <w:szCs w:val="24"/>
        </w:rPr>
      </w:pPr>
    </w:p>
    <w:p w14:paraId="7F8DC002" w14:textId="77777777" w:rsidR="00F56FCA" w:rsidRPr="00F56FCA" w:rsidRDefault="00F56FCA" w:rsidP="00D26B03">
      <w:pPr>
        <w:pStyle w:val="NoSpacing"/>
        <w:rPr>
          <w:rFonts w:eastAsia="Arial"/>
          <w:szCs w:val="24"/>
        </w:rPr>
      </w:pPr>
    </w:p>
    <w:p w14:paraId="7C0C038F" w14:textId="77777777" w:rsidR="00F56FCA" w:rsidRPr="00F56FCA" w:rsidRDefault="00F56FCA" w:rsidP="00D26B03">
      <w:pPr>
        <w:pStyle w:val="NoSpacing"/>
        <w:rPr>
          <w:rFonts w:eastAsia="Arial"/>
          <w:szCs w:val="24"/>
        </w:rPr>
      </w:pPr>
    </w:p>
    <w:p w14:paraId="73F18872" w14:textId="77777777" w:rsidR="00F56FCA" w:rsidRPr="00F56FCA" w:rsidRDefault="00F56FCA" w:rsidP="00D26B03">
      <w:pPr>
        <w:pStyle w:val="NoSpacing"/>
        <w:rPr>
          <w:rFonts w:eastAsia="Arial"/>
          <w:szCs w:val="24"/>
        </w:rPr>
      </w:pPr>
    </w:p>
    <w:p w14:paraId="140C753A" w14:textId="77777777" w:rsidR="00F56FCA" w:rsidRPr="00F56FCA" w:rsidRDefault="00F56FCA" w:rsidP="00D26B03">
      <w:pPr>
        <w:pStyle w:val="NoSpacing"/>
        <w:rPr>
          <w:rFonts w:eastAsia="Arial"/>
          <w:szCs w:val="24"/>
        </w:rPr>
      </w:pPr>
      <w:r w:rsidRPr="00F56FCA">
        <w:rPr>
          <w:rFonts w:eastAsia="Arial"/>
          <w:szCs w:val="24"/>
        </w:rPr>
        <w:t xml:space="preserve">Sept. 17, 2025: MO - Arbitrator Orders Kansas City (MO) Firefighter Involved In Deadly Crash Reinstated.  A Kansas City firefighter involved in the 2021 Westport fire truck crash that killed three people will get his job back and be allowed to drive again if a court affirms an arbitrator’s ruling. Arbitrator Leland Shurin ordered that firefighter Dominic Biscari be reinstated with full back pay and benefits, and that his personnel file reflect only a three-day suspension without pay, KMBC and The Kansas City Star report. The ruling also allows Biscari to operate fire apparatus again. Biscari pleaded guilty in 2023 to three counts of involuntary manslaughter and was sentenced to probation and community service. Following his plea, the city suspended him without pay and moved to fire him, but the firefighters union filed a grievance, arguing the city violated due process. Shurin said the city’s disciplinary actions were more severe than in comparable cases and that Biscari had been denied a fair process. The ruling is awaiting confirmation in Jackson County Circuit Court.[Also filed, Chap. 5.]  </w:t>
      </w:r>
      <w:hyperlink r:id="rId1375" w:history="1">
        <w:r w:rsidRPr="00F56FCA">
          <w:rPr>
            <w:rStyle w:val="Hyperlink"/>
            <w:rFonts w:eastAsia="Arial"/>
            <w:szCs w:val="24"/>
          </w:rPr>
          <w:t>https://www.fireengineering.com/news/arbitrator-orders-kansas-city-mo-firefighter-involved-in-deadly-crash-reinstated/?utm_source=fe_daily_newsletter&amp;utm_medium=email&amp;utm_campaign=2025-9-17&amp;oly_enc_id=0573H1103045H2E</w:t>
        </w:r>
      </w:hyperlink>
      <w:r w:rsidRPr="00F56FCA">
        <w:rPr>
          <w:rFonts w:eastAsia="Arial"/>
          <w:szCs w:val="24"/>
        </w:rPr>
        <w:t xml:space="preserve"> </w:t>
      </w:r>
    </w:p>
    <w:p w14:paraId="3CF9F6A1" w14:textId="77777777" w:rsidR="00F56FCA" w:rsidRPr="00F56FCA" w:rsidRDefault="00F56FCA" w:rsidP="00D26B03">
      <w:pPr>
        <w:pStyle w:val="NoSpacing"/>
        <w:rPr>
          <w:rFonts w:eastAsia="Arial"/>
          <w:szCs w:val="24"/>
        </w:rPr>
      </w:pPr>
    </w:p>
    <w:p w14:paraId="5C77600B" w14:textId="77777777" w:rsidR="00F56FCA" w:rsidRPr="00F56FCA" w:rsidRDefault="00F56FCA" w:rsidP="00D26B03">
      <w:pPr>
        <w:pStyle w:val="NoSpacing"/>
        <w:rPr>
          <w:rFonts w:eastAsia="Arial"/>
          <w:szCs w:val="24"/>
        </w:rPr>
      </w:pPr>
    </w:p>
    <w:p w14:paraId="6AAC72DD" w14:textId="77777777" w:rsidR="00F56FCA" w:rsidRPr="00F56FCA" w:rsidRDefault="00F56FCA" w:rsidP="00D26B03">
      <w:pPr>
        <w:pStyle w:val="NoSpacing"/>
        <w:rPr>
          <w:rFonts w:eastAsia="Arial"/>
          <w:szCs w:val="24"/>
        </w:rPr>
      </w:pPr>
    </w:p>
    <w:p w14:paraId="74BF8590" w14:textId="77777777" w:rsidR="00F56FCA" w:rsidRPr="00F56FCA" w:rsidRDefault="00F56FCA" w:rsidP="00D26B03">
      <w:pPr>
        <w:pStyle w:val="NoSpacing"/>
        <w:rPr>
          <w:rFonts w:eastAsia="Arial"/>
          <w:szCs w:val="24"/>
        </w:rPr>
      </w:pPr>
    </w:p>
    <w:p w14:paraId="7273DA1F" w14:textId="77777777" w:rsidR="00F56FCA" w:rsidRPr="00F56FCA" w:rsidRDefault="00F56FCA" w:rsidP="00D26B03">
      <w:pPr>
        <w:pStyle w:val="NoSpacing"/>
        <w:rPr>
          <w:rFonts w:eastAsia="Arial"/>
          <w:szCs w:val="24"/>
        </w:rPr>
      </w:pPr>
      <w:r w:rsidRPr="00F56FCA">
        <w:rPr>
          <w:rFonts w:eastAsia="Arial"/>
          <w:szCs w:val="24"/>
        </w:rPr>
        <w:t xml:space="preserve">July 24, 2025: KY - Jury Awards KY Firefighters $1M For Unlawful Firing After Unionization.  A federal jury recently awarded two former Kentucky firefighters $1 million after they were fired for forming a union. Jamie Bottom and Derrick Steele received the award July 18 after a Lexington jury determined they were unlawfully fired from the Harrodsburg Fire Department in 2023. Soon before they were fired, Steele, a captain, and Bottom, a lieutenant, were elected to leadership positions of a newly formed union that represented the department. “This verdict sends a clear message: Workers have a fundamental right to union representation,” said Edward Kelly, general president for the International Association of Fire Fighters, a union that represents firefighters nationwide. “This was a tremendous win for our members and families.” </w:t>
      </w:r>
      <w:hyperlink r:id="rId1376" w:history="1">
        <w:r w:rsidRPr="00F56FCA">
          <w:rPr>
            <w:rStyle w:val="Hyperlink"/>
            <w:rFonts w:eastAsia="Arial"/>
            <w:szCs w:val="24"/>
          </w:rPr>
          <w:t>https://www.yahoo.com/news/articles/jury-awards-ky-firefighters-1m-090000534.html?mc_cid=2792ee0224&amp;mc_eid=cbaa4ade01&amp;guccounter=1</w:t>
        </w:r>
      </w:hyperlink>
      <w:r w:rsidRPr="00F56FCA">
        <w:rPr>
          <w:rFonts w:eastAsia="Arial"/>
          <w:szCs w:val="24"/>
        </w:rPr>
        <w:t xml:space="preserve"> </w:t>
      </w:r>
    </w:p>
    <w:p w14:paraId="6183DE5B" w14:textId="77777777" w:rsidR="00F56FCA" w:rsidRPr="00F56FCA" w:rsidRDefault="00F56FCA" w:rsidP="00D26B03">
      <w:pPr>
        <w:pStyle w:val="NoSpacing"/>
        <w:rPr>
          <w:rFonts w:eastAsia="Arial"/>
          <w:szCs w:val="24"/>
        </w:rPr>
      </w:pPr>
    </w:p>
    <w:p w14:paraId="1AF63615" w14:textId="77777777" w:rsidR="00F56FCA" w:rsidRPr="00F56FCA" w:rsidRDefault="00F56FCA" w:rsidP="00D26B03">
      <w:pPr>
        <w:pStyle w:val="NoSpacing"/>
        <w:rPr>
          <w:rFonts w:eastAsia="Arial"/>
          <w:szCs w:val="24"/>
        </w:rPr>
      </w:pPr>
    </w:p>
    <w:p w14:paraId="7285821E" w14:textId="77777777" w:rsidR="00F56FCA" w:rsidRPr="00F56FCA" w:rsidRDefault="00F56FCA" w:rsidP="00D26B03">
      <w:pPr>
        <w:pStyle w:val="NoSpacing"/>
        <w:rPr>
          <w:rFonts w:eastAsia="Arial"/>
          <w:szCs w:val="24"/>
        </w:rPr>
      </w:pPr>
    </w:p>
    <w:p w14:paraId="06DDA579" w14:textId="77777777" w:rsidR="00F56FCA" w:rsidRPr="00F56FCA" w:rsidRDefault="00F56FCA" w:rsidP="00D26B03">
      <w:pPr>
        <w:pStyle w:val="NoSpacing"/>
        <w:rPr>
          <w:rFonts w:eastAsia="Arial"/>
          <w:szCs w:val="24"/>
        </w:rPr>
      </w:pPr>
      <w:r w:rsidRPr="00F56FCA">
        <w:rPr>
          <w:rFonts w:eastAsia="Arial"/>
          <w:szCs w:val="24"/>
        </w:rPr>
        <w:t xml:space="preserve">June 22, 2025: CT – Stratford (CT) Firefighters Terminated While On Leave For Injuries Sustained In Line of Duty, Union Says. The local firefighter union and town officials are at odds over two firefighters terminated by the town while on leave for injuries they sustained in the line of duty, letters issued by both sides said. *** “Let me be clear: neither of these members has reached maximum medical improvement, and there has been no medical consensus indicating that either of them will be permanently unable to return to duty,” Michalovic said. “To put it bluntly, these firefighters showed up, did their jobs, were injured while protecting the citizens of Stratford — and were subsequently fired for getting hurt on the job.” *** However, Stratford Mayor Laura Hoydick contended in a statement issued on June 20, that the two firefighters have been unable to work for two to three years and have been receiving workers’ compensation while on leave. “I would like to thank both William Hertzog and Scot Sanford for their years of service with the Town of Stratford Fire Department as firefighters,” Hoydick said. “Scot was injured in April of 2022 and William in February of 2023,” she continued. “The Town has paid them the difference in their salary and the workers’ compensation benefit for this time period while waiting for them to be released to return to full duty.”Since neither employee can provide return-to-work date, the town told the employees and their union that they had the options to retire or terminate their position, Hoydick said in the statement. “They chose not to retire so the Town terminated their employment,” she said. “They remain eligible to retire and receive a pension and paid retiree medical insurance.” </w:t>
      </w:r>
      <w:hyperlink r:id="rId1377" w:history="1">
        <w:r w:rsidRPr="00F56FCA">
          <w:rPr>
            <w:rStyle w:val="Hyperlink"/>
            <w:rFonts w:eastAsia="Arial"/>
            <w:szCs w:val="24"/>
          </w:rPr>
          <w:t>https://www.firefighternation.com/fire-leadership/stratford-ct-firefighters-terminated-while-on-leave-for-injuries-sustained-in-line-of-duty-union-says/?utm_medium=email&amp;utm_source=fe_daily_newsletter&amp;utm_campaign=2025-6-23&amp;oly_enc_id=0573H1103045H2E</w:t>
        </w:r>
      </w:hyperlink>
      <w:r w:rsidRPr="00F56FCA">
        <w:rPr>
          <w:rFonts w:eastAsia="Arial"/>
          <w:szCs w:val="24"/>
        </w:rPr>
        <w:t xml:space="preserve"> </w:t>
      </w:r>
    </w:p>
    <w:p w14:paraId="0021CE14" w14:textId="77777777" w:rsidR="00F56FCA" w:rsidRPr="00F56FCA" w:rsidRDefault="00F56FCA" w:rsidP="00D26B03">
      <w:pPr>
        <w:pStyle w:val="NoSpacing"/>
        <w:rPr>
          <w:rFonts w:eastAsia="Arial"/>
          <w:szCs w:val="24"/>
        </w:rPr>
      </w:pPr>
    </w:p>
    <w:p w14:paraId="2BEB94CE" w14:textId="77777777" w:rsidR="00F56FCA" w:rsidRPr="00F56FCA" w:rsidRDefault="00F56FCA" w:rsidP="00D26B03">
      <w:pPr>
        <w:pStyle w:val="NoSpacing"/>
        <w:rPr>
          <w:rFonts w:eastAsia="Arial"/>
          <w:szCs w:val="24"/>
        </w:rPr>
      </w:pPr>
    </w:p>
    <w:p w14:paraId="07B87DE1" w14:textId="77777777" w:rsidR="00F56FCA" w:rsidRPr="00F56FCA" w:rsidRDefault="00F56FCA" w:rsidP="00D26B03">
      <w:pPr>
        <w:pStyle w:val="NoSpacing"/>
        <w:rPr>
          <w:rFonts w:eastAsia="Arial"/>
          <w:szCs w:val="24"/>
        </w:rPr>
      </w:pPr>
    </w:p>
    <w:p w14:paraId="4BC1D6D6" w14:textId="77777777" w:rsidR="00F56FCA" w:rsidRPr="00F56FCA" w:rsidRDefault="00F56FCA" w:rsidP="00D26B03">
      <w:pPr>
        <w:pStyle w:val="NoSpacing"/>
        <w:rPr>
          <w:rFonts w:eastAsia="Arial"/>
          <w:szCs w:val="24"/>
        </w:rPr>
      </w:pPr>
    </w:p>
    <w:p w14:paraId="665BAF20" w14:textId="77777777" w:rsidR="00F56FCA" w:rsidRPr="00F56FCA" w:rsidRDefault="00F56FCA" w:rsidP="00D26B03">
      <w:pPr>
        <w:pStyle w:val="NoSpacing"/>
        <w:rPr>
          <w:rFonts w:eastAsia="Arial"/>
          <w:szCs w:val="24"/>
        </w:rPr>
      </w:pPr>
      <w:r w:rsidRPr="00F56FCA">
        <w:rPr>
          <w:rFonts w:eastAsia="Arial"/>
          <w:szCs w:val="24"/>
        </w:rPr>
        <w:t>June 6, 2025: MA - Town And Firefighters Clash Over Plan To Cut Minimum Staffing, Reduce Overtime. *** The escalation of the dispute began when the town’s Select Board voted to reduce the minimum number of firefighters required to be on duty on any given day from 29 to 23. Citing “management rights” to set staffing levels following the expiration of the contract, the town is moving to institute the new “flexible staffing” plan starting on July 1. The town says the change is necessary to ease strain on the </w:t>
      </w:r>
      <w:hyperlink r:id="rId1378" w:history="1">
        <w:r w:rsidRPr="00F56FCA">
          <w:rPr>
            <w:rStyle w:val="Hyperlink"/>
            <w:rFonts w:eastAsia="Arial"/>
            <w:szCs w:val="24"/>
          </w:rPr>
          <w:t>under-pressure</w:t>
        </w:r>
      </w:hyperlink>
      <w:r w:rsidRPr="00F56FCA">
        <w:rPr>
          <w:rFonts w:eastAsia="Arial"/>
          <w:szCs w:val="24"/>
        </w:rPr>
        <w:t xml:space="preserve"> municipal budget by saving at least $1.5 million a year in fire department overtime costs, which have ballooned in recent years. Currently, the department schedules 36 firefighters to cover each 24-hour shift. If more than seven are absent or request leave, the department must cover those positions with other firefighters earning overtime, according to the expired contract. Under the new plan, which the town calls “flexible staffing,” the fire chief would have the discretion to accommodate up to 13 absences – effectively lowering the minimum number of firefighters required to be on duty. </w:t>
      </w:r>
      <w:hyperlink r:id="rId1379" w:history="1">
        <w:r w:rsidRPr="00F56FCA">
          <w:rPr>
            <w:rStyle w:val="Hyperlink"/>
            <w:rFonts w:eastAsia="Arial"/>
            <w:szCs w:val="24"/>
          </w:rPr>
          <w:t>https://brookline.news/town-and-firefighters-clash-over-plan-to-cut-minimum-staffing-reduce-overtime/?mc_cid=a1583e1195&amp;mc_eid=cbaa4ade01</w:t>
        </w:r>
      </w:hyperlink>
      <w:r w:rsidRPr="00F56FCA">
        <w:rPr>
          <w:rFonts w:eastAsia="Arial"/>
          <w:szCs w:val="24"/>
        </w:rPr>
        <w:t xml:space="preserve"> </w:t>
      </w:r>
    </w:p>
    <w:p w14:paraId="665A413B" w14:textId="77777777" w:rsidR="00F56FCA" w:rsidRPr="00F56FCA" w:rsidRDefault="00F56FCA" w:rsidP="00D26B03">
      <w:pPr>
        <w:pStyle w:val="NoSpacing"/>
        <w:rPr>
          <w:rFonts w:eastAsia="Arial"/>
          <w:szCs w:val="24"/>
        </w:rPr>
      </w:pPr>
    </w:p>
    <w:p w14:paraId="2F854FC6" w14:textId="77777777" w:rsidR="00F56FCA" w:rsidRPr="00F56FCA" w:rsidRDefault="00F56FCA" w:rsidP="00D26B03">
      <w:pPr>
        <w:pStyle w:val="NoSpacing"/>
        <w:rPr>
          <w:rFonts w:eastAsia="Arial"/>
          <w:szCs w:val="24"/>
        </w:rPr>
      </w:pPr>
    </w:p>
    <w:p w14:paraId="28522284" w14:textId="77777777" w:rsidR="00F56FCA" w:rsidRPr="00F56FCA" w:rsidRDefault="00F56FCA" w:rsidP="00D26B03">
      <w:pPr>
        <w:pStyle w:val="NoSpacing"/>
        <w:rPr>
          <w:rFonts w:eastAsia="Arial"/>
          <w:szCs w:val="24"/>
        </w:rPr>
      </w:pPr>
    </w:p>
    <w:p w14:paraId="7202F5A5" w14:textId="77777777" w:rsidR="00F56FCA" w:rsidRPr="00F56FCA" w:rsidRDefault="00F56FCA" w:rsidP="00D26B03">
      <w:pPr>
        <w:pStyle w:val="NoSpacing"/>
        <w:rPr>
          <w:rFonts w:eastAsia="Arial"/>
          <w:szCs w:val="24"/>
        </w:rPr>
      </w:pPr>
      <w:r w:rsidRPr="00F56FCA">
        <w:rPr>
          <w:rFonts w:eastAsia="Arial"/>
          <w:szCs w:val="24"/>
        </w:rPr>
        <w:t>June 3, 2025: OH - 'Our house is on fire.' Cincinnati Firefighters Give Bleak Picture Of Their Jobs.  Cincinnati firefighters gave a grim assessment of their department and its leaders last year when they took part in a “culture survey” that asked how they felt about their jobs. Large majorities of those who responded to the survey described a lack of trust between firefighters and management, poor communication from the top down and widespread suspicion about how the city imposes discipline and handles promotions. When asked to expand on their concerns in written responses, many firefighters didn’t mince words. “We are miserable,” one wrote. “It is so stressful out here and NO ONE CARES!” “Our house is on fire,” wrote another. Morale a concern for years.The survey, which has not been made public but was obtained by The Enquirer, indicates that concerns about work conditions and morale in the fire department have continued in the two years since </w:t>
      </w:r>
      <w:hyperlink r:id="rId1380" w:history="1">
        <w:r w:rsidRPr="00F56FCA">
          <w:rPr>
            <w:rStyle w:val="Hyperlink"/>
            <w:rFonts w:eastAsia="Arial"/>
            <w:szCs w:val="24"/>
          </w:rPr>
          <w:t>city officials fired former Fire Chief Michael Washington</w:t>
        </w:r>
      </w:hyperlink>
      <w:r w:rsidRPr="00F56FCA">
        <w:rPr>
          <w:rFonts w:eastAsia="Arial"/>
          <w:szCs w:val="24"/>
        </w:rPr>
        <w:t xml:space="preserve">. At the time of Washington’s dismissal, City Manager Sheryl Long blamed him for creating a hostile work environment for female firefighters and for failing to take steps to improve the fire department’s workplace culture. The 73-page survey, which was conducted last fall by a private firm, found those concerns continue to be an issue for some firefighters, with roughly 65% saying they had witnessed discrimination and believe race and gender play a role in promotions. [Also filed, Chap. 8.] </w:t>
      </w:r>
      <w:hyperlink r:id="rId1381" w:history="1">
        <w:r w:rsidRPr="00F56FCA">
          <w:rPr>
            <w:rStyle w:val="Hyperlink"/>
            <w:rFonts w:eastAsia="Arial"/>
            <w:szCs w:val="24"/>
          </w:rPr>
          <w:t>https://www.cincinnati.com/story/news/politics/2025/06/03/cincinnati-firefighters-slam-the-department-in-survey/83824412007/?utm_source=enquirer-dailybriefing-strada&amp;utm_medium=email&amp;utm_campaign=dailybriefing-headline-stack&amp;utm_term=Content%20List%20-%20Stacking%20-%20optimized&amp;utm_content=pcin-cincinnati-nletter65</w:t>
        </w:r>
      </w:hyperlink>
      <w:r w:rsidRPr="00F56FCA">
        <w:rPr>
          <w:rFonts w:eastAsia="Arial"/>
          <w:szCs w:val="24"/>
        </w:rPr>
        <w:t xml:space="preserve"> </w:t>
      </w:r>
    </w:p>
    <w:p w14:paraId="7696B705" w14:textId="77777777" w:rsidR="00F56FCA" w:rsidRPr="00F56FCA" w:rsidRDefault="00F56FCA" w:rsidP="00D26B03">
      <w:pPr>
        <w:pStyle w:val="NoSpacing"/>
        <w:rPr>
          <w:rFonts w:eastAsia="Arial"/>
          <w:szCs w:val="24"/>
        </w:rPr>
      </w:pPr>
    </w:p>
    <w:p w14:paraId="0EF8333B" w14:textId="77777777" w:rsidR="00F56FCA" w:rsidRPr="00F56FCA" w:rsidRDefault="00F56FCA" w:rsidP="00D26B03">
      <w:pPr>
        <w:pStyle w:val="NoSpacing"/>
        <w:rPr>
          <w:rFonts w:eastAsia="Arial"/>
          <w:szCs w:val="24"/>
        </w:rPr>
      </w:pPr>
    </w:p>
    <w:p w14:paraId="62D20E03" w14:textId="77777777" w:rsidR="00F56FCA" w:rsidRPr="00F56FCA" w:rsidRDefault="00F56FCA" w:rsidP="00D26B03">
      <w:pPr>
        <w:pStyle w:val="NoSpacing"/>
        <w:rPr>
          <w:rFonts w:eastAsia="Arial"/>
          <w:szCs w:val="24"/>
        </w:rPr>
      </w:pPr>
    </w:p>
    <w:p w14:paraId="2F70700B" w14:textId="77777777" w:rsidR="00F56FCA" w:rsidRPr="00F56FCA" w:rsidRDefault="00F56FCA" w:rsidP="00D26B03">
      <w:pPr>
        <w:pStyle w:val="NoSpacing"/>
        <w:rPr>
          <w:rFonts w:eastAsia="Arial"/>
          <w:szCs w:val="24"/>
        </w:rPr>
      </w:pPr>
    </w:p>
    <w:p w14:paraId="07871F81" w14:textId="77777777" w:rsidR="00F56FCA" w:rsidRPr="00F56FCA" w:rsidRDefault="00F56FCA" w:rsidP="00D26B03">
      <w:pPr>
        <w:pStyle w:val="NoSpacing"/>
        <w:rPr>
          <w:rFonts w:eastAsia="Arial"/>
          <w:szCs w:val="24"/>
        </w:rPr>
      </w:pPr>
    </w:p>
    <w:p w14:paraId="65D0529B" w14:textId="77777777" w:rsidR="00F56FCA" w:rsidRPr="00F56FCA" w:rsidRDefault="00F56FCA" w:rsidP="00D26B03">
      <w:pPr>
        <w:pStyle w:val="NoSpacing"/>
        <w:rPr>
          <w:rFonts w:eastAsia="Arial"/>
          <w:szCs w:val="24"/>
        </w:rPr>
      </w:pPr>
    </w:p>
    <w:p w14:paraId="03FDEDBD" w14:textId="77777777" w:rsidR="00F56FCA" w:rsidRPr="00F56FCA" w:rsidRDefault="00F56FCA" w:rsidP="00D26B03">
      <w:pPr>
        <w:pStyle w:val="NoSpacing"/>
        <w:rPr>
          <w:rFonts w:eastAsia="Arial"/>
          <w:szCs w:val="24"/>
        </w:rPr>
      </w:pPr>
    </w:p>
    <w:p w14:paraId="3F960E94" w14:textId="77777777" w:rsidR="00F56FCA" w:rsidRPr="00F56FCA" w:rsidRDefault="00F56FCA" w:rsidP="00D26B03">
      <w:pPr>
        <w:pStyle w:val="NoSpacing"/>
        <w:rPr>
          <w:rFonts w:eastAsia="Arial"/>
          <w:szCs w:val="24"/>
        </w:rPr>
      </w:pPr>
      <w:r w:rsidRPr="00F56FCA">
        <w:rPr>
          <w:rFonts w:eastAsia="Arial"/>
          <w:szCs w:val="24"/>
        </w:rPr>
        <w:t>May 20, 2025: OH - Columbus Council Approves Firetruck Purchase With Sutphen A Week After Rejecting It. A week after a divided Columbus City Council </w:t>
      </w:r>
      <w:hyperlink r:id="rId1382" w:history="1">
        <w:r w:rsidRPr="00F56FCA">
          <w:rPr>
            <w:rStyle w:val="Hyperlink"/>
            <w:rFonts w:eastAsia="Arial"/>
            <w:szCs w:val="24"/>
          </w:rPr>
          <w:t>rejected buying an essential firetruck</w:t>
        </w:r>
      </w:hyperlink>
      <w:r w:rsidRPr="00F56FCA">
        <w:rPr>
          <w:rFonts w:eastAsia="Arial"/>
          <w:szCs w:val="24"/>
        </w:rPr>
        <w:t> over a dispute between the local supplier and its union, the council approved the purchase on May 19. All eight present members voted to authorize the negotiation of a $2.5 million contract for a ladder truck with The Sutphen Corp., a Dublin-based manufacturer that supplies most of Columbus' firetrucks. Councilmember Lourdes Barroso De Padilla was absent.</w:t>
      </w:r>
    </w:p>
    <w:p w14:paraId="7ABA0FF7" w14:textId="77777777" w:rsidR="00F56FCA" w:rsidRPr="00F56FCA" w:rsidRDefault="00F56FCA" w:rsidP="00D26B03">
      <w:pPr>
        <w:pStyle w:val="NoSpacing"/>
        <w:rPr>
          <w:rFonts w:eastAsia="Arial"/>
          <w:szCs w:val="24"/>
        </w:rPr>
      </w:pPr>
      <w:r w:rsidRPr="00F56FCA">
        <w:rPr>
          <w:rFonts w:eastAsia="Arial"/>
          <w:szCs w:val="24"/>
        </w:rPr>
        <w:t>The passed ordinance includes new provisions allowing the city to cancel or impose fees if Sutphen cannot deliver the truck on time. The legislation also asks city staff to negotiate so that the use of nonunion workers, or scabs, would constitute a breach of contract. *** Last week, five members voted against a similar ordinance at the request of Mark Vandak, president of Teamsters Local 284, which represents Sutphen employees. He told the council that the ongoing labor dispute could lead to a strike and, thus, delays in fulfilling contracts. Already, firetrucks often take over a year to build. Sutphen employees have filed seven unfair labor practice charges against Sutphen since August 2023 and have been working without a contract since October 2024. The company settled with the National Labor Relations Board in April. *** This City Hall fight with Sutphen came about a month after Steven Stein, president of the Columbus Local 67 chapter of the International Association of Fire Fighters, went to the media to accuse the city of inadequately funding firetrucks for years. "Our needs are clear," he told The Dispatch before the meeting. "I generally expect the Columbus City Council to make sure our firefighters have the tools they need to deliver vital services to the citizens of Columbus, who we're privileged to serve."</w:t>
      </w:r>
    </w:p>
    <w:p w14:paraId="4F036C84" w14:textId="77777777" w:rsidR="00F56FCA" w:rsidRPr="00F56FCA" w:rsidRDefault="00F56FCA" w:rsidP="00D26B03">
      <w:pPr>
        <w:pStyle w:val="NoSpacing"/>
        <w:rPr>
          <w:rFonts w:eastAsia="Arial"/>
          <w:szCs w:val="24"/>
        </w:rPr>
      </w:pPr>
      <w:hyperlink r:id="rId1383" w:history="1">
        <w:r w:rsidRPr="00F56FCA">
          <w:rPr>
            <w:rStyle w:val="Hyperlink"/>
            <w:rFonts w:eastAsia="Arial"/>
            <w:szCs w:val="24"/>
          </w:rPr>
          <w:t>https://www.dispatch.com/story/news/politics/government/2025/05/19/columbus-city-council-approves-firetruck-after-teamsters-dispute/83678512007/?utm_source=columbusdispatch-dailybriefing-strada&amp;utm_medium=email&amp;utm_campaign=dailybriefing-headline-stack&amp;utm_term=Content%20List%20-%20Stacking%20-%20optimized&amp;utm_content=ncod-columbus-nletter65</w:t>
        </w:r>
      </w:hyperlink>
      <w:r w:rsidRPr="00F56FCA">
        <w:rPr>
          <w:rFonts w:eastAsia="Arial"/>
          <w:szCs w:val="24"/>
        </w:rPr>
        <w:t xml:space="preserve"> </w:t>
      </w:r>
    </w:p>
    <w:p w14:paraId="5166F279" w14:textId="77777777" w:rsidR="00F56FCA" w:rsidRPr="00F56FCA" w:rsidRDefault="00F56FCA" w:rsidP="00D26B03">
      <w:pPr>
        <w:pStyle w:val="NoSpacing"/>
        <w:rPr>
          <w:rFonts w:eastAsia="Arial"/>
          <w:szCs w:val="24"/>
        </w:rPr>
      </w:pPr>
    </w:p>
    <w:p w14:paraId="7570E2B9" w14:textId="77777777" w:rsidR="00F56FCA" w:rsidRPr="00F56FCA" w:rsidRDefault="00F56FCA" w:rsidP="00D26B03">
      <w:pPr>
        <w:pStyle w:val="NoSpacing"/>
        <w:rPr>
          <w:rFonts w:eastAsia="Arial"/>
          <w:szCs w:val="24"/>
        </w:rPr>
      </w:pPr>
    </w:p>
    <w:p w14:paraId="06B6BA16" w14:textId="77777777" w:rsidR="00F56FCA" w:rsidRPr="00F56FCA" w:rsidRDefault="00F56FCA" w:rsidP="00D26B03">
      <w:pPr>
        <w:pStyle w:val="NoSpacing"/>
        <w:rPr>
          <w:rFonts w:eastAsia="Arial"/>
          <w:szCs w:val="24"/>
        </w:rPr>
      </w:pPr>
      <w:r w:rsidRPr="00F56FCA">
        <w:rPr>
          <w:rFonts w:eastAsia="Arial"/>
          <w:szCs w:val="24"/>
        </w:rPr>
        <w:t xml:space="preserve">May 10, 2025: NH - Keene Pays Ousted Fire Captain More Than $300K In Settlement Agreement.   Keene recently settled with a former fire captain who’d alleged he was wrongfully terminated, an agreement between him and the city shows. The city agreed to pay Steven J. Dumont Sr. more than $200,000 in lost wages, which covers two years of pay, and Dumont Sr. agreed to resign, the March 26 document shows. *** In this ruling, Gary E. Hicks, a retired N.H. Supreme Court judge who served as the arbitrator, said there was no evidence Dumont Sr. reprimanded his subordinate publicly. The city’s complaint that Dumont Sr. had discussed department matters with unauthorized personnel stemmed from Dumont Sr. communicating with his lawyer, according to Hicks, who did not elaborate on why Dumont Sr. sought legal advice. </w:t>
      </w:r>
      <w:hyperlink r:id="rId1384" w:history="1">
        <w:r w:rsidRPr="00F56FCA">
          <w:rPr>
            <w:rStyle w:val="Hyperlink"/>
            <w:rFonts w:eastAsia="Arial"/>
            <w:szCs w:val="24"/>
          </w:rPr>
          <w:t>https://www.keenesentinel.com/news/local/keene-pays-ousted-fire-captain-more-than-300k-in-settlement-agreement/article_a1da001c-b0a9-45c8-a181-51d77fbf1f46.html</w:t>
        </w:r>
      </w:hyperlink>
      <w:r w:rsidRPr="00F56FCA">
        <w:rPr>
          <w:rFonts w:eastAsia="Arial"/>
          <w:szCs w:val="24"/>
        </w:rPr>
        <w:t xml:space="preserve"> </w:t>
      </w:r>
    </w:p>
    <w:p w14:paraId="2B0DA09B" w14:textId="77777777" w:rsidR="00F56FCA" w:rsidRPr="00F56FCA" w:rsidRDefault="00F56FCA" w:rsidP="00D26B03">
      <w:pPr>
        <w:pStyle w:val="NoSpacing"/>
        <w:rPr>
          <w:rFonts w:eastAsia="Arial"/>
          <w:szCs w:val="24"/>
        </w:rPr>
      </w:pPr>
    </w:p>
    <w:p w14:paraId="44D72024" w14:textId="77777777" w:rsidR="00F56FCA" w:rsidRPr="00F56FCA" w:rsidRDefault="00F56FCA" w:rsidP="00D26B03">
      <w:pPr>
        <w:pStyle w:val="NoSpacing"/>
        <w:rPr>
          <w:rFonts w:eastAsia="Arial"/>
          <w:szCs w:val="24"/>
        </w:rPr>
      </w:pPr>
    </w:p>
    <w:p w14:paraId="0BF8EA03" w14:textId="77777777" w:rsidR="00F56FCA" w:rsidRPr="00F56FCA" w:rsidRDefault="00F56FCA" w:rsidP="00D26B03">
      <w:pPr>
        <w:pStyle w:val="NoSpacing"/>
        <w:rPr>
          <w:rFonts w:eastAsia="Arial"/>
          <w:szCs w:val="24"/>
        </w:rPr>
      </w:pPr>
    </w:p>
    <w:p w14:paraId="67361BE7" w14:textId="77777777" w:rsidR="00F56FCA" w:rsidRPr="00F56FCA" w:rsidRDefault="00F56FCA" w:rsidP="00D26B03">
      <w:pPr>
        <w:pStyle w:val="NoSpacing"/>
        <w:rPr>
          <w:rFonts w:eastAsia="Arial"/>
          <w:szCs w:val="24"/>
        </w:rPr>
      </w:pPr>
      <w:r w:rsidRPr="00F56FCA">
        <w:rPr>
          <w:rFonts w:eastAsia="Arial"/>
          <w:szCs w:val="24"/>
        </w:rPr>
        <w:t xml:space="preserve">May 9, 2025: IL - Mayor Johnson's Bid To Reshape Chicago Fire Department Explains 4-Year Wait For New Contract. Changes to the nature of first-responder work reflect a bigger need for more emergency medical care than for traditional fire trucks, the mayor said. *** Cleary has said he won’t settle for less than 20 more ambulances — in addition to the 80 now on the street — and the paramedics to staff them. *** Former Mayors Lori Lightfoot and Rahm Emanuel talked about eliminating the minimum staffing requirement and reconciling the number of firehouses with the fact the fire departmentt now spends two-thirds of its time responding to medical emergencies. Neither ultimately made those cuts. Determined to avoid the political heat, Lightfoot negotiated a short-term contract that cost taxpayers $95 million in back pay in exchange for increased health care contributions. That contract expired in 2021. On May 21, a process known as interest arbitration will begin. A mediator will bring the two sides together and try to find middle ground on unresolved issues. If that doesn’t work, binding arbitration is next. Both sides would submit their best and last offers, and the mediator would then decide between the two proposals. </w:t>
      </w:r>
      <w:hyperlink r:id="rId1385" w:history="1">
        <w:r w:rsidRPr="00F56FCA">
          <w:rPr>
            <w:rStyle w:val="Hyperlink"/>
            <w:rFonts w:eastAsia="Arial"/>
            <w:szCs w:val="24"/>
          </w:rPr>
          <w:t>https://chicago.suntimes.com/city-hall/2025/05/09/brandon-johnson-chicago-fire-department-overhaul-contract-talks?mc_cid=665456dcde&amp;mc_eid=cbaa4ade01</w:t>
        </w:r>
      </w:hyperlink>
      <w:r w:rsidRPr="00F56FCA">
        <w:rPr>
          <w:rFonts w:eastAsia="Arial"/>
          <w:szCs w:val="24"/>
        </w:rPr>
        <w:t xml:space="preserve"> </w:t>
      </w:r>
    </w:p>
    <w:p w14:paraId="21D94A35" w14:textId="77777777" w:rsidR="00F56FCA" w:rsidRPr="00F56FCA" w:rsidRDefault="00F56FCA" w:rsidP="00D26B03">
      <w:pPr>
        <w:pStyle w:val="NoSpacing"/>
        <w:rPr>
          <w:rFonts w:eastAsia="Arial"/>
          <w:szCs w:val="24"/>
        </w:rPr>
      </w:pPr>
    </w:p>
    <w:p w14:paraId="28008C34" w14:textId="77777777" w:rsidR="00F56FCA" w:rsidRPr="00F56FCA" w:rsidRDefault="00F56FCA" w:rsidP="00D26B03">
      <w:pPr>
        <w:pStyle w:val="NoSpacing"/>
        <w:rPr>
          <w:rFonts w:eastAsia="Arial"/>
          <w:szCs w:val="24"/>
        </w:rPr>
      </w:pPr>
    </w:p>
    <w:p w14:paraId="380F5C2A" w14:textId="77777777" w:rsidR="00F56FCA" w:rsidRPr="00F56FCA" w:rsidRDefault="00F56FCA" w:rsidP="00D26B03">
      <w:pPr>
        <w:pStyle w:val="NoSpacing"/>
        <w:rPr>
          <w:rFonts w:eastAsia="Arial"/>
          <w:szCs w:val="24"/>
        </w:rPr>
      </w:pPr>
    </w:p>
    <w:p w14:paraId="404F96B7" w14:textId="77777777" w:rsidR="00F56FCA" w:rsidRPr="00F56FCA" w:rsidRDefault="00F56FCA" w:rsidP="00D26B03">
      <w:pPr>
        <w:pStyle w:val="NoSpacing"/>
        <w:rPr>
          <w:rFonts w:eastAsia="Arial"/>
          <w:szCs w:val="24"/>
        </w:rPr>
      </w:pPr>
    </w:p>
    <w:p w14:paraId="4855D40E" w14:textId="77777777" w:rsidR="00F56FCA" w:rsidRPr="00F56FCA" w:rsidRDefault="00F56FCA" w:rsidP="00D26B03">
      <w:pPr>
        <w:pStyle w:val="NoSpacing"/>
        <w:rPr>
          <w:rFonts w:eastAsia="Arial"/>
          <w:szCs w:val="24"/>
        </w:rPr>
      </w:pPr>
      <w:r w:rsidRPr="00F56FCA">
        <w:rPr>
          <w:rFonts w:eastAsia="Arial"/>
          <w:szCs w:val="24"/>
        </w:rPr>
        <w:t xml:space="preserve">May 6, 2025: CA – City Of Santa Maria Approves Labor Agreement With Firefighters. *** </w:t>
      </w:r>
    </w:p>
    <w:p w14:paraId="1FB4F44E" w14:textId="77777777" w:rsidR="00F56FCA" w:rsidRPr="00F56FCA" w:rsidRDefault="00F56FCA" w:rsidP="00D26B03">
      <w:pPr>
        <w:pStyle w:val="NoSpacing"/>
        <w:rPr>
          <w:rFonts w:eastAsia="Arial"/>
          <w:szCs w:val="24"/>
        </w:rPr>
      </w:pPr>
      <w:r w:rsidRPr="00F56FCA">
        <w:rPr>
          <w:rFonts w:eastAsia="Arial"/>
          <w:szCs w:val="24"/>
        </w:rPr>
        <w:t xml:space="preserve">The new agreement starts at the end of this May and ends on June 25, 2027 and includes a 14% base salary raise, equity adjustments, a $2,000 increase for members working for the City on the date of Council approval, increased health insurance, a holiday for Cesar Chavez Day on March 31, standby pay for the Fire Investigation On Call Program and increased availability of hours by Local 2020 for Association Business, according to the City of Santa Maria. </w:t>
      </w:r>
      <w:hyperlink r:id="rId1386" w:history="1">
        <w:r w:rsidRPr="00F56FCA">
          <w:rPr>
            <w:rStyle w:val="Hyperlink"/>
            <w:rFonts w:eastAsia="Arial"/>
            <w:szCs w:val="24"/>
          </w:rPr>
          <w:t>https://keyt.com/news/top-stories/2025/05/06/city-of-santa-maria-approves-labor-agreement-with-firefighters/</w:t>
        </w:r>
      </w:hyperlink>
      <w:r w:rsidRPr="00F56FCA">
        <w:rPr>
          <w:rFonts w:eastAsia="Arial"/>
          <w:szCs w:val="24"/>
        </w:rPr>
        <w:t xml:space="preserve"> </w:t>
      </w:r>
    </w:p>
    <w:p w14:paraId="7C0D184B" w14:textId="77777777" w:rsidR="00F56FCA" w:rsidRPr="00F56FCA" w:rsidRDefault="00F56FCA" w:rsidP="00D26B03">
      <w:pPr>
        <w:pStyle w:val="NoSpacing"/>
        <w:rPr>
          <w:rFonts w:eastAsia="Arial"/>
          <w:szCs w:val="24"/>
        </w:rPr>
      </w:pPr>
    </w:p>
    <w:p w14:paraId="1D69EBC9" w14:textId="77777777" w:rsidR="00F56FCA" w:rsidRPr="00F56FCA" w:rsidRDefault="00F56FCA" w:rsidP="00D26B03">
      <w:pPr>
        <w:pStyle w:val="NoSpacing"/>
        <w:rPr>
          <w:rFonts w:eastAsia="Arial"/>
          <w:szCs w:val="24"/>
        </w:rPr>
      </w:pPr>
    </w:p>
    <w:p w14:paraId="03873F49" w14:textId="77777777" w:rsidR="00F56FCA" w:rsidRPr="00F56FCA" w:rsidRDefault="00F56FCA" w:rsidP="00D26B03">
      <w:pPr>
        <w:pStyle w:val="NoSpacing"/>
        <w:rPr>
          <w:rFonts w:eastAsia="Arial"/>
          <w:szCs w:val="24"/>
        </w:rPr>
      </w:pPr>
    </w:p>
    <w:p w14:paraId="76938F02" w14:textId="77777777" w:rsidR="00F56FCA" w:rsidRPr="00F56FCA" w:rsidRDefault="00F56FCA" w:rsidP="00D26B03">
      <w:pPr>
        <w:pStyle w:val="NoSpacing"/>
        <w:rPr>
          <w:rFonts w:eastAsia="Arial"/>
          <w:szCs w:val="24"/>
        </w:rPr>
      </w:pPr>
      <w:r w:rsidRPr="00F56FCA">
        <w:rPr>
          <w:rFonts w:eastAsia="Arial"/>
          <w:szCs w:val="24"/>
        </w:rPr>
        <w:t xml:space="preserve">April 17, 2025: NC - City Manager's Office Seeks To Cut Winston-Salem Firefighter Leave Time, Citing Equity And Budget Strain. Winston-Salem firefighters could lose more than half of their annual time off under a proposal from the City Manager’s Office, triggering strong pushback from the firefighters’ union and raising new concerns about staffing, recruitment and retirement benefits. Currently, firefighters working 24-hour shifts earn 288 hours of sick time and 240 hours of vacation annually, equal to 12 and 10 days, respectively. That’s a total of 22 days off per year. The new proposal would reduce that to just 10.25 days, or 246 hours. *** The city is also reviewing firefighter pay following a 2024 compensation study that found Winston-Salem’s entry-level salaries were 4% to 7% below those of comparable cities. While Winston-Salem offers military and education pay incentives that many departments don’t—5% for military service, 5% for a 2-year degree, and 10% for a 4-year degree—Parrinello said cutting time off to fund raises is unacceptable. </w:t>
      </w:r>
      <w:hyperlink r:id="rId1387" w:history="1">
        <w:r w:rsidRPr="00F56FCA">
          <w:rPr>
            <w:rStyle w:val="Hyperlink"/>
            <w:rFonts w:eastAsia="Arial"/>
            <w:szCs w:val="24"/>
          </w:rPr>
          <w:t>https://www.wfmynews2.com/article/news/local/city-managers-office-seeks-to-cut-winston-salem-firefighter-leave-time-citing-equity-and-budget-strain-retirement/83-cd2272ac-a133-4614-8296-4275f59b40df</w:t>
        </w:r>
      </w:hyperlink>
      <w:r w:rsidRPr="00F56FCA">
        <w:rPr>
          <w:rFonts w:eastAsia="Arial"/>
          <w:szCs w:val="24"/>
        </w:rPr>
        <w:t xml:space="preserve"> </w:t>
      </w:r>
    </w:p>
    <w:p w14:paraId="15E24879" w14:textId="77777777" w:rsidR="00F56FCA" w:rsidRPr="00F56FCA" w:rsidRDefault="00F56FCA" w:rsidP="00D26B03">
      <w:pPr>
        <w:pStyle w:val="NoSpacing"/>
        <w:rPr>
          <w:rFonts w:eastAsia="Arial"/>
          <w:szCs w:val="24"/>
        </w:rPr>
      </w:pPr>
    </w:p>
    <w:p w14:paraId="25031077" w14:textId="77777777" w:rsidR="00F56FCA" w:rsidRPr="00F56FCA" w:rsidRDefault="00F56FCA" w:rsidP="00D26B03">
      <w:pPr>
        <w:pStyle w:val="NoSpacing"/>
        <w:rPr>
          <w:rFonts w:eastAsia="Arial"/>
          <w:szCs w:val="24"/>
        </w:rPr>
      </w:pPr>
    </w:p>
    <w:p w14:paraId="019B7C27" w14:textId="77777777" w:rsidR="00F56FCA" w:rsidRPr="00F56FCA" w:rsidRDefault="00F56FCA" w:rsidP="00D26B03">
      <w:pPr>
        <w:pStyle w:val="NoSpacing"/>
        <w:rPr>
          <w:rFonts w:eastAsia="Arial"/>
          <w:szCs w:val="24"/>
        </w:rPr>
      </w:pPr>
    </w:p>
    <w:p w14:paraId="44F68C41" w14:textId="77777777" w:rsidR="00F56FCA" w:rsidRPr="00F56FCA" w:rsidRDefault="00F56FCA" w:rsidP="00D26B03">
      <w:pPr>
        <w:pStyle w:val="NoSpacing"/>
        <w:rPr>
          <w:rFonts w:eastAsia="Arial"/>
          <w:szCs w:val="24"/>
        </w:rPr>
      </w:pPr>
      <w:r w:rsidRPr="00F56FCA">
        <w:rPr>
          <w:rFonts w:eastAsia="Arial"/>
          <w:szCs w:val="24"/>
        </w:rPr>
        <w:t xml:space="preserve">April 16, 2025: RI - Eight Pawtucket (RI) Firefighters Out Amid Criminal Investigation. </w:t>
      </w:r>
    </w:p>
    <w:p w14:paraId="416F7A46" w14:textId="77777777" w:rsidR="00F56FCA" w:rsidRPr="00F56FCA" w:rsidRDefault="00F56FCA" w:rsidP="00D26B03">
      <w:pPr>
        <w:pStyle w:val="NoSpacing"/>
        <w:rPr>
          <w:rFonts w:eastAsia="Arial"/>
          <w:szCs w:val="24"/>
        </w:rPr>
      </w:pPr>
      <w:r w:rsidRPr="00F56FCA">
        <w:rPr>
          <w:rFonts w:eastAsia="Arial"/>
          <w:szCs w:val="24"/>
        </w:rPr>
        <w:t xml:space="preserve">The City of Pawtucket said eight Pawtucket firefighters are no longer with the department after an investigation into violations of rules and regulations. According to the City of Pawtucket, the firefighters were engaged in “possible criminal activity resulting in violations of the public trust.” In response to an internal investigation, four firefighters were fired and four decided to resign or file for retirement. The Rhode Island Attorney General’s Office and the City of Pawtucket are conducting a criminal investigation into the matter. The City of Pawtucket said it is unable to give additional information due to the ongoing investigation. *** </w:t>
      </w:r>
    </w:p>
    <w:p w14:paraId="6CB29A81" w14:textId="77777777" w:rsidR="00F56FCA" w:rsidRPr="00F56FCA" w:rsidRDefault="00F56FCA" w:rsidP="00D26B03">
      <w:pPr>
        <w:pStyle w:val="NoSpacing"/>
        <w:rPr>
          <w:rFonts w:eastAsia="Arial"/>
          <w:szCs w:val="24"/>
        </w:rPr>
      </w:pPr>
      <w:r w:rsidRPr="00F56FCA">
        <w:rPr>
          <w:rFonts w:eastAsia="Arial"/>
          <w:szCs w:val="24"/>
        </w:rPr>
        <w:t xml:space="preserve">Reached for comment, Local 1261, the Pawtucket firefighters’ union said: Late yesterday afternoon, the City of Pawtucket unjustly terminated four fire fighters without just cause. All four fire fighters in question had impeccable and unblemished service records with the department. During their pre-deprivation hearings the city’s hired attorney Vincent Ragosta, willingly expressed he withheld evidence that the city was using to support their ill-guided terminations. Furthermore, the sole evidence that was presented was in the form of text messages from three years ago. For Mr. Ragosta to make such a ridiculous statement like “I have seen cases that are very atrocious in terms of behavior, but I haven’t seen anything to this degree or this extent” is beyond comprehension. Luckily for the members of this union, we have binding arbitration. The binding arbitration process protects our membership from this form of ill-advised and unjust terminations. The Union will vigorously defend the wrongfully terminated fire fighters in the arbitration arena, we will most certainly not present our case, unlike Mr. Ragosta, in the court of public opinion. Pawtucket Fire Fighters have always and without question will continue to provide the residents of the city with the professionalism and expertise they deserve. Our unwavering commitment to public safety is second to none. </w:t>
      </w:r>
      <w:hyperlink r:id="rId1388" w:history="1">
        <w:r w:rsidRPr="00F56FCA">
          <w:rPr>
            <w:rStyle w:val="Hyperlink"/>
            <w:rFonts w:eastAsia="Arial"/>
            <w:szCs w:val="24"/>
          </w:rPr>
          <w:t>https://www.abc6.com/pawtucket-4-firefighters-fired-4-quit-or-retire-after-internal-investigation-union-to-exercise-arbitration/</w:t>
        </w:r>
      </w:hyperlink>
      <w:r w:rsidRPr="00F56FCA">
        <w:rPr>
          <w:rFonts w:eastAsia="Arial"/>
          <w:szCs w:val="24"/>
        </w:rPr>
        <w:t xml:space="preserve"> </w:t>
      </w:r>
    </w:p>
    <w:p w14:paraId="1ADE4738" w14:textId="77777777" w:rsidR="00F56FCA" w:rsidRPr="00F56FCA" w:rsidRDefault="00F56FCA" w:rsidP="00D26B03">
      <w:pPr>
        <w:pStyle w:val="NoSpacing"/>
        <w:rPr>
          <w:rFonts w:eastAsia="Arial"/>
          <w:szCs w:val="24"/>
        </w:rPr>
      </w:pPr>
    </w:p>
    <w:p w14:paraId="5C5EE8AA" w14:textId="77777777" w:rsidR="00F56FCA" w:rsidRPr="00F56FCA" w:rsidRDefault="00F56FCA" w:rsidP="00D26B03">
      <w:pPr>
        <w:pStyle w:val="NoSpacing"/>
        <w:rPr>
          <w:rFonts w:eastAsia="Arial"/>
          <w:szCs w:val="24"/>
        </w:rPr>
      </w:pPr>
    </w:p>
    <w:p w14:paraId="401099E0" w14:textId="77777777" w:rsidR="00F56FCA" w:rsidRPr="00F56FCA" w:rsidRDefault="00F56FCA" w:rsidP="00D26B03">
      <w:pPr>
        <w:pStyle w:val="NoSpacing"/>
        <w:rPr>
          <w:rFonts w:eastAsia="Arial"/>
          <w:szCs w:val="24"/>
        </w:rPr>
      </w:pPr>
      <w:r w:rsidRPr="00F56FCA">
        <w:rPr>
          <w:rFonts w:eastAsia="Arial"/>
          <w:szCs w:val="24"/>
        </w:rPr>
        <w:t xml:space="preserve">March 25, 2025: ME - Lewiston Firefighters Local 1773 Applauds Court Decision To Enforce Mediation-Arbitration.  Lewiston Firefighters Local 1773 welcomes the recent ruling  by the District Court of the Second Judicial District, which mandates that the City of Lewiston  enter into mediation-arbitration as outlined in the firefighters' collective labor agreement. The  union had called for this process months ago as a fair and cost-effective way to resolve the  ongoing labor dispute. In November 2024, Local 1773 formally proposed mediation-arbitration, as defined in their labor  agreement, emphasizing that it would save taxpayer dollars and allow both sides to work toward  a cooperative resolution in an ongoing contract dispute. Instead, the City chose to pursue a  lawsuit seeking a Declaratory Judgment, a legal maneuver that unnecessarily prolonged the  dispute and wasted public resources. The court's decision to compel arbitration and stay the  City's lawsuit confirms that legally binding agreements must be honored. This decision supports  Lewiston's firefighters and anyone who relies on the City to honor contracts.  </w:t>
      </w:r>
      <w:hyperlink r:id="rId1389" w:history="1">
        <w:r w:rsidRPr="00F56FCA">
          <w:rPr>
            <w:rStyle w:val="Hyperlink"/>
            <w:rFonts w:eastAsia="Arial"/>
            <w:szCs w:val="24"/>
          </w:rPr>
          <w:t>https://www.bigcountrynewsconnection.com/idaho/lewiston-firefighters-local-1773-applauds-court-decision-to-enforce-mediation-arbitration/article_807e7f2c-1776-4801-a511-bb5bd60c4b8b.html</w:t>
        </w:r>
      </w:hyperlink>
      <w:r w:rsidRPr="00F56FCA">
        <w:rPr>
          <w:rFonts w:eastAsia="Arial"/>
          <w:szCs w:val="24"/>
        </w:rPr>
        <w:t xml:space="preserve"> </w:t>
      </w:r>
    </w:p>
    <w:p w14:paraId="57EBF13A" w14:textId="77777777" w:rsidR="00F56FCA" w:rsidRPr="00F56FCA" w:rsidRDefault="00F56FCA" w:rsidP="00D26B03">
      <w:pPr>
        <w:pStyle w:val="NoSpacing"/>
        <w:rPr>
          <w:rFonts w:eastAsia="Arial"/>
          <w:szCs w:val="24"/>
        </w:rPr>
      </w:pPr>
    </w:p>
    <w:p w14:paraId="11922985" w14:textId="77777777" w:rsidR="00F56FCA" w:rsidRPr="00F56FCA" w:rsidRDefault="00F56FCA" w:rsidP="00D26B03">
      <w:pPr>
        <w:pStyle w:val="NoSpacing"/>
        <w:rPr>
          <w:rFonts w:eastAsia="Arial"/>
          <w:szCs w:val="24"/>
        </w:rPr>
      </w:pPr>
    </w:p>
    <w:p w14:paraId="2F4F98ED" w14:textId="77777777" w:rsidR="00F56FCA" w:rsidRPr="00F56FCA" w:rsidRDefault="00F56FCA" w:rsidP="00D26B03">
      <w:pPr>
        <w:pStyle w:val="NoSpacing"/>
        <w:rPr>
          <w:rFonts w:eastAsia="Arial"/>
          <w:szCs w:val="24"/>
        </w:rPr>
      </w:pPr>
    </w:p>
    <w:p w14:paraId="1BAA8C20" w14:textId="77777777" w:rsidR="00F56FCA" w:rsidRPr="00F56FCA" w:rsidRDefault="00F56FCA" w:rsidP="00D26B03">
      <w:pPr>
        <w:pStyle w:val="NoSpacing"/>
        <w:rPr>
          <w:rFonts w:eastAsia="Arial"/>
          <w:szCs w:val="24"/>
        </w:rPr>
      </w:pPr>
    </w:p>
    <w:p w14:paraId="78CE5ACC" w14:textId="77777777" w:rsidR="00F56FCA" w:rsidRPr="00F56FCA" w:rsidRDefault="00F56FCA" w:rsidP="00D26B03">
      <w:pPr>
        <w:pStyle w:val="NoSpacing"/>
        <w:rPr>
          <w:rFonts w:eastAsia="Arial"/>
          <w:szCs w:val="24"/>
        </w:rPr>
      </w:pPr>
    </w:p>
    <w:p w14:paraId="1F7E46A3" w14:textId="77777777" w:rsidR="00F56FCA" w:rsidRPr="00F56FCA" w:rsidRDefault="00F56FCA" w:rsidP="00D26B03">
      <w:pPr>
        <w:pStyle w:val="NoSpacing"/>
        <w:rPr>
          <w:rFonts w:eastAsia="Arial"/>
          <w:szCs w:val="24"/>
        </w:rPr>
      </w:pPr>
      <w:r w:rsidRPr="00F56FCA">
        <w:rPr>
          <w:rFonts w:eastAsia="Arial"/>
          <w:szCs w:val="24"/>
        </w:rPr>
        <w:t>Feb. 17, 2025: OH - Cincinnati FOP, Firefighters Union File Complaints Over City Initiative. Cincinnati’s Fraternal Order of Police (FOP) and the Cincinnati Fire Fighters Union Local 48 have filed complaints against the city’s community responder initiative.</w:t>
      </w:r>
    </w:p>
    <w:p w14:paraId="4A689EE0" w14:textId="77777777" w:rsidR="00F56FCA" w:rsidRPr="00F56FCA" w:rsidRDefault="00F56FCA" w:rsidP="00D26B03">
      <w:pPr>
        <w:pStyle w:val="NoSpacing"/>
        <w:rPr>
          <w:rFonts w:eastAsia="Arial"/>
          <w:szCs w:val="24"/>
        </w:rPr>
      </w:pPr>
      <w:r w:rsidRPr="00F56FCA">
        <w:rPr>
          <w:rFonts w:eastAsia="Arial"/>
          <w:szCs w:val="24"/>
        </w:rPr>
        <w:t>The unions allege that the City of Cincinnati’s Community Responder program violates their collective bargaining agreement. “It’s a danger to the public,” Cincinnati FOP President Ken Kober told FOX19 NOW Monday. “These folks clearly don’t have the training police officers do, but they have them going out and trying to engage in those activities.” The Cincinnati FOP and Cincinnati Fire Fighters Union are opposing the Cincinnati Emergency Communications Center’s (ECC) </w:t>
      </w:r>
      <w:hyperlink r:id="rId1390" w:anchor="CR" w:tgtFrame="_blank" w:tooltip="https://www.cincinnati-oh.gov/ecc/arc/#CR" w:history="1">
        <w:r w:rsidRPr="00F56FCA">
          <w:rPr>
            <w:rStyle w:val="Hyperlink"/>
            <w:rFonts w:eastAsia="Arial"/>
            <w:szCs w:val="24"/>
          </w:rPr>
          <w:t>Community Responder</w:t>
        </w:r>
      </w:hyperlink>
      <w:r w:rsidRPr="00F56FCA">
        <w:rPr>
          <w:rFonts w:eastAsia="Arial"/>
          <w:szCs w:val="24"/>
        </w:rPr>
        <w:t xml:space="preserve"> program. According to the City of Cincinnati, Community Responders would be responsible for "non-emergency issues reported to 311 and 911 that do not require a police officer’s response." In August 2024, the Cincinnati FOP said a cease and desist order was sent to the city. Kober explained that this was to let city officials know that if they wanted to go through with the initiative, they would have to negotiate with the police and firefighter unions. “They didn’t do that,” Kober said. The city went ahead with the program, allowing a Community Responder, a city employee, to respond instead of a police officer to non-emergency calls for service. </w:t>
      </w:r>
      <w:hyperlink r:id="rId1391" w:history="1">
        <w:r w:rsidRPr="00F56FCA">
          <w:rPr>
            <w:rStyle w:val="Hyperlink"/>
            <w:rFonts w:eastAsia="Arial"/>
            <w:szCs w:val="24"/>
          </w:rPr>
          <w:t>https://www.fox19.com/2025/02/18/cincinnati-fop-firefighters-union-file-complaints-over-city-initiative/</w:t>
        </w:r>
      </w:hyperlink>
      <w:r w:rsidRPr="00F56FCA">
        <w:rPr>
          <w:rFonts w:eastAsia="Arial"/>
          <w:szCs w:val="24"/>
        </w:rPr>
        <w:t xml:space="preserve"> </w:t>
      </w:r>
    </w:p>
    <w:p w14:paraId="2AA3D20A" w14:textId="77777777" w:rsidR="00F56FCA" w:rsidRPr="00F56FCA" w:rsidRDefault="00F56FCA" w:rsidP="00D26B03">
      <w:pPr>
        <w:pStyle w:val="NoSpacing"/>
        <w:rPr>
          <w:rFonts w:eastAsia="Arial"/>
          <w:szCs w:val="24"/>
        </w:rPr>
      </w:pPr>
    </w:p>
    <w:p w14:paraId="69BD9B3A" w14:textId="77777777" w:rsidR="00F56FCA" w:rsidRPr="00F56FCA" w:rsidRDefault="00F56FCA" w:rsidP="00D26B03">
      <w:pPr>
        <w:pStyle w:val="NoSpacing"/>
        <w:rPr>
          <w:rFonts w:eastAsia="Arial"/>
          <w:szCs w:val="24"/>
        </w:rPr>
      </w:pPr>
      <w:hyperlink r:id="rId1392" w:anchor="ARC" w:history="1">
        <w:r w:rsidRPr="00F56FCA">
          <w:rPr>
            <w:rStyle w:val="Hyperlink"/>
            <w:rFonts w:eastAsia="Arial"/>
            <w:szCs w:val="24"/>
          </w:rPr>
          <w:t>Alternative Response to Crisis (ARC) Response Team</w:t>
        </w:r>
      </w:hyperlink>
      <w:r w:rsidRPr="00F56FCA">
        <w:rPr>
          <w:rFonts w:eastAsia="Arial"/>
          <w:szCs w:val="24"/>
        </w:rPr>
        <w:t xml:space="preserve">: Sending a City of Cincinnati ARC Response Team, in lieu of a traditional police response, to a low-risk crisis (e.g., check someone's welfare, address basic needs issues, or provide connection to services). This is a two-person, non-police team, which includes a licensed behavioral health clinician. This City program is a partnership between the Cincinnati Emergency Communications Center, Cincinnati Health Department, Cincinnati Fire Department, and Greater Cincinnati Behavioral Health Service. </w:t>
      </w:r>
      <w:hyperlink r:id="rId1393" w:anchor="CR" w:history="1">
        <w:r w:rsidRPr="00F56FCA">
          <w:rPr>
            <w:rStyle w:val="Hyperlink"/>
            <w:rFonts w:eastAsia="Arial"/>
            <w:szCs w:val="24"/>
          </w:rPr>
          <w:t>https://www.cincinnati-oh.gov/ecc/arc/#CR</w:t>
        </w:r>
      </w:hyperlink>
      <w:r w:rsidRPr="00F56FCA">
        <w:rPr>
          <w:rFonts w:eastAsia="Arial"/>
          <w:szCs w:val="24"/>
        </w:rPr>
        <w:t xml:space="preserve"> </w:t>
      </w:r>
    </w:p>
    <w:p w14:paraId="29F8F8DB" w14:textId="77777777" w:rsidR="00F56FCA" w:rsidRPr="00F56FCA" w:rsidRDefault="00F56FCA" w:rsidP="00D26B03">
      <w:pPr>
        <w:pStyle w:val="NoSpacing"/>
        <w:rPr>
          <w:rFonts w:eastAsia="Arial"/>
          <w:szCs w:val="24"/>
        </w:rPr>
      </w:pPr>
    </w:p>
    <w:p w14:paraId="4F6FBBE7" w14:textId="77777777" w:rsidR="00F56FCA" w:rsidRPr="00F56FCA" w:rsidRDefault="00F56FCA" w:rsidP="00D26B03">
      <w:pPr>
        <w:pStyle w:val="NoSpacing"/>
        <w:rPr>
          <w:rFonts w:eastAsia="Arial"/>
          <w:szCs w:val="24"/>
        </w:rPr>
      </w:pPr>
    </w:p>
    <w:p w14:paraId="0C887EAA" w14:textId="77777777" w:rsidR="00F56FCA" w:rsidRPr="00F56FCA" w:rsidRDefault="00F56FCA" w:rsidP="00D26B03">
      <w:pPr>
        <w:pStyle w:val="NoSpacing"/>
        <w:rPr>
          <w:rFonts w:eastAsia="Arial"/>
          <w:szCs w:val="24"/>
        </w:rPr>
      </w:pPr>
      <w:r w:rsidRPr="00F56FCA">
        <w:rPr>
          <w:rFonts w:eastAsia="Arial"/>
          <w:szCs w:val="24"/>
        </w:rPr>
        <w:t xml:space="preserve">Feb. 14, 2025: UT - Utah Public Unions Banned From Collective Bargaining After Gov. Cox Signs Controversial Bill. “Looks like Utah will become the most anti-labor state in America,” said Jack Tidrow, president of the Professional Firefighters of Utah. “Pathetic.” Utah Gov. Spencer Cox signed into law late Friday a bill that will prohibit government entities from negotiating contracts with unions representing public employees — including teachers, firefighters and police.“Utah has long been known as a state that can work together to solve difficult issues. I’m disappointed that in this case, the process did not ultimately deliver the compromise that at one point was on the table and that some stakeholders had accepted,” Cox said in a statement after signing the legislation. Union leaders were shocked by Cox’s sudden decision. [Also filed, Chap. 18.]  </w:t>
      </w:r>
      <w:hyperlink r:id="rId1394" w:history="1">
        <w:r w:rsidRPr="00F56FCA">
          <w:rPr>
            <w:rStyle w:val="Hyperlink"/>
            <w:rFonts w:eastAsia="Arial"/>
            <w:szCs w:val="24"/>
          </w:rPr>
          <w:t>https://www.sltrib.com/news/politics/2025/02/14/public-union-collective-bargaining/</w:t>
        </w:r>
      </w:hyperlink>
      <w:r w:rsidRPr="00F56FCA">
        <w:rPr>
          <w:rFonts w:eastAsia="Arial"/>
          <w:szCs w:val="24"/>
        </w:rPr>
        <w:t xml:space="preserve"> </w:t>
      </w:r>
    </w:p>
    <w:p w14:paraId="6B6FE8E4" w14:textId="77777777" w:rsidR="00F56FCA" w:rsidRPr="00F56FCA" w:rsidRDefault="00F56FCA" w:rsidP="00D26B03">
      <w:pPr>
        <w:pStyle w:val="NoSpacing"/>
        <w:rPr>
          <w:rFonts w:eastAsia="Arial"/>
          <w:szCs w:val="24"/>
        </w:rPr>
      </w:pPr>
    </w:p>
    <w:p w14:paraId="3F466851" w14:textId="77777777" w:rsidR="00F56FCA" w:rsidRPr="00F56FCA" w:rsidRDefault="00F56FCA" w:rsidP="00D26B03">
      <w:pPr>
        <w:pStyle w:val="NoSpacing"/>
        <w:rPr>
          <w:rFonts w:eastAsia="Arial"/>
          <w:szCs w:val="24"/>
        </w:rPr>
      </w:pPr>
    </w:p>
    <w:p w14:paraId="0B1CBE13" w14:textId="77777777" w:rsidR="00F56FCA" w:rsidRPr="00F56FCA" w:rsidRDefault="00F56FCA" w:rsidP="00F56FCA">
      <w:pPr>
        <w:pStyle w:val="NoSpacing"/>
        <w:jc w:val="center"/>
        <w:rPr>
          <w:rFonts w:eastAsia="Arial"/>
          <w:szCs w:val="24"/>
        </w:rPr>
      </w:pPr>
      <w:r w:rsidRPr="00F56FCA">
        <w:rPr>
          <w:rFonts w:eastAsia="Arial"/>
          <w:szCs w:val="24"/>
        </w:rPr>
        <w:br w:type="page"/>
      </w:r>
    </w:p>
    <w:p w14:paraId="0A239F91" w14:textId="77777777" w:rsidR="007F7E24" w:rsidRDefault="007F7E24" w:rsidP="00F56FCA">
      <w:pPr>
        <w:pStyle w:val="NoSpacing"/>
        <w:jc w:val="center"/>
        <w:rPr>
          <w:rFonts w:ascii="Arial Black" w:eastAsia="Arial" w:hAnsi="Arial Black"/>
          <w:sz w:val="40"/>
          <w:szCs w:val="40"/>
        </w:rPr>
      </w:pPr>
    </w:p>
    <w:p w14:paraId="76EA2F56" w14:textId="77777777" w:rsidR="007F7E24" w:rsidRDefault="007F7E24" w:rsidP="00F56FCA">
      <w:pPr>
        <w:pStyle w:val="NoSpacing"/>
        <w:jc w:val="center"/>
        <w:rPr>
          <w:rFonts w:ascii="Arial Black" w:eastAsia="Arial" w:hAnsi="Arial Black"/>
          <w:sz w:val="40"/>
          <w:szCs w:val="40"/>
        </w:rPr>
      </w:pPr>
    </w:p>
    <w:p w14:paraId="1D64D533" w14:textId="77777777" w:rsidR="007F7E24" w:rsidRDefault="007F7E24" w:rsidP="00F56FCA">
      <w:pPr>
        <w:pStyle w:val="NoSpacing"/>
        <w:jc w:val="center"/>
        <w:rPr>
          <w:rFonts w:ascii="Arial Black" w:eastAsia="Arial" w:hAnsi="Arial Black"/>
          <w:sz w:val="40"/>
          <w:szCs w:val="40"/>
        </w:rPr>
      </w:pPr>
    </w:p>
    <w:p w14:paraId="69BEAC92" w14:textId="77777777" w:rsidR="007F7E24" w:rsidRDefault="007F7E24" w:rsidP="00F56FCA">
      <w:pPr>
        <w:pStyle w:val="NoSpacing"/>
        <w:jc w:val="center"/>
        <w:rPr>
          <w:rFonts w:ascii="Arial Black" w:eastAsia="Arial" w:hAnsi="Arial Black"/>
          <w:sz w:val="40"/>
          <w:szCs w:val="40"/>
        </w:rPr>
      </w:pPr>
    </w:p>
    <w:p w14:paraId="43FE4384" w14:textId="77777777" w:rsidR="007F7E24" w:rsidRDefault="007F7E24" w:rsidP="00F56FCA">
      <w:pPr>
        <w:pStyle w:val="NoSpacing"/>
        <w:jc w:val="center"/>
        <w:rPr>
          <w:rFonts w:ascii="Arial Black" w:eastAsia="Arial" w:hAnsi="Arial Black"/>
          <w:sz w:val="40"/>
          <w:szCs w:val="40"/>
        </w:rPr>
      </w:pPr>
    </w:p>
    <w:p w14:paraId="62AC9072" w14:textId="77777777" w:rsidR="007F7E24" w:rsidRDefault="007F7E24" w:rsidP="00F56FCA">
      <w:pPr>
        <w:pStyle w:val="NoSpacing"/>
        <w:jc w:val="center"/>
        <w:rPr>
          <w:rFonts w:ascii="Arial Black" w:eastAsia="Arial" w:hAnsi="Arial Black"/>
          <w:sz w:val="40"/>
          <w:szCs w:val="40"/>
        </w:rPr>
      </w:pPr>
    </w:p>
    <w:p w14:paraId="38C43530" w14:textId="77777777" w:rsidR="007F7E24" w:rsidRDefault="007F7E24" w:rsidP="00F56FCA">
      <w:pPr>
        <w:pStyle w:val="NoSpacing"/>
        <w:jc w:val="center"/>
        <w:rPr>
          <w:rFonts w:ascii="Arial Black" w:eastAsia="Arial" w:hAnsi="Arial Black"/>
          <w:sz w:val="40"/>
          <w:szCs w:val="40"/>
        </w:rPr>
      </w:pPr>
    </w:p>
    <w:p w14:paraId="6224BD7E" w14:textId="77777777" w:rsidR="007F7E24" w:rsidRDefault="007F7E24" w:rsidP="00F56FCA">
      <w:pPr>
        <w:pStyle w:val="NoSpacing"/>
        <w:jc w:val="center"/>
        <w:rPr>
          <w:rFonts w:ascii="Arial Black" w:eastAsia="Arial" w:hAnsi="Arial Black"/>
          <w:sz w:val="40"/>
          <w:szCs w:val="40"/>
        </w:rPr>
      </w:pPr>
    </w:p>
    <w:p w14:paraId="5CAF0E21" w14:textId="77777777" w:rsidR="007F7E24" w:rsidRDefault="007F7E24" w:rsidP="00F56FCA">
      <w:pPr>
        <w:pStyle w:val="NoSpacing"/>
        <w:jc w:val="center"/>
        <w:rPr>
          <w:rFonts w:ascii="Arial Black" w:eastAsia="Arial" w:hAnsi="Arial Black"/>
          <w:sz w:val="40"/>
          <w:szCs w:val="40"/>
        </w:rPr>
      </w:pPr>
    </w:p>
    <w:p w14:paraId="0A876871" w14:textId="77777777" w:rsidR="007F7E24" w:rsidRDefault="007F7E24" w:rsidP="00F56FCA">
      <w:pPr>
        <w:pStyle w:val="NoSpacing"/>
        <w:jc w:val="center"/>
        <w:rPr>
          <w:rFonts w:ascii="Arial Black" w:eastAsia="Arial" w:hAnsi="Arial Black"/>
          <w:sz w:val="40"/>
          <w:szCs w:val="40"/>
        </w:rPr>
      </w:pPr>
    </w:p>
    <w:p w14:paraId="2CFB8662" w14:textId="77777777" w:rsidR="007F7E24" w:rsidRDefault="007F7E24" w:rsidP="00F56FCA">
      <w:pPr>
        <w:pStyle w:val="NoSpacing"/>
        <w:jc w:val="center"/>
        <w:rPr>
          <w:rFonts w:ascii="Arial Black" w:eastAsia="Arial" w:hAnsi="Arial Black"/>
          <w:sz w:val="40"/>
          <w:szCs w:val="40"/>
        </w:rPr>
      </w:pPr>
    </w:p>
    <w:p w14:paraId="05D67322" w14:textId="77777777" w:rsidR="007F7E24" w:rsidRDefault="007F7E24" w:rsidP="00F56FCA">
      <w:pPr>
        <w:pStyle w:val="NoSpacing"/>
        <w:jc w:val="center"/>
        <w:rPr>
          <w:rFonts w:ascii="Arial Black" w:eastAsia="Arial" w:hAnsi="Arial Black"/>
          <w:sz w:val="40"/>
          <w:szCs w:val="40"/>
        </w:rPr>
      </w:pPr>
    </w:p>
    <w:p w14:paraId="4C87E41B" w14:textId="77777777" w:rsidR="007F7E24" w:rsidRDefault="007F7E24" w:rsidP="00F56FCA">
      <w:pPr>
        <w:pStyle w:val="NoSpacing"/>
        <w:jc w:val="center"/>
        <w:rPr>
          <w:rFonts w:ascii="Arial Black" w:eastAsia="Arial" w:hAnsi="Arial Black"/>
          <w:sz w:val="40"/>
          <w:szCs w:val="40"/>
        </w:rPr>
      </w:pPr>
    </w:p>
    <w:p w14:paraId="79B9F68D" w14:textId="77777777" w:rsidR="007F7E24" w:rsidRDefault="007F7E24" w:rsidP="00F56FCA">
      <w:pPr>
        <w:pStyle w:val="NoSpacing"/>
        <w:jc w:val="center"/>
        <w:rPr>
          <w:rFonts w:ascii="Arial Black" w:eastAsia="Arial" w:hAnsi="Arial Black"/>
          <w:sz w:val="40"/>
          <w:szCs w:val="40"/>
        </w:rPr>
      </w:pPr>
    </w:p>
    <w:p w14:paraId="6B465597" w14:textId="77777777" w:rsidR="007F7E24" w:rsidRDefault="007F7E24" w:rsidP="00F56FCA">
      <w:pPr>
        <w:pStyle w:val="NoSpacing"/>
        <w:jc w:val="center"/>
        <w:rPr>
          <w:rFonts w:ascii="Arial Black" w:eastAsia="Arial" w:hAnsi="Arial Black"/>
          <w:sz w:val="40"/>
          <w:szCs w:val="40"/>
        </w:rPr>
      </w:pPr>
    </w:p>
    <w:p w14:paraId="52BDCCBF" w14:textId="77777777" w:rsidR="007F7E24" w:rsidRDefault="007F7E24" w:rsidP="00F56FCA">
      <w:pPr>
        <w:pStyle w:val="NoSpacing"/>
        <w:jc w:val="center"/>
        <w:rPr>
          <w:rFonts w:ascii="Arial Black" w:eastAsia="Arial" w:hAnsi="Arial Black"/>
          <w:sz w:val="40"/>
          <w:szCs w:val="40"/>
        </w:rPr>
      </w:pPr>
    </w:p>
    <w:p w14:paraId="6E612559" w14:textId="77777777" w:rsidR="007F7E24" w:rsidRDefault="007F7E24" w:rsidP="00F56FCA">
      <w:pPr>
        <w:pStyle w:val="NoSpacing"/>
        <w:jc w:val="center"/>
        <w:rPr>
          <w:rFonts w:ascii="Arial Black" w:eastAsia="Arial" w:hAnsi="Arial Black"/>
          <w:sz w:val="40"/>
          <w:szCs w:val="40"/>
        </w:rPr>
      </w:pPr>
    </w:p>
    <w:p w14:paraId="58951562" w14:textId="77777777" w:rsidR="007F7E24" w:rsidRDefault="007F7E24" w:rsidP="00F56FCA">
      <w:pPr>
        <w:pStyle w:val="NoSpacing"/>
        <w:jc w:val="center"/>
        <w:rPr>
          <w:rFonts w:ascii="Arial Black" w:eastAsia="Arial" w:hAnsi="Arial Black"/>
          <w:sz w:val="40"/>
          <w:szCs w:val="40"/>
        </w:rPr>
      </w:pPr>
    </w:p>
    <w:p w14:paraId="535C1EB6" w14:textId="77777777" w:rsidR="007F7E24" w:rsidRDefault="007F7E24" w:rsidP="00F56FCA">
      <w:pPr>
        <w:pStyle w:val="NoSpacing"/>
        <w:jc w:val="center"/>
        <w:rPr>
          <w:rFonts w:ascii="Arial Black" w:eastAsia="Arial" w:hAnsi="Arial Black"/>
          <w:sz w:val="40"/>
          <w:szCs w:val="40"/>
        </w:rPr>
      </w:pPr>
    </w:p>
    <w:p w14:paraId="48A10E18" w14:textId="77777777" w:rsidR="007F7E24" w:rsidRDefault="007F7E24" w:rsidP="00F56FCA">
      <w:pPr>
        <w:pStyle w:val="NoSpacing"/>
        <w:jc w:val="center"/>
        <w:rPr>
          <w:rFonts w:ascii="Arial Black" w:eastAsia="Arial" w:hAnsi="Arial Black"/>
          <w:sz w:val="40"/>
          <w:szCs w:val="40"/>
        </w:rPr>
      </w:pPr>
    </w:p>
    <w:p w14:paraId="3F9855B8" w14:textId="77777777" w:rsidR="007F7E24" w:rsidRDefault="007F7E24" w:rsidP="00F56FCA">
      <w:pPr>
        <w:pStyle w:val="NoSpacing"/>
        <w:jc w:val="center"/>
        <w:rPr>
          <w:rFonts w:ascii="Arial Black" w:eastAsia="Arial" w:hAnsi="Arial Black"/>
          <w:sz w:val="40"/>
          <w:szCs w:val="40"/>
        </w:rPr>
      </w:pPr>
    </w:p>
    <w:p w14:paraId="0CC293BD" w14:textId="65A68063"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18 – LEGISLATION AND PUBLIC RECORDS</w:t>
      </w:r>
    </w:p>
    <w:p w14:paraId="1FAA7561" w14:textId="77777777" w:rsidR="00F56FCA" w:rsidRPr="00F56FCA" w:rsidRDefault="00F56FCA" w:rsidP="00F56FCA">
      <w:pPr>
        <w:pStyle w:val="NoSpacing"/>
        <w:jc w:val="center"/>
        <w:rPr>
          <w:rFonts w:eastAsia="Arial"/>
          <w:szCs w:val="24"/>
        </w:rPr>
      </w:pPr>
    </w:p>
    <w:p w14:paraId="65719302" w14:textId="77777777" w:rsidR="00D557D8" w:rsidRDefault="00D557D8" w:rsidP="00221596">
      <w:pPr>
        <w:pStyle w:val="NoSpacing"/>
        <w:rPr>
          <w:rFonts w:eastAsia="Arial"/>
        </w:rPr>
      </w:pPr>
    </w:p>
    <w:p w14:paraId="063D856A" w14:textId="3A2917FF" w:rsidR="00F97B7B" w:rsidRDefault="002157EF" w:rsidP="00F97B7B">
      <w:pPr>
        <w:pStyle w:val="NoSpacing"/>
      </w:pPr>
      <w:r>
        <w:t xml:space="preserve">July 23, 2026: DC - </w:t>
      </w:r>
      <w:r w:rsidRPr="00F97B7B">
        <w:t>The Honoring Our Fallen Heroes Act Becomes Law</w:t>
      </w:r>
      <w:r w:rsidRPr="00F97B7B">
        <w:t xml:space="preserve">. </w:t>
      </w:r>
      <w:r w:rsidR="00F97B7B" w:rsidRPr="00F97B7B">
        <w:t>The Congressional Fire Services Institute (CFSI) is pleased that the Honoring Our Fallen Heroes Act (S.237/H.R.1269) has become law as part of the Fiscal Year 2026 National Defense Authorization Act.</w:t>
      </w:r>
      <w:r w:rsidR="00F97B7B">
        <w:t xml:space="preserve"> </w:t>
      </w:r>
      <w:r w:rsidR="00F97B7B" w:rsidRPr="00F97B7B">
        <w:t>The Honoring Our Fallen Heroes Act expands eligible conditions under the federal Public Safety Officers’ Benefits (PSOB) Program to include certain cancers that result in death or permanent disability and are linked to service as a firefighter or other first responder. While cancer is a leading cause of death among firefighters, the PSOB Program did not reflect that reality until now. This bipartisan, CFSI-supported legislation represents a significant step forward in ensuring that federal law more accurately aligns with the risks faced by firefighters and other public safety officers in the line of duty.</w:t>
      </w:r>
      <w:r w:rsidR="00F97B7B">
        <w:t xml:space="preserve"> </w:t>
      </w:r>
      <w:r w:rsidR="00F97B7B" w:rsidRPr="00F97B7B">
        <w:t>The </w:t>
      </w:r>
      <w:hyperlink r:id="rId1395" w:tgtFrame="_blank" w:history="1">
        <w:r w:rsidR="00F97B7B" w:rsidRPr="00F97B7B">
          <w:rPr>
            <w:rStyle w:val="Hyperlink"/>
            <w:color w:val="000000"/>
            <w:u w:val="none"/>
          </w:rPr>
          <w:t>PSOB Program</w:t>
        </w:r>
      </w:hyperlink>
      <w:r w:rsidR="00F97B7B" w:rsidRPr="00F97B7B">
        <w:t>, run by the Department of Justice’s Bureau of Justice Assistance, provides death and education benefits to survivors of fallen public safety officers, as well as disability benefits to qualified public safety officers.</w:t>
      </w:r>
      <w:r w:rsidR="00A77232">
        <w:t xml:space="preserve"> [Also filed, Chap. 2.] </w:t>
      </w:r>
      <w:hyperlink r:id="rId1396" w:history="1">
        <w:r w:rsidR="00A77232" w:rsidRPr="0068004A">
          <w:rPr>
            <w:rStyle w:val="Hyperlink"/>
          </w:rPr>
          <w:t>https://www.firerescue1.com/the-honoring-our-fallen-heroes-act-becomes-law</w:t>
        </w:r>
      </w:hyperlink>
      <w:r w:rsidR="00A77232">
        <w:t xml:space="preserve"> </w:t>
      </w:r>
    </w:p>
    <w:p w14:paraId="7E0FE90A" w14:textId="77777777" w:rsidR="009B565B" w:rsidRDefault="009B565B" w:rsidP="00F97B7B">
      <w:pPr>
        <w:pStyle w:val="NoSpacing"/>
      </w:pPr>
    </w:p>
    <w:p w14:paraId="0BD741C7" w14:textId="77777777" w:rsidR="00F23066" w:rsidRDefault="00F23066" w:rsidP="009B565B">
      <w:pPr>
        <w:pStyle w:val="NoSpacing"/>
      </w:pPr>
    </w:p>
    <w:p w14:paraId="156C10DD" w14:textId="2447FC27" w:rsidR="00F23066" w:rsidRPr="00F23066" w:rsidRDefault="00F23066" w:rsidP="006C3CC3">
      <w:pPr>
        <w:pStyle w:val="NoSpacing"/>
        <w:ind w:left="720" w:firstLine="0"/>
      </w:pPr>
      <w:r w:rsidRPr="00F23066">
        <w:t>S.237 - Honoring Our Fallen Heroes Act of 2025</w:t>
      </w:r>
      <w:r>
        <w:t xml:space="preserve">. </w:t>
      </w:r>
      <w:hyperlink r:id="rId1397" w:history="1">
        <w:r w:rsidR="006C3CC3" w:rsidRPr="0068004A">
          <w:rPr>
            <w:rStyle w:val="Hyperlink"/>
          </w:rPr>
          <w:t>https://www.firerescue1.com/the-honoring-our-fallen-heroes-act-becomes-law</w:t>
        </w:r>
      </w:hyperlink>
      <w:r w:rsidR="006C3CC3">
        <w:t xml:space="preserve"> </w:t>
      </w:r>
    </w:p>
    <w:p w14:paraId="17165A37" w14:textId="32B087E8" w:rsidR="009B565B" w:rsidRPr="009B565B" w:rsidRDefault="009B565B" w:rsidP="006C3CC3">
      <w:pPr>
        <w:pStyle w:val="NoSpacing"/>
        <w:ind w:left="720" w:firstLine="0"/>
      </w:pPr>
      <w:r w:rsidRPr="009B565B">
        <w:t xml:space="preserve">“(C) EXPOSURE-RELATED CANCER.—As updated from time to time in accordance with paragraph (3), the term ‘exposure-related cancer’ means— </w:t>
      </w:r>
    </w:p>
    <w:p w14:paraId="4F8F9AD7" w14:textId="5FDF5AAC" w:rsidR="009B565B" w:rsidRPr="009B565B" w:rsidRDefault="009B565B" w:rsidP="006C3CC3">
      <w:pPr>
        <w:pStyle w:val="NoSpacing"/>
        <w:ind w:left="996" w:firstLine="444"/>
      </w:pPr>
      <w:r w:rsidRPr="009B565B">
        <w:t>(i) bladder cancer;</w:t>
      </w:r>
    </w:p>
    <w:p w14:paraId="5334000C" w14:textId="16A668CE" w:rsidR="009B565B" w:rsidRPr="009B565B" w:rsidRDefault="009B565B" w:rsidP="006C3CC3">
      <w:pPr>
        <w:pStyle w:val="NoSpacing"/>
        <w:ind w:left="996" w:firstLine="444"/>
      </w:pPr>
      <w:r w:rsidRPr="009B565B">
        <w:t>(ii) brain cancer;</w:t>
      </w:r>
    </w:p>
    <w:p w14:paraId="0CF2B350" w14:textId="090F6508" w:rsidR="009B565B" w:rsidRPr="009B565B" w:rsidRDefault="009B565B" w:rsidP="006C3CC3">
      <w:pPr>
        <w:pStyle w:val="NoSpacing"/>
        <w:ind w:left="996" w:firstLine="444"/>
      </w:pPr>
      <w:r w:rsidRPr="009B565B">
        <w:t>(iii) breast cancer;</w:t>
      </w:r>
    </w:p>
    <w:p w14:paraId="55D5CD91" w14:textId="2EA38E3E" w:rsidR="009B565B" w:rsidRPr="009B565B" w:rsidRDefault="009B565B" w:rsidP="006C3CC3">
      <w:pPr>
        <w:pStyle w:val="NoSpacing"/>
        <w:ind w:left="996" w:firstLine="444"/>
      </w:pPr>
      <w:r w:rsidRPr="009B565B">
        <w:t>(iv) cervical cancer;</w:t>
      </w:r>
    </w:p>
    <w:p w14:paraId="063C14C9" w14:textId="5394AC0D" w:rsidR="009B565B" w:rsidRPr="009B565B" w:rsidRDefault="009B565B" w:rsidP="006C3CC3">
      <w:pPr>
        <w:pStyle w:val="NoSpacing"/>
        <w:ind w:left="996" w:firstLine="444"/>
      </w:pPr>
      <w:r w:rsidRPr="009B565B">
        <w:t>(v) colon cancer;</w:t>
      </w:r>
    </w:p>
    <w:p w14:paraId="49F62614" w14:textId="09994C29" w:rsidR="009B565B" w:rsidRPr="009B565B" w:rsidRDefault="009B565B" w:rsidP="006C3CC3">
      <w:pPr>
        <w:pStyle w:val="NoSpacing"/>
        <w:ind w:left="996" w:firstLine="444"/>
      </w:pPr>
      <w:r w:rsidRPr="009B565B">
        <w:t>(vi) colorectal cancer;</w:t>
      </w:r>
    </w:p>
    <w:p w14:paraId="031FBCEA" w14:textId="590B87C7" w:rsidR="009B565B" w:rsidRPr="009B565B" w:rsidRDefault="009B565B" w:rsidP="006C3CC3">
      <w:pPr>
        <w:pStyle w:val="NoSpacing"/>
        <w:ind w:left="996" w:firstLine="444"/>
      </w:pPr>
      <w:r w:rsidRPr="009B565B">
        <w:t>(vii) esophageal cancer;</w:t>
      </w:r>
    </w:p>
    <w:p w14:paraId="739F02D8" w14:textId="2A64B0B1" w:rsidR="009B565B" w:rsidRPr="009B565B" w:rsidRDefault="009B565B" w:rsidP="006C3CC3">
      <w:pPr>
        <w:pStyle w:val="NoSpacing"/>
        <w:ind w:left="996" w:firstLine="444"/>
      </w:pPr>
      <w:r w:rsidRPr="009B565B">
        <w:t>(viii) kidney cancer;</w:t>
      </w:r>
    </w:p>
    <w:p w14:paraId="363D0E42" w14:textId="73DB3025" w:rsidR="009B565B" w:rsidRPr="009B565B" w:rsidRDefault="009B565B" w:rsidP="006C3CC3">
      <w:pPr>
        <w:pStyle w:val="NoSpacing"/>
        <w:ind w:left="996" w:firstLine="444"/>
      </w:pPr>
      <w:r w:rsidRPr="009B565B">
        <w:t>(ix) leukemia;</w:t>
      </w:r>
    </w:p>
    <w:p w14:paraId="5F58D935" w14:textId="3AD2DDF9" w:rsidR="009B565B" w:rsidRPr="009B565B" w:rsidRDefault="009B565B" w:rsidP="006C3CC3">
      <w:pPr>
        <w:pStyle w:val="NoSpacing"/>
        <w:ind w:left="996" w:firstLine="444"/>
      </w:pPr>
      <w:r w:rsidRPr="009B565B">
        <w:t>(x) lung cancer;</w:t>
      </w:r>
    </w:p>
    <w:p w14:paraId="6E91C149" w14:textId="469A6DE7" w:rsidR="009B565B" w:rsidRPr="009B565B" w:rsidRDefault="009B565B" w:rsidP="006C3CC3">
      <w:pPr>
        <w:pStyle w:val="NoSpacing"/>
        <w:ind w:left="996" w:firstLine="444"/>
      </w:pPr>
      <w:r w:rsidRPr="009B565B">
        <w:t>(xi) malignant melanoma;</w:t>
      </w:r>
    </w:p>
    <w:p w14:paraId="68B0F119" w14:textId="2D770598" w:rsidR="009B565B" w:rsidRPr="009B565B" w:rsidRDefault="009B565B" w:rsidP="006C3CC3">
      <w:pPr>
        <w:pStyle w:val="NoSpacing"/>
        <w:ind w:left="996" w:firstLine="444"/>
      </w:pPr>
      <w:r w:rsidRPr="009B565B">
        <w:t>(xii) mesothelioma;</w:t>
      </w:r>
    </w:p>
    <w:p w14:paraId="671E355B" w14:textId="4A1E676B" w:rsidR="009B565B" w:rsidRPr="009B565B" w:rsidRDefault="009B565B" w:rsidP="006C3CC3">
      <w:pPr>
        <w:pStyle w:val="NoSpacing"/>
        <w:ind w:left="996" w:firstLine="444"/>
      </w:pPr>
      <w:r w:rsidRPr="009B565B">
        <w:t>(xiii) multiple myeloma;</w:t>
      </w:r>
    </w:p>
    <w:p w14:paraId="0CF1C5C5" w14:textId="0B724D7D" w:rsidR="009B565B" w:rsidRPr="009B565B" w:rsidRDefault="009B565B" w:rsidP="006C3CC3">
      <w:pPr>
        <w:pStyle w:val="NoSpacing"/>
        <w:ind w:left="996" w:firstLine="444"/>
      </w:pPr>
      <w:r w:rsidRPr="009B565B">
        <w:t>(xiv) non-Hodgkins lymphoma;</w:t>
      </w:r>
    </w:p>
    <w:p w14:paraId="323CC4A6" w14:textId="3B13712D" w:rsidR="009B565B" w:rsidRPr="009B565B" w:rsidRDefault="009B565B" w:rsidP="006C3CC3">
      <w:pPr>
        <w:pStyle w:val="NoSpacing"/>
        <w:ind w:left="996" w:firstLine="444"/>
      </w:pPr>
      <w:r w:rsidRPr="009B565B">
        <w:t>(xv) ovarian cancer;</w:t>
      </w:r>
    </w:p>
    <w:p w14:paraId="6050E2FA" w14:textId="73E9B119" w:rsidR="009B565B" w:rsidRPr="009B565B" w:rsidRDefault="009B565B" w:rsidP="006C3CC3">
      <w:pPr>
        <w:pStyle w:val="NoSpacing"/>
        <w:ind w:left="996" w:firstLine="444"/>
      </w:pPr>
      <w:r w:rsidRPr="009B565B">
        <w:t>(xvi) prostate cancer;</w:t>
      </w:r>
    </w:p>
    <w:p w14:paraId="1A208663" w14:textId="673BFF8B" w:rsidR="009B565B" w:rsidRPr="009B565B" w:rsidRDefault="009B565B" w:rsidP="006C3CC3">
      <w:pPr>
        <w:pStyle w:val="NoSpacing"/>
        <w:ind w:left="996" w:firstLine="444"/>
      </w:pPr>
      <w:r w:rsidRPr="009B565B">
        <w:t>(xvii) skin cancer;</w:t>
      </w:r>
    </w:p>
    <w:p w14:paraId="6CD03737" w14:textId="03C77441" w:rsidR="009B565B" w:rsidRPr="009B565B" w:rsidRDefault="009B565B" w:rsidP="006C3CC3">
      <w:pPr>
        <w:pStyle w:val="NoSpacing"/>
        <w:ind w:left="996" w:firstLine="444"/>
      </w:pPr>
      <w:r w:rsidRPr="009B565B">
        <w:t>(xviii) stomach cancer;</w:t>
      </w:r>
    </w:p>
    <w:p w14:paraId="0AE31C1D" w14:textId="25373406" w:rsidR="009B565B" w:rsidRPr="009B565B" w:rsidRDefault="009B565B" w:rsidP="006C3CC3">
      <w:pPr>
        <w:pStyle w:val="NoSpacing"/>
        <w:ind w:left="996" w:firstLine="444"/>
      </w:pPr>
      <w:r w:rsidRPr="009B565B">
        <w:t>(xix) testicular cancer;</w:t>
      </w:r>
    </w:p>
    <w:p w14:paraId="4D748F47" w14:textId="77777777" w:rsidR="006C3CC3" w:rsidRDefault="009B565B" w:rsidP="006C3CC3">
      <w:pPr>
        <w:pStyle w:val="NoSpacing"/>
        <w:ind w:left="996" w:firstLine="444"/>
      </w:pPr>
      <w:r w:rsidRPr="009B565B">
        <w:t>(xx) thyroid cancer;</w:t>
      </w:r>
    </w:p>
    <w:p w14:paraId="15CF8813" w14:textId="56339115" w:rsidR="009B565B" w:rsidRPr="009B565B" w:rsidRDefault="009B565B" w:rsidP="00E31BEF">
      <w:pPr>
        <w:pStyle w:val="NoSpacing"/>
        <w:ind w:left="1440" w:firstLine="0"/>
      </w:pPr>
      <w:r w:rsidRPr="009B565B">
        <w:t>(xxi) any form of cancer that is considered a WTC-related health condition under section 3312(a) of the Public Health Service Act (</w:t>
      </w:r>
      <w:hyperlink r:id="rId1398" w:history="1">
        <w:r w:rsidRPr="009B565B">
          <w:rPr>
            <w:rStyle w:val="Hyperlink"/>
          </w:rPr>
          <w:t>42 U.S.C. 300mm–22(a)</w:t>
        </w:r>
      </w:hyperlink>
      <w:r w:rsidRPr="009B565B">
        <w:t>); and</w:t>
      </w:r>
    </w:p>
    <w:p w14:paraId="55A3ECBC" w14:textId="1351AC2C" w:rsidR="009B565B" w:rsidRPr="009B565B" w:rsidRDefault="009B565B" w:rsidP="00E31BEF">
      <w:pPr>
        <w:pStyle w:val="NoSpacing"/>
        <w:ind w:left="1440" w:firstLine="0"/>
      </w:pPr>
      <w:r w:rsidRPr="009B565B">
        <w:t>(xxii) any form of cancer added to this definition pursuant to an update in accordance with paragraph (3).</w:t>
      </w:r>
    </w:p>
    <w:p w14:paraId="2718B421" w14:textId="77777777" w:rsidR="009B565B" w:rsidRPr="00F97B7B" w:rsidRDefault="009B565B" w:rsidP="00F97B7B">
      <w:pPr>
        <w:pStyle w:val="NoSpacing"/>
      </w:pPr>
    </w:p>
    <w:p w14:paraId="72852245" w14:textId="0133F47A" w:rsidR="002157EF" w:rsidRPr="00F97B7B" w:rsidRDefault="002157EF" w:rsidP="00F97B7B">
      <w:pPr>
        <w:pStyle w:val="NoSpacing"/>
      </w:pPr>
    </w:p>
    <w:p w14:paraId="10788769" w14:textId="788097DD" w:rsidR="002157EF" w:rsidRDefault="002157EF" w:rsidP="006B2562">
      <w:pPr>
        <w:pStyle w:val="NoSpacing"/>
      </w:pPr>
    </w:p>
    <w:p w14:paraId="5214825A" w14:textId="77777777" w:rsidR="002157EF" w:rsidRDefault="002157EF" w:rsidP="006B2562">
      <w:pPr>
        <w:pStyle w:val="NoSpacing"/>
      </w:pPr>
    </w:p>
    <w:p w14:paraId="734DC9A0" w14:textId="77777777" w:rsidR="002157EF" w:rsidRDefault="002157EF" w:rsidP="006B2562">
      <w:pPr>
        <w:pStyle w:val="NoSpacing"/>
      </w:pPr>
    </w:p>
    <w:p w14:paraId="7717C6B3" w14:textId="77D9A2F7" w:rsidR="00B53262" w:rsidRDefault="00A34A4B" w:rsidP="006B2562">
      <w:pPr>
        <w:pStyle w:val="NoSpacing"/>
      </w:pPr>
      <w:r>
        <w:t xml:space="preserve">July 17, 2026: MD - </w:t>
      </w:r>
      <w:r w:rsidRPr="005420B3">
        <w:t>Md. County Raises Benefits For Longtime Volunteer Firefighters, EMS. The Harford C</w:t>
      </w:r>
      <w:r w:rsidRPr="00A34A4B">
        <w:t>ounty Council overrode a veto to increase monthly LOSAP payments for eligible volunteer first responders despite concerns about the review process</w:t>
      </w:r>
      <w:r>
        <w:t xml:space="preserve">…. </w:t>
      </w:r>
      <w:r w:rsidR="00B53262" w:rsidRPr="00B53262">
        <w:t>The legislation increases the amount paid to volunteers 50 or older with 25 or more years of service from $325 to $375 per month.</w:t>
      </w:r>
      <w:r w:rsidR="005420B3">
        <w:t xml:space="preserve"> </w:t>
      </w:r>
      <w:hyperlink r:id="rId1399" w:history="1">
        <w:r w:rsidR="005420B3" w:rsidRPr="006E16DB">
          <w:rPr>
            <w:rStyle w:val="Hyperlink"/>
          </w:rPr>
          <w:t>https://www.firerescue1.com/legislation-funding/md-county-raises-benefits-for-longtime-volunteer-firefighters-ems?utm_source=Sailthru&amp;utm_medium=email&amp;utm_campaign=FR1-Daily-7-17-26&amp;utm_term=FR1%20Daily</w:t>
        </w:r>
      </w:hyperlink>
      <w:r w:rsidR="005420B3">
        <w:t xml:space="preserve"> </w:t>
      </w:r>
    </w:p>
    <w:p w14:paraId="2C21F5E3" w14:textId="77777777" w:rsidR="00B53262" w:rsidRDefault="00B53262" w:rsidP="006B2562">
      <w:pPr>
        <w:pStyle w:val="NoSpacing"/>
      </w:pPr>
    </w:p>
    <w:p w14:paraId="7183FD30" w14:textId="77777777" w:rsidR="00B53262" w:rsidRDefault="00B53262" w:rsidP="006B2562">
      <w:pPr>
        <w:pStyle w:val="NoSpacing"/>
      </w:pPr>
    </w:p>
    <w:p w14:paraId="05AC95C0" w14:textId="2DE2D14B" w:rsidR="006B2562" w:rsidRPr="00AA2669" w:rsidRDefault="006B2562" w:rsidP="006B2562">
      <w:pPr>
        <w:pStyle w:val="NoSpacing"/>
      </w:pPr>
      <w:r>
        <w:t xml:space="preserve">July 6, 2026: </w:t>
      </w:r>
      <w:r w:rsidRPr="00AA2669">
        <w:t>Counter-UAS Authority For State, Local, Tribal, And Territorial Law Enforcement And Correctional Agencies.  ACTION:</w:t>
      </w:r>
    </w:p>
    <w:p w14:paraId="48F98D30" w14:textId="77777777" w:rsidR="006B2562" w:rsidRPr="00AA2669" w:rsidRDefault="006B2562" w:rsidP="006B2562">
      <w:pPr>
        <w:pStyle w:val="NoSpacing"/>
      </w:pPr>
      <w:r w:rsidRPr="00AA2669">
        <w:t>Interim final rule; request for comment.</w:t>
      </w:r>
    </w:p>
    <w:p w14:paraId="28AA4B3F" w14:textId="77777777" w:rsidR="006B2562" w:rsidRPr="00AA2669" w:rsidRDefault="006B2562" w:rsidP="006B2562">
      <w:pPr>
        <w:pStyle w:val="NoSpacing"/>
      </w:pPr>
      <w:r w:rsidRPr="00AA2669">
        <w:t>SUMMARY:</w:t>
      </w:r>
    </w:p>
    <w:p w14:paraId="28157D70" w14:textId="77777777" w:rsidR="006B2562" w:rsidRDefault="006B2562" w:rsidP="006B2562">
      <w:pPr>
        <w:pStyle w:val="NoSpacing"/>
      </w:pPr>
      <w:r w:rsidRPr="00AA2669">
        <w:t>In this interim final rule (“IFR”), the Department of Justice (“DOJ”) and the Department of Homeland Security (“DHS”) (collectively, “the Departments”) codify the framework for implementing the SAFER SKIES Act, which authorizes State, local, Tribal, and territorial law enforcement or correctional (“SLTT”) agencies to conduct counter-unmanned aircraft system (“C-UAS”) operations. This framework governs training and certification (including a two-tiered structure for detection and warning operations and for mitigation operations), authorized technologies, spectrum coordination, airspace approval, real-time air traffic control notification, mitigation reporting, privacy protections, and compliance requirements for SLTT agencies in relation to the exercise of C-UAS authority.</w:t>
      </w:r>
      <w:r>
        <w:t xml:space="preserve"> </w:t>
      </w:r>
    </w:p>
    <w:p w14:paraId="5B7A0B73" w14:textId="77777777" w:rsidR="006B2562" w:rsidRDefault="006B2562" w:rsidP="006B2562">
      <w:pPr>
        <w:pStyle w:val="NoSpacing"/>
      </w:pPr>
      <w:r>
        <w:t>***</w:t>
      </w:r>
    </w:p>
    <w:p w14:paraId="74162BD7" w14:textId="77777777" w:rsidR="006B2562" w:rsidRPr="00A80B2D" w:rsidRDefault="006B2562" w:rsidP="006B2562">
      <w:pPr>
        <w:pStyle w:val="NoSpacing"/>
        <w:rPr>
          <w:b/>
          <w:bCs/>
        </w:rPr>
      </w:pPr>
      <w:r w:rsidRPr="00A80B2D">
        <w:rPr>
          <w:b/>
          <w:bCs/>
        </w:rPr>
        <w:t>I. Executive Summary</w:t>
      </w:r>
    </w:p>
    <w:p w14:paraId="119CDAFB" w14:textId="77777777" w:rsidR="006B2562" w:rsidRPr="00F54431" w:rsidRDefault="006B2562" w:rsidP="006B2562">
      <w:pPr>
        <w:pStyle w:val="NoSpacing"/>
      </w:pPr>
      <w:r w:rsidRPr="00A80B2D">
        <w:t xml:space="preserve">In 2018, Congress recognized the growing threat of drones (unmanned aircraft) and unmanned aircraft systems (“UAS”) to public safety and national security, including their use by extremists, terrorists, and criminals. </w:t>
      </w:r>
      <w:r w:rsidRPr="00A80B2D">
        <w:rPr>
          <w:i/>
          <w:iCs/>
        </w:rPr>
        <w:t>See</w:t>
      </w:r>
      <w:r w:rsidRPr="00A80B2D">
        <w:t xml:space="preserve"> S. Rep. No. 115-332, at 2-3 (2018). Congress recognized that “[t]errorist organizations promote the use of UAS to conduct attacks in the U.S. and </w:t>
      </w:r>
      <w:r w:rsidRPr="00F54431">
        <w:t>surveillance on potential targets.” …</w:t>
      </w:r>
      <w:r>
        <w:t xml:space="preserve"> I</w:t>
      </w:r>
      <w:r w:rsidRPr="00F54431">
        <w:t xml:space="preserve">n recognition of this continued challenge, Congress passed the SAFER SKIES Act, signed into law by the President on December 18, 2025. National Defense Authorization Act for Fiscal Year 2026, </w:t>
      </w:r>
      <w:hyperlink r:id="rId1400" w:tgtFrame="_blank" w:history="1">
        <w:r w:rsidRPr="00F54431">
          <w:rPr>
            <w:rStyle w:val="Hyperlink"/>
          </w:rPr>
          <w:t>Public Law 119-60</w:t>
        </w:r>
      </w:hyperlink>
      <w:r w:rsidRPr="00F54431">
        <w:t xml:space="preserve">, div. H, tit. LXXXVI, §§ 8601-07, 139 Stat. 718, 1938-45 (2025) (“SAFER SKIES Act” or “the Act”) (codified in large part in </w:t>
      </w:r>
      <w:hyperlink r:id="rId1401" w:tgtFrame="_blank" w:history="1">
        <w:r w:rsidRPr="00F54431">
          <w:rPr>
            <w:rStyle w:val="Hyperlink"/>
          </w:rPr>
          <w:t>6 U.S.C. 124n</w:t>
        </w:r>
      </w:hyperlink>
      <w:r w:rsidRPr="00F54431">
        <w:t>). The SAFER SKIES Act authorizes SLTT agencies to take certain measures to detect and mitigate credible threats that unmanned aircraft and UAS pose to the safety or security of people, facilities, and assets, a venue or set of venues used for large-scale public gatherings or events, critical infrastructure, or correctional facilities,</w:t>
      </w:r>
      <w:r w:rsidRPr="00F54431">
        <w:rPr>
          <w:vertAlign w:val="superscript"/>
        </w:rPr>
        <w:t>[</w:t>
      </w:r>
      <w:hyperlink w:anchor="footnote-1-p41467" w:history="1">
        <w:r w:rsidRPr="00F54431">
          <w:rPr>
            <w:rStyle w:val="Hyperlink"/>
            <w:vertAlign w:val="superscript"/>
          </w:rPr>
          <w:t>1</w:t>
        </w:r>
      </w:hyperlink>
      <w:r w:rsidRPr="00F54431">
        <w:rPr>
          <w:vertAlign w:val="superscript"/>
        </w:rPr>
        <w:t xml:space="preserve">] </w:t>
      </w:r>
      <w:r w:rsidRPr="00F54431">
        <w:t xml:space="preserve">notwithstanding the same provisions of Federal criminal law (prohibitions against aircraft piracy, destruction of an aircraft, computer fraud, interference with the operation of a satellite, the Wiretap Act, and the prohibition on pen register and trap and trace device use), and notwithstanding the laws of any particular State, local, Tribal, or territorial jurisdiction, but only under certain conditions. </w:t>
      </w:r>
      <w:hyperlink r:id="rId1402" w:tgtFrame="_blank" w:history="1">
        <w:r w:rsidRPr="00F54431">
          <w:rPr>
            <w:rStyle w:val="Hyperlink"/>
          </w:rPr>
          <w:t>6 U.S.C. 124n(a)(2)</w:t>
        </w:r>
      </w:hyperlink>
      <w:r w:rsidRPr="00F54431">
        <w:t xml:space="preserve">. </w:t>
      </w:r>
    </w:p>
    <w:p w14:paraId="49899D09" w14:textId="5808227B" w:rsidR="006B2562" w:rsidRDefault="006B2562" w:rsidP="006B2562">
      <w:pPr>
        <w:pStyle w:val="NoSpacing"/>
      </w:pPr>
      <w:r w:rsidRPr="00F54431">
        <w:t xml:space="preserve">Specifically, the SAFER SKIES Act authorizes SLTT agencies to take the mitigation measures identified in </w:t>
      </w:r>
      <w:hyperlink r:id="rId1403" w:tgtFrame="_blank" w:history="1">
        <w:r w:rsidRPr="00F54431">
          <w:rPr>
            <w:rStyle w:val="Hyperlink"/>
          </w:rPr>
          <w:t>6 U.S.C. 124n(b)(1)(C)</w:t>
        </w:r>
      </w:hyperlink>
      <w:r w:rsidRPr="00F54431">
        <w:t xml:space="preserve">, (D), and (F) if they: (1) are trained and certified by the Attorney General, or the Attorney General's designee, through a national schoolhouse, </w:t>
      </w:r>
      <w:hyperlink r:id="rId1404" w:tgtFrame="_blank" w:history="1">
        <w:r w:rsidRPr="00F54431">
          <w:rPr>
            <w:rStyle w:val="Hyperlink"/>
          </w:rPr>
          <w:t>6 U.S.C. 124n(d)(2)(A)(i)</w:t>
        </w:r>
      </w:hyperlink>
      <w:r w:rsidRPr="00F54431">
        <w:t>; (2) use technologies on authorized technologies and systems lists maintained jointly by DOJ, DHS, the Department of Defense,</w:t>
      </w:r>
      <w:r w:rsidRPr="00F54431">
        <w:rPr>
          <w:vertAlign w:val="superscript"/>
        </w:rPr>
        <w:t>[</w:t>
      </w:r>
      <w:hyperlink w:anchor="footnote-2-p41467" w:history="1">
        <w:r w:rsidRPr="00F54431">
          <w:rPr>
            <w:rStyle w:val="Hyperlink"/>
            <w:vertAlign w:val="superscript"/>
          </w:rPr>
          <w:t>2</w:t>
        </w:r>
      </w:hyperlink>
      <w:r w:rsidRPr="00F54431">
        <w:rPr>
          <w:vertAlign w:val="superscript"/>
        </w:rPr>
        <w:t xml:space="preserve">] </w:t>
      </w:r>
      <w:r w:rsidRPr="00F54431">
        <w:t xml:space="preserve">the Department of Transportation, the Federal Communications Commission (“FCC”), and the National Telecommunications and Information Administration (“NTIA”), </w:t>
      </w:r>
      <w:hyperlink r:id="rId1405" w:tgtFrame="_blank" w:history="1">
        <w:r w:rsidRPr="00F54431">
          <w:rPr>
            <w:rStyle w:val="Hyperlink"/>
          </w:rPr>
          <w:t>6 U.S.C. 124n(d)(2)(A)(iii)</w:t>
        </w:r>
      </w:hyperlink>
      <w:r w:rsidRPr="00F54431">
        <w:t xml:space="preserve">; (3) comply with specific compliance, coordination, and audit requirements, </w:t>
      </w:r>
      <w:hyperlink r:id="rId1406" w:tgtFrame="_blank" w:history="1">
        <w:r w:rsidRPr="00F54431">
          <w:rPr>
            <w:rStyle w:val="Hyperlink"/>
          </w:rPr>
          <w:t>6 U.S.C. 124n(d)(2)(B)</w:t>
        </w:r>
      </w:hyperlink>
      <w:r w:rsidRPr="00F54431">
        <w:t xml:space="preserve"> (Oversight), (e) (Privacy protection); and (4) report mitigation actions to DOJ and DHS, </w:t>
      </w:r>
      <w:hyperlink r:id="rId1407" w:tgtFrame="_blank" w:history="1">
        <w:r w:rsidRPr="00F54431">
          <w:rPr>
            <w:rStyle w:val="Hyperlink"/>
          </w:rPr>
          <w:t>6 U.S.C. 124n(d)(2)(C)</w:t>
        </w:r>
      </w:hyperlink>
      <w:r w:rsidRPr="00F54431">
        <w:t xml:space="preserve">. At the same time, the SAFER SKIES Act authorized SLTT agencies to take measures identified under </w:t>
      </w:r>
      <w:hyperlink r:id="rId1408" w:tgtFrame="_blank" w:history="1">
        <w:r w:rsidRPr="00F54431">
          <w:rPr>
            <w:rStyle w:val="Hyperlink"/>
          </w:rPr>
          <w:t>6 U.S.C. 124n(b)(1)(A)</w:t>
        </w:r>
      </w:hyperlink>
      <w:r w:rsidRPr="00F54431">
        <w:t xml:space="preserve">, (B), and (E)—that is to detect, monitor, identify, track, and confiscate UAS, as well as warn the operator of a UAS, including by passive or active, direct or indirect physical, electronic, radio, or electromagnetic means, and through the use of a remote identification broadcast, or by other means—subject to satisfying training and certification procedures; but the training and certification procedures required to take these specific protective measures need not occur at a national schoolhouse. </w:t>
      </w:r>
      <w:hyperlink r:id="rId1409" w:tgtFrame="_blank" w:history="1">
        <w:r w:rsidRPr="00F54431">
          <w:rPr>
            <w:rStyle w:val="Hyperlink"/>
          </w:rPr>
          <w:t>6 U.S.C. 124n(a)(2)</w:t>
        </w:r>
      </w:hyperlink>
      <w:r w:rsidRPr="00F54431">
        <w:t xml:space="preserve"> (allowing SLTT agencies to take measures in subsection (b)(1), but only subject to subsection (d)(2)); see also</w:t>
      </w:r>
      <w:hyperlink r:id="rId1410" w:tgtFrame="_blank" w:history="1">
        <w:r w:rsidRPr="00F54431">
          <w:rPr>
            <w:rStyle w:val="Hyperlink"/>
          </w:rPr>
          <w:t>6 U.S.C. 124n(d)(2)(A)(ii)</w:t>
        </w:r>
      </w:hyperlink>
      <w:r w:rsidRPr="00F54431">
        <w:t xml:space="preserve"> (providing that SLTT agencies must satisfy the training and certification procedures before taking any action in all of subsection (b)(1)).</w:t>
      </w:r>
      <w:r>
        <w:t xml:space="preserve"> [Also filed, Chap. 3.]</w:t>
      </w:r>
    </w:p>
    <w:p w14:paraId="73675A8E" w14:textId="3F5A318B" w:rsidR="006B2562" w:rsidRDefault="006B2562" w:rsidP="006B2562">
      <w:pPr>
        <w:pStyle w:val="NoSpacing"/>
      </w:pPr>
      <w:hyperlink r:id="rId1411" w:history="1">
        <w:r w:rsidRPr="00DA7DB5">
          <w:rPr>
            <w:rStyle w:val="Hyperlink"/>
          </w:rPr>
          <w:t>https://www.federalregister.gov/documents/2026/07/06/2026-13609/counter-uas-authority-for-state-local-tribal-and-territorial-law-enforcement-and-correctional</w:t>
        </w:r>
      </w:hyperlink>
    </w:p>
    <w:p w14:paraId="1C6A5003" w14:textId="77777777" w:rsidR="006B2562" w:rsidRDefault="006B2562" w:rsidP="00102DEA">
      <w:pPr>
        <w:pStyle w:val="NoSpacing"/>
      </w:pPr>
    </w:p>
    <w:p w14:paraId="6157F05A" w14:textId="77777777" w:rsidR="006B2562" w:rsidRDefault="006B2562" w:rsidP="00102DEA">
      <w:pPr>
        <w:pStyle w:val="NoSpacing"/>
      </w:pPr>
    </w:p>
    <w:p w14:paraId="248854D6" w14:textId="358C45A1" w:rsidR="00102DEA" w:rsidRPr="00102DEA" w:rsidRDefault="00102DEA" w:rsidP="00102DEA">
      <w:pPr>
        <w:pStyle w:val="NoSpacing"/>
      </w:pPr>
      <w:r>
        <w:t xml:space="preserve">June 23, 2026: </w:t>
      </w:r>
      <w:r w:rsidRPr="009B3499">
        <w:t>States Are Changing Fire Codes to Make Housing Cheaper. Some Safety Experts Are Worried. States and cities are loosening building code requirements in an effort to lower construction costs and boost affordable housing.</w:t>
      </w:r>
      <w:r>
        <w:t xml:space="preserve"> </w:t>
      </w:r>
      <w:r w:rsidRPr="009B3499">
        <w:t>Some of these changes include allowing low-rise apartment buildings to have just one stairway, reducing how often building codes are updated and rolling back specific electrical or fire safety standards.</w:t>
      </w:r>
      <w:r>
        <w:t xml:space="preserve"> </w:t>
      </w:r>
      <w:r w:rsidRPr="009B3499">
        <w:t>But critics have raised safety concerns, noting that existing rules were shaped by past tragedies and aim to prevent future harm</w:t>
      </w:r>
      <w:r>
        <w:t xml:space="preserve">…. </w:t>
      </w:r>
      <w:r w:rsidRPr="00102DEA">
        <w:t>Two national developments could make it easier for more states and cities to allow single-stairway buildings, Horowitz said.</w:t>
      </w:r>
      <w:r>
        <w:t xml:space="preserve"> </w:t>
      </w:r>
      <w:r w:rsidRPr="00102DEA">
        <w:t>The first are proposed updates by the International Code Council, the organization that develops the model codes many states use as the basis for their building rules. An update to its multifamily code, for example, would allow single-stairway buildings to add a fourth story.</w:t>
      </w:r>
      <w:r>
        <w:t xml:space="preserve"> </w:t>
      </w:r>
      <w:r w:rsidRPr="00102DEA">
        <w:t>Second, the bipartisan 21st Century ROAD to Housing Act moving through Congress would direct the U.S. Department of Housing and Urban Development to develop model guidelines for residential buildings with a single stairway not exceeding six stories.</w:t>
      </w:r>
      <w:r>
        <w:t xml:space="preserve"> </w:t>
      </w:r>
      <w:r w:rsidRPr="00102DEA">
        <w:t>According to Pew, 19 states and Washington, D.C., introduced bills between 2022 and 2025 to study or allow single-stairway apartment buildings, and seven states passed them in 2025 alone.</w:t>
      </w:r>
      <w:r>
        <w:t xml:space="preserve"> </w:t>
      </w:r>
      <w:r w:rsidRPr="00102DEA">
        <w:t>This year, Idaho enacted a new law that allows local governments to permit certain apartment buildings to use one stairway — generally up to six stories without an occupiable roof, or five stories with one, along with limits on units per floor, sprinklers, stair width, and smoke and fire detection.</w:t>
      </w:r>
    </w:p>
    <w:p w14:paraId="1D2B6E63" w14:textId="77777777" w:rsidR="00102DEA" w:rsidRPr="00102DEA" w:rsidRDefault="00102DEA" w:rsidP="00102DEA">
      <w:pPr>
        <w:pStyle w:val="NoSpacing"/>
      </w:pPr>
      <w:r w:rsidRPr="00102DEA">
        <w:t>Colorado’s law enacted last year requires certain municipalities to modify their building codes by Dec. 1, 2027, to allow five-story multifamily residential buildings to be served by a single exit. Texas’ 2025 law lets municipalities authorize single-stairway apartment buildings up to six stories.</w:t>
      </w:r>
      <w:r>
        <w:t xml:space="preserve"> [Aso filed, Chap. 18.] </w:t>
      </w:r>
    </w:p>
    <w:p w14:paraId="0298BF0B" w14:textId="77777777" w:rsidR="00102DEA" w:rsidRDefault="00102DEA" w:rsidP="00955C79">
      <w:pPr>
        <w:pStyle w:val="NoSpacing"/>
        <w:rPr>
          <w:bCs/>
        </w:rPr>
      </w:pPr>
    </w:p>
    <w:p w14:paraId="5FFDC552" w14:textId="77777777" w:rsidR="00102DEA" w:rsidRDefault="00102DEA" w:rsidP="00955C79">
      <w:pPr>
        <w:pStyle w:val="NoSpacing"/>
        <w:rPr>
          <w:bCs/>
        </w:rPr>
      </w:pPr>
    </w:p>
    <w:p w14:paraId="63F82156" w14:textId="77777777" w:rsidR="00102DEA" w:rsidRDefault="00102DEA" w:rsidP="00955C79">
      <w:pPr>
        <w:pStyle w:val="NoSpacing"/>
        <w:rPr>
          <w:bCs/>
        </w:rPr>
      </w:pPr>
    </w:p>
    <w:p w14:paraId="16A2FB65" w14:textId="77777777" w:rsidR="00102DEA" w:rsidRDefault="00102DEA" w:rsidP="00955C79">
      <w:pPr>
        <w:pStyle w:val="NoSpacing"/>
        <w:rPr>
          <w:bCs/>
        </w:rPr>
      </w:pPr>
    </w:p>
    <w:p w14:paraId="73627DFD" w14:textId="77777777" w:rsidR="00102DEA" w:rsidRDefault="00102DEA" w:rsidP="00955C79">
      <w:pPr>
        <w:pStyle w:val="NoSpacing"/>
        <w:rPr>
          <w:bCs/>
        </w:rPr>
      </w:pPr>
    </w:p>
    <w:p w14:paraId="3D9571B0" w14:textId="0592FF8D" w:rsidR="00955C79" w:rsidRDefault="00955C79" w:rsidP="00955C79">
      <w:pPr>
        <w:pStyle w:val="NoSpacing"/>
      </w:pPr>
      <w:r w:rsidRPr="00955C79">
        <w:rPr>
          <w:bCs/>
        </w:rPr>
        <w:t>June 8, 2026: PA - Shaler Couple Faces New Charges Over $30K In Unpaid Ambulance Bills.</w:t>
      </w:r>
      <w:r w:rsidRPr="00E01D95">
        <w:rPr>
          <w:b/>
        </w:rPr>
        <w:t xml:space="preserve"> </w:t>
      </w:r>
      <w:r w:rsidRPr="00AB77B2">
        <w:t>Shaler Hampton EMS took Stacie Hodge to various hospitals 23 times in about one year, director says</w:t>
      </w:r>
      <w:r>
        <w:t xml:space="preserve">. </w:t>
      </w:r>
      <w:r w:rsidRPr="004B249F">
        <w:t>A Shaler couple facing criminal charges for not paying ambulance bills from Ross/West View EMS also owes more than $30,000 to Shaler Hampton EMS, according to additional charges filed against them.</w:t>
      </w:r>
      <w:r>
        <w:t xml:space="preserve"> </w:t>
      </w:r>
      <w:r w:rsidRPr="004B249F">
        <w:t>Shaler Hampton EMS Director Eric Schmidt said it is reflective of a bigger issue that cost his agency just over $150,000 in 2025 — and one that proposed state legislation is intended to fix.</w:t>
      </w:r>
      <w:r>
        <w:t xml:space="preserve"> </w:t>
      </w:r>
      <w:r w:rsidRPr="00A01968">
        <w:t>Shaler police filed charges June 4 against Wallace Hodge, 57, and Stacie Hodge, 43, the day after Ross police charged the couple.</w:t>
      </w:r>
      <w:r>
        <w:t xml:space="preserve"> </w:t>
      </w:r>
      <w:r w:rsidRPr="00A01968">
        <w:t>Ross police allege the Hodges </w:t>
      </w:r>
      <w:hyperlink r:id="rId1412" w:tgtFrame="_blank" w:history="1">
        <w:r w:rsidRPr="00A01968">
          <w:rPr>
            <w:rStyle w:val="Hyperlink"/>
            <w:b/>
          </w:rPr>
          <w:t>received nearly $8,000 from their insurer, Highmark</w:t>
        </w:r>
      </w:hyperlink>
      <w:r w:rsidRPr="00A01968">
        <w:t>, to pay Ross/West View EMS for six ambulance trips to hospitals, five from March to December 2025 and one in January, but did not pay those bills</w:t>
      </w:r>
      <w:r>
        <w:t xml:space="preserve">…. </w:t>
      </w:r>
      <w:r w:rsidRPr="002E4222">
        <w:t>Legislation proposed in the state General Assembly, and a concurring bill in the Senate, would mandate direct payment to EMS providers</w:t>
      </w:r>
      <w:r>
        <w:t xml:space="preserve">…. </w:t>
      </w:r>
      <w:r w:rsidRPr="00B0748B">
        <w:t>Cooper says her measure has strong bipartisan support, with 68 cosponsors.</w:t>
      </w:r>
      <w:r>
        <w:t xml:space="preserve"> </w:t>
      </w:r>
      <w:r w:rsidRPr="00B0748B">
        <w:t>”My legislation puts a circle around 911 calls because that is what every municipality and ambulance in the state is required by law to make that call. They can’t say, ‘Oh, no, we’re not coming,’ ” she said. “The reason for this bill is to help sustain our ambulance services so they can receive the payment directly from the insurance company so they’re not spending time chasing payments.”</w:t>
      </w:r>
      <w:r>
        <w:t xml:space="preserve"> [Also filed, Chap. 13.] </w:t>
      </w:r>
    </w:p>
    <w:p w14:paraId="2937407C" w14:textId="77777777" w:rsidR="00955C79" w:rsidRDefault="00955C79" w:rsidP="00955C79">
      <w:pPr>
        <w:pStyle w:val="NoSpacing"/>
      </w:pPr>
      <w:hyperlink r:id="rId1413" w:history="1">
        <w:r w:rsidRPr="00764C9A">
          <w:rPr>
            <w:rStyle w:val="Hyperlink"/>
          </w:rPr>
          <w:t>https://triblive.com/local/shaler-couple-accused-of-not-paying-ross-west-view-ems-also-owes-over-30k-to-shaler-hampton-ems-police-allege/</w:t>
        </w:r>
      </w:hyperlink>
      <w:r>
        <w:t xml:space="preserve"> </w:t>
      </w:r>
    </w:p>
    <w:p w14:paraId="724C0A4B" w14:textId="77777777" w:rsidR="00955C79" w:rsidRDefault="00955C79" w:rsidP="00651FF2">
      <w:pPr>
        <w:pStyle w:val="NoSpacing"/>
        <w:rPr>
          <w:bCs/>
        </w:rPr>
      </w:pPr>
    </w:p>
    <w:p w14:paraId="642F8397" w14:textId="77777777" w:rsidR="00955C79" w:rsidRDefault="00955C79" w:rsidP="00651FF2">
      <w:pPr>
        <w:pStyle w:val="NoSpacing"/>
        <w:rPr>
          <w:bCs/>
        </w:rPr>
      </w:pPr>
    </w:p>
    <w:p w14:paraId="37A12F04" w14:textId="77777777" w:rsidR="00955C79" w:rsidRDefault="00955C79" w:rsidP="00651FF2">
      <w:pPr>
        <w:pStyle w:val="NoSpacing"/>
        <w:rPr>
          <w:bCs/>
        </w:rPr>
      </w:pPr>
    </w:p>
    <w:p w14:paraId="2EFDCDDE" w14:textId="0DD8221B" w:rsidR="00651FF2" w:rsidRPr="005F30A3" w:rsidRDefault="00651FF2" w:rsidP="00651FF2">
      <w:pPr>
        <w:pStyle w:val="NoSpacing"/>
      </w:pPr>
      <w:r w:rsidRPr="00651FF2">
        <w:rPr>
          <w:bCs/>
        </w:rPr>
        <w:t>June 9, 2026: MA - Chelmsford (MA) Firefighters Vote ‘No-Confidence’ Against Fire Chief. [Also see Governor getting medical coverage of FF injured at Fire Academy.]</w:t>
      </w:r>
      <w:r w:rsidRPr="00E86D1C">
        <w:rPr>
          <w:b/>
        </w:rPr>
        <w:t xml:space="preserve"> </w:t>
      </w:r>
      <w:r w:rsidRPr="005F30A3">
        <w:t>The Chelmsford Firefighters IAFF Local 1839 announced in a letter Monday morning to the Select Board and acting Town Manager John Sousa that the union members gave a vote of no-confidence in the leadership of Fire Chief Gary Ryan in a recent union meeting.</w:t>
      </w:r>
      <w:r>
        <w:t xml:space="preserve"> </w:t>
      </w:r>
      <w:r w:rsidRPr="005F30A3">
        <w:t>In a statement given to The Sun Monday in conjunction with the letter, union President Robert Albon said the vote of the union members was unanimous, and followed “years of unresolved staffing deficiencies, failed communication, and lack of advocacy affecting the health and safety of its members and the community at large.”</w:t>
      </w:r>
      <w:r>
        <w:t xml:space="preserve"> … </w:t>
      </w:r>
      <w:r w:rsidRPr="00362496">
        <w:t>On April 7, Chelmsford firefighter Nicholas Spinale was working his second job as a part-time training instructor at the Massachusetts Firefighting Academy in Stow when he fell 40 feet off the facility’s burn building onto the concrete below, sustaining life-threatening injuries. Spinale survived, and has since been released from the hospital to continue his rehabilitation at home, but the incident also sparked tensions between the union and Ryan.</w:t>
      </w:r>
      <w:r>
        <w:t xml:space="preserve"> </w:t>
      </w:r>
      <w:r w:rsidRPr="00362496">
        <w:t>Because Spinale had been working a different job, town leadership took the position that the town could not provide Spinale with the injury benefits he would get if he had been injured while actively working as a Chelmsford firefighter. Gov. Maura Healey has since stepped in by filing legislation to grant Spinale with full injury benefits while he recovers, and the town placed Spinale on paid administrative leave in the meantime, which will later be compensated by the state.</w:t>
      </w:r>
      <w:r>
        <w:t xml:space="preserve">  [Also filed, Chap. 17.] </w:t>
      </w:r>
      <w:hyperlink r:id="rId1414" w:history="1">
        <w:r w:rsidRPr="00764C9A">
          <w:rPr>
            <w:rStyle w:val="Hyperlink"/>
          </w:rPr>
          <w:t>https://www.fireengineering.com/firefighting/fire-leadership/chelmsford-ma-firefighters-vote-no-confidence-against-fire-chief/?utm_source=fe_daily_newsletter&amp;utm_medium=email&amp;utm_campaign=2026-6-9&amp;oly_enc_id=0573H1103045H2E</w:t>
        </w:r>
      </w:hyperlink>
      <w:r>
        <w:t xml:space="preserve"> </w:t>
      </w:r>
    </w:p>
    <w:p w14:paraId="34A6B295" w14:textId="77777777" w:rsidR="00651FF2" w:rsidRDefault="00651FF2" w:rsidP="00473E5F">
      <w:pPr>
        <w:pStyle w:val="NoSpacing"/>
        <w:rPr>
          <w:bCs/>
        </w:rPr>
      </w:pPr>
    </w:p>
    <w:p w14:paraId="633B7610" w14:textId="77777777" w:rsidR="00651FF2" w:rsidRDefault="00651FF2" w:rsidP="00473E5F">
      <w:pPr>
        <w:pStyle w:val="NoSpacing"/>
        <w:rPr>
          <w:bCs/>
        </w:rPr>
      </w:pPr>
    </w:p>
    <w:p w14:paraId="0CC06261" w14:textId="77777777" w:rsidR="00651FF2" w:rsidRDefault="00651FF2" w:rsidP="00473E5F">
      <w:pPr>
        <w:pStyle w:val="NoSpacing"/>
        <w:rPr>
          <w:bCs/>
        </w:rPr>
      </w:pPr>
    </w:p>
    <w:p w14:paraId="278185FC" w14:textId="77777777" w:rsidR="00651FF2" w:rsidRDefault="00651FF2" w:rsidP="00473E5F">
      <w:pPr>
        <w:pStyle w:val="NoSpacing"/>
        <w:rPr>
          <w:bCs/>
        </w:rPr>
      </w:pPr>
    </w:p>
    <w:p w14:paraId="08ED2F07" w14:textId="4B8AD105" w:rsidR="00473E5F" w:rsidRPr="002F7869" w:rsidRDefault="00473E5F" w:rsidP="00473E5F">
      <w:pPr>
        <w:pStyle w:val="NoSpacing"/>
      </w:pPr>
      <w:r w:rsidRPr="002B03C4">
        <w:rPr>
          <w:bCs/>
        </w:rPr>
        <w:t>April 9, 2026: CT – Bill To Limit Data From Automatic License Plate Readers. O</w:t>
      </w:r>
      <w:r w:rsidRPr="002F7869">
        <w:t>LR Bill Analysis sHB 5449 AN ACT CONCERNING AUTOMATED LICENSE PLATE READER SYSTEMS. SUMMARY Starting October 1, 2026, this bill restricts law enforcement agencies and other public agencies from using automated license plate reader (ALPR) systems or ALPR data, except for certain listed reasons. Among other things, it: 1. sets a 30-day limit on how long agencies can keep this data unless certain conditions are met (such as its use in an active criminal investigation), and in some cases requires agencies to get a warrant if they seek to access the data more than seven days after they obtained it; 2. specifically prohibits several uses of ALPR systems or data, such as for investigating suspected immigration violations</w:t>
      </w:r>
      <w:r>
        <w:t xml:space="preserve">…. </w:t>
      </w:r>
      <w:hyperlink r:id="rId1415" w:history="1">
        <w:r w:rsidRPr="00C66F11">
          <w:rPr>
            <w:rStyle w:val="Hyperlink"/>
          </w:rPr>
          <w:t>https://www.cga.ct.gov/2026/BA/PDF/2026HB-05449-R000536-BA.PDF</w:t>
        </w:r>
      </w:hyperlink>
      <w:r>
        <w:t xml:space="preserve"> </w:t>
      </w:r>
    </w:p>
    <w:p w14:paraId="0E31DF4F" w14:textId="77777777" w:rsidR="00473E5F" w:rsidRPr="00CD38E0" w:rsidRDefault="00473E5F" w:rsidP="00473E5F">
      <w:pPr>
        <w:pStyle w:val="NoSpacing"/>
      </w:pPr>
    </w:p>
    <w:p w14:paraId="5FEDD4C8" w14:textId="77777777" w:rsidR="00473E5F" w:rsidRDefault="00473E5F" w:rsidP="00D557D8">
      <w:pPr>
        <w:pStyle w:val="NoSpacing"/>
        <w:ind w:firstLine="2"/>
        <w:rPr>
          <w:rFonts w:eastAsia="Arial"/>
        </w:rPr>
      </w:pPr>
    </w:p>
    <w:p w14:paraId="6C4407D4" w14:textId="77777777" w:rsidR="00473E5F" w:rsidRDefault="00473E5F" w:rsidP="00D557D8">
      <w:pPr>
        <w:pStyle w:val="NoSpacing"/>
        <w:ind w:firstLine="2"/>
        <w:rPr>
          <w:rFonts w:eastAsia="Arial"/>
        </w:rPr>
      </w:pPr>
    </w:p>
    <w:p w14:paraId="5FC7AC06" w14:textId="4208F24B" w:rsidR="00D557D8" w:rsidRDefault="00D557D8" w:rsidP="00D557D8">
      <w:pPr>
        <w:pStyle w:val="NoSpacing"/>
        <w:ind w:firstLine="2"/>
        <w:rPr>
          <w:rFonts w:eastAsia="Arial"/>
        </w:rPr>
      </w:pPr>
      <w:r>
        <w:rPr>
          <w:rFonts w:eastAsia="Arial"/>
        </w:rPr>
        <w:t xml:space="preserve">May 1, 2026: MD – IAFF:  </w:t>
      </w:r>
      <w:r w:rsidRPr="00740FDD">
        <w:t>Maryland fire fighters secure 42-hour work week thanks to union advocacy.</w:t>
      </w:r>
      <w:r>
        <w:rPr>
          <w:b/>
          <w:bCs/>
        </w:rPr>
        <w:t xml:space="preserve"> </w:t>
      </w:r>
      <w:r w:rsidRPr="00433114">
        <w:rPr>
          <w:rFonts w:eastAsia="Arial"/>
        </w:rPr>
        <w:t xml:space="preserve">After years of effort, bipartisan legislation to strike a better work-life balance for fire fighters across the state has been signed into law. </w:t>
      </w:r>
      <w:r w:rsidRPr="00725F5E">
        <w:rPr>
          <w:rFonts w:eastAsia="Arial"/>
        </w:rPr>
        <w:t>Maryland now has a standardized 42-hour work week for all fire fighters across the state</w:t>
      </w:r>
      <w:r>
        <w:rPr>
          <w:rFonts w:eastAsia="Arial"/>
        </w:rPr>
        <w:t>….</w:t>
      </w:r>
      <w:r w:rsidRPr="00633D51">
        <w:t xml:space="preserve"> </w:t>
      </w:r>
      <w:r w:rsidRPr="00633D51">
        <w:rPr>
          <w:rFonts w:eastAsia="Arial"/>
        </w:rPr>
        <w:t>While some fire fighters across Maryland have 42-hour weeks, in areas like Baltimore City or Montgomery County – the state’s most populous county – fire fighters are forced to work 48 hours a week before they qualify for overtime pay.  This complex system not only punishes first responders in high-population areas, but actively contributes to Maryland’s ongoing fire fighter shortage. </w:t>
      </w:r>
      <w:r>
        <w:rPr>
          <w:rFonts w:eastAsia="Arial"/>
        </w:rPr>
        <w:t xml:space="preserve"> </w:t>
      </w:r>
      <w:hyperlink r:id="rId1416" w:history="1">
        <w:r w:rsidRPr="00F447BA">
          <w:rPr>
            <w:rStyle w:val="Hyperlink"/>
            <w:rFonts w:eastAsia="Arial"/>
          </w:rPr>
          <w:t>https://www.iaff.org/news/maryland-fire-fighters-secure-42-hour-work-week-thanks-to-union-advocacy/</w:t>
        </w:r>
      </w:hyperlink>
      <w:r>
        <w:rPr>
          <w:rFonts w:eastAsia="Arial"/>
        </w:rPr>
        <w:t xml:space="preserve">   [Also filed; Chap. 1</w:t>
      </w:r>
      <w:r w:rsidR="008E4F68">
        <w:rPr>
          <w:rFonts w:eastAsia="Arial"/>
        </w:rPr>
        <w:t>1</w:t>
      </w:r>
      <w:r>
        <w:rPr>
          <w:rFonts w:eastAsia="Arial"/>
        </w:rPr>
        <w:t>.]</w:t>
      </w:r>
    </w:p>
    <w:p w14:paraId="0A1F3CFF" w14:textId="77777777" w:rsidR="00D557D8" w:rsidRDefault="00D557D8" w:rsidP="00D557D8">
      <w:pPr>
        <w:pStyle w:val="NoSpacing"/>
        <w:ind w:firstLine="2"/>
        <w:rPr>
          <w:rFonts w:eastAsia="Arial"/>
        </w:rPr>
      </w:pPr>
    </w:p>
    <w:p w14:paraId="6B73BBCE" w14:textId="77777777" w:rsidR="00D557D8" w:rsidRDefault="00D557D8" w:rsidP="00D557D8">
      <w:pPr>
        <w:pStyle w:val="NoSpacing"/>
        <w:ind w:left="720" w:firstLine="2"/>
        <w:rPr>
          <w:rFonts w:eastAsia="Arial"/>
          <w:szCs w:val="24"/>
        </w:rPr>
      </w:pPr>
      <w:r>
        <w:rPr>
          <w:rFonts w:eastAsia="Arial"/>
          <w:szCs w:val="24"/>
        </w:rPr>
        <w:t xml:space="preserve">Senate Bill 445: </w:t>
      </w:r>
      <w:r w:rsidRPr="0001614A">
        <w:rPr>
          <w:rFonts w:eastAsia="Arial"/>
          <w:szCs w:val="24"/>
        </w:rPr>
        <w:t>THE WAGE FOR OVERTIME FOR A FIREFIGHTER EMPLOYED BY A</w:t>
      </w:r>
      <w:r>
        <w:rPr>
          <w:rFonts w:eastAsia="Arial"/>
          <w:szCs w:val="24"/>
        </w:rPr>
        <w:t xml:space="preserve"> </w:t>
      </w:r>
      <w:r w:rsidRPr="0001614A">
        <w:rPr>
          <w:rFonts w:eastAsia="Arial"/>
          <w:szCs w:val="24"/>
        </w:rPr>
        <w:t>GOVERNMENTAL UNIT SHALL BE COMPUTED ON THE BASIS OF EACH HOUR OVER 16826</w:t>
      </w:r>
      <w:r>
        <w:rPr>
          <w:rFonts w:eastAsia="Arial"/>
          <w:szCs w:val="24"/>
        </w:rPr>
        <w:t xml:space="preserve"> </w:t>
      </w:r>
      <w:r w:rsidRPr="0001614A">
        <w:rPr>
          <w:rFonts w:eastAsia="Arial"/>
          <w:szCs w:val="24"/>
        </w:rPr>
        <w:t>HOURS THAT THE FIREFIGHTER WORKS DURING A 28–DAY WORK PERIOD.</w:t>
      </w:r>
      <w:r>
        <w:rPr>
          <w:rFonts w:eastAsia="Arial"/>
          <w:szCs w:val="24"/>
        </w:rPr>
        <w:t xml:space="preserve"> </w:t>
      </w:r>
      <w:hyperlink r:id="rId1417" w:history="1">
        <w:r w:rsidRPr="00F447BA">
          <w:rPr>
            <w:rStyle w:val="Hyperlink"/>
            <w:rFonts w:eastAsia="Arial"/>
            <w:szCs w:val="24"/>
          </w:rPr>
          <w:t>https://mgaleg.maryland.gov/2026RS/bills/sb/sb0445T.pdf</w:t>
        </w:r>
      </w:hyperlink>
      <w:r>
        <w:rPr>
          <w:rFonts w:eastAsia="Arial"/>
          <w:szCs w:val="24"/>
        </w:rPr>
        <w:t xml:space="preserve"> </w:t>
      </w:r>
    </w:p>
    <w:p w14:paraId="51F8BE61" w14:textId="77777777" w:rsidR="00D557D8" w:rsidRDefault="00D557D8" w:rsidP="00D557D8">
      <w:pPr>
        <w:pStyle w:val="NoSpacing"/>
        <w:rPr>
          <w:rFonts w:eastAsia="Arial"/>
        </w:rPr>
      </w:pPr>
    </w:p>
    <w:p w14:paraId="4EAC627C" w14:textId="77777777" w:rsidR="00D557D8" w:rsidRPr="00433114" w:rsidRDefault="00D557D8" w:rsidP="00D557D8">
      <w:pPr>
        <w:pStyle w:val="NoSpacing"/>
        <w:ind w:firstLine="2"/>
        <w:rPr>
          <w:rFonts w:eastAsia="Arial"/>
        </w:rPr>
      </w:pPr>
      <w:r>
        <w:rPr>
          <w:rFonts w:eastAsia="Arial"/>
        </w:rPr>
        <w:tab/>
        <w:t>***</w:t>
      </w:r>
    </w:p>
    <w:p w14:paraId="464B0151" w14:textId="77777777" w:rsidR="00D557D8" w:rsidRDefault="00D557D8" w:rsidP="00D557D8">
      <w:pPr>
        <w:pStyle w:val="NoSpacing"/>
        <w:rPr>
          <w:rFonts w:eastAsia="Arial"/>
          <w:szCs w:val="24"/>
        </w:rPr>
      </w:pPr>
    </w:p>
    <w:p w14:paraId="467E6B33" w14:textId="77777777" w:rsidR="00D557D8" w:rsidRPr="00CC446D" w:rsidRDefault="00D557D8" w:rsidP="00D557D8">
      <w:pPr>
        <w:pStyle w:val="NoSpacing"/>
        <w:ind w:left="720" w:firstLine="0"/>
        <w:rPr>
          <w:szCs w:val="24"/>
        </w:rPr>
      </w:pPr>
      <w:r w:rsidRPr="003C7D26">
        <w:rPr>
          <w:szCs w:val="24"/>
        </w:rPr>
        <w:t>Maryland State Legislature Passes Firefighter 42-Hour Overtime Bil</w:t>
      </w:r>
      <w:r>
        <w:rPr>
          <w:szCs w:val="24"/>
        </w:rPr>
        <w:t xml:space="preserve">l. </w:t>
      </w:r>
      <w:r w:rsidRPr="00CC446D">
        <w:t>Maryland firefighters may soon see drastic changes to how their overtime is calculated. Senate Bill 445, which recently passed both legislative chambers with wide bi-partisan support does two big things for Maryland firefighters. First, it creates a uniform statewide overtime standard of 42 hours per week for public agency firefighters throughout the state. Second, the bill requires public agency employers provide firefighters with clearer more defined pay data on paystubs. If the governor signs this pending legislation into law, the new rules would take effect October 1, 2028.</w:t>
      </w:r>
      <w:r>
        <w:t xml:space="preserve"> </w:t>
      </w:r>
      <w:r w:rsidRPr="00CC446D">
        <w:rPr>
          <w:szCs w:val="24"/>
        </w:rPr>
        <w:t>More specifically, the bill would establish firefighter overtime paid for all hours worked in excess of 168 in a 28-day period. The bill also includes some paid leave when determining overtime eligibility. This new overtime threshold exceeds the FLSA’s §207(k) partial overtime exemption for employees engaged in fire protection activities in two critical areas: Maximum Hours and Hours Worked.</w:t>
      </w:r>
      <w:r>
        <w:rPr>
          <w:szCs w:val="24"/>
        </w:rPr>
        <w:t xml:space="preserve"> </w:t>
      </w:r>
      <w:r w:rsidRPr="00CC446D">
        <w:rPr>
          <w:szCs w:val="24"/>
        </w:rPr>
        <w:t>Maximum Hours: The FLSA 207(k) exemption allows local governments to avoid paying overtime until a firefighter exceeds 212 hours in a 28-day work period. The Maryland bill drops this mandate to 168 hours, meaning Maryland firefighters will earn overtime pay 44 hours sooner than the federal minimum requirement.</w:t>
      </w:r>
      <w:r>
        <w:rPr>
          <w:szCs w:val="24"/>
        </w:rPr>
        <w:t xml:space="preserve"> </w:t>
      </w:r>
      <w:hyperlink r:id="rId1418" w:history="1">
        <w:r w:rsidRPr="00F447BA">
          <w:rPr>
            <w:rStyle w:val="Hyperlink"/>
            <w:szCs w:val="24"/>
          </w:rPr>
          <w:t>https://www.firefighterovertime.org/2026/04/12/maryland-state-legislature-passes-firefighter-42-hour-overtime-bill/</w:t>
        </w:r>
      </w:hyperlink>
      <w:r>
        <w:rPr>
          <w:szCs w:val="24"/>
        </w:rPr>
        <w:t xml:space="preserve">  </w:t>
      </w:r>
    </w:p>
    <w:p w14:paraId="7AE35725" w14:textId="77777777" w:rsidR="00D557D8" w:rsidRPr="003C7D26" w:rsidRDefault="00D557D8" w:rsidP="00D557D8">
      <w:pPr>
        <w:pStyle w:val="NoSpacing"/>
        <w:rPr>
          <w:szCs w:val="24"/>
        </w:rPr>
      </w:pPr>
    </w:p>
    <w:p w14:paraId="7E931B8D" w14:textId="77777777" w:rsidR="00D557D8" w:rsidRDefault="00D557D8" w:rsidP="00D557D8">
      <w:pPr>
        <w:pStyle w:val="NoSpacing"/>
        <w:rPr>
          <w:rFonts w:eastAsia="Arial"/>
        </w:rPr>
      </w:pPr>
    </w:p>
    <w:p w14:paraId="6C94ECD3" w14:textId="77777777" w:rsidR="00D557D8" w:rsidRDefault="00D557D8" w:rsidP="00D557D8">
      <w:pPr>
        <w:pStyle w:val="NoSpacing"/>
        <w:rPr>
          <w:rFonts w:eastAsia="Arial"/>
        </w:rPr>
      </w:pPr>
    </w:p>
    <w:p w14:paraId="0F4C44D5" w14:textId="77777777" w:rsidR="00D557D8" w:rsidRDefault="00D557D8" w:rsidP="00221596">
      <w:pPr>
        <w:pStyle w:val="NoSpacing"/>
        <w:rPr>
          <w:rFonts w:eastAsia="Arial"/>
        </w:rPr>
      </w:pPr>
    </w:p>
    <w:p w14:paraId="2A22883F" w14:textId="77777777" w:rsidR="00D557D8" w:rsidRDefault="00D557D8" w:rsidP="00221596">
      <w:pPr>
        <w:pStyle w:val="NoSpacing"/>
        <w:rPr>
          <w:rFonts w:eastAsia="Arial"/>
        </w:rPr>
      </w:pPr>
    </w:p>
    <w:p w14:paraId="48898BDE" w14:textId="77777777" w:rsidR="00D557D8" w:rsidRDefault="00D557D8" w:rsidP="00221596">
      <w:pPr>
        <w:pStyle w:val="NoSpacing"/>
        <w:rPr>
          <w:rFonts w:eastAsia="Arial"/>
        </w:rPr>
      </w:pPr>
    </w:p>
    <w:p w14:paraId="475582EE" w14:textId="09D1968E" w:rsidR="00221596" w:rsidRPr="00F22E89" w:rsidRDefault="00221596" w:rsidP="00221596">
      <w:pPr>
        <w:pStyle w:val="NoSpacing"/>
        <w:rPr>
          <w:rFonts w:eastAsia="Arial"/>
        </w:rPr>
      </w:pPr>
      <w:r w:rsidRPr="00F22E89">
        <w:rPr>
          <w:rFonts w:eastAsia="Arial"/>
        </w:rPr>
        <w:t xml:space="preserve">March 31, 2026: GA – U.S. Department of Justice - Justice Department and U.S. Attorneys’ Offices Reach $3 Million Settlement with Georgia Professional Licensing Boards for Alleged Violations of the Servicemembers Civil Relief Act.  </w:t>
      </w:r>
      <w:r w:rsidRPr="00F22E89">
        <w:t>The Justice Department announced today that it has entered into an </w:t>
      </w:r>
      <w:hyperlink r:id="rId1419" w:history="1">
        <w:r w:rsidRPr="00F22E89">
          <w:rPr>
            <w:rStyle w:val="Hyperlink"/>
            <w:rFonts w:eastAsia="Arial"/>
            <w:color w:val="000000"/>
            <w:u w:val="none"/>
          </w:rPr>
          <w:t>agreement </w:t>
        </w:r>
      </w:hyperlink>
      <w:r w:rsidRPr="00F22E89">
        <w:t>with 42 Georgia state licensing boards (“Georgia Boards”) to resolve allegations that the Georgia Boards failed to recognize the out-of-state professional licenses of servicemembers and their spouses, in violation of the Servicemembers Civil Relief Act (“SCRA”).</w:t>
      </w:r>
      <w:r>
        <w:t xml:space="preserve"> </w:t>
      </w:r>
      <w:r w:rsidRPr="00F22E89">
        <w:t>This settlement is the first of its kind and will provide up to $3 million in compensation to servicemembers and military spouses whose applications for licensure were improperly denied or delayed. The settlement also requires the Georgia Boards to adopt new policies that comply with the SCRA and provide a streamlined application process for servicemembers and military spouses who are already licensed in another state</w:t>
      </w:r>
      <w:r w:rsidRPr="00F22E89">
        <w:rPr>
          <w:rFonts w:eastAsia="Arial"/>
        </w:rPr>
        <w:t xml:space="preserve">…. </w:t>
      </w:r>
      <w:r>
        <w:rPr>
          <w:rFonts w:eastAsia="Arial"/>
        </w:rPr>
        <w:t xml:space="preserve"> </w:t>
      </w:r>
      <w:r w:rsidRPr="00F22E89">
        <w:t>Since January 2023, the SCRA has required state licensing authorities to recognize the out-of-state professional licenses of servicemembers and military spouses who relocate to a new state due to military orders. The law is intended to remove barriers to employment and improve the financial readiness of military families. Many military spouses work in fields that require licenses and must move across state lines every two to three years due to their spouses’ military orders. The SCRA provides that if a servicemember or military spouse holds a covered license, the new state must recognize the license as valid and may not impose requirements beyond those set forth in the statute.</w:t>
      </w:r>
      <w:r>
        <w:t xml:space="preserve"> [Also filed, Chap. 13.] </w:t>
      </w:r>
      <w:hyperlink r:id="rId1420" w:history="1">
        <w:r w:rsidRPr="000104E3">
          <w:rPr>
            <w:rStyle w:val="Hyperlink"/>
          </w:rPr>
          <w:t>https://www.justice.gov/opa/pr/justice-department-and-us-attorneys-offices-reach-3-million-settlement-georgia-professional</w:t>
        </w:r>
      </w:hyperlink>
      <w:r>
        <w:t xml:space="preserve"> </w:t>
      </w:r>
    </w:p>
    <w:p w14:paraId="18856202" w14:textId="77777777" w:rsidR="0002707E" w:rsidRDefault="0002707E" w:rsidP="0002707E">
      <w:pPr>
        <w:pStyle w:val="NoSpacing"/>
        <w:rPr>
          <w:rFonts w:eastAsia="Arial"/>
          <w:szCs w:val="24"/>
        </w:rPr>
      </w:pPr>
    </w:p>
    <w:p w14:paraId="5F386F3A" w14:textId="77777777" w:rsidR="00C77873" w:rsidRDefault="00C77873" w:rsidP="0002707E">
      <w:pPr>
        <w:pStyle w:val="NoSpacing"/>
        <w:rPr>
          <w:rFonts w:eastAsia="Arial"/>
          <w:szCs w:val="24"/>
        </w:rPr>
      </w:pPr>
    </w:p>
    <w:p w14:paraId="65A3C414" w14:textId="77777777" w:rsidR="00C77873" w:rsidRDefault="00C77873" w:rsidP="0002707E">
      <w:pPr>
        <w:pStyle w:val="NoSpacing"/>
        <w:rPr>
          <w:rFonts w:eastAsia="Arial"/>
          <w:szCs w:val="24"/>
        </w:rPr>
      </w:pPr>
    </w:p>
    <w:p w14:paraId="3D821D43" w14:textId="77777777" w:rsidR="00C77873" w:rsidRDefault="00C77873" w:rsidP="0002707E">
      <w:pPr>
        <w:pStyle w:val="NoSpacing"/>
        <w:rPr>
          <w:rFonts w:eastAsia="Arial"/>
          <w:szCs w:val="24"/>
        </w:rPr>
      </w:pPr>
    </w:p>
    <w:p w14:paraId="775F7077" w14:textId="56A61BB7" w:rsidR="0002707E" w:rsidRPr="0002707E" w:rsidRDefault="00D521E7" w:rsidP="0002707E">
      <w:pPr>
        <w:pStyle w:val="NoSpacing"/>
        <w:rPr>
          <w:szCs w:val="24"/>
        </w:rPr>
      </w:pPr>
      <w:r w:rsidRPr="0002707E">
        <w:rPr>
          <w:rFonts w:eastAsia="Arial"/>
          <w:szCs w:val="24"/>
        </w:rPr>
        <w:t xml:space="preserve">March 26, 2026: KY - </w:t>
      </w:r>
      <w:r w:rsidRPr="0002707E">
        <w:rPr>
          <w:szCs w:val="24"/>
        </w:rPr>
        <w:t xml:space="preserve">KY House Passes Bill Criminalizing Harassment Of First Responders, Including ICE. </w:t>
      </w:r>
      <w:r w:rsidR="0002707E" w:rsidRPr="0002707E">
        <w:t xml:space="preserve">A Kentucky bill to criminalize harassing or obstructing the work of a first responder, including police, EMTs, federal immigration agents and firefighters, took another step toward becoming law Wednesday. </w:t>
      </w:r>
      <w:hyperlink r:id="rId1421" w:tgtFrame="_blank" w:history="1">
        <w:r w:rsidR="0002707E" w:rsidRPr="0002707E">
          <w:rPr>
            <w:rStyle w:val="Hyperlink"/>
            <w:szCs w:val="24"/>
          </w:rPr>
          <w:t>Senate Bill 104</w:t>
        </w:r>
      </w:hyperlink>
      <w:r w:rsidR="0002707E" w:rsidRPr="0002707E">
        <w:rPr>
          <w:szCs w:val="24"/>
        </w:rPr>
        <w:t xml:space="preserve">, known as the Halo Act, passed the state House of Representatives 79-16 March 25, with three Democrats joining Republicans in casting yes votes. The bill creates a 25-foot “buffer zone” around first responders, making it illegal to interfere, threaten or harass them after being given a warning. </w:t>
      </w:r>
      <w:hyperlink r:id="rId1422" w:history="1">
        <w:r w:rsidR="0002707E" w:rsidRPr="0002707E">
          <w:rPr>
            <w:rStyle w:val="Hyperlink"/>
            <w:szCs w:val="24"/>
          </w:rPr>
          <w:t>https://www.fireengineering.com/firefighting/ky-house-passes-bill-criminalizing-harassment-of-first-responders-including-ice/?utm_medium=email&amp;utm_source=fe_daily_newsletter&amp;utm_campaign=2026-3-26&amp;oly_enc_id=0573H1103045H2E</w:t>
        </w:r>
      </w:hyperlink>
      <w:r w:rsidR="0002707E" w:rsidRPr="0002707E">
        <w:rPr>
          <w:szCs w:val="24"/>
        </w:rPr>
        <w:t xml:space="preserve"> </w:t>
      </w:r>
    </w:p>
    <w:p w14:paraId="6F4C674B" w14:textId="236A8A61" w:rsidR="00D521E7" w:rsidRPr="0002707E" w:rsidRDefault="00D521E7" w:rsidP="00D521E7">
      <w:pPr>
        <w:pStyle w:val="NoSpacing"/>
        <w:rPr>
          <w:szCs w:val="24"/>
        </w:rPr>
      </w:pPr>
    </w:p>
    <w:p w14:paraId="39101436" w14:textId="61238B13" w:rsidR="007C4C93" w:rsidRDefault="007C4C93" w:rsidP="00DC064E">
      <w:pPr>
        <w:pStyle w:val="NoSpacing"/>
        <w:rPr>
          <w:rFonts w:eastAsia="Arial"/>
          <w:szCs w:val="24"/>
        </w:rPr>
      </w:pPr>
    </w:p>
    <w:p w14:paraId="46EB1FE4" w14:textId="77777777" w:rsidR="00D521E7" w:rsidRDefault="00D521E7" w:rsidP="00DC064E">
      <w:pPr>
        <w:pStyle w:val="NoSpacing"/>
        <w:rPr>
          <w:rFonts w:eastAsia="Arial"/>
          <w:szCs w:val="24"/>
        </w:rPr>
      </w:pPr>
    </w:p>
    <w:p w14:paraId="317F28E6" w14:textId="2AB04245" w:rsidR="00DC064E" w:rsidRPr="00797CF7" w:rsidRDefault="00217160" w:rsidP="00DC064E">
      <w:pPr>
        <w:pStyle w:val="NoSpacing"/>
        <w:rPr>
          <w:rFonts w:eastAsia="Arial"/>
        </w:rPr>
      </w:pPr>
      <w:r>
        <w:rPr>
          <w:rFonts w:eastAsia="Arial"/>
          <w:szCs w:val="24"/>
        </w:rPr>
        <w:t>March 21, 202</w:t>
      </w:r>
      <w:r w:rsidR="00992758">
        <w:rPr>
          <w:rFonts w:eastAsia="Arial"/>
          <w:szCs w:val="24"/>
        </w:rPr>
        <w:t xml:space="preserve">6: Article - </w:t>
      </w:r>
      <w:r w:rsidR="00992758" w:rsidRPr="00992758">
        <w:rPr>
          <w:rFonts w:eastAsia="Arial"/>
          <w:szCs w:val="24"/>
        </w:rPr>
        <w:t xml:space="preserve">1 </w:t>
      </w:r>
      <w:r w:rsidR="00992758">
        <w:rPr>
          <w:rFonts w:eastAsia="Arial"/>
          <w:szCs w:val="24"/>
        </w:rPr>
        <w:t>B</w:t>
      </w:r>
      <w:r w:rsidR="00992758" w:rsidRPr="00992758">
        <w:rPr>
          <w:rFonts w:eastAsia="Arial"/>
          <w:szCs w:val="24"/>
        </w:rPr>
        <w:t xml:space="preserve">ig </w:t>
      </w:r>
      <w:r w:rsidR="00992758">
        <w:rPr>
          <w:rFonts w:eastAsia="Arial"/>
          <w:szCs w:val="24"/>
        </w:rPr>
        <w:t>T</w:t>
      </w:r>
      <w:r w:rsidR="00992758" w:rsidRPr="00992758">
        <w:rPr>
          <w:rFonts w:eastAsia="Arial"/>
          <w:szCs w:val="24"/>
        </w:rPr>
        <w:t xml:space="preserve">hing: The </w:t>
      </w:r>
      <w:r w:rsidR="00992758">
        <w:rPr>
          <w:rFonts w:eastAsia="Arial"/>
          <w:szCs w:val="24"/>
        </w:rPr>
        <w:t>S</w:t>
      </w:r>
      <w:r w:rsidR="00992758" w:rsidRPr="00992758">
        <w:rPr>
          <w:rFonts w:eastAsia="Arial"/>
          <w:szCs w:val="24"/>
        </w:rPr>
        <w:t xml:space="preserve">urprises </w:t>
      </w:r>
      <w:r w:rsidR="00992758">
        <w:rPr>
          <w:rFonts w:eastAsia="Arial"/>
          <w:szCs w:val="24"/>
        </w:rPr>
        <w:t>I</w:t>
      </w:r>
      <w:r w:rsidR="00992758" w:rsidRPr="00992758">
        <w:rPr>
          <w:rFonts w:eastAsia="Arial"/>
          <w:szCs w:val="24"/>
        </w:rPr>
        <w:t xml:space="preserve">n </w:t>
      </w:r>
      <w:r w:rsidR="00992758">
        <w:rPr>
          <w:rFonts w:eastAsia="Arial"/>
          <w:szCs w:val="24"/>
        </w:rPr>
        <w:t>T</w:t>
      </w:r>
      <w:r w:rsidR="00992758" w:rsidRPr="00992758">
        <w:rPr>
          <w:rFonts w:eastAsia="Arial"/>
          <w:szCs w:val="24"/>
        </w:rPr>
        <w:t>he No Surprises Act</w:t>
      </w:r>
      <w:r w:rsidR="00992758">
        <w:rPr>
          <w:rFonts w:eastAsia="Arial"/>
          <w:szCs w:val="24"/>
        </w:rPr>
        <w:t xml:space="preserve">.  </w:t>
      </w:r>
      <w:r w:rsidR="00DC064E" w:rsidRPr="00797CF7">
        <w:rPr>
          <w:rFonts w:eastAsia="Arial"/>
        </w:rPr>
        <w:t>Congress may have protected patients from certain surprise medical bills, but it didn't end the fight between insurers and providers over out-of-network bills — and providers are winning.</w:t>
      </w:r>
    </w:p>
    <w:p w14:paraId="7650CBAE" w14:textId="77777777" w:rsidR="00DC064E" w:rsidRPr="00DC064E" w:rsidRDefault="00DC064E" w:rsidP="00DC064E">
      <w:pPr>
        <w:pStyle w:val="NoSpacing"/>
        <w:rPr>
          <w:rFonts w:eastAsia="Arial"/>
          <w:szCs w:val="24"/>
        </w:rPr>
      </w:pPr>
      <w:r w:rsidRPr="00DC064E">
        <w:rPr>
          <w:rFonts w:eastAsia="Arial"/>
          <w:szCs w:val="24"/>
        </w:rPr>
        <w:t>Why it matters: The dispute resolution process that lawmakers created to settle billing disputes may be so skewed in favor of providers that it encourages them — and third-party vendors — to view arbitration as a lucrative option.</w:t>
      </w:r>
    </w:p>
    <w:p w14:paraId="14A2C108" w14:textId="77777777" w:rsidR="00DC064E" w:rsidRPr="00DC064E" w:rsidRDefault="00DC064E">
      <w:pPr>
        <w:pStyle w:val="NoSpacing"/>
        <w:numPr>
          <w:ilvl w:val="0"/>
          <w:numId w:val="3"/>
        </w:numPr>
        <w:rPr>
          <w:rFonts w:eastAsia="Arial"/>
          <w:szCs w:val="24"/>
        </w:rPr>
      </w:pPr>
      <w:r w:rsidRPr="00DC064E">
        <w:rPr>
          <w:rFonts w:eastAsia="Arial"/>
          <w:szCs w:val="24"/>
        </w:rPr>
        <w:t>Providers, for their part, are complaining that insurers aren't promptly paying up after they lose.</w:t>
      </w:r>
    </w:p>
    <w:p w14:paraId="42D41C42" w14:textId="77777777" w:rsidR="00DC064E" w:rsidRPr="00DC064E" w:rsidRDefault="00DC064E" w:rsidP="00DC064E">
      <w:pPr>
        <w:pStyle w:val="NoSpacing"/>
        <w:rPr>
          <w:rFonts w:eastAsia="Arial"/>
          <w:szCs w:val="24"/>
        </w:rPr>
      </w:pPr>
      <w:r w:rsidRPr="00DC064E">
        <w:rPr>
          <w:rFonts w:eastAsia="Arial"/>
          <w:szCs w:val="24"/>
        </w:rPr>
        <w:t>Catch up quick: The No Surprises Act was signed into law more than five years ago to address the medical bills patients received when they unintentionally received care from an out-of-network provider.</w:t>
      </w:r>
    </w:p>
    <w:p w14:paraId="5E4CED56" w14:textId="77777777" w:rsidR="00DC064E" w:rsidRPr="00DC064E" w:rsidRDefault="00DC064E">
      <w:pPr>
        <w:pStyle w:val="NoSpacing"/>
        <w:numPr>
          <w:ilvl w:val="0"/>
          <w:numId w:val="4"/>
        </w:numPr>
        <w:rPr>
          <w:rFonts w:eastAsia="Arial"/>
          <w:szCs w:val="24"/>
        </w:rPr>
      </w:pPr>
      <w:r w:rsidRPr="00DC064E">
        <w:rPr>
          <w:rFonts w:eastAsia="Arial"/>
          <w:szCs w:val="24"/>
        </w:rPr>
        <w:t>The practice of "balance billing" was not only hard on patients, it also had an inflationary effect on in-network prices paid to the types of providers likely to generate balance bills, some experts said.</w:t>
      </w:r>
    </w:p>
    <w:p w14:paraId="4839E285" w14:textId="77777777" w:rsidR="00DC064E" w:rsidRPr="00DC064E" w:rsidRDefault="00DC064E">
      <w:pPr>
        <w:pStyle w:val="NoSpacing"/>
        <w:numPr>
          <w:ilvl w:val="0"/>
          <w:numId w:val="4"/>
        </w:numPr>
        <w:rPr>
          <w:rFonts w:eastAsia="Arial"/>
          <w:szCs w:val="24"/>
        </w:rPr>
      </w:pPr>
      <w:r w:rsidRPr="00DC064E">
        <w:rPr>
          <w:rFonts w:eastAsia="Arial"/>
          <w:szCs w:val="24"/>
        </w:rPr>
        <w:t>A classic scenario went like this: A patient brought to the nearest hospital during an emergency was seen by an emergency room physician who didn't contract with their insurer. When the patient's insurer refused to cover what was charged, the doctor billed the patient.</w:t>
      </w:r>
    </w:p>
    <w:p w14:paraId="6FB3DFD4" w14:textId="77777777" w:rsidR="00DC064E" w:rsidRPr="00DC064E" w:rsidRDefault="00DC064E">
      <w:pPr>
        <w:pStyle w:val="NoSpacing"/>
        <w:numPr>
          <w:ilvl w:val="0"/>
          <w:numId w:val="4"/>
        </w:numPr>
        <w:rPr>
          <w:rFonts w:eastAsia="Arial"/>
          <w:szCs w:val="24"/>
        </w:rPr>
      </w:pPr>
      <w:r w:rsidRPr="00DC064E">
        <w:rPr>
          <w:rFonts w:eastAsia="Arial"/>
          <w:szCs w:val="24"/>
        </w:rPr>
        <w:t>That gave ER doctors and other providers an upper hand in contract negotiations, critics said, because they could argue for higher payment rates as an alternative to balance billing.</w:t>
      </w:r>
    </w:p>
    <w:p w14:paraId="7026C473" w14:textId="77777777" w:rsidR="007C4C93" w:rsidRPr="007C4C93" w:rsidRDefault="00DC064E" w:rsidP="007C4C93">
      <w:pPr>
        <w:pStyle w:val="NoSpacing"/>
        <w:rPr>
          <w:rFonts w:eastAsia="Arial"/>
        </w:rPr>
      </w:pPr>
      <w:r w:rsidRPr="00DC064E">
        <w:rPr>
          <w:rFonts w:eastAsia="Arial"/>
          <w:szCs w:val="24"/>
        </w:rPr>
        <w:t>Congress successfully took patients out of the middle of such billing disputes. But the arbitration system it set up for when insurers and providers couldn't agree on a payment rate isn't exactly working out</w:t>
      </w:r>
      <w:r w:rsidR="007C4C93">
        <w:rPr>
          <w:rFonts w:eastAsia="Arial"/>
          <w:szCs w:val="24"/>
        </w:rPr>
        <w:t>….</w:t>
      </w:r>
      <w:r w:rsidR="007C4C93" w:rsidRPr="007C4C93">
        <w:rPr>
          <w:rFonts w:eastAsia="Arial"/>
        </w:rPr>
        <w:t>The bottom line:</w:t>
      </w:r>
      <w:r w:rsidR="007C4C93" w:rsidRPr="007C4C93">
        <w:rPr>
          <w:rFonts w:eastAsia="Arial"/>
          <w:b/>
          <w:bCs/>
        </w:rPr>
        <w:t> </w:t>
      </w:r>
      <w:r w:rsidR="007C4C93" w:rsidRPr="007C4C93">
        <w:rPr>
          <w:rFonts w:eastAsia="Arial"/>
        </w:rPr>
        <w:t>CMS data</w:t>
      </w:r>
      <w:r w:rsidR="007C4C93" w:rsidRPr="007C4C93">
        <w:rPr>
          <w:rFonts w:eastAsia="Arial"/>
          <w:b/>
          <w:bCs/>
        </w:rPr>
        <w:t> </w:t>
      </w:r>
      <w:r w:rsidR="007C4C93" w:rsidRPr="007C4C93">
        <w:rPr>
          <w:rFonts w:eastAsia="Arial"/>
        </w:rPr>
        <w:t>tells a clear story: A lot of bills are being taken to arbitration, where the provider is very likely to win.</w:t>
      </w:r>
    </w:p>
    <w:p w14:paraId="715EBCF7" w14:textId="61A1DFD7" w:rsidR="007C4C93" w:rsidRPr="007C4C93" w:rsidRDefault="007C4C93">
      <w:pPr>
        <w:pStyle w:val="NoSpacing"/>
        <w:numPr>
          <w:ilvl w:val="0"/>
          <w:numId w:val="5"/>
        </w:numPr>
        <w:rPr>
          <w:rFonts w:eastAsia="Arial"/>
          <w:szCs w:val="24"/>
        </w:rPr>
      </w:pPr>
      <w:r w:rsidRPr="007C4C93">
        <w:rPr>
          <w:rFonts w:eastAsia="Arial"/>
          <w:szCs w:val="24"/>
        </w:rPr>
        <w:t xml:space="preserve">And the winning payment bid is extremely likely to be higher than the benchmark rate designed to reflect market prices. </w:t>
      </w:r>
    </w:p>
    <w:p w14:paraId="629ECE36" w14:textId="7D77A0BF" w:rsidR="00DC064E" w:rsidRPr="00DC064E" w:rsidRDefault="00797CF7" w:rsidP="00DC064E">
      <w:pPr>
        <w:pStyle w:val="NoSpacing"/>
        <w:rPr>
          <w:rFonts w:eastAsia="Arial"/>
          <w:szCs w:val="24"/>
        </w:rPr>
      </w:pPr>
      <w:r>
        <w:rPr>
          <w:rFonts w:eastAsia="Arial"/>
          <w:szCs w:val="24"/>
        </w:rPr>
        <w:t xml:space="preserve"> </w:t>
      </w:r>
      <w:hyperlink r:id="rId1423" w:history="1">
        <w:r w:rsidRPr="009C61C4">
          <w:rPr>
            <w:rStyle w:val="Hyperlink"/>
            <w:rFonts w:eastAsia="Arial"/>
            <w:szCs w:val="24"/>
          </w:rPr>
          <w:t>https://www.axios.com/newsletters/axios-vitals-b639e1a0-247b-11f1-bd5e-39463c345215.html</w:t>
        </w:r>
      </w:hyperlink>
      <w:r>
        <w:rPr>
          <w:rFonts w:eastAsia="Arial"/>
          <w:szCs w:val="24"/>
        </w:rPr>
        <w:t xml:space="preserve"> </w:t>
      </w:r>
    </w:p>
    <w:p w14:paraId="70EFC0C1" w14:textId="0159D3C0" w:rsidR="00992758" w:rsidRPr="00992758" w:rsidRDefault="00992758" w:rsidP="00992758">
      <w:pPr>
        <w:pStyle w:val="NoSpacing"/>
        <w:rPr>
          <w:rFonts w:eastAsia="Arial"/>
          <w:szCs w:val="24"/>
        </w:rPr>
      </w:pPr>
    </w:p>
    <w:p w14:paraId="3CA8A7A5" w14:textId="38C2A0B4" w:rsidR="00044136" w:rsidRDefault="00044136" w:rsidP="00AC5CC2">
      <w:pPr>
        <w:pStyle w:val="NoSpacing"/>
        <w:rPr>
          <w:rFonts w:eastAsia="Arial"/>
          <w:szCs w:val="24"/>
        </w:rPr>
      </w:pPr>
    </w:p>
    <w:p w14:paraId="59F444D9" w14:textId="77777777" w:rsidR="00217160" w:rsidRDefault="00217160" w:rsidP="004744C9">
      <w:pPr>
        <w:pStyle w:val="NoSpacing"/>
        <w:rPr>
          <w:rFonts w:eastAsia="Arial"/>
          <w:szCs w:val="24"/>
        </w:rPr>
      </w:pPr>
    </w:p>
    <w:p w14:paraId="6962445A" w14:textId="77777777" w:rsidR="00217160" w:rsidRDefault="00217160" w:rsidP="004744C9">
      <w:pPr>
        <w:pStyle w:val="NoSpacing"/>
        <w:rPr>
          <w:rFonts w:eastAsia="Arial"/>
          <w:szCs w:val="24"/>
        </w:rPr>
      </w:pPr>
    </w:p>
    <w:p w14:paraId="6780A583" w14:textId="77777777" w:rsidR="00217160" w:rsidRDefault="00217160" w:rsidP="004744C9">
      <w:pPr>
        <w:pStyle w:val="NoSpacing"/>
        <w:rPr>
          <w:rFonts w:eastAsia="Arial"/>
          <w:szCs w:val="24"/>
        </w:rPr>
      </w:pPr>
    </w:p>
    <w:p w14:paraId="0CA5E54B" w14:textId="79E529C7" w:rsidR="004744C9" w:rsidRPr="004744C9" w:rsidRDefault="00044136" w:rsidP="004744C9">
      <w:pPr>
        <w:pStyle w:val="NoSpacing"/>
        <w:rPr>
          <w:rFonts w:eastAsia="Arial"/>
          <w:szCs w:val="24"/>
        </w:rPr>
      </w:pPr>
      <w:r>
        <w:rPr>
          <w:rFonts w:eastAsia="Arial"/>
          <w:szCs w:val="24"/>
        </w:rPr>
        <w:t xml:space="preserve">Feb. 23, 2026: CT - </w:t>
      </w:r>
      <w:r w:rsidRPr="004744C9">
        <w:rPr>
          <w:szCs w:val="24"/>
        </w:rPr>
        <w:t xml:space="preserve">Conn. Governor Proposes Mortgage, Tuition Incentives To Boost Police, Firefighter Recruitment. </w:t>
      </w:r>
      <w:r w:rsidRPr="00044136">
        <w:rPr>
          <w:rFonts w:eastAsia="Arial"/>
          <w:szCs w:val="24"/>
        </w:rPr>
        <w:t>Gov. Ned Lamont wants to create a mortgage assistance program and offer public college tuition waivers to police officers and firefighters with at least five years of service</w:t>
      </w:r>
      <w:r>
        <w:rPr>
          <w:rFonts w:eastAsia="Arial"/>
          <w:szCs w:val="24"/>
        </w:rPr>
        <w:t xml:space="preserve">. </w:t>
      </w:r>
      <w:r w:rsidR="004744C9" w:rsidRPr="004744C9">
        <w:rPr>
          <w:rFonts w:eastAsia="Arial"/>
        </w:rPr>
        <w:t>HARTFORD, Conn. — Gov. Ned Lamont is proposing two bill amendments aimed at recruiting more police and firefighters in the state by making home purchases and college more affordable for them.</w:t>
      </w:r>
      <w:r w:rsidR="004744C9">
        <w:rPr>
          <w:rFonts w:eastAsia="Arial"/>
        </w:rPr>
        <w:t xml:space="preserve"> </w:t>
      </w:r>
      <w:r w:rsidR="004744C9" w:rsidRPr="004744C9">
        <w:rPr>
          <w:rFonts w:eastAsia="Arial"/>
          <w:szCs w:val="24"/>
        </w:rPr>
        <w:t>One of the proposed amendments to </w:t>
      </w:r>
      <w:hyperlink r:id="rId1424" w:tgtFrame="_blank" w:history="1">
        <w:r w:rsidR="004744C9" w:rsidRPr="004744C9">
          <w:rPr>
            <w:rStyle w:val="Hyperlink"/>
            <w:rFonts w:eastAsia="Arial"/>
            <w:b/>
            <w:bCs/>
            <w:szCs w:val="24"/>
          </w:rPr>
          <w:t>House Bill 5046</w:t>
        </w:r>
      </w:hyperlink>
      <w:r w:rsidR="004744C9" w:rsidRPr="004744C9">
        <w:rPr>
          <w:rFonts w:eastAsia="Arial"/>
          <w:szCs w:val="24"/>
        </w:rPr>
        <w:t>, An Act Supporting Firefighter and Police Officer Recruitment and Retention, would develop a mortgage assistance program for police officers and members of career or volunteer fire departments. The other would allow those who put in five or more years of service to seek a waiver of tuition and fees at public colleges and universities.</w:t>
      </w:r>
      <w:r w:rsidR="004744C9">
        <w:rPr>
          <w:rFonts w:eastAsia="Arial"/>
          <w:szCs w:val="24"/>
        </w:rPr>
        <w:t xml:space="preserve"> </w:t>
      </w:r>
      <w:hyperlink r:id="rId1425" w:history="1">
        <w:r w:rsidR="004744C9" w:rsidRPr="00B300C6">
          <w:rPr>
            <w:rStyle w:val="Hyperlink"/>
            <w:rFonts w:eastAsia="Arial"/>
            <w:szCs w:val="24"/>
          </w:rPr>
          <w:t>https://www.firerescue1.com/legislation-funding/conn-governor-proposes-mortgage-tuition-incentives-to-boost-police-firefighter-recruitment?utm_source=Sailthru&amp;utm_medium=email&amp;utm_campaign=FR1-Daily-2-24-26&amp;utm_term=FR1%20Daily</w:t>
        </w:r>
      </w:hyperlink>
      <w:r w:rsidR="004744C9">
        <w:rPr>
          <w:rFonts w:eastAsia="Arial"/>
          <w:szCs w:val="24"/>
        </w:rPr>
        <w:t xml:space="preserve"> </w:t>
      </w:r>
    </w:p>
    <w:p w14:paraId="301C19D0" w14:textId="535A2FBC" w:rsidR="00044136" w:rsidRPr="00044136" w:rsidRDefault="00044136" w:rsidP="00044136">
      <w:pPr>
        <w:pStyle w:val="NoSpacing"/>
        <w:rPr>
          <w:rFonts w:eastAsia="Arial"/>
          <w:szCs w:val="24"/>
        </w:rPr>
      </w:pPr>
    </w:p>
    <w:p w14:paraId="46EF2C16" w14:textId="4117209F" w:rsidR="00044136" w:rsidRDefault="00044136" w:rsidP="00AC5CC2">
      <w:pPr>
        <w:pStyle w:val="NoSpacing"/>
        <w:rPr>
          <w:rFonts w:eastAsia="Arial"/>
          <w:szCs w:val="24"/>
        </w:rPr>
      </w:pPr>
    </w:p>
    <w:p w14:paraId="709C853A" w14:textId="77777777" w:rsidR="00044136" w:rsidRDefault="00044136" w:rsidP="00AC5CC2">
      <w:pPr>
        <w:pStyle w:val="NoSpacing"/>
        <w:rPr>
          <w:rFonts w:eastAsia="Arial"/>
          <w:szCs w:val="24"/>
        </w:rPr>
      </w:pPr>
    </w:p>
    <w:p w14:paraId="5C90BD8E" w14:textId="77777777" w:rsidR="00044136" w:rsidRDefault="00044136" w:rsidP="00AC5CC2">
      <w:pPr>
        <w:pStyle w:val="NoSpacing"/>
        <w:rPr>
          <w:rFonts w:eastAsia="Arial"/>
          <w:szCs w:val="24"/>
        </w:rPr>
      </w:pPr>
    </w:p>
    <w:p w14:paraId="6965DB29" w14:textId="3FAFF682" w:rsidR="00F56FCA" w:rsidRPr="00F56FCA" w:rsidRDefault="00F56FCA" w:rsidP="00AC5CC2">
      <w:pPr>
        <w:pStyle w:val="NoSpacing"/>
        <w:rPr>
          <w:rFonts w:eastAsia="Arial"/>
          <w:szCs w:val="24"/>
        </w:rPr>
      </w:pPr>
      <w:r w:rsidRPr="00F56FCA">
        <w:rPr>
          <w:rFonts w:eastAsia="Arial"/>
          <w:szCs w:val="24"/>
        </w:rPr>
        <w:t>Feb. 20, 2026: CA - CA Proposal Would Guarantee Insurance for Fire-Hardened Properties. A bill requiring insurers to offer coverage to California homeowners who make their property resistant to wildfires was introduced Wednesday in the Legislature.</w:t>
      </w:r>
    </w:p>
    <w:p w14:paraId="03959455" w14:textId="77777777" w:rsidR="00F56FCA" w:rsidRPr="00F56FCA" w:rsidRDefault="00F56FCA" w:rsidP="00AC5CC2">
      <w:pPr>
        <w:pStyle w:val="NoSpacing"/>
        <w:rPr>
          <w:rFonts w:eastAsia="Arial"/>
          <w:szCs w:val="24"/>
        </w:rPr>
      </w:pPr>
      <w:r w:rsidRPr="00F56FCA">
        <w:rPr>
          <w:rFonts w:eastAsia="Arial"/>
          <w:szCs w:val="24"/>
        </w:rPr>
        <w:t xml:space="preserve"> SB 1076, by state Sen. Sasha Renée Pérez (D-Alhambra), would require insurers to offer and renew coverage for any home that meets wildfire-safety standards adopted by the insurance commissioner starting Jan. 1, 2028.  </w:t>
      </w:r>
      <w:hyperlink r:id="rId1426" w:history="1">
        <w:r w:rsidRPr="00F56FCA">
          <w:rPr>
            <w:rStyle w:val="Hyperlink"/>
            <w:rFonts w:eastAsia="Arial"/>
            <w:szCs w:val="24"/>
          </w:rPr>
          <w:t>https://www.wildlandfirefighter.com/2026/02/19/ca-proposal-would-guarantee-insurance-for-fire-hardened-properties/?utm_medium=email&amp;utm_source=fe_daily_newsletter&amp;utm_campaign=2026-2-20&amp;oly_enc_id=0573H1103045H2E</w:t>
        </w:r>
      </w:hyperlink>
    </w:p>
    <w:p w14:paraId="1C682B97" w14:textId="77777777" w:rsidR="00F56FCA" w:rsidRPr="00F56FCA" w:rsidRDefault="00F56FCA" w:rsidP="00AC5CC2">
      <w:pPr>
        <w:pStyle w:val="NoSpacing"/>
        <w:rPr>
          <w:rFonts w:eastAsia="Arial"/>
          <w:szCs w:val="24"/>
        </w:rPr>
      </w:pPr>
    </w:p>
    <w:p w14:paraId="635D07DC" w14:textId="77777777" w:rsidR="00F56FCA" w:rsidRPr="00F56FCA" w:rsidRDefault="00F56FCA" w:rsidP="00AC5CC2">
      <w:pPr>
        <w:pStyle w:val="NoSpacing"/>
        <w:rPr>
          <w:rFonts w:eastAsia="Arial"/>
          <w:szCs w:val="24"/>
        </w:rPr>
      </w:pPr>
    </w:p>
    <w:p w14:paraId="0303721F" w14:textId="77777777" w:rsidR="00F56FCA" w:rsidRPr="00F56FCA" w:rsidRDefault="00F56FCA" w:rsidP="00AC5CC2">
      <w:pPr>
        <w:pStyle w:val="NoSpacing"/>
        <w:rPr>
          <w:rFonts w:eastAsia="Arial"/>
          <w:szCs w:val="24"/>
        </w:rPr>
      </w:pPr>
    </w:p>
    <w:p w14:paraId="363DB1A8" w14:textId="77777777" w:rsidR="00F56FCA" w:rsidRPr="00F56FCA" w:rsidRDefault="00F56FCA" w:rsidP="00AC5CC2">
      <w:pPr>
        <w:pStyle w:val="NoSpacing"/>
        <w:rPr>
          <w:rFonts w:eastAsia="Arial"/>
          <w:szCs w:val="24"/>
        </w:rPr>
      </w:pPr>
      <w:r w:rsidRPr="00F56FCA">
        <w:rPr>
          <w:rFonts w:eastAsia="Arial"/>
          <w:szCs w:val="24"/>
        </w:rPr>
        <w:t xml:space="preserve">Jan. 8, 2026: MD - MD Firefighters Eligible For Cancer Screenings Under New Law. [TV VIDEO.] Maryland firefighters covered by county self-insured health benefit plans no longer have to pay out-of-pocket for cancer prevention screenings under a new law that took effect this year. According to WMAR, House Bill 459 and Senate Bill 374 (known as the James “Jimmy” Malone Act) eliminate co-pays for comprehensive cancer screenings for career firefighters. The law is named after former Maryland state delegate and lifelong firefighter James “Jimmy” Malone, who died of cancer in 2024. It aims to promote early detection among firefighters, who face elevated cancer risks due to exposure to toxic byproducts of combustion, as well as some workplace chemicals. Howard County Deputy Fire Chief Gordon Wallace told WMAR early detection is critical to improving survival rates, noting the screenings include ultrasound testing for several cancers commonly linked to firefighting, including stomach, pancreatic, prostate, colon, liver, and testicular cancers. [Also filed, Chap. 2.] </w:t>
      </w:r>
      <w:hyperlink r:id="rId1427" w:history="1">
        <w:r w:rsidRPr="00F56FCA">
          <w:rPr>
            <w:rStyle w:val="Hyperlink"/>
            <w:rFonts w:eastAsia="Arial"/>
            <w:szCs w:val="24"/>
          </w:rPr>
          <w:t>https://www.firefighternation.com/health-wellness/physical-health/md-firefighters-eligible-for-cancer-screenings-under-new-law/?utm_medium=email&amp;utm_source=fe_daily_newsletter&amp;utm_campaign=2026-1-8&amp;oly_enc_id=0573H1103045H2E</w:t>
        </w:r>
      </w:hyperlink>
      <w:r w:rsidRPr="00F56FCA">
        <w:rPr>
          <w:rFonts w:eastAsia="Arial"/>
          <w:szCs w:val="24"/>
        </w:rPr>
        <w:t xml:space="preserve"> </w:t>
      </w:r>
    </w:p>
    <w:p w14:paraId="77D53BD1" w14:textId="77777777" w:rsidR="00F56FCA" w:rsidRPr="00F56FCA" w:rsidRDefault="00F56FCA" w:rsidP="00AC5CC2">
      <w:pPr>
        <w:pStyle w:val="NoSpacing"/>
        <w:rPr>
          <w:rFonts w:eastAsia="Arial"/>
          <w:szCs w:val="24"/>
        </w:rPr>
      </w:pPr>
    </w:p>
    <w:p w14:paraId="4A64C433" w14:textId="77777777" w:rsidR="00F56FCA" w:rsidRPr="00F56FCA" w:rsidRDefault="00F56FCA" w:rsidP="00AC5CC2">
      <w:pPr>
        <w:pStyle w:val="NoSpacing"/>
        <w:rPr>
          <w:rFonts w:eastAsia="Arial"/>
          <w:szCs w:val="24"/>
        </w:rPr>
      </w:pPr>
    </w:p>
    <w:p w14:paraId="16C7BB5C" w14:textId="77777777" w:rsidR="00F56FCA" w:rsidRPr="00F56FCA" w:rsidRDefault="00F56FCA" w:rsidP="00AC5CC2">
      <w:pPr>
        <w:pStyle w:val="NoSpacing"/>
        <w:rPr>
          <w:rFonts w:eastAsia="Arial"/>
          <w:szCs w:val="24"/>
        </w:rPr>
      </w:pPr>
    </w:p>
    <w:p w14:paraId="076B824E" w14:textId="77777777" w:rsidR="00F56FCA" w:rsidRPr="00F56FCA" w:rsidRDefault="00F56FCA" w:rsidP="00AC5CC2">
      <w:pPr>
        <w:pStyle w:val="NoSpacing"/>
        <w:rPr>
          <w:rFonts w:eastAsia="Arial"/>
          <w:szCs w:val="24"/>
        </w:rPr>
      </w:pPr>
    </w:p>
    <w:p w14:paraId="4272A18F" w14:textId="77777777" w:rsidR="00F56FCA" w:rsidRPr="00F56FCA" w:rsidRDefault="00F56FCA" w:rsidP="00AC5CC2">
      <w:pPr>
        <w:pStyle w:val="NoSpacing"/>
        <w:rPr>
          <w:rFonts w:eastAsia="Arial"/>
          <w:szCs w:val="24"/>
        </w:rPr>
      </w:pPr>
      <w:r w:rsidRPr="00F56FCA">
        <w:rPr>
          <w:rFonts w:eastAsia="Arial"/>
          <w:szCs w:val="24"/>
        </w:rPr>
        <w:t xml:space="preserve">Dec. 22, 2025: MN - St. Paul Fire Captain Remembered As Federal Law Expands Cancer Benefits For First Responders…. Mike Paidar, a captain in the St. Paul Fire Department, died in August 2020, six months after being diagnosed with an aggressive form of </w:t>
      </w:r>
      <w:hyperlink r:id="rId1428" w:history="1">
        <w:r w:rsidRPr="00F56FCA">
          <w:rPr>
            <w:rStyle w:val="Hyperlink"/>
            <w:rFonts w:eastAsia="Arial"/>
            <w:szCs w:val="24"/>
          </w:rPr>
          <w:t>leukemia</w:t>
        </w:r>
      </w:hyperlink>
      <w:r w:rsidRPr="00F56FCA">
        <w:rPr>
          <w:rFonts w:eastAsia="Arial"/>
          <w:szCs w:val="24"/>
        </w:rPr>
        <w:t>, a rare cancer affecting bone marrow and blood. His diagnosis was linked to exposure to toxic chemicals encountered during his work. Last week, the U.S. Senate passed the Honoring Our Fallen Heroes Act, which was included as part of the National Defense Authorization Act for Fiscal Year 2026. It was signed into law by President Trump on Dec. 18. This new legislation expands access to federal benefits for the families of firefighters and other first responders who have died or become permanently disabled due to cancers related to occupational exposure.</w:t>
      </w:r>
    </w:p>
    <w:p w14:paraId="42ACBFC5" w14:textId="77777777" w:rsidR="00F56FCA" w:rsidRPr="00F56FCA" w:rsidRDefault="00F56FCA" w:rsidP="00AC5CC2">
      <w:pPr>
        <w:pStyle w:val="NoSpacing"/>
        <w:rPr>
          <w:rFonts w:eastAsia="Arial"/>
          <w:szCs w:val="24"/>
        </w:rPr>
      </w:pPr>
      <w:r w:rsidRPr="00F56FCA">
        <w:rPr>
          <w:rFonts w:eastAsia="Arial"/>
          <w:szCs w:val="24"/>
        </w:rPr>
        <w:t xml:space="preserve">Introduced by U.S. Senators Amy Klobuchar (D-MN) and Kevin Cramer (R-ND) in honor of Captain Mike Paidar, the bill garnered strong bipartisan support. Currently, firefighters and other first responders are only eligible for support through the Public Safety Officers’ Benefits program, which provides cash benefits for physical injuries incurred while on duty. This support also extends to deaths resulting from duty-related heart attacks, strokes, mental health conditions like post-traumatic stress disorder and illnesses related to the events of Sept. 11, 2001. [Also filed, Chap. 2.] </w:t>
      </w:r>
      <w:hyperlink r:id="rId1429" w:history="1">
        <w:r w:rsidRPr="00F56FCA">
          <w:rPr>
            <w:rStyle w:val="Hyperlink"/>
            <w:rFonts w:eastAsia="Arial"/>
            <w:szCs w:val="24"/>
          </w:rPr>
          <w:t>https://www.mprnews.org/story/2025/12/22/honoring-fallen-heroes-act-cancer-benefits-st-paul-fire-captain-remembered</w:t>
        </w:r>
      </w:hyperlink>
      <w:r w:rsidRPr="00F56FCA">
        <w:rPr>
          <w:rFonts w:eastAsia="Arial"/>
          <w:szCs w:val="24"/>
        </w:rPr>
        <w:t xml:space="preserve"> </w:t>
      </w:r>
    </w:p>
    <w:p w14:paraId="7845B3B7" w14:textId="77777777" w:rsidR="00F56FCA" w:rsidRPr="00F56FCA" w:rsidRDefault="00F56FCA" w:rsidP="00AC5CC2">
      <w:pPr>
        <w:pStyle w:val="NoSpacing"/>
        <w:rPr>
          <w:rFonts w:eastAsia="Arial"/>
          <w:szCs w:val="24"/>
        </w:rPr>
      </w:pPr>
    </w:p>
    <w:p w14:paraId="250C7ACE" w14:textId="77777777" w:rsidR="00F56FCA" w:rsidRPr="00F56FCA" w:rsidRDefault="00F56FCA" w:rsidP="00AC5CC2">
      <w:pPr>
        <w:pStyle w:val="NoSpacing"/>
        <w:rPr>
          <w:rFonts w:eastAsia="Arial"/>
          <w:szCs w:val="24"/>
        </w:rPr>
      </w:pPr>
      <w:r w:rsidRPr="00F56FCA">
        <w:rPr>
          <w:rFonts w:eastAsia="Arial"/>
          <w:szCs w:val="24"/>
        </w:rPr>
        <w:t xml:space="preserve">Honoring Our Fallen Heroes Act.  Dec. 18, 2025: </w:t>
      </w:r>
      <w:hyperlink r:id="rId1430" w:history="1">
        <w:r w:rsidRPr="00F56FCA">
          <w:rPr>
            <w:rStyle w:val="Hyperlink"/>
            <w:rFonts w:eastAsia="Arial"/>
            <w:szCs w:val="24"/>
          </w:rPr>
          <w:t>Klobuchar and Cramer’s Honoring Our Fallen Heroes Act Signed into Law</w:t>
        </w:r>
      </w:hyperlink>
      <w:r w:rsidRPr="00F56FCA">
        <w:rPr>
          <w:rFonts w:eastAsia="Arial"/>
          <w:szCs w:val="24"/>
        </w:rPr>
        <w:t xml:space="preserve">. </w:t>
      </w:r>
      <w:hyperlink r:id="rId1431" w:history="1">
        <w:r w:rsidRPr="00F56FCA">
          <w:rPr>
            <w:rStyle w:val="Hyperlink"/>
            <w:rFonts w:eastAsia="Arial"/>
            <w:szCs w:val="24"/>
          </w:rPr>
          <w:t>https://www.klobuchar.senate.gov/public/index.cfm/news-releases?ID=77BDFBC4-95FA-4A09-B36C-59CD53B58D4D</w:t>
        </w:r>
      </w:hyperlink>
      <w:r w:rsidRPr="00F56FCA">
        <w:rPr>
          <w:rFonts w:eastAsia="Arial"/>
          <w:szCs w:val="24"/>
        </w:rPr>
        <w:t xml:space="preserve"> </w:t>
      </w:r>
    </w:p>
    <w:p w14:paraId="6ACFE61C" w14:textId="77777777" w:rsidR="00F56FCA" w:rsidRPr="00F56FCA" w:rsidRDefault="00F56FCA" w:rsidP="00AC5CC2">
      <w:pPr>
        <w:pStyle w:val="NoSpacing"/>
        <w:rPr>
          <w:rFonts w:eastAsia="Arial"/>
          <w:szCs w:val="24"/>
        </w:rPr>
      </w:pPr>
    </w:p>
    <w:p w14:paraId="44BB9FA1" w14:textId="77777777" w:rsidR="00F56FCA" w:rsidRDefault="00F56FCA" w:rsidP="00AC5CC2">
      <w:pPr>
        <w:pStyle w:val="NoSpacing"/>
        <w:rPr>
          <w:rFonts w:eastAsia="Arial"/>
          <w:szCs w:val="24"/>
        </w:rPr>
      </w:pPr>
    </w:p>
    <w:p w14:paraId="22061698" w14:textId="77777777" w:rsidR="00D04976" w:rsidRDefault="00D04976" w:rsidP="00AC5CC2">
      <w:pPr>
        <w:pStyle w:val="NoSpacing"/>
        <w:rPr>
          <w:rFonts w:eastAsia="Arial"/>
          <w:szCs w:val="24"/>
        </w:rPr>
      </w:pPr>
    </w:p>
    <w:p w14:paraId="5E6D9C53" w14:textId="41C73849" w:rsidR="00D04976" w:rsidRPr="00F56FCA" w:rsidRDefault="00D04976" w:rsidP="00AC5CC2">
      <w:pPr>
        <w:pStyle w:val="NoSpacing"/>
        <w:rPr>
          <w:rFonts w:eastAsia="Arial"/>
          <w:szCs w:val="24"/>
        </w:rPr>
      </w:pPr>
      <w:r w:rsidRPr="00D04976">
        <w:rPr>
          <w:rFonts w:eastAsia="Arial"/>
          <w:szCs w:val="24"/>
        </w:rPr>
        <w:t xml:space="preserve">December 10, 2025: UT - Utah Legislature Repeals Anti-Bargaining Legislation After Backlash From Workers And Communities. A bill to strip collective bargaining rights from fire fighters, police officers, teachers, and other workers has been reversed – ending a long fight between Utah’s workers and lawmakers…. </w:t>
      </w:r>
      <w:r w:rsidRPr="00D04976">
        <w:rPr>
          <w:rFonts w:eastAsia="Arial"/>
        </w:rPr>
        <w:t>The PFFU, alongside 18 other labor groups, formed Protect Utah Workers – a new organization dedicated to securing a ballot measure to repeal the law during the 2026 elections.  </w:t>
      </w:r>
      <w:r w:rsidRPr="00B20AD0">
        <w:rPr>
          <w:rFonts w:eastAsia="Arial"/>
          <w:szCs w:val="24"/>
        </w:rPr>
        <w:t>The group collected more than </w:t>
      </w:r>
      <w:hyperlink r:id="rId1432" w:tgtFrame="_blank" w:history="1">
        <w:r w:rsidRPr="00B20AD0">
          <w:rPr>
            <w:rStyle w:val="Hyperlink"/>
            <w:rFonts w:eastAsia="Arial"/>
            <w:szCs w:val="24"/>
          </w:rPr>
          <w:t>320,000</w:t>
        </w:r>
      </w:hyperlink>
      <w:r w:rsidRPr="00B20AD0">
        <w:rPr>
          <w:rFonts w:eastAsia="Arial"/>
          <w:szCs w:val="24"/>
        </w:rPr>
        <w:t> valid signatures in support of putting a repeal of H.B. 267 before the voters – far exceeding the 140,000-signature requirement. </w:t>
      </w:r>
      <w:r>
        <w:rPr>
          <w:rFonts w:eastAsia="Arial"/>
          <w:szCs w:val="24"/>
        </w:rPr>
        <w:t xml:space="preserve"> </w:t>
      </w:r>
      <w:r w:rsidRPr="00B20AD0">
        <w:rPr>
          <w:rFonts w:eastAsia="Arial"/>
          <w:szCs w:val="24"/>
        </w:rPr>
        <w:t>Given the unified opposition from Utah’s workers, the public outrage, and the looming referendum vote on the bill, </w:t>
      </w:r>
      <w:r>
        <w:rPr>
          <w:rFonts w:eastAsia="Arial"/>
          <w:szCs w:val="24"/>
        </w:rPr>
        <w:t xml:space="preserve">[Governor] </w:t>
      </w:r>
      <w:r w:rsidRPr="00B20AD0">
        <w:rPr>
          <w:rFonts w:eastAsia="Arial"/>
          <w:szCs w:val="24"/>
        </w:rPr>
        <w:t>Cox called a special session of the legislature to address H.B. 267. </w:t>
      </w:r>
      <w:r>
        <w:rPr>
          <w:rFonts w:eastAsia="Arial"/>
          <w:szCs w:val="24"/>
        </w:rPr>
        <w:t xml:space="preserve"> </w:t>
      </w:r>
      <w:r w:rsidRPr="00B20AD0">
        <w:rPr>
          <w:rFonts w:eastAsia="Arial"/>
          <w:szCs w:val="24"/>
        </w:rPr>
        <w:t>In a </w:t>
      </w:r>
      <w:hyperlink r:id="rId1433" w:tgtFrame="_blank" w:history="1">
        <w:r w:rsidRPr="00B20AD0">
          <w:rPr>
            <w:rStyle w:val="Hyperlink"/>
            <w:rFonts w:eastAsia="Arial"/>
            <w:szCs w:val="24"/>
          </w:rPr>
          <w:t>post on social media</w:t>
        </w:r>
      </w:hyperlink>
      <w:r w:rsidRPr="00B20AD0">
        <w:rPr>
          <w:rFonts w:eastAsia="Arial"/>
          <w:szCs w:val="24"/>
        </w:rPr>
        <w:t>, Cox expressed support for ending H.B. 267 – signaling he’ll sign the repeal following overwhelming bipartisan votes to do so in both chambers</w:t>
      </w:r>
      <w:r w:rsidRPr="00D04976">
        <w:rPr>
          <w:rFonts w:eastAsia="Arial"/>
          <w:szCs w:val="24"/>
        </w:rPr>
        <w:t>.</w:t>
      </w:r>
      <w:r>
        <w:rPr>
          <w:rFonts w:eastAsia="Arial"/>
          <w:szCs w:val="24"/>
        </w:rPr>
        <w:t xml:space="preserve"> [Also filed,  Chap. 17.] </w:t>
      </w:r>
      <w:hyperlink r:id="rId1434" w:history="1">
        <w:r w:rsidRPr="00D04976">
          <w:rPr>
            <w:rStyle w:val="Hyperlink"/>
            <w:rFonts w:eastAsia="Arial"/>
            <w:szCs w:val="24"/>
          </w:rPr>
          <w:t>https://www.iaff.org/news/utah-legislature-repeals-anti-bargaining-legislation-after-backlash-from-workers-and-communities/</w:t>
        </w:r>
      </w:hyperlink>
    </w:p>
    <w:p w14:paraId="6CE7CD36" w14:textId="77777777" w:rsidR="00F56FCA" w:rsidRPr="00F56FCA" w:rsidRDefault="00F56FCA" w:rsidP="00AC5CC2">
      <w:pPr>
        <w:pStyle w:val="NoSpacing"/>
        <w:rPr>
          <w:rFonts w:eastAsia="Arial"/>
          <w:szCs w:val="24"/>
        </w:rPr>
      </w:pPr>
    </w:p>
    <w:p w14:paraId="13B875C6" w14:textId="77777777" w:rsidR="00F56FCA" w:rsidRPr="00F56FCA" w:rsidRDefault="00F56FCA" w:rsidP="00AC5CC2">
      <w:pPr>
        <w:pStyle w:val="NoSpacing"/>
        <w:rPr>
          <w:rFonts w:eastAsia="Arial"/>
          <w:szCs w:val="24"/>
        </w:rPr>
      </w:pPr>
    </w:p>
    <w:p w14:paraId="268AE8CD" w14:textId="77777777" w:rsidR="00F56FCA" w:rsidRPr="00F56FCA" w:rsidRDefault="00F56FCA" w:rsidP="00AC5CC2">
      <w:pPr>
        <w:pStyle w:val="NoSpacing"/>
        <w:rPr>
          <w:rFonts w:eastAsia="Arial"/>
          <w:szCs w:val="24"/>
        </w:rPr>
      </w:pPr>
      <w:r w:rsidRPr="00F56FCA">
        <w:rPr>
          <w:rFonts w:eastAsia="Arial"/>
          <w:szCs w:val="24"/>
        </w:rPr>
        <w:t xml:space="preserve">Nov. 25, 2025: OH - Ohio Supreme Court: Police Officers’ Names Can Be Withheld If They’re Crime Victims. In a case that sets statewide precedent, the Ohio Supreme Court ruled Tuesday that police are crime victims if attacked in the line of duty and entitled to privacy under Marsy’s Law. That means their names can be redacted from public records about the incident. The case stems from a 2023 police-involved fatal shooting on Interstate 70 near Columbus.  One of the officers was shot five times and critically hurt. One suspect died at the scene, and the other two are in federal prisons for their roles. The Columbus Dispatch has now lost its fight for unredacted dashboard and body camera footage of the two officers who were shot at by an armed robbery suspect. Marsy’s Law defines a victim as any person against whom a criminal offense is committed or who is directly harmed by a criminal offense, Justice Pat DeWine wrote in the court’s majority opinion. “Applying the plain text of the amendment, we have no difficulty concluding that an ordinary understanding of Marsy’s Law’s definition of victim encompasses the officers in this case,” DeWine’s opinion states. </w:t>
      </w:r>
      <w:hyperlink r:id="rId1435" w:history="1">
        <w:r w:rsidRPr="00F56FCA">
          <w:rPr>
            <w:rStyle w:val="Hyperlink"/>
            <w:rFonts w:eastAsia="Arial"/>
            <w:szCs w:val="24"/>
          </w:rPr>
          <w:t>https://www.fox19.com/2025/11/25/ohio-supreme-court-police-officers-names-can-be-withheld-if-theyre-crime-victims/</w:t>
        </w:r>
      </w:hyperlink>
      <w:r w:rsidRPr="00F56FCA">
        <w:rPr>
          <w:rFonts w:eastAsia="Arial"/>
          <w:szCs w:val="24"/>
        </w:rPr>
        <w:t xml:space="preserve"> </w:t>
      </w:r>
    </w:p>
    <w:p w14:paraId="3A11B8F8" w14:textId="77777777" w:rsidR="00F56FCA" w:rsidRPr="00F56FCA" w:rsidRDefault="00F56FCA" w:rsidP="00AC5CC2">
      <w:pPr>
        <w:pStyle w:val="NoSpacing"/>
        <w:rPr>
          <w:rFonts w:eastAsia="Arial"/>
          <w:szCs w:val="24"/>
        </w:rPr>
      </w:pPr>
      <w:r w:rsidRPr="00F56FCA">
        <w:rPr>
          <w:rFonts w:eastAsia="Arial"/>
          <w:szCs w:val="24"/>
        </w:rPr>
        <w:t xml:space="preserve">See Court’s opinion: GateHouse Media Ohio Holdings II, Inc. v. Columbus Police Dept., Slip Opinion No. 2025-Ohio-5243 – Nov. 25, 2025. </w:t>
      </w:r>
      <w:hyperlink r:id="rId1436" w:history="1">
        <w:r w:rsidRPr="00F56FCA">
          <w:rPr>
            <w:rStyle w:val="Hyperlink"/>
            <w:rFonts w:eastAsia="Arial"/>
            <w:szCs w:val="24"/>
          </w:rPr>
          <w:t>https://www.supremecourt.ohio.gov/rod/docs/pdf/0/2025/2025-Ohio-5243.pdf</w:t>
        </w:r>
      </w:hyperlink>
      <w:r w:rsidRPr="00F56FCA">
        <w:rPr>
          <w:rFonts w:eastAsia="Arial"/>
          <w:szCs w:val="24"/>
        </w:rPr>
        <w:t xml:space="preserve"> </w:t>
      </w:r>
    </w:p>
    <w:p w14:paraId="54F1DA49" w14:textId="77777777" w:rsidR="00F56FCA" w:rsidRPr="00F56FCA" w:rsidRDefault="00F56FCA" w:rsidP="00AC5CC2">
      <w:pPr>
        <w:pStyle w:val="NoSpacing"/>
        <w:rPr>
          <w:rFonts w:eastAsia="Arial"/>
          <w:szCs w:val="24"/>
        </w:rPr>
      </w:pPr>
      <w:r w:rsidRPr="00F56FCA">
        <w:rPr>
          <w:rFonts w:eastAsia="Arial"/>
          <w:szCs w:val="24"/>
        </w:rPr>
        <w:t xml:space="preserve">Nov. 26, 2025: Ohio Supreme Court rules police officers’ identities can be withheld under Marsy’s Law. </w:t>
      </w:r>
      <w:hyperlink r:id="rId1437" w:history="1">
        <w:r w:rsidRPr="00F56FCA">
          <w:rPr>
            <w:rStyle w:val="Hyperlink"/>
            <w:rFonts w:eastAsia="Arial"/>
            <w:szCs w:val="24"/>
          </w:rPr>
          <w:t>https://www.nbc4i.com/news/local-news/columbus/ohio-supreme-court-rules-police-officers-identities-can-be-withheld-under-marsys-law/</w:t>
        </w:r>
      </w:hyperlink>
      <w:r w:rsidRPr="00F56FCA">
        <w:rPr>
          <w:rFonts w:eastAsia="Arial"/>
          <w:szCs w:val="24"/>
        </w:rPr>
        <w:t xml:space="preserve"> </w:t>
      </w:r>
    </w:p>
    <w:p w14:paraId="5D4FF457" w14:textId="77777777" w:rsidR="00F56FCA" w:rsidRPr="00F56FCA" w:rsidRDefault="00F56FCA" w:rsidP="00AC5CC2">
      <w:pPr>
        <w:pStyle w:val="NoSpacing"/>
        <w:rPr>
          <w:rFonts w:eastAsia="Arial"/>
          <w:szCs w:val="24"/>
        </w:rPr>
      </w:pPr>
    </w:p>
    <w:p w14:paraId="5F5D94EE" w14:textId="77777777" w:rsidR="00F56FCA" w:rsidRPr="00F56FCA" w:rsidRDefault="00F56FCA" w:rsidP="00AC5CC2">
      <w:pPr>
        <w:pStyle w:val="NoSpacing"/>
        <w:rPr>
          <w:rFonts w:eastAsia="Arial"/>
          <w:szCs w:val="24"/>
        </w:rPr>
      </w:pPr>
      <w:r w:rsidRPr="00F56FCA">
        <w:rPr>
          <w:rFonts w:eastAsia="Arial"/>
          <w:szCs w:val="24"/>
        </w:rPr>
        <w:t xml:space="preserve">Nov. 7, 2025: DC - Senators Collins, Welch Introduce Bipartisan Bill To Expand Treat-in-Place Emergency Medical Services. U.S. Senators Susan Collins (R-ME) and Peter Welch (D-VT) introduced the bipartisan Comprehensive Alternative Response to Emergencies (CARE) Act. This bill would require the Centers for Medicare and Medicaid Services to test a five-year “treatment-in-place” model in which Medicare reimburses emergency medical service (EMS) providers when they treat a patient outside of the hospital, such as for minor medical incidents, rather than transporting them to a hospital for care…. The CARE Act would build on the success of a temporary treatment-in-place model implemented during the COVID-19 pandemic, which demonstrated savings of more than $500 to Medicare per patient encounter. In Maine, about 35 percent of EMS calls conclude without transport to a hospital, leaving providers to absorb those costs. By reimbursing EMS for care delivered in place, this legislation would strengthen local emergency response and better ensure that more patients receive appropriate, timely care. The bill is supported by the American Ambulance Association, the Maine Ambulance Association, North East Mobile Health Services, the National Association of Emergency Medical Technicians, the International Association of Fire Chiefs, the National Rural Healthcare Association, the National EMS Quality Alliance, and many local EMS organizations across the country. [Also filed, Chap. 13.] </w:t>
      </w:r>
      <w:hyperlink r:id="rId1438" w:history="1">
        <w:r w:rsidRPr="00F56FCA">
          <w:rPr>
            <w:rStyle w:val="Hyperlink"/>
            <w:rFonts w:eastAsia="Arial"/>
            <w:szCs w:val="24"/>
          </w:rPr>
          <w:t>https://www.collins.senate.gov/newsroom/senators-collins-welch-introduce-bipartisan-bill-to-expand-treat-in-place-emergency-medical-services</w:t>
        </w:r>
      </w:hyperlink>
      <w:r w:rsidRPr="00F56FCA">
        <w:rPr>
          <w:rFonts w:eastAsia="Arial"/>
          <w:szCs w:val="24"/>
        </w:rPr>
        <w:t xml:space="preserve"> </w:t>
      </w:r>
    </w:p>
    <w:p w14:paraId="24275ACF" w14:textId="77777777" w:rsidR="00F56FCA" w:rsidRPr="00F56FCA" w:rsidRDefault="00F56FCA" w:rsidP="00AC5CC2">
      <w:pPr>
        <w:pStyle w:val="NoSpacing"/>
        <w:rPr>
          <w:rFonts w:eastAsia="Arial"/>
          <w:szCs w:val="24"/>
        </w:rPr>
      </w:pPr>
    </w:p>
    <w:p w14:paraId="14D383B4" w14:textId="77777777" w:rsidR="00F56FCA" w:rsidRPr="00F56FCA" w:rsidRDefault="00F56FCA" w:rsidP="00AC5CC2">
      <w:pPr>
        <w:pStyle w:val="NoSpacing"/>
        <w:rPr>
          <w:rFonts w:eastAsia="Arial"/>
          <w:szCs w:val="24"/>
        </w:rPr>
      </w:pPr>
    </w:p>
    <w:p w14:paraId="11705554" w14:textId="77777777" w:rsidR="00F56FCA" w:rsidRPr="00F56FCA" w:rsidRDefault="00F56FCA" w:rsidP="00AC5CC2">
      <w:pPr>
        <w:pStyle w:val="NoSpacing"/>
        <w:rPr>
          <w:rFonts w:eastAsia="Arial"/>
          <w:szCs w:val="24"/>
        </w:rPr>
      </w:pPr>
    </w:p>
    <w:p w14:paraId="1D862F31" w14:textId="77777777" w:rsidR="00F56FCA" w:rsidRPr="00F56FCA" w:rsidRDefault="00F56FCA" w:rsidP="00AC5CC2">
      <w:pPr>
        <w:pStyle w:val="NoSpacing"/>
        <w:rPr>
          <w:rFonts w:eastAsia="Arial"/>
          <w:szCs w:val="24"/>
        </w:rPr>
      </w:pPr>
      <w:r w:rsidRPr="00F56FCA">
        <w:rPr>
          <w:rFonts w:eastAsia="Arial"/>
          <w:szCs w:val="24"/>
        </w:rPr>
        <w:t>Oct. 31, 2025: LA - Alabama Joins Other States With Law Allowing EMS Treatment And Transport of Injured Law Enforcement Dogs.  Police K9s play a critical role in law enforcement activities such as detecting narcotics, locating missing persons, and assisting their human counterparts in high-risk operations. Unlike their human counterparts, however, police K9s haven’t always been entitled to emergency medical care, primarily due to legal concerns. Police K9s in Alabama will now be eligible for emergency medical services thanks to a new state law. The Lakyn Canine Act was enacted in May 2025 and allows emergency responders to administer care and transport injured K9 officers without fear of legal liability. The law is named for K9 Lakyn, a military K9, who passed due to health issues after discharge. The act was presented in the Alabama House on behalf of Abby Smith, who was Lakyn’s handler. In essence, the law authorizes EMS personnel to provide emergency medical care to injured police dogs and to transport them to a veterinary clinic or veterinary hospital and provides immunity from liability arising from providing such medical care. Key aspects of the law include: Allowing K9 transportation to a veterinarian facility if there is no human requiring medical attention or transport at that time.</w:t>
      </w:r>
    </w:p>
    <w:p w14:paraId="3FCD1CB4" w14:textId="77777777" w:rsidR="00F56FCA" w:rsidRPr="00F56FCA" w:rsidRDefault="00F56FCA" w:rsidP="00AC5CC2">
      <w:pPr>
        <w:pStyle w:val="NoSpacing"/>
        <w:rPr>
          <w:rFonts w:eastAsia="Arial"/>
          <w:szCs w:val="24"/>
        </w:rPr>
      </w:pPr>
      <w:r w:rsidRPr="00F56FCA">
        <w:rPr>
          <w:rFonts w:eastAsia="Arial"/>
          <w:szCs w:val="24"/>
        </w:rPr>
        <w:t>EMS personnel acting in good faith to provide emergency medical care to a police dog are immune from criminal or civil liability as it relates to any injury or harm caused to the injured police dog.</w:t>
      </w:r>
    </w:p>
    <w:p w14:paraId="3AD2FE2E" w14:textId="77777777" w:rsidR="00F56FCA" w:rsidRPr="00F56FCA" w:rsidRDefault="00F56FCA" w:rsidP="00AC5CC2">
      <w:pPr>
        <w:pStyle w:val="NoSpacing"/>
        <w:rPr>
          <w:rFonts w:eastAsia="Arial"/>
          <w:szCs w:val="24"/>
        </w:rPr>
      </w:pPr>
      <w:r w:rsidRPr="00F56FCA">
        <w:rPr>
          <w:rFonts w:eastAsia="Arial"/>
          <w:szCs w:val="24"/>
        </w:rPr>
        <w:t>EMS personnel are also immune from criminal or civil liability for refusing to treat or transport an injured police dog.</w:t>
      </w:r>
    </w:p>
    <w:p w14:paraId="4B6E0DEA" w14:textId="77777777" w:rsidR="00F56FCA" w:rsidRPr="00F56FCA" w:rsidRDefault="00F56FCA" w:rsidP="00AC5CC2">
      <w:pPr>
        <w:pStyle w:val="NoSpacing"/>
        <w:rPr>
          <w:rFonts w:eastAsia="Arial"/>
          <w:szCs w:val="24"/>
        </w:rPr>
      </w:pPr>
      <w:r w:rsidRPr="00F56FCA">
        <w:rPr>
          <w:rFonts w:eastAsia="Arial"/>
          <w:szCs w:val="24"/>
        </w:rPr>
        <w:t xml:space="preserve">Law Provides Legal Protection for EMS. Alabama joins several other U.S. states with similar laws, including Arizona, Delaware, Florida, Illinois, Massachusetts, Michigan, Nebraska, New York, and Rhode Island. A common restriction among the laws is that care and transport transpires only when no human requires EMS transport. [Also filed, Chapter 13.] </w:t>
      </w:r>
      <w:hyperlink r:id="rId1439" w:history="1">
        <w:r w:rsidRPr="00F56FCA">
          <w:rPr>
            <w:rStyle w:val="Hyperlink"/>
            <w:rFonts w:eastAsia="Arial"/>
            <w:szCs w:val="24"/>
          </w:rPr>
          <w:t>https://www.hmpgloballearningnetwork.com/site/emsworld/feature/alabama-joins-other-states-law-allowing-ems-treatment-and-transport-injured</w:t>
        </w:r>
      </w:hyperlink>
      <w:r w:rsidRPr="00F56FCA">
        <w:rPr>
          <w:rFonts w:eastAsia="Arial"/>
          <w:szCs w:val="24"/>
        </w:rPr>
        <w:t xml:space="preserve"> </w:t>
      </w:r>
    </w:p>
    <w:p w14:paraId="5818B6BA" w14:textId="77777777" w:rsidR="00F56FCA" w:rsidRPr="00F56FCA" w:rsidRDefault="00F56FCA" w:rsidP="00AC5CC2">
      <w:pPr>
        <w:pStyle w:val="NoSpacing"/>
        <w:rPr>
          <w:rFonts w:eastAsia="Arial"/>
          <w:szCs w:val="24"/>
        </w:rPr>
      </w:pPr>
    </w:p>
    <w:p w14:paraId="4726ECEA" w14:textId="77777777" w:rsidR="00F56FCA" w:rsidRPr="00F56FCA" w:rsidRDefault="00F56FCA" w:rsidP="00AC5CC2">
      <w:pPr>
        <w:pStyle w:val="NoSpacing"/>
        <w:rPr>
          <w:rFonts w:eastAsia="Arial"/>
          <w:szCs w:val="24"/>
        </w:rPr>
      </w:pPr>
    </w:p>
    <w:p w14:paraId="3B5BA3B3" w14:textId="77777777" w:rsidR="00F56FCA" w:rsidRPr="00F56FCA" w:rsidRDefault="00F56FCA" w:rsidP="00AC5CC2">
      <w:pPr>
        <w:pStyle w:val="NoSpacing"/>
        <w:rPr>
          <w:rFonts w:eastAsia="Arial"/>
          <w:szCs w:val="24"/>
        </w:rPr>
      </w:pPr>
    </w:p>
    <w:p w14:paraId="45A3E9EF" w14:textId="77777777" w:rsidR="00F56FCA" w:rsidRPr="00F56FCA" w:rsidRDefault="00F56FCA" w:rsidP="00AC5CC2">
      <w:pPr>
        <w:pStyle w:val="NoSpacing"/>
        <w:rPr>
          <w:rFonts w:eastAsia="Arial"/>
          <w:szCs w:val="24"/>
        </w:rPr>
      </w:pPr>
      <w:r w:rsidRPr="00F56FCA">
        <w:rPr>
          <w:rFonts w:eastAsia="Arial"/>
          <w:szCs w:val="24"/>
        </w:rPr>
        <w:t xml:space="preserve">Oct. 30, 2025: DC - It’s hard to believe that the Assistance to Firefighters Grant (AFG) Program was signed into law on this day 25 years ago. Passage of the legislation was an uphill battle with many obstacles encountered along the way. At the time, a federal grant program for the fire service seemed like a pipedream. Few in Congress supported the idea, asserting that the federal government should not have a role in funding local fire departments -- that was the role of local and state governments.  But a core group of members of Congress – including the leaders of the Congressional Fire Services Caucus – recognized the need for the federal government to provide support to address the growing needs and challenges of local fire departments. They refused to capitulate to the notion that the federal government had no business in supporting local fire departments, affirming that the nation’s safety demands federal investment in the fire service. For two years, they were relentless in advocating for the passage of the authorizing legislation, called the FIRE Act, until President Bill Clinton signed it into law on October 30, 2000 as part of the fiscal year (FY) 2001 National Defense Authorization Act (NDAA). Congressional Fire Services Institute </w:t>
      </w:r>
      <w:hyperlink r:id="rId1440" w:history="1">
        <w:r w:rsidRPr="00F56FCA">
          <w:rPr>
            <w:rStyle w:val="Hyperlink"/>
            <w:rFonts w:eastAsia="Arial"/>
            <w:szCs w:val="24"/>
          </w:rPr>
          <w:t>update@cfsi.ccsend.com</w:t>
        </w:r>
      </w:hyperlink>
      <w:r w:rsidRPr="00F56FCA">
        <w:rPr>
          <w:rFonts w:eastAsia="Arial"/>
          <w:szCs w:val="24"/>
        </w:rPr>
        <w:t xml:space="preserve"> </w:t>
      </w:r>
    </w:p>
    <w:p w14:paraId="3C5262D8" w14:textId="77777777" w:rsidR="00F56FCA" w:rsidRPr="00F56FCA" w:rsidRDefault="00F56FCA" w:rsidP="00AC5CC2">
      <w:pPr>
        <w:pStyle w:val="NoSpacing"/>
        <w:rPr>
          <w:rFonts w:eastAsia="Arial"/>
          <w:szCs w:val="24"/>
        </w:rPr>
      </w:pPr>
    </w:p>
    <w:p w14:paraId="3FA6DD53" w14:textId="77777777" w:rsidR="00F56FCA" w:rsidRPr="00F56FCA" w:rsidRDefault="00F56FCA" w:rsidP="00AC5CC2">
      <w:pPr>
        <w:pStyle w:val="NoSpacing"/>
        <w:rPr>
          <w:rFonts w:eastAsia="Arial"/>
          <w:szCs w:val="24"/>
        </w:rPr>
      </w:pPr>
      <w:r w:rsidRPr="00F56FCA">
        <w:rPr>
          <w:rFonts w:eastAsia="Arial"/>
          <w:szCs w:val="24"/>
        </w:rPr>
        <w:t xml:space="preserve">See YouTube summary: </w:t>
      </w:r>
      <w:hyperlink r:id="rId1441" w:history="1">
        <w:r w:rsidRPr="00F56FCA">
          <w:rPr>
            <w:rStyle w:val="Hyperlink"/>
            <w:rFonts w:eastAsia="Arial"/>
            <w:szCs w:val="24"/>
          </w:rPr>
          <w:t>https://www.youtube.com/watch?v=CQ6AQ7rsC8U</w:t>
        </w:r>
      </w:hyperlink>
      <w:r w:rsidRPr="00F56FCA">
        <w:rPr>
          <w:rFonts w:eastAsia="Arial"/>
          <w:szCs w:val="24"/>
        </w:rPr>
        <w:t xml:space="preserve"> </w:t>
      </w:r>
    </w:p>
    <w:p w14:paraId="7F857F5B" w14:textId="77777777" w:rsidR="00F56FCA" w:rsidRDefault="00F56FCA" w:rsidP="00AC5CC2">
      <w:pPr>
        <w:pStyle w:val="NoSpacing"/>
        <w:rPr>
          <w:rFonts w:eastAsia="Arial"/>
          <w:szCs w:val="24"/>
        </w:rPr>
      </w:pPr>
    </w:p>
    <w:p w14:paraId="7D3CD3F6" w14:textId="77777777" w:rsidR="00C7730B" w:rsidRDefault="00C7730B" w:rsidP="00AC5CC2">
      <w:pPr>
        <w:pStyle w:val="NoSpacing"/>
        <w:rPr>
          <w:rFonts w:eastAsia="Arial"/>
          <w:szCs w:val="24"/>
        </w:rPr>
      </w:pPr>
    </w:p>
    <w:p w14:paraId="0A26E2EE" w14:textId="77777777" w:rsidR="00C7730B" w:rsidRDefault="00C7730B" w:rsidP="00AC5CC2">
      <w:pPr>
        <w:pStyle w:val="NoSpacing"/>
        <w:rPr>
          <w:rFonts w:eastAsia="Arial"/>
          <w:szCs w:val="24"/>
        </w:rPr>
      </w:pPr>
    </w:p>
    <w:p w14:paraId="7300BA3B" w14:textId="77777777" w:rsidR="00C7730B" w:rsidRDefault="00C7730B" w:rsidP="00AC5CC2">
      <w:pPr>
        <w:pStyle w:val="NoSpacing"/>
        <w:rPr>
          <w:rFonts w:eastAsia="Arial"/>
          <w:szCs w:val="24"/>
        </w:rPr>
      </w:pPr>
    </w:p>
    <w:p w14:paraId="091A702B" w14:textId="75D41EBF" w:rsidR="00C7730B" w:rsidRPr="00C7730B" w:rsidRDefault="00C7730B" w:rsidP="00C7730B">
      <w:pPr>
        <w:pStyle w:val="NoSpacing"/>
        <w:rPr>
          <w:rFonts w:eastAsia="Arial"/>
          <w:szCs w:val="24"/>
        </w:rPr>
      </w:pPr>
      <w:r>
        <w:rPr>
          <w:rFonts w:eastAsia="Arial"/>
          <w:szCs w:val="24"/>
        </w:rPr>
        <w:t xml:space="preserve">Oct. 23, 2025: </w:t>
      </w:r>
      <w:r w:rsidRPr="00DF621C">
        <w:rPr>
          <w:rFonts w:eastAsia="Arial"/>
          <w:szCs w:val="24"/>
        </w:rPr>
        <w:t xml:space="preserve">NY - </w:t>
      </w:r>
      <w:r w:rsidRPr="00DF621C">
        <w:rPr>
          <w:szCs w:val="24"/>
        </w:rPr>
        <w:t>N.Y. Governor Vetoes NYC EMS Staffing Bill Inspired By Slain FDNY EMS Lieutenant. [TV VIDEO.]</w:t>
      </w:r>
      <w:r>
        <w:rPr>
          <w:b/>
          <w:bCs/>
          <w:szCs w:val="24"/>
        </w:rPr>
        <w:t xml:space="preserve"> </w:t>
      </w:r>
      <w:r w:rsidRPr="00C7730B">
        <w:rPr>
          <w:rFonts w:eastAsia="Arial"/>
          <w:szCs w:val="24"/>
        </w:rPr>
        <w:t>Gov. Kathy Hochul cited $25 million in annual costs as the reason for rejecting it, sparking backlash from EMS unions</w:t>
      </w:r>
      <w:r>
        <w:rPr>
          <w:rFonts w:eastAsia="Arial"/>
          <w:szCs w:val="24"/>
        </w:rPr>
        <w:t xml:space="preserve">. </w:t>
      </w:r>
      <w:r w:rsidR="00773B00" w:rsidRPr="00773B00">
        <w:rPr>
          <w:rFonts w:eastAsia="Arial"/>
          <w:szCs w:val="24"/>
        </w:rPr>
        <w:t>NEW YORK — Gov. Kathy Hochul vetoed a bill on Oct. 22 that would have required two-person staffing on EMS ambulances and supervisor units responding to patients in cities with over one million residents</w:t>
      </w:r>
      <w:r w:rsidR="002915BD">
        <w:rPr>
          <w:rFonts w:eastAsia="Arial"/>
          <w:szCs w:val="24"/>
        </w:rPr>
        <w:t xml:space="preserve">. </w:t>
      </w:r>
      <w:r w:rsidR="002915BD" w:rsidRPr="002915BD">
        <w:rPr>
          <w:rFonts w:eastAsia="Arial"/>
        </w:rPr>
        <w:t>The measure, Emergency Response Staffing Bill (</w:t>
      </w:r>
      <w:hyperlink r:id="rId1442" w:tgtFrame="_blank" w:history="1">
        <w:r w:rsidR="002915BD" w:rsidRPr="002915BD">
          <w:rPr>
            <w:rStyle w:val="Hyperlink"/>
            <w:rFonts w:eastAsia="Arial"/>
            <w:b/>
            <w:bCs/>
          </w:rPr>
          <w:t>S. 6698</w:t>
        </w:r>
      </w:hyperlink>
      <w:r w:rsidR="002915BD" w:rsidRPr="002915BD">
        <w:rPr>
          <w:rFonts w:eastAsia="Arial"/>
        </w:rPr>
        <w:t>/</w:t>
      </w:r>
      <w:hyperlink r:id="rId1443" w:tgtFrame="_blank" w:history="1">
        <w:r w:rsidR="002915BD" w:rsidRPr="002915BD">
          <w:rPr>
            <w:rStyle w:val="Hyperlink"/>
            <w:rFonts w:eastAsia="Arial"/>
            <w:b/>
            <w:bCs/>
          </w:rPr>
          <w:t>A. 7356</w:t>
        </w:r>
      </w:hyperlink>
      <w:r w:rsidR="002915BD" w:rsidRPr="002915BD">
        <w:rPr>
          <w:rFonts w:eastAsia="Arial"/>
        </w:rPr>
        <w:t>), passed unanimously by the Assembly and Senate, was introduced in memory of FDNY Lt. Allison Russo-Elling, who was </w:t>
      </w:r>
      <w:hyperlink r:id="rId1444" w:history="1">
        <w:r w:rsidR="002915BD" w:rsidRPr="002915BD">
          <w:rPr>
            <w:rStyle w:val="Hyperlink"/>
            <w:rFonts w:eastAsia="Arial"/>
            <w:b/>
            <w:bCs/>
          </w:rPr>
          <w:t>fatally stabbed while on a break</w:t>
        </w:r>
      </w:hyperlink>
      <w:r w:rsidR="002915BD" w:rsidRPr="002915BD">
        <w:rPr>
          <w:rFonts w:eastAsia="Arial"/>
        </w:rPr>
        <w:t> in 2022.</w:t>
      </w:r>
      <w:r w:rsidR="00DF621C">
        <w:rPr>
          <w:rFonts w:eastAsia="Arial"/>
        </w:rPr>
        <w:t xml:space="preserve"> </w:t>
      </w:r>
      <w:r w:rsidR="002915BD" w:rsidRPr="002915BD">
        <w:rPr>
          <w:rFonts w:eastAsia="Arial"/>
          <w:szCs w:val="24"/>
        </w:rPr>
        <w:t>Russo was working alone when she was killed, which is what inspired the bill’s introduction by lawmakers</w:t>
      </w:r>
      <w:r w:rsidR="00DF621C">
        <w:rPr>
          <w:rFonts w:eastAsia="Arial"/>
          <w:szCs w:val="24"/>
        </w:rPr>
        <w:t xml:space="preserve">…. </w:t>
      </w:r>
      <w:r w:rsidR="002915BD" w:rsidRPr="002915BD">
        <w:rPr>
          <w:rFonts w:eastAsia="Arial"/>
          <w:szCs w:val="24"/>
        </w:rPr>
        <w:t>Current law sets the minimum EMS staffing at just one responder. Union officials argue New York City prioritizes other spending over public safety, leaving EMS crews vulnerable to assaults.</w:t>
      </w:r>
      <w:r w:rsidR="00DF621C">
        <w:rPr>
          <w:rFonts w:eastAsia="Arial"/>
          <w:szCs w:val="24"/>
        </w:rPr>
        <w:t xml:space="preserve">  [Also filed, Chapter 13.] </w:t>
      </w:r>
      <w:hyperlink r:id="rId1445" w:history="1">
        <w:r w:rsidR="00DF621C" w:rsidRPr="00794022">
          <w:rPr>
            <w:rStyle w:val="Hyperlink"/>
            <w:rFonts w:eastAsia="Arial"/>
            <w:szCs w:val="24"/>
          </w:rPr>
          <w:t>https://www.ems1.com/legislation-funding/n-y-governor-vetoes-nyc-ems-staffing-bill-inspired-by-slain-fdny-emt</w:t>
        </w:r>
      </w:hyperlink>
      <w:r w:rsidR="00DF621C">
        <w:rPr>
          <w:rFonts w:eastAsia="Arial"/>
          <w:szCs w:val="24"/>
        </w:rPr>
        <w:t xml:space="preserve"> </w:t>
      </w:r>
    </w:p>
    <w:p w14:paraId="486CE035" w14:textId="564DDE3D" w:rsidR="00C7730B" w:rsidRPr="00F56FCA" w:rsidRDefault="00C7730B" w:rsidP="00AC5CC2">
      <w:pPr>
        <w:pStyle w:val="NoSpacing"/>
        <w:rPr>
          <w:rFonts w:eastAsia="Arial"/>
          <w:szCs w:val="24"/>
        </w:rPr>
      </w:pPr>
    </w:p>
    <w:p w14:paraId="3F73CDD4" w14:textId="77777777" w:rsidR="00F56FCA" w:rsidRPr="00F56FCA" w:rsidRDefault="00F56FCA" w:rsidP="00AC5CC2">
      <w:pPr>
        <w:pStyle w:val="NoSpacing"/>
        <w:rPr>
          <w:rFonts w:eastAsia="Arial"/>
          <w:szCs w:val="24"/>
        </w:rPr>
      </w:pPr>
    </w:p>
    <w:p w14:paraId="58AC1CF3" w14:textId="77777777" w:rsidR="00F56FCA" w:rsidRPr="00F56FCA" w:rsidRDefault="00F56FCA" w:rsidP="00AC5CC2">
      <w:pPr>
        <w:pStyle w:val="NoSpacing"/>
        <w:rPr>
          <w:rFonts w:eastAsia="Arial"/>
          <w:szCs w:val="24"/>
        </w:rPr>
      </w:pPr>
      <w:r w:rsidRPr="00F56FCA">
        <w:rPr>
          <w:rFonts w:eastAsia="Arial"/>
          <w:szCs w:val="24"/>
        </w:rPr>
        <w:t>Oct. 14, 2025: CA - CA Passes Ban On PFAS in Turnout Gear.  [TV VIDEO.] A new California law bans perfluoroalkyl and polyfluoroalkyl substances, known as PFAS, from firefighting equipment, CBS 8 reports. PFAS do not easily break down in the environment or the human body, and have been linked to cancerfand other health risks. Firefighters face heightened exposure to PFAS because it is in their protective gear, and it’s also found in burning materials at fire scenes. Cal Fire San Diego County Captain Robert Johnson told CBS 8 the department is committed to finding safer gear and promoting a “clean gear culture” to reduce contamination.</w:t>
      </w:r>
    </w:p>
    <w:p w14:paraId="5DDF756F" w14:textId="77777777" w:rsidR="00F56FCA" w:rsidRPr="00F56FCA" w:rsidRDefault="00F56FCA" w:rsidP="00AC5CC2">
      <w:pPr>
        <w:pStyle w:val="NoSpacing"/>
        <w:rPr>
          <w:rFonts w:eastAsia="Arial"/>
          <w:szCs w:val="24"/>
        </w:rPr>
      </w:pPr>
      <w:r w:rsidRPr="00F56FCA">
        <w:rPr>
          <w:rFonts w:eastAsia="Arial"/>
          <w:szCs w:val="24"/>
        </w:rPr>
        <w:t xml:space="preserve">Under the new law, Cal/OSHA must develop safety standards and phase out PFAS-containing gear statewide by 2028. [Also filed, Chap. 2.] </w:t>
      </w:r>
      <w:hyperlink r:id="rId1446" w:history="1">
        <w:r w:rsidRPr="00F56FCA">
          <w:rPr>
            <w:rStyle w:val="Hyperlink"/>
            <w:rFonts w:eastAsia="Arial"/>
            <w:szCs w:val="24"/>
          </w:rPr>
          <w:t>https://www.firefighternation.com/health-wellness/physical-health/ca-passes-ban-on-pfas-in-turnout-gear/?utm_medium=email&amp;utm_source=fe_daily_newsletter&amp;utm_campaign=2025-10-15&amp;oly_enc_id=0573H1103045H2E</w:t>
        </w:r>
      </w:hyperlink>
      <w:r w:rsidRPr="00F56FCA">
        <w:rPr>
          <w:rFonts w:eastAsia="Arial"/>
          <w:szCs w:val="24"/>
        </w:rPr>
        <w:t xml:space="preserve"> </w:t>
      </w:r>
    </w:p>
    <w:p w14:paraId="60A91763" w14:textId="77777777" w:rsidR="00F56FCA" w:rsidRPr="00F56FCA" w:rsidRDefault="00F56FCA" w:rsidP="00AC5CC2">
      <w:pPr>
        <w:pStyle w:val="NoSpacing"/>
        <w:rPr>
          <w:rFonts w:eastAsia="Arial"/>
          <w:szCs w:val="24"/>
        </w:rPr>
      </w:pPr>
    </w:p>
    <w:p w14:paraId="51F318AA" w14:textId="77777777" w:rsidR="00F56FCA" w:rsidRPr="00F56FCA" w:rsidRDefault="00F56FCA" w:rsidP="00AC5CC2">
      <w:pPr>
        <w:pStyle w:val="NoSpacing"/>
        <w:rPr>
          <w:rFonts w:eastAsia="Arial"/>
          <w:szCs w:val="24"/>
        </w:rPr>
      </w:pPr>
    </w:p>
    <w:p w14:paraId="76061A94" w14:textId="77777777" w:rsidR="00F56FCA" w:rsidRPr="00F56FCA" w:rsidRDefault="00F56FCA" w:rsidP="00AC5CC2">
      <w:pPr>
        <w:pStyle w:val="NoSpacing"/>
        <w:rPr>
          <w:rFonts w:eastAsia="Arial"/>
          <w:szCs w:val="24"/>
        </w:rPr>
      </w:pPr>
    </w:p>
    <w:p w14:paraId="6336A463" w14:textId="77777777" w:rsidR="00F56FCA" w:rsidRPr="00F56FCA" w:rsidRDefault="00F56FCA" w:rsidP="00AC5CC2">
      <w:pPr>
        <w:pStyle w:val="NoSpacing"/>
        <w:rPr>
          <w:rFonts w:eastAsia="Arial"/>
          <w:szCs w:val="24"/>
        </w:rPr>
      </w:pPr>
    </w:p>
    <w:p w14:paraId="424D5749" w14:textId="77777777" w:rsidR="00F56FCA" w:rsidRPr="00F56FCA" w:rsidRDefault="00F56FCA" w:rsidP="00AC5CC2">
      <w:pPr>
        <w:pStyle w:val="NoSpacing"/>
        <w:rPr>
          <w:rFonts w:eastAsia="Arial"/>
          <w:szCs w:val="24"/>
        </w:rPr>
      </w:pPr>
    </w:p>
    <w:p w14:paraId="2C1A65E2" w14:textId="77777777" w:rsidR="00F56FCA" w:rsidRPr="00F56FCA" w:rsidRDefault="00F56FCA" w:rsidP="00AC5CC2">
      <w:pPr>
        <w:pStyle w:val="NoSpacing"/>
        <w:rPr>
          <w:rFonts w:eastAsia="Arial"/>
          <w:szCs w:val="24"/>
        </w:rPr>
      </w:pPr>
      <w:r w:rsidRPr="00F56FCA">
        <w:rPr>
          <w:rFonts w:eastAsia="Arial"/>
          <w:szCs w:val="24"/>
        </w:rPr>
        <w:t>Sept. 12, 2025: DC - Apparatus Manufacturers On Defense At Senate Hearing. [C-SPAN VIDEO.] Fire service leaders and representatives from REV Group and Pierce testified about apparatus costs, delivery lead times and alleged anti-competitive practices. Congressional committees have never held a hearing focused solely on fire apparatus, in at least the last 30 years, and very likely ever. That changed on Sept. 10 when the Senate Subcommittee on Disaster Management, District of Columbia and Census heard from witnesses representing the fire service, two major manufacturers as well as an attorney who testified about the effects of consolidation within the industry. The hearing, </w:t>
      </w:r>
      <w:hyperlink r:id="rId1447" w:tgtFrame="_blank" w:history="1">
        <w:r w:rsidRPr="00F56FCA">
          <w:rPr>
            <w:rStyle w:val="Hyperlink"/>
            <w:rFonts w:eastAsia="Arial"/>
            <w:szCs w:val="24"/>
          </w:rPr>
          <w:t>“Sounding the Alarm: America’s Fire Apparatus Crisis,”</w:t>
        </w:r>
      </w:hyperlink>
      <w:r w:rsidRPr="00F56FCA">
        <w:rPr>
          <w:rFonts w:eastAsia="Arial"/>
          <w:szCs w:val="24"/>
        </w:rPr>
        <w:t> was led by Subcommittee Chairman Sen. Josh Hawley (R-Mo.), with additional questioning from Sen. Andy Kim (D-N.J.), Sen. Elizabeth Warren (D-Mass.) and others. The senators pressed two apparatus manufacturer representatives on issues related to apparatus cost and delayed deliveries, which they argue have left departments nationwide using older, worn-down trucks or more desperate measures. The senators also alleged that anti-competitive practices by three apparatus manufacturers — </w:t>
      </w:r>
      <w:hyperlink r:id="rId1448" w:tgtFrame="_blank" w:history="1">
        <w:r w:rsidRPr="00F56FCA">
          <w:rPr>
            <w:rStyle w:val="Hyperlink"/>
            <w:rFonts w:eastAsia="Arial"/>
            <w:szCs w:val="24"/>
          </w:rPr>
          <w:t>REV Group</w:t>
        </w:r>
      </w:hyperlink>
      <w:r w:rsidRPr="00F56FCA">
        <w:rPr>
          <w:rFonts w:eastAsia="Arial"/>
          <w:szCs w:val="24"/>
        </w:rPr>
        <w:t> and </w:t>
      </w:r>
      <w:hyperlink r:id="rId1449" w:tgtFrame="_blank" w:history="1">
        <w:r w:rsidRPr="00F56FCA">
          <w:rPr>
            <w:rStyle w:val="Hyperlink"/>
            <w:rFonts w:eastAsia="Arial"/>
            <w:szCs w:val="24"/>
          </w:rPr>
          <w:t>Oshkosh Corp.</w:t>
        </w:r>
      </w:hyperlink>
      <w:r w:rsidRPr="00F56FCA">
        <w:rPr>
          <w:rFonts w:eastAsia="Arial"/>
          <w:szCs w:val="24"/>
        </w:rPr>
        <w:t> (owner of </w:t>
      </w:r>
      <w:hyperlink r:id="rId1450" w:tgtFrame="_blank" w:history="1">
        <w:r w:rsidRPr="00F56FCA">
          <w:rPr>
            <w:rStyle w:val="Hyperlink"/>
            <w:rFonts w:eastAsia="Arial"/>
            <w:szCs w:val="24"/>
          </w:rPr>
          <w:t>Pierce Manufacturing</w:t>
        </w:r>
      </w:hyperlink>
      <w:r w:rsidRPr="00F56FCA">
        <w:rPr>
          <w:rFonts w:eastAsia="Arial"/>
          <w:szCs w:val="24"/>
        </w:rPr>
        <w:t>), which, along with </w:t>
      </w:r>
      <w:hyperlink r:id="rId1451" w:tgtFrame="_blank" w:history="1">
        <w:r w:rsidRPr="00F56FCA">
          <w:rPr>
            <w:rStyle w:val="Hyperlink"/>
            <w:rFonts w:eastAsia="Arial"/>
            <w:szCs w:val="24"/>
          </w:rPr>
          <w:t>Rosenbauer</w:t>
        </w:r>
      </w:hyperlink>
      <w:r w:rsidRPr="00F56FCA">
        <w:rPr>
          <w:rFonts w:eastAsia="Arial"/>
          <w:szCs w:val="24"/>
        </w:rPr>
        <w:t xml:space="preserve">, comprise up to 80% of the market — may have enabled price manipulation. [Also filed, Chap. 1.] </w:t>
      </w:r>
      <w:hyperlink r:id="rId1452" w:history="1">
        <w:r w:rsidRPr="00F56FCA">
          <w:rPr>
            <w:rStyle w:val="Hyperlink"/>
            <w:rFonts w:eastAsia="Arial"/>
            <w:szCs w:val="24"/>
          </w:rPr>
          <w:t>https://www.firerescue1.com/fire-apparatus/apparatus-manufacturers-on-defense-at-senate-hearing?utm_source=delivra&amp;utm_medium=email&amp;utm_campaign=FR1-Daily-9-12-25&amp;utm_id=9488949&amp;dlv-emuid=fed355b8-46a2-4fa4-b55c-4d602dde33c4&amp;dlv-mlid=9488949</w:t>
        </w:r>
      </w:hyperlink>
      <w:r w:rsidRPr="00F56FCA">
        <w:rPr>
          <w:rFonts w:eastAsia="Arial"/>
          <w:szCs w:val="24"/>
        </w:rPr>
        <w:t xml:space="preserve"> </w:t>
      </w:r>
    </w:p>
    <w:p w14:paraId="0BC36B31" w14:textId="77777777" w:rsidR="00F56FCA" w:rsidRPr="00F56FCA" w:rsidRDefault="00F56FCA" w:rsidP="00AC5CC2">
      <w:pPr>
        <w:pStyle w:val="NoSpacing"/>
        <w:rPr>
          <w:rFonts w:eastAsia="Arial"/>
          <w:szCs w:val="24"/>
        </w:rPr>
      </w:pPr>
    </w:p>
    <w:p w14:paraId="62F3F357" w14:textId="77777777" w:rsidR="00F56FCA" w:rsidRPr="00F56FCA" w:rsidRDefault="00F56FCA" w:rsidP="00AC5CC2">
      <w:pPr>
        <w:pStyle w:val="NoSpacing"/>
        <w:rPr>
          <w:rFonts w:eastAsia="Arial"/>
          <w:szCs w:val="24"/>
        </w:rPr>
      </w:pPr>
    </w:p>
    <w:p w14:paraId="43CB47D1" w14:textId="77777777" w:rsidR="00F56FCA" w:rsidRPr="00F56FCA" w:rsidRDefault="00F56FCA" w:rsidP="00AC5CC2">
      <w:pPr>
        <w:pStyle w:val="NoSpacing"/>
        <w:rPr>
          <w:rFonts w:eastAsia="Arial"/>
          <w:szCs w:val="24"/>
        </w:rPr>
      </w:pPr>
    </w:p>
    <w:p w14:paraId="688EF663" w14:textId="77777777" w:rsidR="00F56FCA" w:rsidRPr="00F56FCA" w:rsidRDefault="00F56FCA" w:rsidP="00AC5CC2">
      <w:pPr>
        <w:pStyle w:val="NoSpacing"/>
        <w:rPr>
          <w:rFonts w:eastAsia="Arial"/>
          <w:szCs w:val="24"/>
        </w:rPr>
      </w:pPr>
      <w:r w:rsidRPr="00F56FCA">
        <w:rPr>
          <w:rFonts w:eastAsia="Arial"/>
          <w:szCs w:val="24"/>
        </w:rPr>
        <w:t>Aug. 31, 2025: AK - Fayetteville First City In Arkansas To Adopt Firefighters Bill Of Rights. City officials hope a recently adopted Firefighters Bill of Rights will help the Fire Department retain employees and keep morale high. Fayetteville became the first city in the state to adopt the Firefighters Bill of Rights, following City Council approval last month.</w:t>
      </w:r>
    </w:p>
    <w:p w14:paraId="4F8F2F85" w14:textId="77777777" w:rsidR="00F56FCA" w:rsidRPr="00F56FCA" w:rsidRDefault="00F56FCA" w:rsidP="00AC5CC2">
      <w:pPr>
        <w:pStyle w:val="NoSpacing"/>
        <w:rPr>
          <w:rFonts w:eastAsia="Arial"/>
          <w:szCs w:val="24"/>
        </w:rPr>
      </w:pPr>
      <w:r w:rsidRPr="00F56FCA">
        <w:rPr>
          <w:rFonts w:eastAsia="Arial"/>
          <w:szCs w:val="24"/>
        </w:rPr>
        <w:t>Arkansas state legislators passed Act 686 of 2025 in April. The law acts as a template for a Firefighters Bill of Rights, laying out basic employment protections for firefighters, said Rep. Andrew Collins, D-Little Rock, a sponsor of the law. *** The bill of rights sets a standard for how complaints against firefighters should be handled and what steps should be taken before disciplinary action and prevents discrimination in firing and promotion decisions.</w:t>
      </w:r>
    </w:p>
    <w:p w14:paraId="431EEF50" w14:textId="77777777" w:rsidR="00F56FCA" w:rsidRPr="00F56FCA" w:rsidRDefault="00F56FCA" w:rsidP="00AC5CC2">
      <w:pPr>
        <w:pStyle w:val="NoSpacing"/>
        <w:rPr>
          <w:rFonts w:eastAsia="Arial"/>
          <w:szCs w:val="24"/>
        </w:rPr>
      </w:pPr>
      <w:r w:rsidRPr="00F56FCA">
        <w:rPr>
          <w:rFonts w:eastAsia="Arial"/>
          <w:szCs w:val="24"/>
        </w:rPr>
        <w:t xml:space="preserve">For example, the law lays out where and how any interrogations of firefighters should be conducted and their rights during the interrogation, as well as how they should be notified of any charges that may be brought against them. </w:t>
      </w:r>
      <w:hyperlink r:id="rId1453" w:history="1">
        <w:r w:rsidRPr="00F56FCA">
          <w:rPr>
            <w:rStyle w:val="Hyperlink"/>
            <w:rFonts w:eastAsia="Arial"/>
            <w:szCs w:val="24"/>
          </w:rPr>
          <w:t>https://www.arkansasonline.com/news/2025/aug/31/fayetteville-first-city-in-arkansas-to-adopt/</w:t>
        </w:r>
      </w:hyperlink>
      <w:r w:rsidRPr="00F56FCA">
        <w:rPr>
          <w:rFonts w:eastAsia="Arial"/>
          <w:szCs w:val="24"/>
        </w:rPr>
        <w:t xml:space="preserve"> </w:t>
      </w:r>
    </w:p>
    <w:p w14:paraId="14CF9C6B" w14:textId="77777777" w:rsidR="00F56FCA" w:rsidRPr="00F56FCA" w:rsidRDefault="00F56FCA" w:rsidP="00AC5CC2">
      <w:pPr>
        <w:pStyle w:val="NoSpacing"/>
        <w:rPr>
          <w:rFonts w:eastAsia="Arial"/>
          <w:szCs w:val="24"/>
        </w:rPr>
      </w:pPr>
    </w:p>
    <w:p w14:paraId="7BB06BDD" w14:textId="77777777" w:rsidR="00F56FCA" w:rsidRPr="00F56FCA" w:rsidRDefault="00F56FCA" w:rsidP="00AC5CC2">
      <w:pPr>
        <w:pStyle w:val="NoSpacing"/>
        <w:rPr>
          <w:rFonts w:eastAsia="Arial"/>
          <w:szCs w:val="24"/>
        </w:rPr>
      </w:pPr>
      <w:r w:rsidRPr="00F56FCA">
        <w:rPr>
          <w:rFonts w:eastAsia="Arial"/>
          <w:szCs w:val="24"/>
        </w:rPr>
        <w:t xml:space="preserve">See Act 686, including: </w:t>
      </w:r>
      <w:hyperlink r:id="rId1454" w:history="1">
        <w:r w:rsidRPr="00F56FCA">
          <w:rPr>
            <w:rStyle w:val="Hyperlink"/>
            <w:rFonts w:eastAsia="Arial"/>
            <w:szCs w:val="24"/>
          </w:rPr>
          <w:t>https://arkleg.state.ar.us/Home/FTPDocument?path=%2FACTS%2F2025R%2FPublic%2FACT686.pdf</w:t>
        </w:r>
      </w:hyperlink>
      <w:r w:rsidRPr="00F56FCA">
        <w:rPr>
          <w:rFonts w:eastAsia="Arial"/>
          <w:szCs w:val="24"/>
        </w:rPr>
        <w:t xml:space="preserve"> </w:t>
      </w:r>
    </w:p>
    <w:p w14:paraId="3A2709ED" w14:textId="77777777" w:rsidR="00F56FCA" w:rsidRPr="00F56FCA" w:rsidRDefault="00F56FCA" w:rsidP="00AC5CC2">
      <w:pPr>
        <w:pStyle w:val="NoSpacing"/>
        <w:rPr>
          <w:rFonts w:eastAsia="Arial"/>
          <w:szCs w:val="24"/>
        </w:rPr>
      </w:pPr>
    </w:p>
    <w:p w14:paraId="06B4A0B1" w14:textId="77777777" w:rsidR="00F56FCA" w:rsidRPr="00F56FCA" w:rsidRDefault="00F56FCA" w:rsidP="00AC5CC2">
      <w:pPr>
        <w:pStyle w:val="NoSpacing"/>
        <w:rPr>
          <w:rFonts w:eastAsia="Arial"/>
          <w:szCs w:val="24"/>
        </w:rPr>
      </w:pPr>
    </w:p>
    <w:p w14:paraId="5A8566BD" w14:textId="77777777" w:rsidR="00F56FCA" w:rsidRPr="00F56FCA" w:rsidRDefault="00F56FCA" w:rsidP="00AC5CC2">
      <w:pPr>
        <w:pStyle w:val="NoSpacing"/>
        <w:rPr>
          <w:rFonts w:eastAsia="Arial"/>
          <w:szCs w:val="24"/>
        </w:rPr>
      </w:pPr>
      <w:r w:rsidRPr="00F56FCA">
        <w:rPr>
          <w:rFonts w:eastAsia="Arial"/>
          <w:szCs w:val="24"/>
        </w:rPr>
        <w:t>14-53-201. Purpose.</w:t>
      </w:r>
    </w:p>
    <w:p w14:paraId="4AC34297" w14:textId="77777777" w:rsidR="00F56FCA" w:rsidRPr="00F56FCA" w:rsidRDefault="00F56FCA" w:rsidP="00AC5CC2">
      <w:pPr>
        <w:pStyle w:val="NoSpacing"/>
        <w:rPr>
          <w:rFonts w:eastAsia="Arial"/>
          <w:szCs w:val="24"/>
        </w:rPr>
      </w:pPr>
      <w:r w:rsidRPr="00F56FCA">
        <w:rPr>
          <w:rFonts w:eastAsia="Arial"/>
          <w:szCs w:val="24"/>
        </w:rPr>
        <w:t>(a) The purpose of this subchapter is to recommend a basic Bill of</w:t>
      </w:r>
    </w:p>
    <w:p w14:paraId="3FDE8434" w14:textId="77777777" w:rsidR="00F56FCA" w:rsidRPr="00F56FCA" w:rsidRDefault="00F56FCA" w:rsidP="00AC5CC2">
      <w:pPr>
        <w:pStyle w:val="NoSpacing"/>
        <w:rPr>
          <w:rFonts w:eastAsia="Arial"/>
          <w:szCs w:val="24"/>
        </w:rPr>
      </w:pPr>
      <w:r w:rsidRPr="00F56FCA">
        <w:rPr>
          <w:rFonts w:eastAsia="Arial"/>
          <w:szCs w:val="24"/>
        </w:rPr>
        <w:t>Rights for firefighters of municipalities in Arkansas.</w:t>
      </w:r>
    </w:p>
    <w:p w14:paraId="5682A790" w14:textId="77777777" w:rsidR="00F56FCA" w:rsidRPr="00F56FCA" w:rsidRDefault="00F56FCA" w:rsidP="00AC5CC2">
      <w:pPr>
        <w:pStyle w:val="NoSpacing"/>
        <w:rPr>
          <w:rFonts w:eastAsia="Arial"/>
          <w:szCs w:val="24"/>
        </w:rPr>
      </w:pPr>
      <w:r w:rsidRPr="00F56FCA">
        <w:rPr>
          <w:rFonts w:eastAsia="Arial"/>
          <w:szCs w:val="24"/>
        </w:rPr>
        <w:t>***</w:t>
      </w:r>
    </w:p>
    <w:p w14:paraId="6D6335FF" w14:textId="77777777" w:rsidR="00F56FCA" w:rsidRPr="00F56FCA" w:rsidRDefault="00F56FCA" w:rsidP="00AC5CC2">
      <w:pPr>
        <w:pStyle w:val="NoSpacing"/>
        <w:rPr>
          <w:rFonts w:eastAsia="Arial"/>
          <w:szCs w:val="24"/>
        </w:rPr>
      </w:pPr>
      <w:r w:rsidRPr="00F56FCA">
        <w:rPr>
          <w:rFonts w:eastAsia="Arial"/>
          <w:szCs w:val="24"/>
        </w:rPr>
        <w:t>(7)(A) An interrogation of a firefighter in connection with an</w:t>
      </w:r>
    </w:p>
    <w:p w14:paraId="121B6D0D" w14:textId="77777777" w:rsidR="00F56FCA" w:rsidRPr="00F56FCA" w:rsidRDefault="00F56FCA" w:rsidP="00AC5CC2">
      <w:pPr>
        <w:pStyle w:val="NoSpacing"/>
        <w:rPr>
          <w:rFonts w:eastAsia="Arial"/>
          <w:szCs w:val="24"/>
        </w:rPr>
      </w:pPr>
      <w:r w:rsidRPr="00F56FCA">
        <w:rPr>
          <w:rFonts w:eastAsia="Arial"/>
          <w:szCs w:val="24"/>
        </w:rPr>
        <w:t>investigation against him or her shall be recorded in full.</w:t>
      </w:r>
    </w:p>
    <w:p w14:paraId="4133577A" w14:textId="77777777" w:rsidR="00F56FCA" w:rsidRPr="00F56FCA" w:rsidRDefault="00F56FCA" w:rsidP="00AC5CC2">
      <w:pPr>
        <w:pStyle w:val="NoSpacing"/>
        <w:rPr>
          <w:rFonts w:eastAsia="Arial"/>
          <w:szCs w:val="24"/>
        </w:rPr>
      </w:pPr>
      <w:r w:rsidRPr="00F56FCA">
        <w:rPr>
          <w:rFonts w:eastAsia="Arial"/>
          <w:szCs w:val="24"/>
        </w:rPr>
        <w:t>(B) The firefighter may make his or her own independent</w:t>
      </w:r>
    </w:p>
    <w:p w14:paraId="69AFAF4C" w14:textId="77777777" w:rsidR="00F56FCA" w:rsidRPr="00F56FCA" w:rsidRDefault="00F56FCA" w:rsidP="00AC5CC2">
      <w:pPr>
        <w:pStyle w:val="NoSpacing"/>
        <w:rPr>
          <w:rFonts w:eastAsia="Arial"/>
          <w:szCs w:val="24"/>
        </w:rPr>
      </w:pPr>
      <w:r w:rsidRPr="00F56FCA">
        <w:rPr>
          <w:rFonts w:eastAsia="Arial"/>
          <w:szCs w:val="24"/>
        </w:rPr>
        <w:t>recording of the interrogation and have one (1) witness of his or her</w:t>
      </w:r>
    </w:p>
    <w:p w14:paraId="13E4D77F" w14:textId="77777777" w:rsidR="00F56FCA" w:rsidRPr="00F56FCA" w:rsidRDefault="00F56FCA" w:rsidP="00AC5CC2">
      <w:pPr>
        <w:pStyle w:val="NoSpacing"/>
        <w:rPr>
          <w:rFonts w:eastAsia="Arial"/>
          <w:szCs w:val="24"/>
        </w:rPr>
      </w:pPr>
      <w:r w:rsidRPr="00F56FCA">
        <w:rPr>
          <w:rFonts w:eastAsia="Arial"/>
          <w:szCs w:val="24"/>
        </w:rPr>
        <w:t>choosing present who shall be:</w:t>
      </w:r>
    </w:p>
    <w:p w14:paraId="4D2BD14B" w14:textId="77777777" w:rsidR="00F56FCA" w:rsidRPr="00F56FCA" w:rsidRDefault="00F56FCA" w:rsidP="00AC5CC2">
      <w:pPr>
        <w:pStyle w:val="NoSpacing"/>
        <w:rPr>
          <w:rFonts w:eastAsia="Arial"/>
          <w:szCs w:val="24"/>
        </w:rPr>
      </w:pPr>
      <w:r w:rsidRPr="00F56FCA">
        <w:rPr>
          <w:rFonts w:eastAsia="Arial"/>
          <w:szCs w:val="24"/>
        </w:rPr>
        <w:t>(i) An attorney; or</w:t>
      </w:r>
    </w:p>
    <w:p w14:paraId="2508FFE4" w14:textId="77777777" w:rsidR="00F56FCA" w:rsidRPr="00F56FCA" w:rsidRDefault="00F56FCA" w:rsidP="00AC5CC2">
      <w:pPr>
        <w:pStyle w:val="NoSpacing"/>
        <w:rPr>
          <w:rFonts w:eastAsia="Arial"/>
          <w:szCs w:val="24"/>
        </w:rPr>
      </w:pPr>
      <w:r w:rsidRPr="00F56FCA">
        <w:rPr>
          <w:rFonts w:eastAsia="Arial"/>
          <w:szCs w:val="24"/>
        </w:rPr>
        <w:t>(ii) A member of the fire department who is not</w:t>
      </w:r>
    </w:p>
    <w:p w14:paraId="654D98E8" w14:textId="77777777" w:rsidR="00F56FCA" w:rsidRPr="00F56FCA" w:rsidRDefault="00F56FCA" w:rsidP="00AC5CC2">
      <w:pPr>
        <w:pStyle w:val="NoSpacing"/>
        <w:rPr>
          <w:rFonts w:eastAsia="Arial"/>
          <w:szCs w:val="24"/>
        </w:rPr>
      </w:pPr>
      <w:r w:rsidRPr="00F56FCA">
        <w:rPr>
          <w:rFonts w:eastAsia="Arial"/>
          <w:szCs w:val="24"/>
        </w:rPr>
        <w:t>related in any way to the matter under investigation;</w:t>
      </w:r>
    </w:p>
    <w:p w14:paraId="6CEFD645" w14:textId="77777777" w:rsidR="00F56FCA" w:rsidRPr="00F56FCA" w:rsidRDefault="00F56FCA" w:rsidP="00AC5CC2">
      <w:pPr>
        <w:pStyle w:val="NoSpacing"/>
        <w:rPr>
          <w:rFonts w:eastAsia="Arial"/>
          <w:szCs w:val="24"/>
        </w:rPr>
      </w:pPr>
    </w:p>
    <w:p w14:paraId="47FBF4AD" w14:textId="77777777" w:rsidR="00F56FCA" w:rsidRPr="00F56FCA" w:rsidRDefault="00F56FCA" w:rsidP="00AC5CC2">
      <w:pPr>
        <w:pStyle w:val="NoSpacing"/>
        <w:rPr>
          <w:rFonts w:eastAsia="Arial"/>
          <w:szCs w:val="24"/>
        </w:rPr>
      </w:pPr>
    </w:p>
    <w:p w14:paraId="27E661FF" w14:textId="77777777" w:rsidR="00F56FCA" w:rsidRPr="00F56FCA" w:rsidRDefault="00F56FCA" w:rsidP="00AC5CC2">
      <w:pPr>
        <w:pStyle w:val="NoSpacing"/>
        <w:rPr>
          <w:rFonts w:eastAsia="Arial"/>
          <w:szCs w:val="24"/>
        </w:rPr>
      </w:pPr>
      <w:r w:rsidRPr="00F56FCA">
        <w:rPr>
          <w:rFonts w:eastAsia="Arial"/>
          <w:szCs w:val="24"/>
        </w:rPr>
        <w:t>July 30, 2025: CT - Family Of Fallen Conn. Firefighter First To Receive Expanded Death Benefit Under New Law. The family of Plainville Firefighter Raymond Moreau will be the first to receive an immediate $100,000 for fallen first responders.  he family of fallen </w:t>
      </w:r>
      <w:hyperlink r:id="rId1455" w:history="1">
        <w:r w:rsidRPr="00F56FCA">
          <w:rPr>
            <w:rStyle w:val="Hyperlink"/>
            <w:rFonts w:eastAsia="Arial"/>
            <w:szCs w:val="24"/>
          </w:rPr>
          <w:t>Plainville volunteer firefighter Raymond Moreau</w:t>
        </w:r>
      </w:hyperlink>
      <w:r w:rsidRPr="00F56FCA">
        <w:rPr>
          <w:rFonts w:eastAsia="Arial"/>
          <w:szCs w:val="24"/>
        </w:rPr>
        <w:t xml:space="preserve"> will be the first to receive an expanded state death benefit for first responders signed into law by Gov. Ned Lamont in late June, according to a spokesperson for state Comptroller Sean Scanlon, who pressed for the legislation. Moreau, 60, died Sunday after being struck by a piece of equipment that dislodged from a fire engine at the scene of a residential house fire on Maria Road, police have said. He was a 35-year veteran of the Plainville Fire Department, officials said. The expanded law, which went into effect July 1, provides a $100,000 immediate benefit to the survivors of Connecticut police, firefighters, emergency medical technicians and paramedics who died in the line of duty, after the proper paperwork has been filed, said Madi Csejka, communications director for Scanlon’s office, which administers the fund. The money is exempt from state tax, Csejka said. The previous version of the law, which passed in 2023, gave the families of fallen police officers the $100,000 benefit. Under that law, the families of Hartford police Officer Bobby Garten Jr. and Connecticut State Trooper Aaron Pelletier received the benefit, Csejka said. [Also filed, Chap. 2.] </w:t>
      </w:r>
      <w:hyperlink r:id="rId1456" w:history="1">
        <w:r w:rsidRPr="00F56FCA">
          <w:rPr>
            <w:rStyle w:val="Hyperlink"/>
            <w:rFonts w:eastAsia="Arial"/>
            <w:szCs w:val="24"/>
          </w:rPr>
          <w:t>https://www.firerescue1.com/legislation-funding/family-of-fallen-conn-firefighter-first-to-receive-expanded-death-benefit-under-new-law?utm_source=delivra&amp;utm_medium=email&amp;utm_campaign=FR1-Daily-7-30-25&amp;utm_id=9279916&amp;dlv-emuid=fed355b8-46a2-4fa4-b55c-4d602dde33c4&amp;dlv-mlid=9279916</w:t>
        </w:r>
      </w:hyperlink>
    </w:p>
    <w:p w14:paraId="4C4A429C" w14:textId="77777777" w:rsidR="00F56FCA" w:rsidRPr="00F56FCA" w:rsidRDefault="00F56FCA" w:rsidP="00AC5CC2">
      <w:pPr>
        <w:pStyle w:val="NoSpacing"/>
        <w:rPr>
          <w:rFonts w:eastAsia="Arial"/>
          <w:szCs w:val="24"/>
        </w:rPr>
      </w:pPr>
    </w:p>
    <w:p w14:paraId="57EA45BE" w14:textId="77777777" w:rsidR="00F56FCA" w:rsidRPr="00F56FCA" w:rsidRDefault="00F56FCA" w:rsidP="00AC5CC2">
      <w:pPr>
        <w:pStyle w:val="NoSpacing"/>
        <w:rPr>
          <w:rFonts w:eastAsia="Arial"/>
          <w:szCs w:val="24"/>
        </w:rPr>
      </w:pPr>
    </w:p>
    <w:p w14:paraId="51827984" w14:textId="77777777" w:rsidR="00F56FCA" w:rsidRPr="00F56FCA" w:rsidRDefault="00F56FCA" w:rsidP="00AC5CC2">
      <w:pPr>
        <w:pStyle w:val="NoSpacing"/>
        <w:rPr>
          <w:rFonts w:eastAsia="Arial"/>
          <w:szCs w:val="24"/>
        </w:rPr>
      </w:pPr>
      <w:r w:rsidRPr="00F56FCA">
        <w:rPr>
          <w:rFonts w:eastAsia="Arial"/>
          <w:szCs w:val="24"/>
        </w:rPr>
        <w:t xml:space="preserve">July 22, 2025: MO - New Mo. Law Offers Free College Tuition To First Responders And Their Dependents. Under the new Public Safety Retention and Recruitment Act, Missouri firefighters, EMTs, police, and other first responders with six years of service can now receive full in-state tuition for degree programs related to public safety.  ST. JOSEPH, Mo. — Missouri is pioneering new opportunities for a wide range of public safety personnel to further their education with free tuition awards for eligible members and their dependents. Public safety personnel with at least six years of service will now be eligible for free college tuition awards worth up to 100% of their resident tuition charges under a new law signed this July by Missouri Gov. Mike Kehoe, called the Public Safety Retention and Recruitment Act. The new law applies to a wide range of positions, including firefighters, EMTs, police, sheriff’s officers, advanced EMTs, paramedics and telecommunicator first responders residing in Missouri and requires them to commit to a university or community college within the state to receive an award. </w:t>
      </w:r>
      <w:hyperlink r:id="rId1457" w:history="1">
        <w:r w:rsidRPr="00F56FCA">
          <w:rPr>
            <w:rStyle w:val="Hyperlink"/>
            <w:rFonts w:eastAsia="Arial"/>
            <w:szCs w:val="24"/>
          </w:rPr>
          <w:t>https://www.firerescue1.com/legislation-funding/new-mo-law-offers-free-college-tuition-to-first-responders-and-their-dependents?utm_source=delivra&amp;utm_medium=email&amp;utm_campaign=FR1-Daily-7-22-25&amp;utm_id=9246992&amp;dlv-emuid=fed355b8-46a2-4fa4-b55c-4d602dde33c4&amp;dlv-mlid=9246992</w:t>
        </w:r>
      </w:hyperlink>
      <w:r w:rsidRPr="00F56FCA">
        <w:rPr>
          <w:rFonts w:eastAsia="Arial"/>
          <w:szCs w:val="24"/>
        </w:rPr>
        <w:t xml:space="preserve"> </w:t>
      </w:r>
    </w:p>
    <w:p w14:paraId="157CA196" w14:textId="77777777" w:rsidR="00F56FCA" w:rsidRPr="00F56FCA" w:rsidRDefault="00F56FCA" w:rsidP="00AC5CC2">
      <w:pPr>
        <w:pStyle w:val="NoSpacing"/>
        <w:rPr>
          <w:rFonts w:eastAsia="Arial"/>
          <w:szCs w:val="24"/>
        </w:rPr>
      </w:pPr>
    </w:p>
    <w:p w14:paraId="694FA8CB" w14:textId="77777777" w:rsidR="00F56FCA" w:rsidRPr="00F56FCA" w:rsidRDefault="00F56FCA" w:rsidP="00AC5CC2">
      <w:pPr>
        <w:pStyle w:val="NoSpacing"/>
        <w:rPr>
          <w:rFonts w:eastAsia="Arial"/>
          <w:szCs w:val="24"/>
        </w:rPr>
      </w:pPr>
    </w:p>
    <w:p w14:paraId="300B6184" w14:textId="77777777" w:rsidR="00F56FCA" w:rsidRPr="00F56FCA" w:rsidRDefault="00F56FCA" w:rsidP="00AC5CC2">
      <w:pPr>
        <w:pStyle w:val="NoSpacing"/>
        <w:rPr>
          <w:rFonts w:eastAsia="Arial"/>
          <w:szCs w:val="24"/>
        </w:rPr>
      </w:pPr>
    </w:p>
    <w:p w14:paraId="3FA8E2C4" w14:textId="77777777" w:rsidR="00F56FCA" w:rsidRPr="00F56FCA" w:rsidRDefault="00F56FCA" w:rsidP="00AC5CC2">
      <w:pPr>
        <w:pStyle w:val="NoSpacing"/>
        <w:rPr>
          <w:rFonts w:eastAsia="Arial"/>
          <w:szCs w:val="24"/>
        </w:rPr>
      </w:pPr>
    </w:p>
    <w:p w14:paraId="4D103C90" w14:textId="77777777" w:rsidR="00F56FCA" w:rsidRPr="00F56FCA" w:rsidRDefault="00F56FCA" w:rsidP="00AC5CC2">
      <w:pPr>
        <w:pStyle w:val="NoSpacing"/>
        <w:rPr>
          <w:rFonts w:eastAsia="Arial"/>
          <w:szCs w:val="24"/>
        </w:rPr>
      </w:pPr>
      <w:r w:rsidRPr="00F56FCA">
        <w:rPr>
          <w:rFonts w:eastAsia="Arial"/>
          <w:szCs w:val="24"/>
        </w:rPr>
        <w:t xml:space="preserve">July 8, 2025: OH – Defamation Suit Offers Early Test Of Ohio’s New Anti-SLAPP Statute. </w:t>
      </w:r>
    </w:p>
    <w:p w14:paraId="02F04578" w14:textId="77777777" w:rsidR="00F56FCA" w:rsidRPr="00F56FCA" w:rsidRDefault="00F56FCA" w:rsidP="00AC5CC2">
      <w:pPr>
        <w:pStyle w:val="NoSpacing"/>
        <w:rPr>
          <w:rFonts w:eastAsia="Arial"/>
          <w:szCs w:val="24"/>
        </w:rPr>
      </w:pPr>
      <w:r w:rsidRPr="00F56FCA">
        <w:rPr>
          <w:rFonts w:eastAsia="Arial"/>
          <w:szCs w:val="24"/>
        </w:rPr>
        <w:t xml:space="preserve">The new legal procedure aims to protect free speech from lawsuits filed to stifle expression.   In Cambridge, Ohio attorneys have filed what may be the state’s first anti-SLAPP motion. The newly established legal procedure gives defendants a tool to dismiss frivolous lawsuits filed suppress their protected speech. According to the Institute for Free Speech, </w:t>
      </w:r>
      <w:hyperlink r:id="rId1458" w:tgtFrame="_blank" w:history="1">
        <w:r w:rsidRPr="00F56FCA">
          <w:rPr>
            <w:rStyle w:val="Hyperlink"/>
            <w:rFonts w:eastAsia="Arial"/>
            <w:szCs w:val="24"/>
          </w:rPr>
          <w:t>38 states</w:t>
        </w:r>
      </w:hyperlink>
      <w:r w:rsidRPr="00F56FCA">
        <w:rPr>
          <w:rFonts w:eastAsia="Arial"/>
          <w:szCs w:val="24"/>
        </w:rPr>
        <w:t xml:space="preserve"> have now passed laws protecting against strategic lawsuits against public participation, or SLAPP. *** Ohio’s law - State lawmakers approved Ohio’s anti-SLAPP statute, </w:t>
      </w:r>
      <w:hyperlink r:id="rId1459" w:tgtFrame="_blank" w:history="1">
        <w:r w:rsidRPr="00F56FCA">
          <w:rPr>
            <w:rStyle w:val="Hyperlink"/>
            <w:rFonts w:eastAsia="Arial"/>
            <w:szCs w:val="24"/>
          </w:rPr>
          <w:t>Senate Bill 237</w:t>
        </w:r>
      </w:hyperlink>
      <w:r w:rsidRPr="00F56FCA">
        <w:rPr>
          <w:rFonts w:eastAsia="Arial"/>
          <w:szCs w:val="24"/>
        </w:rPr>
        <w:t>, in the final days of the last legislative session. In both chambers, the measure passed without a single ‘no’ vote. The bill’s co-sponsors, state Sens. Nathan Manning, R-North Ridgeville, and Theresa Gavarone, R-Bowling Green, explained SLAPP suits can take several different forms, including defamation or nuisance lawsuits. What holds them together, though, is their aim — to “silence or intimidate an individual for exercising their rights to free speech.”</w:t>
      </w:r>
    </w:p>
    <w:p w14:paraId="56A5C84F" w14:textId="77777777" w:rsidR="00F56FCA" w:rsidRPr="00F56FCA" w:rsidRDefault="00F56FCA" w:rsidP="00AC5CC2">
      <w:pPr>
        <w:pStyle w:val="NoSpacing"/>
        <w:rPr>
          <w:rFonts w:eastAsia="Arial"/>
          <w:szCs w:val="24"/>
        </w:rPr>
      </w:pPr>
      <w:r w:rsidRPr="00F56FCA">
        <w:rPr>
          <w:rFonts w:eastAsia="Arial"/>
          <w:szCs w:val="24"/>
        </w:rPr>
        <w:t>“Such lawsuits,” Gavarone explained in committee, “send a message to potential critics that those who speak out will face stress, time commitments, and expensive legal bills over a period of months or even years that many defendants cannot endure.”</w:t>
      </w:r>
    </w:p>
    <w:p w14:paraId="310275FD" w14:textId="77777777" w:rsidR="00F56FCA" w:rsidRPr="00F56FCA" w:rsidRDefault="00F56FCA" w:rsidP="00AC5CC2">
      <w:pPr>
        <w:pStyle w:val="NoSpacing"/>
        <w:rPr>
          <w:rFonts w:eastAsia="Arial"/>
          <w:szCs w:val="24"/>
        </w:rPr>
      </w:pPr>
      <w:r w:rsidRPr="00F56FCA">
        <w:rPr>
          <w:rFonts w:eastAsia="Arial"/>
          <w:szCs w:val="24"/>
        </w:rPr>
        <w:t>The proposal had the backing of a wide array of interest groups, from the ACLU and news organizations to domestic violence groups and the state bar. Ohio’s measure adopts language drafted by the Uniform Law Commission, a non-partisan group of lawyers, judges and professors who develop draft legislation that states can adopt.</w:t>
      </w:r>
    </w:p>
    <w:p w14:paraId="46753BFC" w14:textId="77777777" w:rsidR="00F56FCA" w:rsidRPr="00F56FCA" w:rsidRDefault="00F56FCA" w:rsidP="00AC5CC2">
      <w:pPr>
        <w:pStyle w:val="NoSpacing"/>
        <w:rPr>
          <w:rFonts w:eastAsia="Arial"/>
          <w:szCs w:val="24"/>
        </w:rPr>
      </w:pPr>
      <w:r w:rsidRPr="00F56FCA">
        <w:rPr>
          <w:rFonts w:eastAsia="Arial"/>
          <w:szCs w:val="24"/>
        </w:rPr>
        <w:t>The law establishes a fast-track review process, where defendants can argue the lawsuit is frivolous or related to their protected speech. Filing that motion halts other proceedings like discovery, which limits costs and so-called fishing expedition tactics. Both parties have opportunities to appeal along the way, but if the judge determines the lawsuit is meant to stifle speech, it gets dismissed.</w:t>
      </w:r>
    </w:p>
    <w:p w14:paraId="1A8AFA8E" w14:textId="77777777" w:rsidR="00F56FCA" w:rsidRPr="00F56FCA" w:rsidRDefault="00F56FCA" w:rsidP="00AC5CC2">
      <w:pPr>
        <w:pStyle w:val="NoSpacing"/>
        <w:rPr>
          <w:rFonts w:eastAsia="Arial"/>
          <w:szCs w:val="24"/>
        </w:rPr>
      </w:pPr>
      <w:r w:rsidRPr="00F56FCA">
        <w:rPr>
          <w:rFonts w:eastAsia="Arial"/>
          <w:szCs w:val="24"/>
        </w:rPr>
        <w:t>The engine driving SLAPP suits, ACLU chief lobbyist Gary Daniels explained, is a power or financial imbalance between the two parties.</w:t>
      </w:r>
    </w:p>
    <w:p w14:paraId="60BAE26A" w14:textId="77777777" w:rsidR="00F56FCA" w:rsidRPr="00F56FCA" w:rsidRDefault="00F56FCA" w:rsidP="00AC5CC2">
      <w:pPr>
        <w:pStyle w:val="NoSpacing"/>
        <w:rPr>
          <w:rFonts w:eastAsia="Arial"/>
          <w:szCs w:val="24"/>
        </w:rPr>
      </w:pPr>
      <w:r w:rsidRPr="00F56FCA">
        <w:rPr>
          <w:rFonts w:eastAsia="Arial"/>
          <w:szCs w:val="24"/>
        </w:rPr>
        <w:t>“A well-known scenario is grassroots activists speaking out about environmental, safety, or other concerns only to be sued or countersued for their advocacy,” Daniels said. The person filing a SLAPP suit against them doesn’t care if they win or lose in court. “Instead, they know the massive costs of litigation and legal defense act as a barrier against those without adequate financial resources to fight back and defend themselves.”</w:t>
      </w:r>
    </w:p>
    <w:p w14:paraId="7C8CEBA0" w14:textId="77777777" w:rsidR="00F56FCA" w:rsidRPr="00F56FCA" w:rsidRDefault="00F56FCA" w:rsidP="00AC5CC2">
      <w:pPr>
        <w:pStyle w:val="NoSpacing"/>
        <w:rPr>
          <w:rFonts w:eastAsia="Arial"/>
          <w:szCs w:val="24"/>
        </w:rPr>
      </w:pPr>
      <w:r w:rsidRPr="00F56FCA">
        <w:rPr>
          <w:rFonts w:eastAsia="Arial"/>
          <w:szCs w:val="24"/>
        </w:rPr>
        <w:t>Monica Nieporte from the Ohio News Media Association explained news outlets are a frequent target of the SLAPP playbook.</w:t>
      </w:r>
    </w:p>
    <w:p w14:paraId="45384146" w14:textId="77777777" w:rsidR="00F56FCA" w:rsidRPr="00F56FCA" w:rsidRDefault="00F56FCA" w:rsidP="00AC5CC2">
      <w:pPr>
        <w:pStyle w:val="NoSpacing"/>
        <w:rPr>
          <w:rFonts w:eastAsia="Arial"/>
          <w:szCs w:val="24"/>
        </w:rPr>
      </w:pPr>
      <w:r w:rsidRPr="00F56FCA">
        <w:rPr>
          <w:rFonts w:eastAsia="Arial"/>
          <w:szCs w:val="24"/>
        </w:rPr>
        <w:t>“Newspapers in Ohio have been sued for defamation simply for running an article, editorial, or even a political cartoon,” she told state lawmakers. “The goal of these suits is not to prevail and receive damages, but to stifle and suppress protected expression.”</w:t>
      </w:r>
    </w:p>
    <w:p w14:paraId="1A2D06DB" w14:textId="77777777" w:rsidR="00F56FCA" w:rsidRPr="00F56FCA" w:rsidRDefault="00F56FCA" w:rsidP="00AC5CC2">
      <w:pPr>
        <w:pStyle w:val="NoSpacing"/>
        <w:rPr>
          <w:rFonts w:eastAsia="Arial"/>
          <w:szCs w:val="24"/>
        </w:rPr>
      </w:pPr>
      <w:r w:rsidRPr="00F56FCA">
        <w:rPr>
          <w:rFonts w:eastAsia="Arial"/>
          <w:szCs w:val="24"/>
        </w:rPr>
        <w:t>More troubling, Bridget Mahoney explained, without anti-SLAPP legislation on the books, abusers can turn the court system against their victims. Mahoney is the former board chair of the Ohio Domestic Violence Network. Divorcing her abusive ex-husband started a 20-year court battle. When Mahoney and her daughter began advocating for other survivors, Mahoney’s ex-husband filed a defamation case. She described depositions and discovery stretching on for years, forcing her to relive some of her worst experiences and costing her more than $100,000.</w:t>
      </w:r>
    </w:p>
    <w:p w14:paraId="4C6CACAA" w14:textId="77777777" w:rsidR="00F56FCA" w:rsidRPr="00F56FCA" w:rsidRDefault="00F56FCA" w:rsidP="00AC5CC2">
      <w:pPr>
        <w:pStyle w:val="NoSpacing"/>
        <w:rPr>
          <w:rFonts w:eastAsia="Arial"/>
          <w:szCs w:val="24"/>
        </w:rPr>
      </w:pPr>
      <w:r w:rsidRPr="00F56FCA">
        <w:rPr>
          <w:rFonts w:eastAsia="Arial"/>
          <w:szCs w:val="24"/>
        </w:rPr>
        <w:t>“Anyone in Ohio who comes forward to tell their story or report a sexual assault are vulnerable to the same debilitating frivolous lawsuit that we endured,” Mahoney said. She stressed that the law wouldn’t limit her ex-husband or anyone else’s right to sue. “What it will do is give us and others like us a tool so that we are safer to exercise our freedom of speech.”</w:t>
      </w:r>
    </w:p>
    <w:p w14:paraId="0028DCF0" w14:textId="77777777" w:rsidR="00F56FCA" w:rsidRPr="00F56FCA" w:rsidRDefault="00F56FCA" w:rsidP="00AC5CC2">
      <w:pPr>
        <w:pStyle w:val="NoSpacing"/>
        <w:rPr>
          <w:rFonts w:eastAsia="Arial"/>
          <w:szCs w:val="24"/>
        </w:rPr>
      </w:pPr>
    </w:p>
    <w:p w14:paraId="3AB09B3C" w14:textId="77777777" w:rsidR="00F56FCA" w:rsidRPr="00F56FCA" w:rsidRDefault="00F56FCA" w:rsidP="00AC5CC2">
      <w:pPr>
        <w:pStyle w:val="NoSpacing"/>
        <w:rPr>
          <w:rFonts w:eastAsia="Arial"/>
          <w:szCs w:val="24"/>
        </w:rPr>
      </w:pPr>
    </w:p>
    <w:p w14:paraId="2440218B" w14:textId="77777777" w:rsidR="00F56FCA" w:rsidRPr="00F56FCA" w:rsidRDefault="00F56FCA" w:rsidP="00AC5CC2">
      <w:pPr>
        <w:pStyle w:val="NoSpacing"/>
        <w:rPr>
          <w:rFonts w:eastAsia="Arial"/>
          <w:szCs w:val="24"/>
        </w:rPr>
      </w:pPr>
    </w:p>
    <w:p w14:paraId="4B53A411" w14:textId="77777777" w:rsidR="00F56FCA" w:rsidRPr="00F56FCA" w:rsidRDefault="00F56FCA" w:rsidP="00AC5CC2">
      <w:pPr>
        <w:pStyle w:val="NoSpacing"/>
        <w:rPr>
          <w:rFonts w:eastAsia="Arial"/>
          <w:szCs w:val="24"/>
        </w:rPr>
      </w:pPr>
    </w:p>
    <w:p w14:paraId="62CA0075" w14:textId="77777777" w:rsidR="00F56FCA" w:rsidRPr="00F56FCA" w:rsidRDefault="00F56FCA" w:rsidP="00AC5CC2">
      <w:pPr>
        <w:pStyle w:val="NoSpacing"/>
        <w:rPr>
          <w:rFonts w:eastAsia="Arial"/>
          <w:szCs w:val="24"/>
        </w:rPr>
      </w:pPr>
      <w:r w:rsidRPr="00F56FCA">
        <w:rPr>
          <w:rFonts w:eastAsia="Arial"/>
          <w:szCs w:val="24"/>
        </w:rPr>
        <w:t xml:space="preserve">June 10, 2025: IA - Expanded Cancer Coverage For IA Firefighters Signed Into Law.  [TV VIDEO.] DES MOINES — Firefighters and emergency responders have enough to worry about, Iowa Sen. Scott Webster said. Whether cancer treatment will be covered by their insurance, he said, should not be one of them. All forms of cancer will be covered by firefighters’ disability insurance coverage — rather than only the 14 forms previously covered — under legislation signed into law Friday by Iowa Gov. Kim Reynolds. Dozens of firefighters watched as Reynolds signed the bill into law during a public ceremony Friday in downtown Des Moines. Under the new law, all forms of cancer will be included in disability and death benefits to Iowa firefighters, city, county and state police officers, and other first responders. Workers will pay slightly more into the state retirement systems that funds the coverage to help share any added costs that otherwise would fall on local governments. *** Under the new law, state workers who contribute to multiple state retirement programs will increase their contribution rate by 0.125 percent. </w:t>
      </w:r>
      <w:hyperlink r:id="rId1460" w:history="1">
        <w:r w:rsidRPr="00F56FCA">
          <w:rPr>
            <w:rStyle w:val="Hyperlink"/>
            <w:rFonts w:eastAsia="Arial"/>
            <w:szCs w:val="24"/>
          </w:rPr>
          <w:t>https://www.firefighternation.com/health-wellness/physical-health/expanded-cancer-coverage-for-ia-firefighters-signed-into-law/?utm_medium=email&amp;utm_source=fe_daily_newsletter&amp;utm_campaign=2025-6-10&amp;oly_enc_id=0573H1103045H2E</w:t>
        </w:r>
      </w:hyperlink>
      <w:r w:rsidRPr="00F56FCA">
        <w:rPr>
          <w:rFonts w:eastAsia="Arial"/>
          <w:szCs w:val="24"/>
        </w:rPr>
        <w:t xml:space="preserve"> </w:t>
      </w:r>
    </w:p>
    <w:p w14:paraId="7A807200" w14:textId="77777777" w:rsidR="00F56FCA" w:rsidRPr="00F56FCA" w:rsidRDefault="00F56FCA" w:rsidP="00AC5CC2">
      <w:pPr>
        <w:pStyle w:val="NoSpacing"/>
        <w:rPr>
          <w:rFonts w:eastAsia="Arial"/>
          <w:szCs w:val="24"/>
        </w:rPr>
      </w:pPr>
    </w:p>
    <w:p w14:paraId="2CA2609D" w14:textId="77777777" w:rsidR="00F56FCA" w:rsidRPr="00F56FCA" w:rsidRDefault="00F56FCA" w:rsidP="00AC5CC2">
      <w:pPr>
        <w:pStyle w:val="NoSpacing"/>
        <w:rPr>
          <w:rFonts w:eastAsia="Arial"/>
          <w:szCs w:val="24"/>
        </w:rPr>
      </w:pPr>
    </w:p>
    <w:p w14:paraId="6C612F30" w14:textId="77777777" w:rsidR="00F56FCA" w:rsidRPr="00F56FCA" w:rsidRDefault="00F56FCA" w:rsidP="00AC5CC2">
      <w:pPr>
        <w:pStyle w:val="NoSpacing"/>
        <w:rPr>
          <w:rFonts w:eastAsia="Arial"/>
          <w:szCs w:val="24"/>
        </w:rPr>
      </w:pPr>
    </w:p>
    <w:p w14:paraId="675C4191" w14:textId="77777777" w:rsidR="00F56FCA" w:rsidRPr="00F56FCA" w:rsidRDefault="00F56FCA" w:rsidP="00AC5CC2">
      <w:pPr>
        <w:pStyle w:val="NoSpacing"/>
        <w:rPr>
          <w:rFonts w:eastAsia="Arial"/>
          <w:szCs w:val="24"/>
        </w:rPr>
      </w:pPr>
    </w:p>
    <w:p w14:paraId="594C3EB3" w14:textId="77777777" w:rsidR="00F56FCA" w:rsidRPr="00F56FCA" w:rsidRDefault="00F56FCA" w:rsidP="00AC5CC2">
      <w:pPr>
        <w:pStyle w:val="NoSpacing"/>
        <w:rPr>
          <w:rFonts w:eastAsia="Arial"/>
          <w:szCs w:val="24"/>
        </w:rPr>
      </w:pPr>
      <w:r w:rsidRPr="00F56FCA">
        <w:rPr>
          <w:rFonts w:eastAsia="Arial"/>
          <w:szCs w:val="24"/>
        </w:rPr>
        <w:t>June 5, 2025: FL - Florida Legislation Recommends FDs Limit Standard Firefighter Shifts To 42 Hours Per Week. [TV VIDEO.} House Bill 929 also directs fire departments to purchase gear free of hazardous chemicals and requires mental health monitoring of firefighters.  Florida Governor Ron DeSantis signed </w:t>
      </w:r>
      <w:hyperlink r:id="rId1461" w:tgtFrame="_blank" w:history="1">
        <w:r w:rsidRPr="00F56FCA">
          <w:rPr>
            <w:rStyle w:val="Hyperlink"/>
            <w:rFonts w:eastAsia="Arial"/>
            <w:szCs w:val="24"/>
          </w:rPr>
          <w:t>House Bill 929</w:t>
        </w:r>
      </w:hyperlink>
      <w:r w:rsidRPr="00F56FCA">
        <w:rPr>
          <w:rFonts w:eastAsia="Arial"/>
          <w:szCs w:val="24"/>
        </w:rPr>
        <w:t> on June 5, legislation that addresses firefighter health and safety related to chemicals in gear, mental health monitoring and shift schedules. *** According to a </w:t>
      </w:r>
      <w:hyperlink r:id="rId1462" w:tgtFrame="_blank" w:history="1">
        <w:r w:rsidRPr="00F56FCA">
          <w:rPr>
            <w:rStyle w:val="Hyperlink"/>
            <w:rFonts w:eastAsia="Arial"/>
            <w:szCs w:val="24"/>
          </w:rPr>
          <w:t>press release from the governor’s office</w:t>
        </w:r>
      </w:hyperlink>
      <w:r w:rsidRPr="00F56FCA">
        <w:rPr>
          <w:rFonts w:eastAsia="Arial"/>
          <w:szCs w:val="24"/>
        </w:rPr>
        <w:t>, HB 929 updates the Florida Firefighters Occupational Safety and Health Act by expanding its scope to include occupational diseases and suicide prevention. The bill directs the Department of Financial Services’ Division of the State Fire Marshal to adopt clear rules to mitigate health risks, including mental health impacts and exposure to toxic substances.</w:t>
      </w:r>
    </w:p>
    <w:p w14:paraId="5D0E4FDD" w14:textId="77777777" w:rsidR="00F56FCA" w:rsidRPr="00F56FCA" w:rsidRDefault="00F56FCA" w:rsidP="00AC5CC2">
      <w:pPr>
        <w:pStyle w:val="NoSpacing"/>
        <w:rPr>
          <w:rFonts w:eastAsia="Arial"/>
          <w:szCs w:val="24"/>
        </w:rPr>
      </w:pPr>
      <w:r w:rsidRPr="00F56FCA">
        <w:rPr>
          <w:rFonts w:eastAsia="Arial"/>
          <w:szCs w:val="24"/>
        </w:rPr>
        <w:t>Under the new law:</w:t>
      </w:r>
    </w:p>
    <w:p w14:paraId="091AAE46" w14:textId="77777777" w:rsidR="00F56FCA" w:rsidRPr="00F56FCA" w:rsidRDefault="00F56FCA" w:rsidP="00AC5CC2">
      <w:pPr>
        <w:pStyle w:val="NoSpacing"/>
        <w:rPr>
          <w:rFonts w:eastAsia="Arial"/>
          <w:szCs w:val="24"/>
        </w:rPr>
      </w:pPr>
      <w:r w:rsidRPr="00F56FCA">
        <w:rPr>
          <w:rFonts w:eastAsia="Arial"/>
          <w:szCs w:val="24"/>
        </w:rPr>
        <w:t>Fire departments must purchase gear free of hazardous chemicals once it becomes commercially available.</w:t>
      </w:r>
    </w:p>
    <w:p w14:paraId="5F9C76DD" w14:textId="77777777" w:rsidR="00F56FCA" w:rsidRPr="00F56FCA" w:rsidRDefault="00F56FCA" w:rsidP="00AC5CC2">
      <w:pPr>
        <w:pStyle w:val="NoSpacing"/>
        <w:rPr>
          <w:rFonts w:eastAsia="Arial"/>
          <w:szCs w:val="24"/>
        </w:rPr>
      </w:pPr>
      <w:r w:rsidRPr="00F56FCA">
        <w:rPr>
          <w:rFonts w:eastAsia="Arial"/>
          <w:szCs w:val="24"/>
        </w:rPr>
        <w:t>Employers must notify firefighters if current gear contains toxic substances.</w:t>
      </w:r>
    </w:p>
    <w:p w14:paraId="1088E869" w14:textId="77777777" w:rsidR="00F56FCA" w:rsidRPr="00F56FCA" w:rsidRDefault="00F56FCA" w:rsidP="00AC5CC2">
      <w:pPr>
        <w:pStyle w:val="NoSpacing"/>
        <w:rPr>
          <w:rFonts w:eastAsia="Arial"/>
          <w:szCs w:val="24"/>
        </w:rPr>
      </w:pPr>
      <w:r w:rsidRPr="00F56FCA">
        <w:rPr>
          <w:rFonts w:eastAsia="Arial"/>
          <w:szCs w:val="24"/>
        </w:rPr>
        <w:t>The Division is required to monitor mental health impacts, including suicide risks, and establish prevention protocols.</w:t>
      </w:r>
    </w:p>
    <w:p w14:paraId="6F48BBBD" w14:textId="77777777" w:rsidR="00F56FCA" w:rsidRPr="00F56FCA" w:rsidRDefault="00F56FCA" w:rsidP="00AC5CC2">
      <w:pPr>
        <w:pStyle w:val="NoSpacing"/>
        <w:rPr>
          <w:rFonts w:eastAsia="Arial"/>
          <w:szCs w:val="24"/>
        </w:rPr>
      </w:pPr>
      <w:r w:rsidRPr="00F56FCA">
        <w:rPr>
          <w:rFonts w:eastAsia="Arial"/>
          <w:szCs w:val="24"/>
        </w:rPr>
        <w:t xml:space="preserve">Employers are encouraged to limit standard firefighter shifts to 42 hours per week to reduce burnout. [Also filed, Chap. 2.] </w:t>
      </w:r>
      <w:hyperlink r:id="rId1463" w:history="1">
        <w:r w:rsidRPr="00F56FCA">
          <w:rPr>
            <w:rStyle w:val="Hyperlink"/>
            <w:rFonts w:eastAsia="Arial"/>
            <w:szCs w:val="24"/>
          </w:rPr>
          <w:t>https://www.firerescue1.com/health-wellness/florida-governor-signs-legislation-limiting-firefighter-shifts-to-42-hours-per-week?utm_source=delivra&amp;utm_medium=email&amp;utm_campaign=FR1-Daily-6-6-25&amp;utm_id=9030459&amp;dlv-emuid=fed355b8-46a2-4fa4-b55c-4d602dde33c4&amp;dlv-mlid=9030459</w:t>
        </w:r>
      </w:hyperlink>
    </w:p>
    <w:p w14:paraId="54573952" w14:textId="77777777" w:rsidR="00F56FCA" w:rsidRPr="00F56FCA" w:rsidRDefault="00F56FCA" w:rsidP="00AC5CC2">
      <w:pPr>
        <w:pStyle w:val="NoSpacing"/>
        <w:rPr>
          <w:rFonts w:eastAsia="Arial"/>
          <w:szCs w:val="24"/>
        </w:rPr>
      </w:pPr>
    </w:p>
    <w:p w14:paraId="313EDBC7" w14:textId="77777777" w:rsidR="00F56FCA" w:rsidRPr="00F56FCA" w:rsidRDefault="00F56FCA" w:rsidP="00AC5CC2">
      <w:pPr>
        <w:pStyle w:val="NoSpacing"/>
        <w:rPr>
          <w:rFonts w:eastAsia="Arial"/>
          <w:szCs w:val="24"/>
        </w:rPr>
      </w:pPr>
    </w:p>
    <w:p w14:paraId="538224BA" w14:textId="77777777" w:rsidR="00F56FCA" w:rsidRPr="00F56FCA" w:rsidRDefault="00F56FCA" w:rsidP="00AC5CC2">
      <w:pPr>
        <w:pStyle w:val="NoSpacing"/>
        <w:rPr>
          <w:rFonts w:eastAsia="Arial"/>
          <w:szCs w:val="24"/>
        </w:rPr>
      </w:pPr>
    </w:p>
    <w:p w14:paraId="42C7DFB1" w14:textId="77777777" w:rsidR="00F56FCA" w:rsidRPr="00F56FCA" w:rsidRDefault="00F56FCA" w:rsidP="00AC5CC2">
      <w:pPr>
        <w:pStyle w:val="NoSpacing"/>
        <w:rPr>
          <w:rFonts w:eastAsia="Arial"/>
          <w:szCs w:val="24"/>
        </w:rPr>
      </w:pPr>
    </w:p>
    <w:p w14:paraId="08DD6744" w14:textId="77777777" w:rsidR="00F56FCA" w:rsidRPr="00F56FCA" w:rsidRDefault="00F56FCA" w:rsidP="00AC5CC2">
      <w:pPr>
        <w:pStyle w:val="NoSpacing"/>
        <w:rPr>
          <w:rFonts w:eastAsia="Arial"/>
          <w:szCs w:val="24"/>
        </w:rPr>
      </w:pPr>
      <w:r w:rsidRPr="00F56FCA">
        <w:rPr>
          <w:rFonts w:eastAsia="Arial"/>
          <w:szCs w:val="24"/>
        </w:rPr>
        <w:t>May 20, 2025: DC – FEMA Opens $396M In Grants To Support Fire Service Staffing, Fire Prevention Programs. SAFER and FP&amp;S grant programs will fund new hires, fire prevention campaigns and firefighter health research for FY 2024.To help departments bolster firefighter staffing levels and enhance safety initiatives, FEMA has announced the availability of $396 million through two fire service grant programs for fiscal year 2024. The agency is offering $360 million through the </w:t>
      </w:r>
      <w:hyperlink r:id="rId1464" w:tgtFrame="_blank" w:history="1">
        <w:r w:rsidRPr="00F56FCA">
          <w:rPr>
            <w:rStyle w:val="Hyperlink"/>
            <w:rFonts w:eastAsia="Arial"/>
            <w:szCs w:val="24"/>
          </w:rPr>
          <w:t>Staffing for Adequate Fire and Emergency Response (SAFER) grant program</w:t>
        </w:r>
      </w:hyperlink>
      <w:r w:rsidRPr="00F56FCA">
        <w:rPr>
          <w:rFonts w:eastAsia="Arial"/>
          <w:szCs w:val="24"/>
        </w:rPr>
        <w:t>, which provides funding directly to fire departments and volunteer firefighter interest organizations. The goal: help departments increase or maintain the number of trained firefighters in their communities. An additional $36 million is available through the</w:t>
      </w:r>
      <w:hyperlink r:id="rId1465" w:history="1">
        <w:r w:rsidRPr="00F56FCA">
          <w:rPr>
            <w:rStyle w:val="Hyperlink"/>
            <w:rFonts w:eastAsia="Arial"/>
            <w:szCs w:val="24"/>
          </w:rPr>
          <w:t> Fire Prevention and Safety</w:t>
        </w:r>
      </w:hyperlink>
      <w:r w:rsidRPr="00F56FCA">
        <w:rPr>
          <w:rFonts w:eastAsia="Arial"/>
          <w:szCs w:val="24"/>
        </w:rPr>
        <w:t xml:space="preserve"> (FP&amp;S) grant program, which supports fire prevention efforts and research to improve firefighter safety, health and wellness. The application period for both programs opens on May 23, 2025, at 9 a.m. ET and closes on July 3, 2025, at 5 p.m. ET. </w:t>
      </w:r>
      <w:hyperlink r:id="rId1466" w:history="1">
        <w:r w:rsidRPr="00F56FCA">
          <w:rPr>
            <w:rStyle w:val="Hyperlink"/>
            <w:rFonts w:eastAsia="Arial"/>
            <w:szCs w:val="24"/>
          </w:rPr>
          <w:t>https://www.firerescue1.com/fire-grant-center/fema-opens-396m-in-grants-to-support-fire-service-staffing-fire-prevention-programs?utm_source=delivra&amp;utm_medium=email&amp;utm_campaign=FR1-Rewind-5-25-25&amp;utm_id=8969933&amp;dlv-emuid=fed355b8-46a2-4fa4-b55c-4d602dde33c4&amp;dlv-mlid=8969933</w:t>
        </w:r>
      </w:hyperlink>
      <w:r w:rsidRPr="00F56FCA">
        <w:rPr>
          <w:rFonts w:eastAsia="Arial"/>
          <w:szCs w:val="24"/>
        </w:rPr>
        <w:t xml:space="preserve"> </w:t>
      </w:r>
    </w:p>
    <w:p w14:paraId="30CF46A3" w14:textId="77777777" w:rsidR="00F56FCA" w:rsidRPr="00F56FCA" w:rsidRDefault="00F56FCA" w:rsidP="00AC5CC2">
      <w:pPr>
        <w:pStyle w:val="NoSpacing"/>
        <w:rPr>
          <w:rFonts w:eastAsia="Arial"/>
          <w:szCs w:val="24"/>
        </w:rPr>
      </w:pPr>
    </w:p>
    <w:p w14:paraId="1AD5B821" w14:textId="77777777" w:rsidR="00F56FCA" w:rsidRPr="00F56FCA" w:rsidRDefault="00F56FCA" w:rsidP="00AC5CC2">
      <w:pPr>
        <w:pStyle w:val="NoSpacing"/>
        <w:rPr>
          <w:rFonts w:eastAsia="Arial"/>
          <w:szCs w:val="24"/>
        </w:rPr>
      </w:pPr>
    </w:p>
    <w:p w14:paraId="14058675" w14:textId="77777777" w:rsidR="00F56FCA" w:rsidRPr="00F56FCA" w:rsidRDefault="00F56FCA" w:rsidP="00AC5CC2">
      <w:pPr>
        <w:pStyle w:val="NoSpacing"/>
        <w:rPr>
          <w:rFonts w:eastAsia="Arial"/>
          <w:szCs w:val="24"/>
        </w:rPr>
      </w:pPr>
    </w:p>
    <w:p w14:paraId="33040062" w14:textId="77777777" w:rsidR="00F56FCA" w:rsidRPr="00F56FCA" w:rsidRDefault="00F56FCA" w:rsidP="00AC5CC2">
      <w:pPr>
        <w:pStyle w:val="NoSpacing"/>
        <w:rPr>
          <w:rFonts w:eastAsia="Arial"/>
          <w:szCs w:val="24"/>
        </w:rPr>
      </w:pPr>
      <w:r w:rsidRPr="00F56FCA">
        <w:rPr>
          <w:rFonts w:eastAsia="Arial"/>
          <w:szCs w:val="24"/>
        </w:rPr>
        <w:t xml:space="preserve">May 7, 2025: MO – Tuition-Free College For Mo. First Responders Advances To Governor’s Desk. The bill would cover tuition for firefighters, paramedics and other first responders after six years of service and their dependents after 10 years. *** </w:t>
      </w:r>
    </w:p>
    <w:p w14:paraId="3B8F8D30" w14:textId="77777777" w:rsidR="00F56FCA" w:rsidRPr="00F56FCA" w:rsidRDefault="00F56FCA" w:rsidP="00AC5CC2">
      <w:pPr>
        <w:pStyle w:val="NoSpacing"/>
        <w:rPr>
          <w:rFonts w:eastAsia="Arial"/>
          <w:szCs w:val="24"/>
        </w:rPr>
      </w:pPr>
      <w:r w:rsidRPr="00F56FCA">
        <w:rPr>
          <w:rFonts w:eastAsia="Arial"/>
          <w:szCs w:val="24"/>
        </w:rPr>
        <w:t xml:space="preserve">The measure, which earlier was approved in the House, would apply to any police officer, firefighter, paramedic, telecommunicator first responder, emergency medical technician or advanced emergency medical technician. The 100% tuition waivers to the state’s colleges and universities would be available to any of those workers after six years of service and waivers would be available to their dependents after 10 years of service. </w:t>
      </w:r>
      <w:hyperlink r:id="rId1467" w:history="1">
        <w:r w:rsidRPr="00F56FCA">
          <w:rPr>
            <w:rStyle w:val="Hyperlink"/>
            <w:rFonts w:eastAsia="Arial"/>
            <w:szCs w:val="24"/>
          </w:rPr>
          <w:t>https://www.firerescue1.com/legislation-funding/tuition-free-college-for-mo-first-responders-advances-to-governors-desk?utm_source=delivra&amp;utm_medium=email&amp;utm_campaign=FR1-Rewind-5-11-25&amp;utm_id=8905925&amp;dlv-emuid=fed355b8-46a2-4fa4-b55c-4d602dde33c4&amp;dlv-mlid=8905925</w:t>
        </w:r>
      </w:hyperlink>
      <w:r w:rsidRPr="00F56FCA">
        <w:rPr>
          <w:rFonts w:eastAsia="Arial"/>
          <w:szCs w:val="24"/>
        </w:rPr>
        <w:t xml:space="preserve"> </w:t>
      </w:r>
    </w:p>
    <w:p w14:paraId="0D283F42" w14:textId="77777777" w:rsidR="00F56FCA" w:rsidRPr="00F56FCA" w:rsidRDefault="00F56FCA" w:rsidP="00AC5CC2">
      <w:pPr>
        <w:pStyle w:val="NoSpacing"/>
        <w:rPr>
          <w:rFonts w:eastAsia="Arial"/>
          <w:szCs w:val="24"/>
        </w:rPr>
      </w:pPr>
    </w:p>
    <w:p w14:paraId="5C0F9221" w14:textId="77777777" w:rsidR="00F56FCA" w:rsidRPr="00F56FCA" w:rsidRDefault="00F56FCA" w:rsidP="00AC5CC2">
      <w:pPr>
        <w:pStyle w:val="NoSpacing"/>
        <w:rPr>
          <w:rFonts w:eastAsia="Arial"/>
          <w:szCs w:val="24"/>
        </w:rPr>
      </w:pPr>
    </w:p>
    <w:p w14:paraId="5C65DCF2" w14:textId="77777777" w:rsidR="00F56FCA" w:rsidRPr="00F56FCA" w:rsidRDefault="00F56FCA" w:rsidP="00AC5CC2">
      <w:pPr>
        <w:pStyle w:val="NoSpacing"/>
        <w:rPr>
          <w:rFonts w:eastAsia="Arial"/>
          <w:szCs w:val="24"/>
        </w:rPr>
      </w:pPr>
    </w:p>
    <w:p w14:paraId="4ADA0B67" w14:textId="77777777" w:rsidR="00F56FCA" w:rsidRPr="00F56FCA" w:rsidRDefault="00F56FCA" w:rsidP="00AC5CC2">
      <w:pPr>
        <w:pStyle w:val="NoSpacing"/>
        <w:rPr>
          <w:rFonts w:eastAsia="Arial"/>
          <w:szCs w:val="24"/>
        </w:rPr>
      </w:pPr>
      <w:r w:rsidRPr="00F56FCA">
        <w:rPr>
          <w:rFonts w:eastAsia="Arial"/>
          <w:szCs w:val="24"/>
        </w:rPr>
        <w:t xml:space="preserve">May 6, 2025: OH – TRAINING: The May 21st meeting of SWOFSC will take place at 204 Garver Road, Monroe, OH 45050.*** In this presentation, we will explore SB112—The Ohio Childhood Safety Act, and discuss what this legislation means for inspectors, schools, and the Authorities Having Jurisdiction (AHJs). Attendees will learn about how SB112 increases inspection requirements to ensure greater door and egress compliance and readiness for educational institutions and strengthens oversight by the AHJ to foster a safer environment for students, faculty, and visitors.  We will also explore Ohio code regarding fire door inspections and the responsibilities of business owners and AHJs (Authority Having Jurisdiction). As stewards of public safety, understanding the nuances of egress and fire doors is paramount. Join us as we delve into the critical role these elements play in safeguarding lives, ensuring compliance, and fortifying our communities against emergencies. [Also filed, Chap. 1.] Carroll, Randy </w:t>
      </w:r>
      <w:hyperlink r:id="rId1468" w:history="1">
        <w:r w:rsidRPr="00F56FCA">
          <w:rPr>
            <w:rStyle w:val="Hyperlink"/>
            <w:rFonts w:eastAsia="Arial"/>
            <w:szCs w:val="24"/>
          </w:rPr>
          <w:t>rcarroll@beavercreektownship.org</w:t>
        </w:r>
      </w:hyperlink>
      <w:r w:rsidRPr="00F56FCA">
        <w:rPr>
          <w:rFonts w:eastAsia="Arial"/>
          <w:szCs w:val="24"/>
        </w:rPr>
        <w:t xml:space="preserve"> </w:t>
      </w:r>
    </w:p>
    <w:p w14:paraId="29F43FF1" w14:textId="77777777" w:rsidR="00F56FCA" w:rsidRPr="00F56FCA" w:rsidRDefault="00F56FCA" w:rsidP="00AC5CC2">
      <w:pPr>
        <w:pStyle w:val="NoSpacing"/>
        <w:rPr>
          <w:rFonts w:eastAsia="Arial"/>
          <w:szCs w:val="24"/>
        </w:rPr>
      </w:pPr>
      <w:r w:rsidRPr="00F56FCA">
        <w:rPr>
          <w:rFonts w:eastAsia="Arial"/>
          <w:szCs w:val="24"/>
        </w:rPr>
        <w:br/>
      </w:r>
    </w:p>
    <w:p w14:paraId="1A45CC02" w14:textId="77777777" w:rsidR="00F56FCA" w:rsidRPr="00F56FCA" w:rsidRDefault="00F56FCA" w:rsidP="00AC5CC2">
      <w:pPr>
        <w:pStyle w:val="NoSpacing"/>
        <w:rPr>
          <w:rFonts w:eastAsia="Arial"/>
          <w:szCs w:val="24"/>
        </w:rPr>
      </w:pPr>
      <w:hyperlink r:id="rId1469" w:history="1">
        <w:r w:rsidRPr="00F56FCA">
          <w:rPr>
            <w:rStyle w:val="Hyperlink"/>
            <w:rFonts w:eastAsia="Arial"/>
            <w:szCs w:val="24"/>
          </w:rPr>
          <w:t>OH SB112</w:t>
        </w:r>
      </w:hyperlink>
      <w:r w:rsidRPr="00F56FCA">
        <w:rPr>
          <w:rFonts w:eastAsia="Arial"/>
          <w:szCs w:val="24"/>
        </w:rPr>
        <w:t xml:space="preserve"> </w:t>
      </w:r>
    </w:p>
    <w:p w14:paraId="02B018D6" w14:textId="77777777" w:rsidR="00F56FCA" w:rsidRPr="00F56FCA" w:rsidRDefault="00F56FCA" w:rsidP="00AC5CC2">
      <w:pPr>
        <w:pStyle w:val="NoSpacing"/>
        <w:rPr>
          <w:rFonts w:eastAsia="Arial"/>
          <w:szCs w:val="24"/>
        </w:rPr>
      </w:pPr>
      <w:r w:rsidRPr="00F56FCA">
        <w:rPr>
          <w:rFonts w:eastAsia="Arial"/>
          <w:szCs w:val="24"/>
        </w:rPr>
        <w:t>Enact Ohio Childhood Safety Act</w:t>
      </w:r>
    </w:p>
    <w:p w14:paraId="38B56E62" w14:textId="77777777" w:rsidR="00F56FCA" w:rsidRPr="00F56FCA" w:rsidRDefault="00F56FCA" w:rsidP="00AC5CC2">
      <w:pPr>
        <w:pStyle w:val="NoSpacing"/>
        <w:rPr>
          <w:rFonts w:eastAsia="Arial"/>
          <w:szCs w:val="24"/>
        </w:rPr>
      </w:pPr>
      <w:hyperlink r:id="rId1470" w:history="1">
        <w:r w:rsidRPr="00F56FCA">
          <w:rPr>
            <w:rStyle w:val="Hyperlink"/>
            <w:rFonts w:eastAsia="Arial"/>
            <w:szCs w:val="24"/>
          </w:rPr>
          <w:t>https://www.billtrack50.com/billdetail/1623545</w:t>
        </w:r>
      </w:hyperlink>
      <w:r w:rsidRPr="00F56FCA">
        <w:rPr>
          <w:rFonts w:eastAsia="Arial"/>
          <w:szCs w:val="24"/>
        </w:rPr>
        <w:t xml:space="preserve"> </w:t>
      </w:r>
    </w:p>
    <w:p w14:paraId="235878A0" w14:textId="77777777" w:rsidR="00F56FCA" w:rsidRPr="00F56FCA" w:rsidRDefault="00F56FCA" w:rsidP="00AC5CC2">
      <w:pPr>
        <w:pStyle w:val="NoSpacing"/>
        <w:rPr>
          <w:rFonts w:eastAsia="Arial"/>
          <w:szCs w:val="24"/>
        </w:rPr>
      </w:pPr>
      <w:r w:rsidRPr="00F56FCA">
        <w:rPr>
          <w:rFonts w:eastAsia="Arial"/>
          <w:szCs w:val="24"/>
        </w:rPr>
        <w:t>Introduced Session</w:t>
      </w:r>
    </w:p>
    <w:p w14:paraId="1418667F" w14:textId="77777777" w:rsidR="00F56FCA" w:rsidRPr="00F56FCA" w:rsidRDefault="00F56FCA" w:rsidP="00AC5CC2">
      <w:pPr>
        <w:pStyle w:val="NoSpacing"/>
        <w:rPr>
          <w:rFonts w:eastAsia="Arial"/>
          <w:szCs w:val="24"/>
        </w:rPr>
      </w:pPr>
      <w:r w:rsidRPr="00F56FCA">
        <w:rPr>
          <w:rFonts w:eastAsia="Arial"/>
          <w:szCs w:val="24"/>
        </w:rPr>
        <w:t>135th General Assembly (2023-2024)</w:t>
      </w:r>
    </w:p>
    <w:p w14:paraId="0720DDD9" w14:textId="77777777" w:rsidR="00F56FCA" w:rsidRPr="00F56FCA" w:rsidRDefault="00F56FCA" w:rsidP="00AC5CC2">
      <w:pPr>
        <w:pStyle w:val="NoSpacing"/>
        <w:rPr>
          <w:rFonts w:eastAsia="Arial"/>
          <w:szCs w:val="24"/>
        </w:rPr>
      </w:pPr>
      <w:r w:rsidRPr="00F56FCA">
        <w:rPr>
          <w:rFonts w:eastAsia="Arial"/>
          <w:szCs w:val="24"/>
        </w:rPr>
        <w:t>Bill Summary</w:t>
      </w:r>
    </w:p>
    <w:p w14:paraId="12EB7ACB" w14:textId="77777777" w:rsidR="00F56FCA" w:rsidRPr="00F56FCA" w:rsidRDefault="00F56FCA" w:rsidP="00AC5CC2">
      <w:pPr>
        <w:pStyle w:val="NoSpacing"/>
        <w:rPr>
          <w:rFonts w:eastAsia="Arial"/>
          <w:szCs w:val="24"/>
        </w:rPr>
      </w:pPr>
      <w:r w:rsidRPr="00F56FCA">
        <w:rPr>
          <w:rFonts w:eastAsia="Arial"/>
          <w:szCs w:val="24"/>
        </w:rPr>
        <w:t>To enact sections 3737.74 and 3781.50 of the Revised Code to require school buildings to comply with national life safety standards and to name this act the Ohio Childhood Safety Act.</w:t>
      </w:r>
    </w:p>
    <w:p w14:paraId="6ED2709F" w14:textId="77777777" w:rsidR="00F56FCA" w:rsidRPr="00F56FCA" w:rsidRDefault="00F56FCA" w:rsidP="00AC5CC2">
      <w:pPr>
        <w:pStyle w:val="NoSpacing"/>
        <w:rPr>
          <w:rFonts w:eastAsia="Arial"/>
          <w:szCs w:val="24"/>
        </w:rPr>
      </w:pPr>
      <w:r w:rsidRPr="00F56FCA">
        <w:rPr>
          <w:rFonts w:eastAsia="Arial"/>
          <w:szCs w:val="24"/>
        </w:rPr>
        <w:t>AI Summary</w:t>
      </w:r>
    </w:p>
    <w:p w14:paraId="1A376A6B" w14:textId="77777777" w:rsidR="00F56FCA" w:rsidRPr="00F56FCA" w:rsidRDefault="00F56FCA" w:rsidP="00AC5CC2">
      <w:pPr>
        <w:pStyle w:val="NoSpacing"/>
        <w:rPr>
          <w:rFonts w:eastAsia="Arial"/>
          <w:szCs w:val="24"/>
        </w:rPr>
      </w:pPr>
      <w:r w:rsidRPr="00F56FCA">
        <w:rPr>
          <w:rFonts w:eastAsia="Arial"/>
          <w:szCs w:val="24"/>
        </w:rPr>
        <w:t>This bill, the Ohio Childhood Safety Act, requires school buildings in Ohio to comply with national life safety standards. Specifically, it mandates that school governing authorities (such as school districts and charter schools) inspect and test all protective door assemblies (e.g., doors with panic hardware, fire exit doors) in school buildings every 12 months to ensure compliance with the applicable fire safety code standards. If a door assembly is found to be non-compliant, the school must take steps to make it compliant. The bill also empowers the fire marshal's office to inspect school records and issue citations for non-compliance, though it prohibits fines or penalties if the school is actively working to achieve compliance.</w:t>
      </w:r>
    </w:p>
    <w:p w14:paraId="5AFA38A7" w14:textId="77777777" w:rsidR="00F56FCA" w:rsidRPr="00F56FCA" w:rsidRDefault="00F56FCA" w:rsidP="00AC5CC2">
      <w:pPr>
        <w:pStyle w:val="NoSpacing"/>
        <w:rPr>
          <w:rFonts w:eastAsia="Arial"/>
          <w:szCs w:val="24"/>
        </w:rPr>
      </w:pPr>
      <w:r w:rsidRPr="00F56FCA">
        <w:rPr>
          <w:rFonts w:eastAsia="Arial"/>
          <w:szCs w:val="24"/>
        </w:rPr>
        <w:t>Effective (on 10/24/2024)</w:t>
      </w:r>
    </w:p>
    <w:p w14:paraId="4C5C37D5" w14:textId="77777777" w:rsidR="00F56FCA" w:rsidRPr="00F56FCA" w:rsidRDefault="00F56FCA" w:rsidP="00AC5CC2">
      <w:pPr>
        <w:pStyle w:val="NoSpacing"/>
        <w:rPr>
          <w:rFonts w:eastAsia="Arial"/>
          <w:szCs w:val="24"/>
        </w:rPr>
      </w:pPr>
    </w:p>
    <w:p w14:paraId="08D6C611" w14:textId="77777777" w:rsidR="00F56FCA" w:rsidRPr="00F56FCA" w:rsidRDefault="00F56FCA" w:rsidP="00AC5CC2">
      <w:pPr>
        <w:pStyle w:val="NoSpacing"/>
        <w:rPr>
          <w:rFonts w:eastAsia="Arial"/>
          <w:szCs w:val="24"/>
        </w:rPr>
      </w:pPr>
    </w:p>
    <w:p w14:paraId="32792BEE" w14:textId="77777777" w:rsidR="00F56FCA" w:rsidRPr="00F56FCA" w:rsidRDefault="00F56FCA" w:rsidP="00AC5CC2">
      <w:pPr>
        <w:pStyle w:val="NoSpacing"/>
        <w:rPr>
          <w:rFonts w:eastAsia="Arial"/>
          <w:szCs w:val="24"/>
        </w:rPr>
      </w:pPr>
      <w:r w:rsidRPr="00F56FCA">
        <w:rPr>
          <w:rFonts w:eastAsia="Arial"/>
          <w:szCs w:val="24"/>
        </w:rPr>
        <w:t xml:space="preserve">April 16, 2025: PA - Pittsburgh (PA) EMS Union Sues To Overturn Residency Requirement.  The union that represents Pittsburgh’s emergency medical services (EMS) employees has sued the city to overturn a requirement that paramedics live in the city. The city has pledged not to challenge the suit, a key element to the most recent contract that EMS workers sign with the city, Triblive reports. The residency requirement can be changed only through a lawsuit or a referendum because it is written into Pittsburgh’s Home Rule Charter. City leaders can’t modify the charter through legislative actions or contract negotiations. Similar lawsuits have resulted in the residency requirements for police and firefighters being struck down. The lawsuit was filed in Allegheny County Common Pleas Court by the Fraternal Association of Professional Paramedics Local 1. The union and city leaders hope that eliminating the requirement will make it easier to attract and retain paramedics. [Also filed, Chap. 13.] </w:t>
      </w:r>
      <w:hyperlink r:id="rId1471" w:history="1">
        <w:r w:rsidRPr="00F56FCA">
          <w:rPr>
            <w:rStyle w:val="Hyperlink"/>
            <w:rFonts w:eastAsia="Arial"/>
            <w:szCs w:val="24"/>
          </w:rPr>
          <w:t>https://www.jems.com/ems-management/ems-recruitment-retention/pittsburgh-pa-ems-union-sues-to-overturn-residency-requirement/?oly_enc_id=0573H1103045H2E</w:t>
        </w:r>
      </w:hyperlink>
      <w:r w:rsidRPr="00F56FCA">
        <w:rPr>
          <w:rFonts w:eastAsia="Arial"/>
          <w:szCs w:val="24"/>
        </w:rPr>
        <w:t xml:space="preserve"> </w:t>
      </w:r>
    </w:p>
    <w:p w14:paraId="6D971450" w14:textId="77777777" w:rsidR="00F56FCA" w:rsidRPr="00F56FCA" w:rsidRDefault="00F56FCA" w:rsidP="00AC5CC2">
      <w:pPr>
        <w:pStyle w:val="NoSpacing"/>
        <w:rPr>
          <w:rFonts w:eastAsia="Arial"/>
          <w:szCs w:val="24"/>
        </w:rPr>
      </w:pPr>
    </w:p>
    <w:p w14:paraId="57F32C82" w14:textId="77777777" w:rsidR="00F56FCA" w:rsidRPr="00F56FCA" w:rsidRDefault="00F56FCA" w:rsidP="00AC5CC2">
      <w:pPr>
        <w:pStyle w:val="NoSpacing"/>
        <w:rPr>
          <w:rFonts w:eastAsia="Arial"/>
          <w:szCs w:val="24"/>
        </w:rPr>
      </w:pPr>
    </w:p>
    <w:p w14:paraId="26FF635A" w14:textId="77777777" w:rsidR="00F56FCA" w:rsidRPr="00F56FCA" w:rsidRDefault="00F56FCA" w:rsidP="00AC5CC2">
      <w:pPr>
        <w:pStyle w:val="NoSpacing"/>
        <w:rPr>
          <w:rFonts w:eastAsia="Arial"/>
          <w:szCs w:val="24"/>
        </w:rPr>
      </w:pPr>
      <w:r w:rsidRPr="00F56FCA">
        <w:rPr>
          <w:rFonts w:eastAsia="Arial"/>
          <w:szCs w:val="24"/>
        </w:rPr>
        <w:t>April 7, 2025: DC - This Bill Aims To Help Firefighters With Cancer. Getting It Passed Is Just the Beginning. As firefighters battled the catastrophic blazes in Los Angeles County in January, California’s U.S. senators, Adam Schiff and Alex Padilla, signed onto legislation with a simple aim: Provide federal assistance to first responders diagnosed with service-related cancer. The </w:t>
      </w:r>
      <w:hyperlink r:id="rId1472" w:history="1">
        <w:r w:rsidRPr="00F56FCA">
          <w:rPr>
            <w:rStyle w:val="Hyperlink"/>
            <w:rFonts w:eastAsia="Arial"/>
            <w:szCs w:val="24"/>
          </w:rPr>
          <w:t>Honoring Our Fallen Heroes Act</w:t>
        </w:r>
      </w:hyperlink>
      <w:r w:rsidRPr="00F56FCA">
        <w:rPr>
          <w:rFonts w:eastAsia="Arial"/>
          <w:szCs w:val="24"/>
        </w:rPr>
        <w:t> is considered crucial by its supporters, with climate change fueling an </w:t>
      </w:r>
      <w:hyperlink r:id="rId1473" w:history="1">
        <w:r w:rsidRPr="00F56FCA">
          <w:rPr>
            <w:rStyle w:val="Hyperlink"/>
            <w:rFonts w:eastAsia="Arial"/>
            <w:szCs w:val="24"/>
          </w:rPr>
          <w:t>increase in wildfire frequency</w:t>
        </w:r>
      </w:hyperlink>
      <w:r w:rsidRPr="00F56FCA">
        <w:rPr>
          <w:rFonts w:eastAsia="Arial"/>
          <w:szCs w:val="24"/>
        </w:rPr>
        <w:t> and firefighting </w:t>
      </w:r>
      <w:hyperlink r:id="rId1474" w:anchor=":~:text=An%20IARC%20Monographs%20Working%20Group,to%20humans%20(Group%201)" w:history="1">
        <w:r w:rsidRPr="00F56FCA">
          <w:rPr>
            <w:rStyle w:val="Hyperlink"/>
            <w:rFonts w:eastAsia="Arial"/>
            <w:szCs w:val="24"/>
          </w:rPr>
          <w:t>deemed carcinogenic</w:t>
        </w:r>
      </w:hyperlink>
      <w:r w:rsidRPr="00F56FCA">
        <w:rPr>
          <w:rFonts w:eastAsia="Arial"/>
          <w:szCs w:val="24"/>
        </w:rPr>
        <w:t> by the World Health Organization. Firefighters have a </w:t>
      </w:r>
      <w:hyperlink r:id="rId1475" w:anchor=":~:text=Physical%20Health%20Threat%3A%20Cancer,the%20general%20population%20%5B124%5D" w:history="1">
        <w:r w:rsidRPr="00F56FCA">
          <w:rPr>
            <w:rStyle w:val="Hyperlink"/>
            <w:rFonts w:eastAsia="Arial"/>
            <w:szCs w:val="24"/>
          </w:rPr>
          <w:t>14% higher chance</w:t>
        </w:r>
      </w:hyperlink>
      <w:r w:rsidRPr="00F56FCA">
        <w:rPr>
          <w:rFonts w:eastAsia="Arial"/>
          <w:szCs w:val="24"/>
        </w:rPr>
        <w:t> of dying from cancer than the general population, according to a 2024 study, and the disease was </w:t>
      </w:r>
      <w:hyperlink r:id="rId1476" w:anchor=":~:text=Cancer%20is%20the%20most%20dangerous,LODDs%20for%20the%20same%20period" w:history="1">
        <w:r w:rsidRPr="00F56FCA">
          <w:rPr>
            <w:rStyle w:val="Hyperlink"/>
            <w:rFonts w:eastAsia="Arial"/>
            <w:szCs w:val="24"/>
          </w:rPr>
          <w:t>responsible for 66%</w:t>
        </w:r>
      </w:hyperlink>
      <w:r w:rsidRPr="00F56FCA">
        <w:rPr>
          <w:rFonts w:eastAsia="Arial"/>
          <w:szCs w:val="24"/>
        </w:rPr>
        <w:t xml:space="preserve"> of career firefighter line-of-duty deaths from 2002 to 2019. *** As the Public Safety Officers’ Benefits Program is currently implemented, firefighters and other first responders are eligible for support for physical injuries they incur in the line of duty or for deaths from duty-related heart attacks, strokes, mental health conditions, and 9/11-related illnesses. The bill would add provisions for those who die or become permanently disabled from other service-related cancers. </w:t>
      </w:r>
      <w:hyperlink r:id="rId1477" w:history="1">
        <w:r w:rsidRPr="00F56FCA">
          <w:rPr>
            <w:rStyle w:val="Hyperlink"/>
            <w:rFonts w:eastAsia="Arial"/>
            <w:szCs w:val="24"/>
          </w:rPr>
          <w:t>https://californiahealthline.org/news/article/firefighter-cancer-death-disability-education-benefits-health-california-fires/?mc_cid=5eeb936525&amp;mc_eid=cbaa4ade01</w:t>
        </w:r>
      </w:hyperlink>
      <w:r w:rsidRPr="00F56FCA">
        <w:rPr>
          <w:rFonts w:eastAsia="Arial"/>
          <w:szCs w:val="24"/>
        </w:rPr>
        <w:t xml:space="preserve"> </w:t>
      </w:r>
    </w:p>
    <w:p w14:paraId="2E932B4B" w14:textId="77777777" w:rsidR="00F56FCA" w:rsidRPr="00F56FCA" w:rsidRDefault="00F56FCA" w:rsidP="00AC5CC2">
      <w:pPr>
        <w:pStyle w:val="NoSpacing"/>
        <w:rPr>
          <w:rFonts w:eastAsia="Arial"/>
          <w:szCs w:val="24"/>
        </w:rPr>
      </w:pPr>
      <w:r w:rsidRPr="00F56FCA">
        <w:rPr>
          <w:rFonts w:eastAsia="Arial"/>
          <w:szCs w:val="24"/>
        </w:rPr>
        <w:tab/>
        <w:t xml:space="preserve">See the Jan. 23, 2025 Bill: </w:t>
      </w:r>
      <w:hyperlink r:id="rId1478" w:history="1">
        <w:r w:rsidRPr="00F56FCA">
          <w:rPr>
            <w:rStyle w:val="Hyperlink"/>
            <w:rFonts w:eastAsia="Arial"/>
            <w:szCs w:val="24"/>
          </w:rPr>
          <w:t>https://www.congress.gov/bill/119th-congress/senate-bill/237</w:t>
        </w:r>
      </w:hyperlink>
      <w:r w:rsidRPr="00F56FCA">
        <w:rPr>
          <w:rFonts w:eastAsia="Arial"/>
          <w:szCs w:val="24"/>
        </w:rPr>
        <w:t xml:space="preserve"> </w:t>
      </w:r>
    </w:p>
    <w:p w14:paraId="5EF0AD8B" w14:textId="77777777" w:rsidR="00F56FCA" w:rsidRPr="00F56FCA" w:rsidRDefault="00F56FCA" w:rsidP="00AC5CC2">
      <w:pPr>
        <w:pStyle w:val="NoSpacing"/>
        <w:rPr>
          <w:rFonts w:eastAsia="Arial"/>
          <w:szCs w:val="24"/>
        </w:rPr>
      </w:pPr>
    </w:p>
    <w:p w14:paraId="523E8A68" w14:textId="77777777" w:rsidR="00F56FCA" w:rsidRPr="00F56FCA" w:rsidRDefault="00F56FCA" w:rsidP="00AC5CC2">
      <w:pPr>
        <w:pStyle w:val="NoSpacing"/>
        <w:rPr>
          <w:rFonts w:eastAsia="Arial"/>
          <w:szCs w:val="24"/>
        </w:rPr>
      </w:pPr>
      <w:r w:rsidRPr="00F56FCA">
        <w:rPr>
          <w:rFonts w:eastAsia="Arial"/>
          <w:szCs w:val="24"/>
        </w:rPr>
        <w:t xml:space="preserve">March 28, 2025: OH - Governor DeWine Signs Bill Into Law [also filed, Chap. 8]. </w:t>
      </w:r>
      <w:hyperlink r:id="rId1479" w:anchor=":~:text=(COLUMBUS%2C%20Ohio)%E2%80%94Ohio,state%20institutions%20of%20higher%20education" w:history="1">
        <w:r w:rsidRPr="00F56FCA">
          <w:rPr>
            <w:rStyle w:val="Hyperlink"/>
            <w:rFonts w:eastAsia="Arial"/>
            <w:szCs w:val="24"/>
          </w:rPr>
          <w:t>https://governor.ohio.gov/media/news-and-media/governor-dewine-signs-bill-into-law-3-28-2025#:~:text=(COLUMBUS%2C%20Ohio)%E2%80%94Ohio,state%20institutions%20of%20higher%20education</w:t>
        </w:r>
      </w:hyperlink>
      <w:r w:rsidRPr="00F56FCA">
        <w:rPr>
          <w:rFonts w:eastAsia="Arial"/>
          <w:szCs w:val="24"/>
        </w:rPr>
        <w:t xml:space="preserve">. </w:t>
      </w:r>
    </w:p>
    <w:p w14:paraId="44509A9D" w14:textId="77777777" w:rsidR="00F56FCA" w:rsidRPr="00F56FCA" w:rsidRDefault="00F56FCA" w:rsidP="00AC5CC2">
      <w:pPr>
        <w:pStyle w:val="NoSpacing"/>
        <w:rPr>
          <w:rFonts w:eastAsia="Arial"/>
          <w:szCs w:val="24"/>
        </w:rPr>
      </w:pPr>
      <w:r w:rsidRPr="00F56FCA">
        <w:rPr>
          <w:rFonts w:eastAsia="Arial"/>
          <w:szCs w:val="24"/>
        </w:rPr>
        <w:t xml:space="preserve">(1)(a) Prohibit all of the following: (i) Any orientation or training course regarding diversity, equity, and inclusion, unless the institution submits a written request for an exception to the chancellor of higher education because the institution determines the orientation or training course is exempt from that prohibition because all aspects of the orientation or course are required to do any of the following: (I) Comply with state and federal laws or regulations; (II) Comply with state or federal professional licensure requirements; (III) Obtain or retain accreditation. The exception request shall include an explanation of the circumstances and the effort made by the institution to comply with division (B)(1)(a)(i) of this section. </w:t>
      </w:r>
      <w:hyperlink r:id="rId1480" w:history="1">
        <w:r w:rsidRPr="00F56FCA">
          <w:rPr>
            <w:rStyle w:val="Hyperlink"/>
            <w:rFonts w:eastAsia="Arial"/>
            <w:szCs w:val="24"/>
          </w:rPr>
          <w:t>https://search-prod.lis.state.oh.us/api/v2/general_assembly_136/legislation/sb1/05_EN/pdf/</w:t>
        </w:r>
      </w:hyperlink>
      <w:r w:rsidRPr="00F56FCA">
        <w:rPr>
          <w:rFonts w:eastAsia="Arial"/>
          <w:szCs w:val="24"/>
        </w:rPr>
        <w:t xml:space="preserve"> </w:t>
      </w:r>
    </w:p>
    <w:p w14:paraId="634842EA" w14:textId="77777777" w:rsidR="00F56FCA" w:rsidRPr="00F56FCA" w:rsidRDefault="00F56FCA" w:rsidP="00AC5CC2">
      <w:pPr>
        <w:pStyle w:val="NoSpacing"/>
        <w:rPr>
          <w:rFonts w:eastAsia="Arial"/>
          <w:szCs w:val="24"/>
        </w:rPr>
      </w:pPr>
    </w:p>
    <w:p w14:paraId="663BE897" w14:textId="77777777" w:rsidR="00F56FCA" w:rsidRPr="00F56FCA" w:rsidRDefault="00F56FCA" w:rsidP="00AC5CC2">
      <w:pPr>
        <w:pStyle w:val="NoSpacing"/>
        <w:rPr>
          <w:rFonts w:eastAsia="Arial"/>
          <w:szCs w:val="24"/>
        </w:rPr>
      </w:pPr>
      <w:r w:rsidRPr="00F56FCA">
        <w:rPr>
          <w:rFonts w:eastAsia="Arial"/>
          <w:szCs w:val="24"/>
        </w:rPr>
        <w:t xml:space="preserve">See March 31, 2025 interview: 'Great day for higher education': Ohio Republican praises state for banning DEI practices at public colleges. Ohio State Sen. Jerry Cirino weighs in on Democratic opposition on the Buckeye State banning DEI practices at public colleges. </w:t>
      </w:r>
      <w:hyperlink r:id="rId1481" w:history="1">
        <w:r w:rsidRPr="00F56FCA">
          <w:rPr>
            <w:rStyle w:val="Hyperlink"/>
            <w:rFonts w:eastAsia="Arial"/>
            <w:szCs w:val="24"/>
          </w:rPr>
          <w:t>https://www.foxnews.com/video/6370820699112</w:t>
        </w:r>
      </w:hyperlink>
      <w:r w:rsidRPr="00F56FCA">
        <w:rPr>
          <w:rFonts w:eastAsia="Arial"/>
          <w:szCs w:val="24"/>
        </w:rPr>
        <w:t xml:space="preserve"> </w:t>
      </w:r>
    </w:p>
    <w:p w14:paraId="2356E40A" w14:textId="77777777" w:rsidR="00F56FCA" w:rsidRPr="00F56FCA" w:rsidRDefault="00F56FCA" w:rsidP="00AC5CC2">
      <w:pPr>
        <w:pStyle w:val="NoSpacing"/>
        <w:rPr>
          <w:rFonts w:eastAsia="Arial"/>
          <w:szCs w:val="24"/>
        </w:rPr>
      </w:pPr>
    </w:p>
    <w:p w14:paraId="57771EC9" w14:textId="77777777" w:rsidR="00F56FCA" w:rsidRPr="00F56FCA" w:rsidRDefault="00F56FCA" w:rsidP="00AC5CC2">
      <w:pPr>
        <w:pStyle w:val="NoSpacing"/>
        <w:rPr>
          <w:rFonts w:eastAsia="Arial"/>
          <w:szCs w:val="24"/>
        </w:rPr>
      </w:pPr>
    </w:p>
    <w:p w14:paraId="0FE4E5FB" w14:textId="77777777" w:rsidR="00F56FCA" w:rsidRPr="00F56FCA" w:rsidRDefault="00F56FCA" w:rsidP="00AC5CC2">
      <w:pPr>
        <w:pStyle w:val="NoSpacing"/>
        <w:rPr>
          <w:rFonts w:eastAsia="Arial"/>
          <w:szCs w:val="24"/>
        </w:rPr>
      </w:pPr>
    </w:p>
    <w:p w14:paraId="5B57834E" w14:textId="77777777" w:rsidR="00F56FCA" w:rsidRPr="00F56FCA" w:rsidRDefault="00F56FCA" w:rsidP="00AC5CC2">
      <w:pPr>
        <w:pStyle w:val="NoSpacing"/>
        <w:rPr>
          <w:rFonts w:eastAsia="Arial"/>
          <w:szCs w:val="24"/>
        </w:rPr>
      </w:pPr>
      <w:r w:rsidRPr="00F56FCA">
        <w:rPr>
          <w:rFonts w:eastAsia="Arial"/>
          <w:szCs w:val="24"/>
        </w:rPr>
        <w:t>March 24, 2025: NH - NH Firefighters Replacing Gear Contaminated With PFAS. ***</w:t>
      </w:r>
    </w:p>
    <w:p w14:paraId="47553F39" w14:textId="77777777" w:rsidR="00F56FCA" w:rsidRPr="00F56FCA" w:rsidRDefault="00F56FCA" w:rsidP="00AC5CC2">
      <w:pPr>
        <w:pStyle w:val="NoSpacing"/>
        <w:rPr>
          <w:rFonts w:eastAsia="Arial"/>
          <w:szCs w:val="24"/>
        </w:rPr>
      </w:pPr>
      <w:r w:rsidRPr="00F56FCA">
        <w:rPr>
          <w:rFonts w:eastAsia="Arial"/>
          <w:szCs w:val="24"/>
        </w:rPr>
        <w:t xml:space="preserve">Now, as the human and financial costs of using PFAS-laden gear have emerged, legislators and fire departments in New Hampshire are trying to replace contaminated sets. In recent town meetings and elections, voters throughout the Monadnock Region approved thousands of dollars in public funds for departments to replace contaminated gear. At the same time, New Hampshire tightened laws surrounding the use and purchase of this gear by departments in 2024. The state did not require departments to replace all contaminated gear, instead requiring departments to give preference to PFAS-free gear when purchasing new sets. *** State legislation. Under previously existing New Hampshire law, manufacturers of firefighting equipment were required to provide written notices at the time of sale if the gear contains PFAS, as of Jan. 1, 2020. But in May 2024, following pressure from the Professional Fire Fighters of New Hampshire — the state’s largest union of firefighters — then-governor Chris Sununu signed HB 1352, which creates new guidelines for PFAS-contaminated gear. The law, which took effect Jan. 1, requires that departments give preference to turnout gear without PFAS when purchasing new gear. Under HB 1352, departments also must “have in place a policy that limits the unnecessary exposure to firefighting personal protective equipment.” *** Concord’s legislative changes regarding turnout gear are coming during a larger reckoning surrounding the danger of PFAS in turnout gear. In 2024, Massachusetts and Connecticut banned PFAS in new firefighting gear, which will take effect in 2027 and 2028 respectively. On July 1, departments in the Granite State will be prohibited from allowing firefighters to wear new gear with PFAS. [Also filed, Chap. 2.]  </w:t>
      </w:r>
      <w:hyperlink r:id="rId1482" w:history="1">
        <w:r w:rsidRPr="00F56FCA">
          <w:rPr>
            <w:rStyle w:val="Hyperlink"/>
            <w:rFonts w:eastAsia="Arial"/>
            <w:szCs w:val="24"/>
          </w:rPr>
          <w:t>https://www.fireengineering.com/firefighting/firefighter-health/nh-firefighters-replacing-gear-contaminated-with-pfas/?utm_medium=email&amp;utm_source=fe_daily_newsletter&amp;utm_campaign=2025-3-24&amp;oly_enc_id=0573H1103045H2E</w:t>
        </w:r>
      </w:hyperlink>
    </w:p>
    <w:p w14:paraId="2C673929" w14:textId="77777777" w:rsidR="00F56FCA" w:rsidRPr="00F56FCA" w:rsidRDefault="00F56FCA" w:rsidP="00AC5CC2">
      <w:pPr>
        <w:pStyle w:val="NoSpacing"/>
        <w:rPr>
          <w:rFonts w:eastAsia="Arial"/>
          <w:szCs w:val="24"/>
        </w:rPr>
      </w:pPr>
    </w:p>
    <w:p w14:paraId="0F08B05D" w14:textId="77777777" w:rsidR="00F56FCA" w:rsidRPr="00F56FCA" w:rsidRDefault="00F56FCA" w:rsidP="00AC5CC2">
      <w:pPr>
        <w:pStyle w:val="NoSpacing"/>
        <w:rPr>
          <w:rFonts w:eastAsia="Arial"/>
          <w:szCs w:val="24"/>
        </w:rPr>
      </w:pPr>
    </w:p>
    <w:p w14:paraId="5B62AAC9" w14:textId="77777777" w:rsidR="00F56FCA" w:rsidRPr="00F56FCA" w:rsidRDefault="00F56FCA" w:rsidP="00AC5CC2">
      <w:pPr>
        <w:pStyle w:val="NoSpacing"/>
        <w:rPr>
          <w:rFonts w:eastAsia="Arial"/>
          <w:szCs w:val="24"/>
        </w:rPr>
      </w:pPr>
    </w:p>
    <w:p w14:paraId="733EDA67" w14:textId="77777777" w:rsidR="00F56FCA" w:rsidRPr="00F56FCA" w:rsidRDefault="00F56FCA" w:rsidP="00AC5CC2">
      <w:pPr>
        <w:pStyle w:val="NoSpacing"/>
        <w:rPr>
          <w:rFonts w:eastAsia="Arial"/>
          <w:szCs w:val="24"/>
        </w:rPr>
      </w:pPr>
      <w:r w:rsidRPr="00F56FCA">
        <w:rPr>
          <w:rFonts w:eastAsia="Arial"/>
          <w:szCs w:val="24"/>
        </w:rPr>
        <w:t xml:space="preserve">Feb. 14, 2025: UT - Utah Public Unions Banned From Collective Bargaining After Gov. Cox Signs Controversial Bill. “Looks like Utah will become the most anti-labor state in America,” said Jack Tidrow, president of the Professional Firefighters of Utah. “Pathetic.” Utah Gov. Spencer Cox signed into law late Friday a bill that will prohibit government entities from negotiating contracts with unions representing public employees — including teachers, firefighters and police.“Utah has long been known as a state that can work together to solve difficult issues. I’m disappointed that in this case, the process did not ultimately deliver the compromise that at one point was on the table and that some stakeholders had accepted,” Cox said in a statement after signing the legislation. Union leaders were shocked by Cox’s sudden decision. [Also filed, Chap. 17.]  </w:t>
      </w:r>
      <w:hyperlink r:id="rId1483" w:history="1">
        <w:r w:rsidRPr="00F56FCA">
          <w:rPr>
            <w:rStyle w:val="Hyperlink"/>
            <w:rFonts w:eastAsia="Arial"/>
            <w:szCs w:val="24"/>
          </w:rPr>
          <w:t>https://www.sltrib.com/news/politics/2025/02/14/public-union-collective-bargaining/</w:t>
        </w:r>
      </w:hyperlink>
      <w:r w:rsidRPr="00F56FCA">
        <w:rPr>
          <w:rFonts w:eastAsia="Arial"/>
          <w:szCs w:val="24"/>
        </w:rPr>
        <w:t xml:space="preserve"> </w:t>
      </w:r>
    </w:p>
    <w:p w14:paraId="4D4D8526" w14:textId="77777777" w:rsidR="00F56FCA" w:rsidRPr="00F56FCA" w:rsidRDefault="00F56FCA" w:rsidP="00AC5CC2">
      <w:pPr>
        <w:pStyle w:val="NoSpacing"/>
        <w:rPr>
          <w:rFonts w:eastAsia="Arial"/>
          <w:szCs w:val="24"/>
        </w:rPr>
      </w:pPr>
    </w:p>
    <w:p w14:paraId="31F9D3A7" w14:textId="77777777" w:rsidR="00F56FCA" w:rsidRPr="00F56FCA" w:rsidRDefault="00F56FCA" w:rsidP="00AC5CC2">
      <w:pPr>
        <w:pStyle w:val="NoSpacing"/>
        <w:rPr>
          <w:rFonts w:eastAsia="Arial"/>
          <w:szCs w:val="24"/>
        </w:rPr>
      </w:pPr>
    </w:p>
    <w:p w14:paraId="58398722" w14:textId="77777777" w:rsidR="00F56FCA" w:rsidRPr="00F56FCA" w:rsidRDefault="00F56FCA" w:rsidP="00AC5CC2">
      <w:pPr>
        <w:pStyle w:val="NoSpacing"/>
        <w:rPr>
          <w:rFonts w:eastAsia="Arial"/>
          <w:szCs w:val="24"/>
        </w:rPr>
      </w:pPr>
      <w:r w:rsidRPr="00F56FCA">
        <w:rPr>
          <w:rFonts w:eastAsia="Arial"/>
          <w:szCs w:val="24"/>
        </w:rPr>
        <w:t>Jan. 29, 2025: DC - President Trump Signs the Laken Riley Act into Law - Today, President Trump signed his first piece of legislation into law, the Laken Riley Act. This law mandates the federal detention of illegal immigrants who are accused of theft, burglary, assaulting a law enforcement officer, and any crime that causes death or serious bodily injury.  </w:t>
      </w:r>
    </w:p>
    <w:p w14:paraId="3201F88C" w14:textId="77777777" w:rsidR="00F56FCA" w:rsidRPr="00F56FCA" w:rsidRDefault="00F56FCA" w:rsidP="00AC5CC2">
      <w:pPr>
        <w:pStyle w:val="NoSpacing"/>
        <w:rPr>
          <w:rFonts w:eastAsia="Arial"/>
          <w:szCs w:val="24"/>
        </w:rPr>
      </w:pPr>
      <w:r w:rsidRPr="00F56FCA">
        <w:rPr>
          <w:rFonts w:eastAsia="Arial"/>
          <w:szCs w:val="24"/>
        </w:rPr>
        <w:t>A statement from Secretary Noem on the signing of the bill is below:  </w:t>
      </w:r>
    </w:p>
    <w:p w14:paraId="10A8DA7E" w14:textId="77777777" w:rsidR="00F56FCA" w:rsidRPr="00F56FCA" w:rsidRDefault="00F56FCA" w:rsidP="00AC5CC2">
      <w:pPr>
        <w:pStyle w:val="NoSpacing"/>
        <w:rPr>
          <w:rFonts w:eastAsia="Arial"/>
          <w:szCs w:val="24"/>
        </w:rPr>
      </w:pPr>
      <w:r w:rsidRPr="00F56FCA">
        <w:rPr>
          <w:rFonts w:eastAsia="Arial"/>
          <w:szCs w:val="24"/>
        </w:rPr>
        <w:t>“Thank you, President Trump, for signing the Laken Riley Act. This law restores commonsense to our broken immigration system. Under President Trump, violent criminals and vicious gang members will no longer be released into American communities.” </w:t>
      </w:r>
    </w:p>
    <w:p w14:paraId="38D2E020" w14:textId="77777777" w:rsidR="00F56FCA" w:rsidRPr="00F56FCA" w:rsidRDefault="00F56FCA" w:rsidP="00AC5CC2">
      <w:pPr>
        <w:pStyle w:val="NoSpacing"/>
        <w:rPr>
          <w:rFonts w:eastAsia="Arial"/>
          <w:szCs w:val="24"/>
        </w:rPr>
      </w:pPr>
      <w:r w:rsidRPr="00F56FCA">
        <w:rPr>
          <w:rFonts w:eastAsia="Arial"/>
          <w:szCs w:val="24"/>
        </w:rPr>
        <w:t xml:space="preserve">The Laken Riley Act is named after a Georgia nursing student who was killed by a Venezuelan alien who was previously arrested and paroled into the U.S. under the previous administration.  [Also filed, Chap. 3.] </w:t>
      </w:r>
      <w:hyperlink r:id="rId1484" w:history="1">
        <w:r w:rsidRPr="00F56FCA">
          <w:rPr>
            <w:rStyle w:val="Hyperlink"/>
            <w:rFonts w:eastAsia="Arial"/>
            <w:szCs w:val="24"/>
          </w:rPr>
          <w:t>https://www.dhs.gov/news/2025/01/29/president-trump-signs-laken-riley-act-law</w:t>
        </w:r>
      </w:hyperlink>
      <w:r w:rsidRPr="00F56FCA">
        <w:rPr>
          <w:rFonts w:eastAsia="Arial"/>
          <w:szCs w:val="24"/>
        </w:rPr>
        <w:t xml:space="preserve"> </w:t>
      </w:r>
    </w:p>
    <w:p w14:paraId="0CED08FD" w14:textId="77777777" w:rsidR="00F56FCA" w:rsidRPr="00F56FCA" w:rsidRDefault="00F56FCA" w:rsidP="00AC5CC2">
      <w:pPr>
        <w:pStyle w:val="NoSpacing"/>
        <w:rPr>
          <w:rFonts w:eastAsia="Arial"/>
          <w:szCs w:val="24"/>
        </w:rPr>
      </w:pPr>
    </w:p>
    <w:p w14:paraId="7C7E91D2" w14:textId="77777777" w:rsidR="00F56FCA" w:rsidRPr="00F56FCA" w:rsidRDefault="00F56FCA" w:rsidP="00AC5CC2">
      <w:pPr>
        <w:pStyle w:val="NoSpacing"/>
        <w:rPr>
          <w:rFonts w:eastAsia="Arial"/>
          <w:szCs w:val="24"/>
        </w:rPr>
      </w:pPr>
    </w:p>
    <w:p w14:paraId="1EAD232C" w14:textId="77777777" w:rsidR="00F56FCA" w:rsidRPr="00F56FCA" w:rsidRDefault="00F56FCA" w:rsidP="00AC5CC2">
      <w:pPr>
        <w:pStyle w:val="NoSpacing"/>
        <w:rPr>
          <w:rFonts w:eastAsia="Arial"/>
          <w:szCs w:val="24"/>
        </w:rPr>
      </w:pPr>
    </w:p>
    <w:p w14:paraId="732B0874" w14:textId="77777777" w:rsidR="00F56FCA" w:rsidRPr="00F56FCA" w:rsidRDefault="00F56FCA" w:rsidP="00AC5CC2">
      <w:pPr>
        <w:pStyle w:val="NoSpacing"/>
        <w:rPr>
          <w:rFonts w:eastAsia="Arial"/>
          <w:szCs w:val="24"/>
        </w:rPr>
      </w:pPr>
    </w:p>
    <w:p w14:paraId="54F03031" w14:textId="77777777" w:rsidR="00F56FCA" w:rsidRPr="00F56FCA" w:rsidRDefault="00F56FCA" w:rsidP="00AC5CC2">
      <w:pPr>
        <w:pStyle w:val="NoSpacing"/>
        <w:rPr>
          <w:rFonts w:eastAsia="Arial"/>
          <w:szCs w:val="24"/>
        </w:rPr>
      </w:pPr>
      <w:r w:rsidRPr="00F56FCA">
        <w:rPr>
          <w:rFonts w:eastAsia="Arial"/>
          <w:szCs w:val="24"/>
        </w:rPr>
        <w:t>Jan. 9, 2025: NY - NYPD Union Asks State Appeals Court To Exempt Police Officers’ Old Disciplinary Records From Public Disclosure. Two lower courts granted the New York Post’s petition to compel the nation’s largest police department to release formerly classified misconduct records under the state’s Freedom of Information Law — but a powerful New York police union argues that records from 1976 to June 2020 should remain sealed. *** Such officer disciplinary records were previously shielded from public disclosure by the state civil rights law section 50-a, until </w:t>
      </w:r>
      <w:hyperlink r:id="rId1485" w:tgtFrame="_blank" w:history="1">
        <w:r w:rsidRPr="00F56FCA">
          <w:rPr>
            <w:rStyle w:val="Hyperlink"/>
            <w:rFonts w:eastAsia="Arial"/>
            <w:szCs w:val="24"/>
          </w:rPr>
          <w:t>the state repealed</w:t>
        </w:r>
      </w:hyperlink>
      <w:r w:rsidRPr="00F56FCA">
        <w:rPr>
          <w:rFonts w:eastAsia="Arial"/>
          <w:szCs w:val="24"/>
        </w:rPr>
        <w:t> it in June 2020, as part of set of major accountability reforms responding to widespread local and national civil rights protests sparked by the police-involved killing of George Floyd in Minneapolis. Shortly after 50-a — which previously required the concealment of disciplinary records of police officers, firefighters and prison officers from the public — was officially struck down, then-Mayor Bill de Blasio ordered a </w:t>
      </w:r>
      <w:hyperlink r:id="rId1486" w:history="1">
        <w:r w:rsidRPr="00F56FCA">
          <w:rPr>
            <w:rStyle w:val="Hyperlink"/>
            <w:rFonts w:eastAsia="Arial"/>
            <w:szCs w:val="24"/>
          </w:rPr>
          <w:t>massive database</w:t>
        </w:r>
      </w:hyperlink>
      <w:r w:rsidRPr="00F56FCA">
        <w:rPr>
          <w:rFonts w:eastAsia="Arial"/>
          <w:szCs w:val="24"/>
        </w:rPr>
        <w:t xml:space="preserve"> of disciplinary records on NYPD police officers to be published online. </w:t>
      </w:r>
      <w:hyperlink r:id="rId1487" w:history="1">
        <w:r w:rsidRPr="00F56FCA">
          <w:rPr>
            <w:rStyle w:val="Hyperlink"/>
            <w:rFonts w:eastAsia="Arial"/>
            <w:szCs w:val="24"/>
          </w:rPr>
          <w:t>https://www.courthousenews.com/nypd-union-asks-state-appeals-court-to-exempt-police-officers-old-disciplinary-records-from-public-disclosure/?mc_cid=088ba16808&amp;mc_eid=cbaa4ade01</w:t>
        </w:r>
      </w:hyperlink>
      <w:r w:rsidRPr="00F56FCA">
        <w:rPr>
          <w:rFonts w:eastAsia="Arial"/>
          <w:szCs w:val="24"/>
        </w:rPr>
        <w:t xml:space="preserve"> </w:t>
      </w:r>
    </w:p>
    <w:p w14:paraId="1D75B0ED" w14:textId="77777777" w:rsidR="00F56FCA" w:rsidRPr="00F56FCA" w:rsidRDefault="00F56FCA" w:rsidP="00AC5CC2">
      <w:pPr>
        <w:pStyle w:val="NoSpacing"/>
        <w:rPr>
          <w:rFonts w:eastAsia="Arial"/>
          <w:szCs w:val="24"/>
        </w:rPr>
      </w:pPr>
    </w:p>
    <w:p w14:paraId="471147DE" w14:textId="77777777" w:rsidR="00F56FCA" w:rsidRPr="00F56FCA" w:rsidRDefault="00F56FCA" w:rsidP="00AC5CC2">
      <w:pPr>
        <w:pStyle w:val="NoSpacing"/>
        <w:rPr>
          <w:rFonts w:eastAsia="Arial"/>
          <w:szCs w:val="24"/>
        </w:rPr>
      </w:pPr>
    </w:p>
    <w:p w14:paraId="7CFEEC55" w14:textId="77777777" w:rsidR="00F56FCA" w:rsidRDefault="00F56FCA" w:rsidP="00AC5CC2">
      <w:pPr>
        <w:pStyle w:val="NoSpacing"/>
        <w:rPr>
          <w:rFonts w:eastAsia="Arial"/>
          <w:szCs w:val="24"/>
        </w:rPr>
      </w:pPr>
      <w:r w:rsidRPr="00F56FCA">
        <w:rPr>
          <w:rFonts w:eastAsia="Arial"/>
          <w:szCs w:val="24"/>
        </w:rPr>
        <w:t>Jan. 5, 2025: DC - Social Security Fairness Act Signed Into Law, Boosting Retirement Benefits For Firefighters, Police. [WATCH VIDEO.] The new law eliminates provisions that reduced benefits for retired police officers, firefighters, teachers and other public servants, offering retroactive and future payment increases.  President </w:t>
      </w:r>
      <w:hyperlink r:id="rId1488" w:tgtFrame="_blank" w:history="1">
        <w:r w:rsidRPr="00F56FCA">
          <w:rPr>
            <w:rStyle w:val="Hyperlink"/>
            <w:rFonts w:eastAsia="Arial"/>
            <w:szCs w:val="24"/>
          </w:rPr>
          <w:t>Joe Biden</w:t>
        </w:r>
      </w:hyperlink>
      <w:r w:rsidRPr="00F56FCA">
        <w:rPr>
          <w:rFonts w:eastAsia="Arial"/>
          <w:szCs w:val="24"/>
        </w:rPr>
        <w:t> on Sunday signed into law a measure that </w:t>
      </w:r>
      <w:hyperlink r:id="rId1489" w:tgtFrame="_blank" w:history="1">
        <w:r w:rsidRPr="00F56FCA">
          <w:rPr>
            <w:rStyle w:val="Hyperlink"/>
            <w:rFonts w:eastAsia="Arial"/>
            <w:szCs w:val="24"/>
          </w:rPr>
          <w:t>boosts Social Security payments</w:t>
        </w:r>
      </w:hyperlink>
      <w:r w:rsidRPr="00F56FCA">
        <w:rPr>
          <w:rFonts w:eastAsia="Arial"/>
          <w:szCs w:val="24"/>
        </w:rPr>
        <w:t> for current and former public employees, affecting </w:t>
      </w:r>
      <w:hyperlink r:id="rId1490" w:tgtFrame="_blank" w:history="1">
        <w:r w:rsidRPr="00F56FCA">
          <w:rPr>
            <w:rStyle w:val="Hyperlink"/>
            <w:rFonts w:eastAsia="Arial"/>
            <w:szCs w:val="24"/>
          </w:rPr>
          <w:t>nearly 3 million people</w:t>
        </w:r>
      </w:hyperlink>
      <w:r w:rsidRPr="00F56FCA">
        <w:rPr>
          <w:rFonts w:eastAsia="Arial"/>
          <w:szCs w:val="24"/>
        </w:rPr>
        <w:t> who receive pensions from their time as teachers, firefighters, police officers and in other public service jobs. Advocates say the Social Security Fairness Act rights a decades-old disparity, though it will also put strain on Social Security Trust Funds, which face a looming insolvency crisis. The bill rescinds two provisions — the </w:t>
      </w:r>
      <w:hyperlink r:id="rId1491" w:tgtFrame="_blank" w:history="1">
        <w:r w:rsidRPr="00F56FCA">
          <w:rPr>
            <w:rStyle w:val="Hyperlink"/>
            <w:rFonts w:eastAsia="Arial"/>
            <w:szCs w:val="24"/>
          </w:rPr>
          <w:t>Windfall Elimination Provision</w:t>
        </w:r>
      </w:hyperlink>
      <w:r w:rsidRPr="00F56FCA">
        <w:rPr>
          <w:rFonts w:eastAsia="Arial"/>
          <w:szCs w:val="24"/>
        </w:rPr>
        <w:t> and the </w:t>
      </w:r>
      <w:hyperlink r:id="rId1492" w:tgtFrame="_blank" w:history="1">
        <w:r w:rsidRPr="00F56FCA">
          <w:rPr>
            <w:rStyle w:val="Hyperlink"/>
            <w:rFonts w:eastAsia="Arial"/>
            <w:szCs w:val="24"/>
          </w:rPr>
          <w:t>Government Pension Offset</w:t>
        </w:r>
      </w:hyperlink>
      <w:r w:rsidRPr="00F56FCA">
        <w:rPr>
          <w:rFonts w:eastAsia="Arial"/>
          <w:szCs w:val="24"/>
        </w:rPr>
        <w:t> — that </w:t>
      </w:r>
      <w:hyperlink r:id="rId1493" w:tgtFrame="_blank" w:history="1">
        <w:r w:rsidRPr="00F56FCA">
          <w:rPr>
            <w:rStyle w:val="Hyperlink"/>
            <w:rFonts w:eastAsia="Arial"/>
            <w:szCs w:val="24"/>
          </w:rPr>
          <w:t>limit Social Security benefits</w:t>
        </w:r>
      </w:hyperlink>
      <w:r w:rsidRPr="00F56FCA">
        <w:rPr>
          <w:rFonts w:eastAsia="Arial"/>
          <w:szCs w:val="24"/>
        </w:rPr>
        <w:t xml:space="preserve"> for recipients if they get retirement payments from other sources, including public retirement programs from a state or local government. </w:t>
      </w:r>
      <w:hyperlink r:id="rId1494" w:history="1">
        <w:r w:rsidRPr="00F56FCA">
          <w:rPr>
            <w:rStyle w:val="Hyperlink"/>
            <w:rFonts w:eastAsia="Arial"/>
            <w:szCs w:val="24"/>
          </w:rPr>
          <w:t>https://www.firerescue1.com/retirement-planning-resources/social-security-fairness-act-signed-into-law-boosting-retirement-benefits-for-firefighters-police?utm_source=delivra&amp;utm_medium=email&amp;utm_campaign=FR1-Rewind-1-12-25&amp;utm_id=8336478&amp;dlv-emuid=fed355b8-46a2-4fa4-b55c-4d602dde33c4&amp;dlv-mlid=8336478</w:t>
        </w:r>
      </w:hyperlink>
      <w:r w:rsidRPr="00F56FCA">
        <w:rPr>
          <w:rFonts w:eastAsia="Arial"/>
          <w:szCs w:val="24"/>
        </w:rPr>
        <w:t xml:space="preserve"> </w:t>
      </w:r>
    </w:p>
    <w:p w14:paraId="43B7E74E" w14:textId="77777777" w:rsidR="000670DA" w:rsidRDefault="000670DA" w:rsidP="00AC5CC2">
      <w:pPr>
        <w:pStyle w:val="NoSpacing"/>
        <w:rPr>
          <w:rFonts w:eastAsia="Arial"/>
          <w:szCs w:val="24"/>
        </w:rPr>
      </w:pPr>
    </w:p>
    <w:p w14:paraId="5E723329" w14:textId="77777777" w:rsidR="000670DA" w:rsidRDefault="000670DA" w:rsidP="00AC5CC2">
      <w:pPr>
        <w:pStyle w:val="NoSpacing"/>
        <w:rPr>
          <w:rFonts w:eastAsia="Arial"/>
          <w:szCs w:val="24"/>
        </w:rPr>
      </w:pPr>
    </w:p>
    <w:p w14:paraId="4914036A" w14:textId="156F579E" w:rsidR="000670DA" w:rsidRDefault="000670DA">
      <w:pPr>
        <w:spacing w:after="160" w:line="259" w:lineRule="auto"/>
        <w:ind w:left="0" w:firstLine="0"/>
        <w:rPr>
          <w:rFonts w:eastAsia="Arial"/>
          <w:szCs w:val="24"/>
        </w:rPr>
      </w:pPr>
      <w:r>
        <w:rPr>
          <w:rFonts w:eastAsia="Arial"/>
          <w:szCs w:val="24"/>
        </w:rPr>
        <w:br w:type="page"/>
      </w:r>
    </w:p>
    <w:p w14:paraId="6B810144" w14:textId="77777777" w:rsidR="000670DA" w:rsidRPr="00F56FCA" w:rsidRDefault="000670DA" w:rsidP="00AC5CC2">
      <w:pPr>
        <w:pStyle w:val="NoSpacing"/>
        <w:rPr>
          <w:rFonts w:eastAsia="Arial"/>
          <w:szCs w:val="24"/>
        </w:rPr>
      </w:pPr>
    </w:p>
    <w:p w14:paraId="5ABD6D2B" w14:textId="77777777" w:rsidR="00F56FCA" w:rsidRPr="00F56FCA" w:rsidRDefault="00F56FCA" w:rsidP="00AC5CC2">
      <w:pPr>
        <w:pStyle w:val="NoSpacing"/>
        <w:rPr>
          <w:rFonts w:eastAsia="Arial"/>
          <w:szCs w:val="24"/>
        </w:rPr>
      </w:pPr>
    </w:p>
    <w:p w14:paraId="3011E0DD" w14:textId="77777777" w:rsidR="00F56FCA" w:rsidRPr="00F56FCA" w:rsidRDefault="00F56FCA" w:rsidP="00AC5CC2">
      <w:pPr>
        <w:pStyle w:val="NoSpacing"/>
        <w:rPr>
          <w:rFonts w:eastAsia="Arial"/>
          <w:szCs w:val="24"/>
        </w:rPr>
      </w:pPr>
    </w:p>
    <w:p w14:paraId="38EC5ABF" w14:textId="77777777" w:rsidR="00F56FCA" w:rsidRPr="00F56FCA" w:rsidRDefault="00F56FCA" w:rsidP="00AC5CC2">
      <w:pPr>
        <w:pStyle w:val="NoSpacing"/>
        <w:rPr>
          <w:rFonts w:eastAsia="Arial"/>
          <w:szCs w:val="24"/>
        </w:rPr>
      </w:pPr>
    </w:p>
    <w:p w14:paraId="5E6230C5" w14:textId="0D2D72B3" w:rsidR="00ED4E38" w:rsidRDefault="00ED4E38">
      <w:pPr>
        <w:spacing w:after="160" w:line="259" w:lineRule="auto"/>
        <w:ind w:left="0" w:firstLine="0"/>
        <w:rPr>
          <w:rFonts w:eastAsia="Arial"/>
          <w:szCs w:val="24"/>
        </w:rPr>
      </w:pPr>
      <w:r>
        <w:rPr>
          <w:rFonts w:eastAsia="Arial"/>
          <w:szCs w:val="24"/>
        </w:rPr>
        <w:br w:type="page"/>
      </w:r>
    </w:p>
    <w:p w14:paraId="47E597AE" w14:textId="72FCD2D0" w:rsidR="00AF2118" w:rsidRPr="00AF2118" w:rsidRDefault="00E7100E" w:rsidP="008F705A">
      <w:pPr>
        <w:pStyle w:val="NoSpacing"/>
        <w:ind w:left="3156" w:firstLine="444"/>
      </w:pPr>
      <w:bookmarkStart w:id="0" w:name="_Hlk86995689"/>
      <w:bookmarkStart w:id="1" w:name="_Hlk143858329"/>
      <w:bookmarkStart w:id="2" w:name="_Hlk40338394"/>
      <w:bookmarkStart w:id="3" w:name="_Hlk45095911"/>
      <w:bookmarkStart w:id="4" w:name="_Hlk49243666"/>
      <w:bookmarkStart w:id="5" w:name="_Hlk50115265"/>
      <w:bookmarkStart w:id="6" w:name="_Hlk143232097"/>
      <w:bookmarkStart w:id="7" w:name="_Hlk126050487"/>
      <w:bookmarkStart w:id="8" w:name="_Hlk123788876"/>
      <w:bookmarkStart w:id="9" w:name="_Hlk108880525"/>
      <w:r w:rsidRPr="00E7100E">
        <w:rPr>
          <w:rFonts w:eastAsia="Arial"/>
          <w:szCs w:val="24"/>
        </w:rPr>
        <w:t xml:space="preserve"> </w:t>
      </w:r>
      <w:bookmarkEnd w:id="0"/>
      <w:bookmarkEnd w:id="1"/>
      <w:bookmarkEnd w:id="2"/>
      <w:bookmarkEnd w:id="3"/>
      <w:bookmarkEnd w:id="4"/>
      <w:bookmarkEnd w:id="5"/>
      <w:bookmarkEnd w:id="6"/>
      <w:bookmarkEnd w:id="7"/>
      <w:bookmarkEnd w:id="8"/>
      <w:bookmarkEnd w:id="9"/>
    </w:p>
    <w:p w14:paraId="0CCD6BD5" w14:textId="77777777" w:rsidR="00BB67BA" w:rsidRDefault="00BB67BA" w:rsidP="00393E55">
      <w:pPr>
        <w:pStyle w:val="NoSpacing"/>
      </w:pPr>
    </w:p>
    <w:sectPr w:rsidR="00BB67BA" w:rsidSect="003B40F2">
      <w:headerReference w:type="even" r:id="rId1495"/>
      <w:headerReference w:type="default" r:id="rId1496"/>
      <w:headerReference w:type="first" r:id="rId1497"/>
      <w:pgSz w:w="12240" w:h="15840"/>
      <w:pgMar w:top="1440" w:right="1476"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25E43" w14:textId="77777777" w:rsidR="00262E75" w:rsidRDefault="00262E75">
      <w:pPr>
        <w:spacing w:after="0" w:line="240" w:lineRule="auto"/>
      </w:pPr>
      <w:r>
        <w:separator/>
      </w:r>
    </w:p>
  </w:endnote>
  <w:endnote w:type="continuationSeparator" w:id="0">
    <w:p w14:paraId="4895E89B" w14:textId="77777777" w:rsidR="00262E75" w:rsidRDefault="00262E75">
      <w:pPr>
        <w:spacing w:after="0" w:line="240" w:lineRule="auto"/>
      </w:pPr>
      <w:r>
        <w:continuationSeparator/>
      </w:r>
    </w:p>
  </w:endnote>
  <w:endnote w:type="continuationNotice" w:id="1">
    <w:p w14:paraId="1690B36A" w14:textId="77777777" w:rsidR="00262E75" w:rsidRDefault="00262E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panose1 w:val="00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9115E" w14:textId="77777777" w:rsidR="00262E75" w:rsidRDefault="00262E75">
      <w:pPr>
        <w:spacing w:after="0" w:line="240" w:lineRule="auto"/>
      </w:pPr>
      <w:r>
        <w:separator/>
      </w:r>
    </w:p>
  </w:footnote>
  <w:footnote w:type="continuationSeparator" w:id="0">
    <w:p w14:paraId="0AF6A313" w14:textId="77777777" w:rsidR="00262E75" w:rsidRDefault="00262E75">
      <w:pPr>
        <w:spacing w:after="0" w:line="240" w:lineRule="auto"/>
      </w:pPr>
      <w:r>
        <w:continuationSeparator/>
      </w:r>
    </w:p>
  </w:footnote>
  <w:footnote w:type="continuationNotice" w:id="1">
    <w:p w14:paraId="0FD65746" w14:textId="77777777" w:rsidR="00262E75" w:rsidRDefault="00262E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DEF" w14:textId="77777777" w:rsidR="00E503A7" w:rsidRDefault="00E503A7">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782217"/>
      <w:docPartObj>
        <w:docPartGallery w:val="Page Numbers (Top of Page)"/>
        <w:docPartUnique/>
      </w:docPartObj>
    </w:sdtPr>
    <w:sdtEndPr>
      <w:rPr>
        <w:noProof/>
      </w:rPr>
    </w:sdtEndPr>
    <w:sdtContent>
      <w:p w14:paraId="69F34827" w14:textId="409994E9" w:rsidR="00E503A7" w:rsidRDefault="00E503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1076B8" w14:textId="77777777" w:rsidR="00E503A7" w:rsidRDefault="00E503A7">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BEA3" w14:textId="77777777" w:rsidR="00E503A7" w:rsidRDefault="00E503A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42804"/>
    <w:multiLevelType w:val="multilevel"/>
    <w:tmpl w:val="DAE4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8041B"/>
    <w:multiLevelType w:val="multilevel"/>
    <w:tmpl w:val="3ECE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00C72"/>
    <w:multiLevelType w:val="multilevel"/>
    <w:tmpl w:val="679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BE3C4D"/>
    <w:multiLevelType w:val="multilevel"/>
    <w:tmpl w:val="2AFA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97588"/>
    <w:multiLevelType w:val="multilevel"/>
    <w:tmpl w:val="4D80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836F0"/>
    <w:multiLevelType w:val="multilevel"/>
    <w:tmpl w:val="AD40017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26E97728"/>
    <w:multiLevelType w:val="multilevel"/>
    <w:tmpl w:val="06205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069FE"/>
    <w:multiLevelType w:val="multilevel"/>
    <w:tmpl w:val="FC8A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36CBD"/>
    <w:multiLevelType w:val="hybridMultilevel"/>
    <w:tmpl w:val="B14E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4E7A12"/>
    <w:multiLevelType w:val="multilevel"/>
    <w:tmpl w:val="BD04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835777"/>
    <w:multiLevelType w:val="multilevel"/>
    <w:tmpl w:val="508C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7476D8"/>
    <w:multiLevelType w:val="multilevel"/>
    <w:tmpl w:val="02E0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D40C25"/>
    <w:multiLevelType w:val="multilevel"/>
    <w:tmpl w:val="1714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144561"/>
    <w:multiLevelType w:val="multilevel"/>
    <w:tmpl w:val="E0DA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293092"/>
    <w:multiLevelType w:val="hybridMultilevel"/>
    <w:tmpl w:val="01D4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BA1653"/>
    <w:multiLevelType w:val="multilevel"/>
    <w:tmpl w:val="33CA4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4811CF"/>
    <w:multiLevelType w:val="multilevel"/>
    <w:tmpl w:val="AE22D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9C2646"/>
    <w:multiLevelType w:val="multilevel"/>
    <w:tmpl w:val="11CC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6268500">
    <w:abstractNumId w:val="14"/>
  </w:num>
  <w:num w:numId="2" w16cid:durableId="1760129984">
    <w:abstractNumId w:val="3"/>
  </w:num>
  <w:num w:numId="3" w16cid:durableId="1463110899">
    <w:abstractNumId w:val="4"/>
  </w:num>
  <w:num w:numId="4" w16cid:durableId="1033532326">
    <w:abstractNumId w:val="11"/>
  </w:num>
  <w:num w:numId="5" w16cid:durableId="1211069757">
    <w:abstractNumId w:val="0"/>
  </w:num>
  <w:num w:numId="6" w16cid:durableId="1476023951">
    <w:abstractNumId w:val="10"/>
  </w:num>
  <w:num w:numId="7" w16cid:durableId="540434182">
    <w:abstractNumId w:val="17"/>
  </w:num>
  <w:num w:numId="8" w16cid:durableId="509831458">
    <w:abstractNumId w:val="9"/>
  </w:num>
  <w:num w:numId="9" w16cid:durableId="797799998">
    <w:abstractNumId w:val="7"/>
  </w:num>
  <w:num w:numId="10" w16cid:durableId="1549292382">
    <w:abstractNumId w:val="1"/>
  </w:num>
  <w:num w:numId="11" w16cid:durableId="1700933472">
    <w:abstractNumId w:val="8"/>
  </w:num>
  <w:num w:numId="12" w16cid:durableId="1212812093">
    <w:abstractNumId w:val="5"/>
  </w:num>
  <w:num w:numId="13" w16cid:durableId="1934169409">
    <w:abstractNumId w:val="15"/>
  </w:num>
  <w:num w:numId="14" w16cid:durableId="1040786993">
    <w:abstractNumId w:val="6"/>
  </w:num>
  <w:num w:numId="15" w16cid:durableId="546573809">
    <w:abstractNumId w:val="16"/>
  </w:num>
  <w:num w:numId="16" w16cid:durableId="806969648">
    <w:abstractNumId w:val="13"/>
  </w:num>
  <w:num w:numId="17" w16cid:durableId="57213614">
    <w:abstractNumId w:val="12"/>
  </w:num>
  <w:num w:numId="18" w16cid:durableId="31734360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2D"/>
    <w:rsid w:val="000002EA"/>
    <w:rsid w:val="000008B0"/>
    <w:rsid w:val="000009F6"/>
    <w:rsid w:val="00000A95"/>
    <w:rsid w:val="00000C8D"/>
    <w:rsid w:val="00000E1D"/>
    <w:rsid w:val="0000149B"/>
    <w:rsid w:val="00001A76"/>
    <w:rsid w:val="00001E6F"/>
    <w:rsid w:val="00001F08"/>
    <w:rsid w:val="000021F9"/>
    <w:rsid w:val="000022EA"/>
    <w:rsid w:val="00002B2B"/>
    <w:rsid w:val="00002D0B"/>
    <w:rsid w:val="00003296"/>
    <w:rsid w:val="0000455C"/>
    <w:rsid w:val="00004E39"/>
    <w:rsid w:val="00004E50"/>
    <w:rsid w:val="00005780"/>
    <w:rsid w:val="00005EFE"/>
    <w:rsid w:val="000062FF"/>
    <w:rsid w:val="00006623"/>
    <w:rsid w:val="00006762"/>
    <w:rsid w:val="00006B73"/>
    <w:rsid w:val="00006CBA"/>
    <w:rsid w:val="00006CF9"/>
    <w:rsid w:val="00006D13"/>
    <w:rsid w:val="00006F9A"/>
    <w:rsid w:val="0000704F"/>
    <w:rsid w:val="00007362"/>
    <w:rsid w:val="00007454"/>
    <w:rsid w:val="0000753E"/>
    <w:rsid w:val="0000762E"/>
    <w:rsid w:val="00007DBD"/>
    <w:rsid w:val="00010388"/>
    <w:rsid w:val="000111C3"/>
    <w:rsid w:val="00011BF1"/>
    <w:rsid w:val="00011E34"/>
    <w:rsid w:val="00011FD4"/>
    <w:rsid w:val="0001229A"/>
    <w:rsid w:val="000122EB"/>
    <w:rsid w:val="00012323"/>
    <w:rsid w:val="000123BD"/>
    <w:rsid w:val="00012B77"/>
    <w:rsid w:val="00012EAB"/>
    <w:rsid w:val="00013325"/>
    <w:rsid w:val="000135EA"/>
    <w:rsid w:val="00013A57"/>
    <w:rsid w:val="00014048"/>
    <w:rsid w:val="00014077"/>
    <w:rsid w:val="00014793"/>
    <w:rsid w:val="00014882"/>
    <w:rsid w:val="000152E1"/>
    <w:rsid w:val="00015CAF"/>
    <w:rsid w:val="00015D8F"/>
    <w:rsid w:val="0001614A"/>
    <w:rsid w:val="000162BD"/>
    <w:rsid w:val="000165BF"/>
    <w:rsid w:val="000166A8"/>
    <w:rsid w:val="00016B66"/>
    <w:rsid w:val="00016F7E"/>
    <w:rsid w:val="0001764D"/>
    <w:rsid w:val="00017E1A"/>
    <w:rsid w:val="00020076"/>
    <w:rsid w:val="00020FA1"/>
    <w:rsid w:val="0002129A"/>
    <w:rsid w:val="0002144F"/>
    <w:rsid w:val="00021930"/>
    <w:rsid w:val="00021A02"/>
    <w:rsid w:val="00021BED"/>
    <w:rsid w:val="00021D0D"/>
    <w:rsid w:val="00021D50"/>
    <w:rsid w:val="0002268D"/>
    <w:rsid w:val="000229B7"/>
    <w:rsid w:val="00022D63"/>
    <w:rsid w:val="00022E79"/>
    <w:rsid w:val="0002369C"/>
    <w:rsid w:val="000237B1"/>
    <w:rsid w:val="000239B1"/>
    <w:rsid w:val="00023D0A"/>
    <w:rsid w:val="00023D81"/>
    <w:rsid w:val="00023E24"/>
    <w:rsid w:val="00024536"/>
    <w:rsid w:val="00024749"/>
    <w:rsid w:val="00024836"/>
    <w:rsid w:val="00024A16"/>
    <w:rsid w:val="00024DE9"/>
    <w:rsid w:val="00025236"/>
    <w:rsid w:val="00025770"/>
    <w:rsid w:val="0002599A"/>
    <w:rsid w:val="000259AA"/>
    <w:rsid w:val="00025B86"/>
    <w:rsid w:val="00025E88"/>
    <w:rsid w:val="00025FEB"/>
    <w:rsid w:val="000263C0"/>
    <w:rsid w:val="000264A1"/>
    <w:rsid w:val="0002653A"/>
    <w:rsid w:val="00026C29"/>
    <w:rsid w:val="0002707E"/>
    <w:rsid w:val="0002715E"/>
    <w:rsid w:val="00027663"/>
    <w:rsid w:val="00027A00"/>
    <w:rsid w:val="00027AC2"/>
    <w:rsid w:val="00027D01"/>
    <w:rsid w:val="00027D99"/>
    <w:rsid w:val="000305B1"/>
    <w:rsid w:val="000307CB"/>
    <w:rsid w:val="00030838"/>
    <w:rsid w:val="000309DB"/>
    <w:rsid w:val="00030C5C"/>
    <w:rsid w:val="00030CC7"/>
    <w:rsid w:val="0003181B"/>
    <w:rsid w:val="00031DC6"/>
    <w:rsid w:val="00031DC8"/>
    <w:rsid w:val="0003208D"/>
    <w:rsid w:val="0003219E"/>
    <w:rsid w:val="000321C5"/>
    <w:rsid w:val="00032217"/>
    <w:rsid w:val="0003247F"/>
    <w:rsid w:val="000324FD"/>
    <w:rsid w:val="000325BB"/>
    <w:rsid w:val="00032D51"/>
    <w:rsid w:val="00032FB6"/>
    <w:rsid w:val="000334C7"/>
    <w:rsid w:val="0003355F"/>
    <w:rsid w:val="000338D3"/>
    <w:rsid w:val="0003404A"/>
    <w:rsid w:val="0003413B"/>
    <w:rsid w:val="00034328"/>
    <w:rsid w:val="00034505"/>
    <w:rsid w:val="0003471A"/>
    <w:rsid w:val="0003474B"/>
    <w:rsid w:val="00034ADB"/>
    <w:rsid w:val="00034F68"/>
    <w:rsid w:val="00035102"/>
    <w:rsid w:val="0003531A"/>
    <w:rsid w:val="00035CEA"/>
    <w:rsid w:val="00035E91"/>
    <w:rsid w:val="000361D6"/>
    <w:rsid w:val="000362B0"/>
    <w:rsid w:val="000364B9"/>
    <w:rsid w:val="000375EF"/>
    <w:rsid w:val="00037709"/>
    <w:rsid w:val="000377E8"/>
    <w:rsid w:val="00037B05"/>
    <w:rsid w:val="00037C3C"/>
    <w:rsid w:val="00037CD8"/>
    <w:rsid w:val="00037E8E"/>
    <w:rsid w:val="00040115"/>
    <w:rsid w:val="000401C5"/>
    <w:rsid w:val="00040836"/>
    <w:rsid w:val="00041534"/>
    <w:rsid w:val="00041651"/>
    <w:rsid w:val="00041DE5"/>
    <w:rsid w:val="00042131"/>
    <w:rsid w:val="00042A99"/>
    <w:rsid w:val="0004382C"/>
    <w:rsid w:val="00043900"/>
    <w:rsid w:val="00043A62"/>
    <w:rsid w:val="00043AB5"/>
    <w:rsid w:val="00044136"/>
    <w:rsid w:val="00044222"/>
    <w:rsid w:val="00044828"/>
    <w:rsid w:val="00044B58"/>
    <w:rsid w:val="000451A8"/>
    <w:rsid w:val="000453E6"/>
    <w:rsid w:val="00045883"/>
    <w:rsid w:val="00045C17"/>
    <w:rsid w:val="00046375"/>
    <w:rsid w:val="0004649F"/>
    <w:rsid w:val="00046C44"/>
    <w:rsid w:val="00046D6F"/>
    <w:rsid w:val="00046F52"/>
    <w:rsid w:val="000470FC"/>
    <w:rsid w:val="00047264"/>
    <w:rsid w:val="00047281"/>
    <w:rsid w:val="00047A18"/>
    <w:rsid w:val="00050604"/>
    <w:rsid w:val="00051157"/>
    <w:rsid w:val="000519EF"/>
    <w:rsid w:val="00051CD8"/>
    <w:rsid w:val="00051E98"/>
    <w:rsid w:val="00052046"/>
    <w:rsid w:val="0005219B"/>
    <w:rsid w:val="0005230E"/>
    <w:rsid w:val="0005263E"/>
    <w:rsid w:val="00052666"/>
    <w:rsid w:val="00053303"/>
    <w:rsid w:val="000533B3"/>
    <w:rsid w:val="00053929"/>
    <w:rsid w:val="00054089"/>
    <w:rsid w:val="000540DE"/>
    <w:rsid w:val="000543FF"/>
    <w:rsid w:val="000544AD"/>
    <w:rsid w:val="00054A55"/>
    <w:rsid w:val="00054AF3"/>
    <w:rsid w:val="0005542E"/>
    <w:rsid w:val="00055D05"/>
    <w:rsid w:val="00056785"/>
    <w:rsid w:val="00056EE2"/>
    <w:rsid w:val="000577B2"/>
    <w:rsid w:val="00057943"/>
    <w:rsid w:val="00057960"/>
    <w:rsid w:val="00060568"/>
    <w:rsid w:val="00060C0F"/>
    <w:rsid w:val="00060F3A"/>
    <w:rsid w:val="000612AB"/>
    <w:rsid w:val="00062318"/>
    <w:rsid w:val="00062913"/>
    <w:rsid w:val="00062976"/>
    <w:rsid w:val="00063161"/>
    <w:rsid w:val="00063234"/>
    <w:rsid w:val="00063311"/>
    <w:rsid w:val="000633DE"/>
    <w:rsid w:val="000639E6"/>
    <w:rsid w:val="00063AD8"/>
    <w:rsid w:val="00063C5F"/>
    <w:rsid w:val="00063E99"/>
    <w:rsid w:val="00063F3A"/>
    <w:rsid w:val="00064D85"/>
    <w:rsid w:val="000650B6"/>
    <w:rsid w:val="000650C4"/>
    <w:rsid w:val="000650D0"/>
    <w:rsid w:val="000650E2"/>
    <w:rsid w:val="00065AB3"/>
    <w:rsid w:val="00065CB9"/>
    <w:rsid w:val="00066225"/>
    <w:rsid w:val="000664D1"/>
    <w:rsid w:val="0006650E"/>
    <w:rsid w:val="00066689"/>
    <w:rsid w:val="000667C8"/>
    <w:rsid w:val="00066F34"/>
    <w:rsid w:val="000670DA"/>
    <w:rsid w:val="000671EA"/>
    <w:rsid w:val="000672FE"/>
    <w:rsid w:val="00067575"/>
    <w:rsid w:val="00067681"/>
    <w:rsid w:val="000678C1"/>
    <w:rsid w:val="00067F19"/>
    <w:rsid w:val="00067F1C"/>
    <w:rsid w:val="000702DD"/>
    <w:rsid w:val="000703D0"/>
    <w:rsid w:val="00070948"/>
    <w:rsid w:val="00070A91"/>
    <w:rsid w:val="00071139"/>
    <w:rsid w:val="000711CA"/>
    <w:rsid w:val="0007184D"/>
    <w:rsid w:val="00071A69"/>
    <w:rsid w:val="00072158"/>
    <w:rsid w:val="000725AA"/>
    <w:rsid w:val="00072A96"/>
    <w:rsid w:val="00072B58"/>
    <w:rsid w:val="00072C77"/>
    <w:rsid w:val="00072D17"/>
    <w:rsid w:val="00073104"/>
    <w:rsid w:val="0007360A"/>
    <w:rsid w:val="00073638"/>
    <w:rsid w:val="00073D0B"/>
    <w:rsid w:val="000740E3"/>
    <w:rsid w:val="000741AF"/>
    <w:rsid w:val="00074720"/>
    <w:rsid w:val="00074B37"/>
    <w:rsid w:val="00075502"/>
    <w:rsid w:val="000755C6"/>
    <w:rsid w:val="000757AB"/>
    <w:rsid w:val="00075F11"/>
    <w:rsid w:val="00075F48"/>
    <w:rsid w:val="000762FC"/>
    <w:rsid w:val="0007703F"/>
    <w:rsid w:val="00077297"/>
    <w:rsid w:val="000775BC"/>
    <w:rsid w:val="000775D5"/>
    <w:rsid w:val="00077611"/>
    <w:rsid w:val="00077A47"/>
    <w:rsid w:val="00077B4D"/>
    <w:rsid w:val="0008032B"/>
    <w:rsid w:val="000803BE"/>
    <w:rsid w:val="0008059A"/>
    <w:rsid w:val="00080820"/>
    <w:rsid w:val="00080A5F"/>
    <w:rsid w:val="00080CA5"/>
    <w:rsid w:val="00080E4D"/>
    <w:rsid w:val="00081FB0"/>
    <w:rsid w:val="00082394"/>
    <w:rsid w:val="00082490"/>
    <w:rsid w:val="00082A92"/>
    <w:rsid w:val="00082B51"/>
    <w:rsid w:val="00082B8C"/>
    <w:rsid w:val="000832D4"/>
    <w:rsid w:val="00083499"/>
    <w:rsid w:val="000835FF"/>
    <w:rsid w:val="000839F6"/>
    <w:rsid w:val="000845C9"/>
    <w:rsid w:val="00084A32"/>
    <w:rsid w:val="00084CAA"/>
    <w:rsid w:val="00084E91"/>
    <w:rsid w:val="0008509D"/>
    <w:rsid w:val="000850B1"/>
    <w:rsid w:val="0008522D"/>
    <w:rsid w:val="0008579B"/>
    <w:rsid w:val="000859D8"/>
    <w:rsid w:val="000865A7"/>
    <w:rsid w:val="00086780"/>
    <w:rsid w:val="00086BC8"/>
    <w:rsid w:val="00086EDA"/>
    <w:rsid w:val="0008733E"/>
    <w:rsid w:val="00087498"/>
    <w:rsid w:val="0008758B"/>
    <w:rsid w:val="000878FF"/>
    <w:rsid w:val="00087988"/>
    <w:rsid w:val="00087C4E"/>
    <w:rsid w:val="00087EDF"/>
    <w:rsid w:val="00090195"/>
    <w:rsid w:val="000901FA"/>
    <w:rsid w:val="000906C8"/>
    <w:rsid w:val="00090A00"/>
    <w:rsid w:val="00090AEB"/>
    <w:rsid w:val="0009113E"/>
    <w:rsid w:val="0009165F"/>
    <w:rsid w:val="0009179A"/>
    <w:rsid w:val="00093110"/>
    <w:rsid w:val="0009322A"/>
    <w:rsid w:val="000933C1"/>
    <w:rsid w:val="00093676"/>
    <w:rsid w:val="0009377F"/>
    <w:rsid w:val="000941C0"/>
    <w:rsid w:val="0009470E"/>
    <w:rsid w:val="00094991"/>
    <w:rsid w:val="000949C0"/>
    <w:rsid w:val="00094AA8"/>
    <w:rsid w:val="00094D8F"/>
    <w:rsid w:val="00094DE1"/>
    <w:rsid w:val="00095301"/>
    <w:rsid w:val="00095310"/>
    <w:rsid w:val="000956F7"/>
    <w:rsid w:val="00095749"/>
    <w:rsid w:val="00095768"/>
    <w:rsid w:val="00095A18"/>
    <w:rsid w:val="00095E73"/>
    <w:rsid w:val="00096258"/>
    <w:rsid w:val="00096BC7"/>
    <w:rsid w:val="00096E5E"/>
    <w:rsid w:val="00097086"/>
    <w:rsid w:val="000974AC"/>
    <w:rsid w:val="00097572"/>
    <w:rsid w:val="0009785B"/>
    <w:rsid w:val="00097950"/>
    <w:rsid w:val="00097F6B"/>
    <w:rsid w:val="000A15DC"/>
    <w:rsid w:val="000A17CE"/>
    <w:rsid w:val="000A17E2"/>
    <w:rsid w:val="000A1A07"/>
    <w:rsid w:val="000A1D92"/>
    <w:rsid w:val="000A204C"/>
    <w:rsid w:val="000A2801"/>
    <w:rsid w:val="000A28A5"/>
    <w:rsid w:val="000A2AA3"/>
    <w:rsid w:val="000A2D15"/>
    <w:rsid w:val="000A2EAE"/>
    <w:rsid w:val="000A3575"/>
    <w:rsid w:val="000A3EA9"/>
    <w:rsid w:val="000A3F65"/>
    <w:rsid w:val="000A40B1"/>
    <w:rsid w:val="000A4499"/>
    <w:rsid w:val="000A4783"/>
    <w:rsid w:val="000A48E6"/>
    <w:rsid w:val="000A4A5C"/>
    <w:rsid w:val="000A4FA8"/>
    <w:rsid w:val="000A5BB2"/>
    <w:rsid w:val="000A5D21"/>
    <w:rsid w:val="000A60A4"/>
    <w:rsid w:val="000A60DA"/>
    <w:rsid w:val="000A620A"/>
    <w:rsid w:val="000A62E5"/>
    <w:rsid w:val="000A6481"/>
    <w:rsid w:val="000A6548"/>
    <w:rsid w:val="000A688B"/>
    <w:rsid w:val="000A691E"/>
    <w:rsid w:val="000A6A6A"/>
    <w:rsid w:val="000A6A9D"/>
    <w:rsid w:val="000A71D2"/>
    <w:rsid w:val="000A75FC"/>
    <w:rsid w:val="000A7895"/>
    <w:rsid w:val="000A79BC"/>
    <w:rsid w:val="000A79F6"/>
    <w:rsid w:val="000A7EB8"/>
    <w:rsid w:val="000B0286"/>
    <w:rsid w:val="000B064F"/>
    <w:rsid w:val="000B08CF"/>
    <w:rsid w:val="000B0E9C"/>
    <w:rsid w:val="000B0F1C"/>
    <w:rsid w:val="000B142B"/>
    <w:rsid w:val="000B1A83"/>
    <w:rsid w:val="000B1D0B"/>
    <w:rsid w:val="000B1DF0"/>
    <w:rsid w:val="000B298E"/>
    <w:rsid w:val="000B2B01"/>
    <w:rsid w:val="000B2FB0"/>
    <w:rsid w:val="000B31EC"/>
    <w:rsid w:val="000B35BD"/>
    <w:rsid w:val="000B35F6"/>
    <w:rsid w:val="000B3A71"/>
    <w:rsid w:val="000B3BD3"/>
    <w:rsid w:val="000B3C3A"/>
    <w:rsid w:val="000B3C4F"/>
    <w:rsid w:val="000B3C9A"/>
    <w:rsid w:val="000B3E77"/>
    <w:rsid w:val="000B482F"/>
    <w:rsid w:val="000B4934"/>
    <w:rsid w:val="000B4C8D"/>
    <w:rsid w:val="000B4E74"/>
    <w:rsid w:val="000B5152"/>
    <w:rsid w:val="000B599E"/>
    <w:rsid w:val="000B5A47"/>
    <w:rsid w:val="000B6146"/>
    <w:rsid w:val="000B686B"/>
    <w:rsid w:val="000B6B54"/>
    <w:rsid w:val="000B6F18"/>
    <w:rsid w:val="000B74B4"/>
    <w:rsid w:val="000B7652"/>
    <w:rsid w:val="000B773C"/>
    <w:rsid w:val="000B7EAE"/>
    <w:rsid w:val="000C00C2"/>
    <w:rsid w:val="000C035A"/>
    <w:rsid w:val="000C04B8"/>
    <w:rsid w:val="000C05DD"/>
    <w:rsid w:val="000C07E0"/>
    <w:rsid w:val="000C09C5"/>
    <w:rsid w:val="000C0A5C"/>
    <w:rsid w:val="000C0A7B"/>
    <w:rsid w:val="000C0BF2"/>
    <w:rsid w:val="000C13A6"/>
    <w:rsid w:val="000C13CB"/>
    <w:rsid w:val="000C1AC3"/>
    <w:rsid w:val="000C1C6A"/>
    <w:rsid w:val="000C223D"/>
    <w:rsid w:val="000C23D7"/>
    <w:rsid w:val="000C251A"/>
    <w:rsid w:val="000C2629"/>
    <w:rsid w:val="000C2827"/>
    <w:rsid w:val="000C296C"/>
    <w:rsid w:val="000C2A40"/>
    <w:rsid w:val="000C2AED"/>
    <w:rsid w:val="000C2EB5"/>
    <w:rsid w:val="000C2ED2"/>
    <w:rsid w:val="000C3A58"/>
    <w:rsid w:val="000C406F"/>
    <w:rsid w:val="000C41B7"/>
    <w:rsid w:val="000C42D8"/>
    <w:rsid w:val="000C45B2"/>
    <w:rsid w:val="000C46F2"/>
    <w:rsid w:val="000C4868"/>
    <w:rsid w:val="000C58BD"/>
    <w:rsid w:val="000C5D43"/>
    <w:rsid w:val="000C5EA1"/>
    <w:rsid w:val="000C5F03"/>
    <w:rsid w:val="000C6171"/>
    <w:rsid w:val="000C6185"/>
    <w:rsid w:val="000C6760"/>
    <w:rsid w:val="000C6832"/>
    <w:rsid w:val="000C6890"/>
    <w:rsid w:val="000C69C7"/>
    <w:rsid w:val="000C7129"/>
    <w:rsid w:val="000C7172"/>
    <w:rsid w:val="000C7196"/>
    <w:rsid w:val="000C7E8B"/>
    <w:rsid w:val="000D079F"/>
    <w:rsid w:val="000D0A0F"/>
    <w:rsid w:val="000D0AAA"/>
    <w:rsid w:val="000D0B68"/>
    <w:rsid w:val="000D0B69"/>
    <w:rsid w:val="000D177D"/>
    <w:rsid w:val="000D17E6"/>
    <w:rsid w:val="000D19B9"/>
    <w:rsid w:val="000D19FA"/>
    <w:rsid w:val="000D1E8E"/>
    <w:rsid w:val="000D214B"/>
    <w:rsid w:val="000D2293"/>
    <w:rsid w:val="000D2981"/>
    <w:rsid w:val="000D2CC2"/>
    <w:rsid w:val="000D2D02"/>
    <w:rsid w:val="000D2DA6"/>
    <w:rsid w:val="000D355A"/>
    <w:rsid w:val="000D3AB1"/>
    <w:rsid w:val="000D3CE7"/>
    <w:rsid w:val="000D4394"/>
    <w:rsid w:val="000D5169"/>
    <w:rsid w:val="000D531D"/>
    <w:rsid w:val="000D53FD"/>
    <w:rsid w:val="000D5511"/>
    <w:rsid w:val="000D5596"/>
    <w:rsid w:val="000D5B2F"/>
    <w:rsid w:val="000D5B89"/>
    <w:rsid w:val="000D5B96"/>
    <w:rsid w:val="000D5D99"/>
    <w:rsid w:val="000D5DB1"/>
    <w:rsid w:val="000D5DEC"/>
    <w:rsid w:val="000D646F"/>
    <w:rsid w:val="000D66B5"/>
    <w:rsid w:val="000D67B9"/>
    <w:rsid w:val="000D69B7"/>
    <w:rsid w:val="000D6D6A"/>
    <w:rsid w:val="000D6DE0"/>
    <w:rsid w:val="000D6E5E"/>
    <w:rsid w:val="000D7A40"/>
    <w:rsid w:val="000D7C2C"/>
    <w:rsid w:val="000D7DBC"/>
    <w:rsid w:val="000D7E39"/>
    <w:rsid w:val="000D7F80"/>
    <w:rsid w:val="000E0514"/>
    <w:rsid w:val="000E076F"/>
    <w:rsid w:val="000E0946"/>
    <w:rsid w:val="000E0DE0"/>
    <w:rsid w:val="000E10D6"/>
    <w:rsid w:val="000E1878"/>
    <w:rsid w:val="000E1D75"/>
    <w:rsid w:val="000E1DE4"/>
    <w:rsid w:val="000E1E7B"/>
    <w:rsid w:val="000E23D2"/>
    <w:rsid w:val="000E27B7"/>
    <w:rsid w:val="000E2A95"/>
    <w:rsid w:val="000E2CBA"/>
    <w:rsid w:val="000E347F"/>
    <w:rsid w:val="000E3C62"/>
    <w:rsid w:val="000E3CB7"/>
    <w:rsid w:val="000E4ECB"/>
    <w:rsid w:val="000E56AE"/>
    <w:rsid w:val="000E58FE"/>
    <w:rsid w:val="000E5C64"/>
    <w:rsid w:val="000E5D2A"/>
    <w:rsid w:val="000E60B1"/>
    <w:rsid w:val="000E63F6"/>
    <w:rsid w:val="000E662A"/>
    <w:rsid w:val="000E67E1"/>
    <w:rsid w:val="000E6A84"/>
    <w:rsid w:val="000E6CEA"/>
    <w:rsid w:val="000E762E"/>
    <w:rsid w:val="000E7641"/>
    <w:rsid w:val="000E7924"/>
    <w:rsid w:val="000E7A03"/>
    <w:rsid w:val="000E7A8D"/>
    <w:rsid w:val="000E7AC4"/>
    <w:rsid w:val="000E7AF3"/>
    <w:rsid w:val="000F020C"/>
    <w:rsid w:val="000F0B76"/>
    <w:rsid w:val="000F1011"/>
    <w:rsid w:val="000F1777"/>
    <w:rsid w:val="000F1BAC"/>
    <w:rsid w:val="000F1BE0"/>
    <w:rsid w:val="000F1CC8"/>
    <w:rsid w:val="000F20D3"/>
    <w:rsid w:val="000F2137"/>
    <w:rsid w:val="000F2147"/>
    <w:rsid w:val="000F2315"/>
    <w:rsid w:val="000F2499"/>
    <w:rsid w:val="000F2AB1"/>
    <w:rsid w:val="000F2B59"/>
    <w:rsid w:val="000F2E84"/>
    <w:rsid w:val="000F3014"/>
    <w:rsid w:val="000F301C"/>
    <w:rsid w:val="000F3042"/>
    <w:rsid w:val="000F322C"/>
    <w:rsid w:val="000F33C9"/>
    <w:rsid w:val="000F356E"/>
    <w:rsid w:val="000F3571"/>
    <w:rsid w:val="000F3928"/>
    <w:rsid w:val="000F3E9C"/>
    <w:rsid w:val="000F4082"/>
    <w:rsid w:val="000F40D5"/>
    <w:rsid w:val="000F43C3"/>
    <w:rsid w:val="000F4ABE"/>
    <w:rsid w:val="000F4BFC"/>
    <w:rsid w:val="000F52B7"/>
    <w:rsid w:val="000F5732"/>
    <w:rsid w:val="000F5CBC"/>
    <w:rsid w:val="000F5CD7"/>
    <w:rsid w:val="000F5DD9"/>
    <w:rsid w:val="000F5F14"/>
    <w:rsid w:val="000F6C0D"/>
    <w:rsid w:val="000F6D6B"/>
    <w:rsid w:val="000F7973"/>
    <w:rsid w:val="000F79FD"/>
    <w:rsid w:val="000F7C76"/>
    <w:rsid w:val="001003D6"/>
    <w:rsid w:val="001003EE"/>
    <w:rsid w:val="0010086C"/>
    <w:rsid w:val="00100870"/>
    <w:rsid w:val="001008D4"/>
    <w:rsid w:val="00100A4D"/>
    <w:rsid w:val="00100BF1"/>
    <w:rsid w:val="00100F70"/>
    <w:rsid w:val="00101B57"/>
    <w:rsid w:val="00101E4E"/>
    <w:rsid w:val="00102318"/>
    <w:rsid w:val="00102C30"/>
    <w:rsid w:val="00102DEA"/>
    <w:rsid w:val="0010323F"/>
    <w:rsid w:val="001034D7"/>
    <w:rsid w:val="00103573"/>
    <w:rsid w:val="00103900"/>
    <w:rsid w:val="00103A5D"/>
    <w:rsid w:val="00103C9C"/>
    <w:rsid w:val="001041DE"/>
    <w:rsid w:val="0010431C"/>
    <w:rsid w:val="00104722"/>
    <w:rsid w:val="0010488B"/>
    <w:rsid w:val="00104B70"/>
    <w:rsid w:val="00104EA4"/>
    <w:rsid w:val="00105305"/>
    <w:rsid w:val="00105574"/>
    <w:rsid w:val="00105B86"/>
    <w:rsid w:val="00105DD5"/>
    <w:rsid w:val="00105E9D"/>
    <w:rsid w:val="0010660D"/>
    <w:rsid w:val="001068B7"/>
    <w:rsid w:val="00106991"/>
    <w:rsid w:val="0010725F"/>
    <w:rsid w:val="0010752F"/>
    <w:rsid w:val="0010759C"/>
    <w:rsid w:val="001078E7"/>
    <w:rsid w:val="00107A4C"/>
    <w:rsid w:val="00107B60"/>
    <w:rsid w:val="00107D87"/>
    <w:rsid w:val="001100EE"/>
    <w:rsid w:val="0011028A"/>
    <w:rsid w:val="001104FD"/>
    <w:rsid w:val="001105FE"/>
    <w:rsid w:val="0011063F"/>
    <w:rsid w:val="00110B74"/>
    <w:rsid w:val="00110E9F"/>
    <w:rsid w:val="001112A9"/>
    <w:rsid w:val="0011175F"/>
    <w:rsid w:val="00111B06"/>
    <w:rsid w:val="00111D46"/>
    <w:rsid w:val="00111D68"/>
    <w:rsid w:val="00111FD9"/>
    <w:rsid w:val="0011236E"/>
    <w:rsid w:val="001127D7"/>
    <w:rsid w:val="00112CA6"/>
    <w:rsid w:val="00113227"/>
    <w:rsid w:val="001134C6"/>
    <w:rsid w:val="001138AD"/>
    <w:rsid w:val="001146FF"/>
    <w:rsid w:val="001147CE"/>
    <w:rsid w:val="00114F25"/>
    <w:rsid w:val="001152AF"/>
    <w:rsid w:val="001156A3"/>
    <w:rsid w:val="001158AC"/>
    <w:rsid w:val="00115DC9"/>
    <w:rsid w:val="00115F45"/>
    <w:rsid w:val="0011602C"/>
    <w:rsid w:val="0011620B"/>
    <w:rsid w:val="00116437"/>
    <w:rsid w:val="00116546"/>
    <w:rsid w:val="00116656"/>
    <w:rsid w:val="00116841"/>
    <w:rsid w:val="00116908"/>
    <w:rsid w:val="001170C5"/>
    <w:rsid w:val="001173D0"/>
    <w:rsid w:val="001174DA"/>
    <w:rsid w:val="001207A4"/>
    <w:rsid w:val="00120F0B"/>
    <w:rsid w:val="00121B30"/>
    <w:rsid w:val="00121E48"/>
    <w:rsid w:val="00121E56"/>
    <w:rsid w:val="00121F7C"/>
    <w:rsid w:val="00121FE2"/>
    <w:rsid w:val="001220C6"/>
    <w:rsid w:val="0012268C"/>
    <w:rsid w:val="00122C30"/>
    <w:rsid w:val="00122CD9"/>
    <w:rsid w:val="00122F6B"/>
    <w:rsid w:val="001233E1"/>
    <w:rsid w:val="001237C4"/>
    <w:rsid w:val="001239A0"/>
    <w:rsid w:val="001239C5"/>
    <w:rsid w:val="00123C1E"/>
    <w:rsid w:val="001240A5"/>
    <w:rsid w:val="001245AD"/>
    <w:rsid w:val="00124655"/>
    <w:rsid w:val="00124732"/>
    <w:rsid w:val="00124986"/>
    <w:rsid w:val="00125113"/>
    <w:rsid w:val="0012555F"/>
    <w:rsid w:val="00125CCD"/>
    <w:rsid w:val="00126992"/>
    <w:rsid w:val="001275F2"/>
    <w:rsid w:val="001276FE"/>
    <w:rsid w:val="00127CCD"/>
    <w:rsid w:val="0013036F"/>
    <w:rsid w:val="00130B53"/>
    <w:rsid w:val="00130D2A"/>
    <w:rsid w:val="001310D3"/>
    <w:rsid w:val="001315B1"/>
    <w:rsid w:val="00131739"/>
    <w:rsid w:val="001319B3"/>
    <w:rsid w:val="00131F66"/>
    <w:rsid w:val="00131F8B"/>
    <w:rsid w:val="001323E6"/>
    <w:rsid w:val="0013265C"/>
    <w:rsid w:val="00132B03"/>
    <w:rsid w:val="00133396"/>
    <w:rsid w:val="00133768"/>
    <w:rsid w:val="0013383D"/>
    <w:rsid w:val="0013389F"/>
    <w:rsid w:val="001339BF"/>
    <w:rsid w:val="00133CD0"/>
    <w:rsid w:val="00133FD2"/>
    <w:rsid w:val="001345CE"/>
    <w:rsid w:val="00134B28"/>
    <w:rsid w:val="00134D03"/>
    <w:rsid w:val="00134F4A"/>
    <w:rsid w:val="00134FF6"/>
    <w:rsid w:val="0013503D"/>
    <w:rsid w:val="00135185"/>
    <w:rsid w:val="0013528B"/>
    <w:rsid w:val="00135656"/>
    <w:rsid w:val="00135F6B"/>
    <w:rsid w:val="00136278"/>
    <w:rsid w:val="00136CBA"/>
    <w:rsid w:val="001376A0"/>
    <w:rsid w:val="001379A4"/>
    <w:rsid w:val="00137BC7"/>
    <w:rsid w:val="001403C3"/>
    <w:rsid w:val="001406FC"/>
    <w:rsid w:val="001413E4"/>
    <w:rsid w:val="00141CC1"/>
    <w:rsid w:val="001420F3"/>
    <w:rsid w:val="001421F6"/>
    <w:rsid w:val="001423DD"/>
    <w:rsid w:val="00142583"/>
    <w:rsid w:val="00142784"/>
    <w:rsid w:val="00142952"/>
    <w:rsid w:val="001432B5"/>
    <w:rsid w:val="001433BF"/>
    <w:rsid w:val="0014341E"/>
    <w:rsid w:val="00143972"/>
    <w:rsid w:val="00143D46"/>
    <w:rsid w:val="00144100"/>
    <w:rsid w:val="00145713"/>
    <w:rsid w:val="00145A63"/>
    <w:rsid w:val="00145EBA"/>
    <w:rsid w:val="00145F50"/>
    <w:rsid w:val="00145F59"/>
    <w:rsid w:val="001460A7"/>
    <w:rsid w:val="001463DE"/>
    <w:rsid w:val="0014657A"/>
    <w:rsid w:val="0014672A"/>
    <w:rsid w:val="00146ACD"/>
    <w:rsid w:val="00146AFD"/>
    <w:rsid w:val="001470AE"/>
    <w:rsid w:val="0014755E"/>
    <w:rsid w:val="00147AC1"/>
    <w:rsid w:val="00147AFB"/>
    <w:rsid w:val="00147C18"/>
    <w:rsid w:val="00147D0B"/>
    <w:rsid w:val="00150271"/>
    <w:rsid w:val="00150739"/>
    <w:rsid w:val="00150BAB"/>
    <w:rsid w:val="00150D02"/>
    <w:rsid w:val="00150DB1"/>
    <w:rsid w:val="00150F6C"/>
    <w:rsid w:val="00151FE7"/>
    <w:rsid w:val="0015201F"/>
    <w:rsid w:val="00152262"/>
    <w:rsid w:val="001528DF"/>
    <w:rsid w:val="00152979"/>
    <w:rsid w:val="00152AC5"/>
    <w:rsid w:val="00152CA0"/>
    <w:rsid w:val="00152D05"/>
    <w:rsid w:val="00152EAC"/>
    <w:rsid w:val="00152F06"/>
    <w:rsid w:val="001534CC"/>
    <w:rsid w:val="001534D0"/>
    <w:rsid w:val="001536BB"/>
    <w:rsid w:val="00153E6A"/>
    <w:rsid w:val="00154103"/>
    <w:rsid w:val="00154154"/>
    <w:rsid w:val="00154246"/>
    <w:rsid w:val="00154302"/>
    <w:rsid w:val="00154541"/>
    <w:rsid w:val="00154828"/>
    <w:rsid w:val="00154927"/>
    <w:rsid w:val="00155223"/>
    <w:rsid w:val="001557A1"/>
    <w:rsid w:val="001558B7"/>
    <w:rsid w:val="001558BB"/>
    <w:rsid w:val="00155A39"/>
    <w:rsid w:val="00155DFD"/>
    <w:rsid w:val="00155EC7"/>
    <w:rsid w:val="00156038"/>
    <w:rsid w:val="00156121"/>
    <w:rsid w:val="0015631C"/>
    <w:rsid w:val="00156521"/>
    <w:rsid w:val="00156545"/>
    <w:rsid w:val="00156731"/>
    <w:rsid w:val="001567C9"/>
    <w:rsid w:val="00156ABC"/>
    <w:rsid w:val="00157147"/>
    <w:rsid w:val="001572F6"/>
    <w:rsid w:val="001573A4"/>
    <w:rsid w:val="00157707"/>
    <w:rsid w:val="00157C6B"/>
    <w:rsid w:val="00157D41"/>
    <w:rsid w:val="00157E19"/>
    <w:rsid w:val="0016014D"/>
    <w:rsid w:val="001605C6"/>
    <w:rsid w:val="00160D9E"/>
    <w:rsid w:val="00161044"/>
    <w:rsid w:val="001610D1"/>
    <w:rsid w:val="001612BB"/>
    <w:rsid w:val="001612E4"/>
    <w:rsid w:val="0016165A"/>
    <w:rsid w:val="00161F48"/>
    <w:rsid w:val="001620EF"/>
    <w:rsid w:val="00162223"/>
    <w:rsid w:val="0016298F"/>
    <w:rsid w:val="00162A00"/>
    <w:rsid w:val="00162C45"/>
    <w:rsid w:val="001639F4"/>
    <w:rsid w:val="0016421B"/>
    <w:rsid w:val="00164655"/>
    <w:rsid w:val="001646F1"/>
    <w:rsid w:val="00164997"/>
    <w:rsid w:val="00165F0D"/>
    <w:rsid w:val="00165FB3"/>
    <w:rsid w:val="00165FD1"/>
    <w:rsid w:val="00166115"/>
    <w:rsid w:val="0016616E"/>
    <w:rsid w:val="001662A2"/>
    <w:rsid w:val="0016654B"/>
    <w:rsid w:val="00166B01"/>
    <w:rsid w:val="00166B36"/>
    <w:rsid w:val="001675BC"/>
    <w:rsid w:val="001675F6"/>
    <w:rsid w:val="00167619"/>
    <w:rsid w:val="00167732"/>
    <w:rsid w:val="00167983"/>
    <w:rsid w:val="00167EE4"/>
    <w:rsid w:val="00170B04"/>
    <w:rsid w:val="00170C27"/>
    <w:rsid w:val="00170D28"/>
    <w:rsid w:val="001713CB"/>
    <w:rsid w:val="001713EE"/>
    <w:rsid w:val="001717C0"/>
    <w:rsid w:val="00172037"/>
    <w:rsid w:val="00172882"/>
    <w:rsid w:val="001728D8"/>
    <w:rsid w:val="00172C40"/>
    <w:rsid w:val="00173063"/>
    <w:rsid w:val="0017352D"/>
    <w:rsid w:val="001736F1"/>
    <w:rsid w:val="001738B3"/>
    <w:rsid w:val="00173C08"/>
    <w:rsid w:val="00174001"/>
    <w:rsid w:val="00174025"/>
    <w:rsid w:val="001740C9"/>
    <w:rsid w:val="0017414F"/>
    <w:rsid w:val="001743F5"/>
    <w:rsid w:val="001744FE"/>
    <w:rsid w:val="0017484A"/>
    <w:rsid w:val="00174D72"/>
    <w:rsid w:val="00175109"/>
    <w:rsid w:val="00175275"/>
    <w:rsid w:val="00175492"/>
    <w:rsid w:val="00175645"/>
    <w:rsid w:val="00175844"/>
    <w:rsid w:val="00175AD7"/>
    <w:rsid w:val="00176129"/>
    <w:rsid w:val="00176E39"/>
    <w:rsid w:val="0017701C"/>
    <w:rsid w:val="001770C5"/>
    <w:rsid w:val="00177170"/>
    <w:rsid w:val="0017719F"/>
    <w:rsid w:val="001772EA"/>
    <w:rsid w:val="00177485"/>
    <w:rsid w:val="0017752A"/>
    <w:rsid w:val="00177684"/>
    <w:rsid w:val="0017798E"/>
    <w:rsid w:val="00177A23"/>
    <w:rsid w:val="001802B0"/>
    <w:rsid w:val="0018038A"/>
    <w:rsid w:val="00181332"/>
    <w:rsid w:val="00181506"/>
    <w:rsid w:val="00181575"/>
    <w:rsid w:val="001816DF"/>
    <w:rsid w:val="001817B1"/>
    <w:rsid w:val="001818DD"/>
    <w:rsid w:val="00181916"/>
    <w:rsid w:val="00181FAE"/>
    <w:rsid w:val="001823BD"/>
    <w:rsid w:val="00182516"/>
    <w:rsid w:val="0018261C"/>
    <w:rsid w:val="00182769"/>
    <w:rsid w:val="00182866"/>
    <w:rsid w:val="001828EE"/>
    <w:rsid w:val="001829FB"/>
    <w:rsid w:val="00182CB8"/>
    <w:rsid w:val="00182D64"/>
    <w:rsid w:val="00182F6C"/>
    <w:rsid w:val="001833B2"/>
    <w:rsid w:val="00183BB2"/>
    <w:rsid w:val="00183BF3"/>
    <w:rsid w:val="00183DD3"/>
    <w:rsid w:val="00183F2B"/>
    <w:rsid w:val="00184798"/>
    <w:rsid w:val="001847B0"/>
    <w:rsid w:val="00184996"/>
    <w:rsid w:val="00184C0F"/>
    <w:rsid w:val="00184CC5"/>
    <w:rsid w:val="0018511C"/>
    <w:rsid w:val="0018513D"/>
    <w:rsid w:val="001852E8"/>
    <w:rsid w:val="00185822"/>
    <w:rsid w:val="00185951"/>
    <w:rsid w:val="001859A7"/>
    <w:rsid w:val="00185FE8"/>
    <w:rsid w:val="001866B0"/>
    <w:rsid w:val="0018678F"/>
    <w:rsid w:val="00187078"/>
    <w:rsid w:val="0018756F"/>
    <w:rsid w:val="00187614"/>
    <w:rsid w:val="00187F22"/>
    <w:rsid w:val="0019082A"/>
    <w:rsid w:val="00191048"/>
    <w:rsid w:val="00191299"/>
    <w:rsid w:val="001912A8"/>
    <w:rsid w:val="00191365"/>
    <w:rsid w:val="0019168A"/>
    <w:rsid w:val="00191794"/>
    <w:rsid w:val="001917DE"/>
    <w:rsid w:val="00191C16"/>
    <w:rsid w:val="00191C4C"/>
    <w:rsid w:val="00191CCB"/>
    <w:rsid w:val="00191FCC"/>
    <w:rsid w:val="001924B5"/>
    <w:rsid w:val="001925E9"/>
    <w:rsid w:val="00192AC6"/>
    <w:rsid w:val="00192FF0"/>
    <w:rsid w:val="0019329F"/>
    <w:rsid w:val="00193382"/>
    <w:rsid w:val="0019344E"/>
    <w:rsid w:val="00193834"/>
    <w:rsid w:val="00193D2B"/>
    <w:rsid w:val="0019403C"/>
    <w:rsid w:val="00194063"/>
    <w:rsid w:val="00194691"/>
    <w:rsid w:val="00195035"/>
    <w:rsid w:val="001967C2"/>
    <w:rsid w:val="0019746D"/>
    <w:rsid w:val="00197563"/>
    <w:rsid w:val="00197E90"/>
    <w:rsid w:val="001A080E"/>
    <w:rsid w:val="001A09AB"/>
    <w:rsid w:val="001A09DB"/>
    <w:rsid w:val="001A0F5E"/>
    <w:rsid w:val="001A114E"/>
    <w:rsid w:val="001A1A60"/>
    <w:rsid w:val="001A1AFF"/>
    <w:rsid w:val="001A2160"/>
    <w:rsid w:val="001A222A"/>
    <w:rsid w:val="001A2462"/>
    <w:rsid w:val="001A28E7"/>
    <w:rsid w:val="001A3451"/>
    <w:rsid w:val="001A3558"/>
    <w:rsid w:val="001A35C3"/>
    <w:rsid w:val="001A3C3A"/>
    <w:rsid w:val="001A4182"/>
    <w:rsid w:val="001A4BA0"/>
    <w:rsid w:val="001A4C0A"/>
    <w:rsid w:val="001A4C13"/>
    <w:rsid w:val="001A5051"/>
    <w:rsid w:val="001A587F"/>
    <w:rsid w:val="001A5AF3"/>
    <w:rsid w:val="001A5EA4"/>
    <w:rsid w:val="001A6CB2"/>
    <w:rsid w:val="001A702F"/>
    <w:rsid w:val="001A7931"/>
    <w:rsid w:val="001B005C"/>
    <w:rsid w:val="001B0C67"/>
    <w:rsid w:val="001B145B"/>
    <w:rsid w:val="001B18AB"/>
    <w:rsid w:val="001B1C98"/>
    <w:rsid w:val="001B1D2B"/>
    <w:rsid w:val="001B24BB"/>
    <w:rsid w:val="001B299D"/>
    <w:rsid w:val="001B2A23"/>
    <w:rsid w:val="001B2AF1"/>
    <w:rsid w:val="001B2C4A"/>
    <w:rsid w:val="001B31A8"/>
    <w:rsid w:val="001B322B"/>
    <w:rsid w:val="001B36A7"/>
    <w:rsid w:val="001B38E2"/>
    <w:rsid w:val="001B3955"/>
    <w:rsid w:val="001B3AD7"/>
    <w:rsid w:val="001B3DA1"/>
    <w:rsid w:val="001B3E2A"/>
    <w:rsid w:val="001B4EB0"/>
    <w:rsid w:val="001B4F2F"/>
    <w:rsid w:val="001B50C7"/>
    <w:rsid w:val="001B5309"/>
    <w:rsid w:val="001B5418"/>
    <w:rsid w:val="001B5655"/>
    <w:rsid w:val="001B56AA"/>
    <w:rsid w:val="001B5A36"/>
    <w:rsid w:val="001B5EAE"/>
    <w:rsid w:val="001B61A2"/>
    <w:rsid w:val="001B637B"/>
    <w:rsid w:val="001B676E"/>
    <w:rsid w:val="001B6F90"/>
    <w:rsid w:val="001B721D"/>
    <w:rsid w:val="001B72C1"/>
    <w:rsid w:val="001B72ED"/>
    <w:rsid w:val="001B72FB"/>
    <w:rsid w:val="001B73B2"/>
    <w:rsid w:val="001B750F"/>
    <w:rsid w:val="001B78A9"/>
    <w:rsid w:val="001B7970"/>
    <w:rsid w:val="001B79B0"/>
    <w:rsid w:val="001B7FD3"/>
    <w:rsid w:val="001C03A3"/>
    <w:rsid w:val="001C0591"/>
    <w:rsid w:val="001C064B"/>
    <w:rsid w:val="001C0C33"/>
    <w:rsid w:val="001C1279"/>
    <w:rsid w:val="001C12D2"/>
    <w:rsid w:val="001C1547"/>
    <w:rsid w:val="001C19C8"/>
    <w:rsid w:val="001C2343"/>
    <w:rsid w:val="001C23FF"/>
    <w:rsid w:val="001C2771"/>
    <w:rsid w:val="001C32B1"/>
    <w:rsid w:val="001C33E0"/>
    <w:rsid w:val="001C346E"/>
    <w:rsid w:val="001C36DD"/>
    <w:rsid w:val="001C38A4"/>
    <w:rsid w:val="001C3E33"/>
    <w:rsid w:val="001C3E5D"/>
    <w:rsid w:val="001C40C5"/>
    <w:rsid w:val="001C4667"/>
    <w:rsid w:val="001C5795"/>
    <w:rsid w:val="001C5A55"/>
    <w:rsid w:val="001C5CB2"/>
    <w:rsid w:val="001C6C75"/>
    <w:rsid w:val="001C6C7F"/>
    <w:rsid w:val="001C6CC1"/>
    <w:rsid w:val="001C6F3A"/>
    <w:rsid w:val="001C72EA"/>
    <w:rsid w:val="001C740E"/>
    <w:rsid w:val="001C77D9"/>
    <w:rsid w:val="001C7DD9"/>
    <w:rsid w:val="001C7EBC"/>
    <w:rsid w:val="001C7F7E"/>
    <w:rsid w:val="001D07EB"/>
    <w:rsid w:val="001D0D7E"/>
    <w:rsid w:val="001D0EF0"/>
    <w:rsid w:val="001D0F8B"/>
    <w:rsid w:val="001D12B5"/>
    <w:rsid w:val="001D1472"/>
    <w:rsid w:val="001D1C97"/>
    <w:rsid w:val="001D1ECD"/>
    <w:rsid w:val="001D215A"/>
    <w:rsid w:val="001D21E9"/>
    <w:rsid w:val="001D2330"/>
    <w:rsid w:val="001D2589"/>
    <w:rsid w:val="001D2645"/>
    <w:rsid w:val="001D2694"/>
    <w:rsid w:val="001D2A49"/>
    <w:rsid w:val="001D2C08"/>
    <w:rsid w:val="001D304C"/>
    <w:rsid w:val="001D34A8"/>
    <w:rsid w:val="001D3C05"/>
    <w:rsid w:val="001D429F"/>
    <w:rsid w:val="001D480D"/>
    <w:rsid w:val="001D4A4B"/>
    <w:rsid w:val="001D4A79"/>
    <w:rsid w:val="001D4ABF"/>
    <w:rsid w:val="001D4DFF"/>
    <w:rsid w:val="001D4E42"/>
    <w:rsid w:val="001D5330"/>
    <w:rsid w:val="001D5533"/>
    <w:rsid w:val="001D57C5"/>
    <w:rsid w:val="001D58D5"/>
    <w:rsid w:val="001D5BC1"/>
    <w:rsid w:val="001D5C12"/>
    <w:rsid w:val="001D5DD8"/>
    <w:rsid w:val="001D62C3"/>
    <w:rsid w:val="001D65D5"/>
    <w:rsid w:val="001D65F0"/>
    <w:rsid w:val="001D6676"/>
    <w:rsid w:val="001D699D"/>
    <w:rsid w:val="001D70B6"/>
    <w:rsid w:val="001D782F"/>
    <w:rsid w:val="001D7F8E"/>
    <w:rsid w:val="001E0A9C"/>
    <w:rsid w:val="001E16DA"/>
    <w:rsid w:val="001E1894"/>
    <w:rsid w:val="001E1DC3"/>
    <w:rsid w:val="001E1F53"/>
    <w:rsid w:val="001E1FB5"/>
    <w:rsid w:val="001E202B"/>
    <w:rsid w:val="001E2107"/>
    <w:rsid w:val="001E25D0"/>
    <w:rsid w:val="001E2624"/>
    <w:rsid w:val="001E2907"/>
    <w:rsid w:val="001E2D9C"/>
    <w:rsid w:val="001E3368"/>
    <w:rsid w:val="001E3654"/>
    <w:rsid w:val="001E3887"/>
    <w:rsid w:val="001E3C19"/>
    <w:rsid w:val="001E3CB5"/>
    <w:rsid w:val="001E3DFD"/>
    <w:rsid w:val="001E42D7"/>
    <w:rsid w:val="001E4583"/>
    <w:rsid w:val="001E4634"/>
    <w:rsid w:val="001E489C"/>
    <w:rsid w:val="001E4D50"/>
    <w:rsid w:val="001E53F4"/>
    <w:rsid w:val="001E59F1"/>
    <w:rsid w:val="001E5A27"/>
    <w:rsid w:val="001E5F56"/>
    <w:rsid w:val="001E6F82"/>
    <w:rsid w:val="001E6F90"/>
    <w:rsid w:val="001E70BA"/>
    <w:rsid w:val="001E740A"/>
    <w:rsid w:val="001E7540"/>
    <w:rsid w:val="001E76FB"/>
    <w:rsid w:val="001E788A"/>
    <w:rsid w:val="001E7F72"/>
    <w:rsid w:val="001F01B9"/>
    <w:rsid w:val="001F03EE"/>
    <w:rsid w:val="001F1A84"/>
    <w:rsid w:val="001F1D0C"/>
    <w:rsid w:val="001F1EA2"/>
    <w:rsid w:val="001F1FAD"/>
    <w:rsid w:val="001F21D5"/>
    <w:rsid w:val="001F21F1"/>
    <w:rsid w:val="001F2449"/>
    <w:rsid w:val="001F2603"/>
    <w:rsid w:val="001F2A0E"/>
    <w:rsid w:val="001F2BF7"/>
    <w:rsid w:val="001F2DC0"/>
    <w:rsid w:val="001F2F38"/>
    <w:rsid w:val="001F2F73"/>
    <w:rsid w:val="001F3235"/>
    <w:rsid w:val="001F3311"/>
    <w:rsid w:val="001F35D8"/>
    <w:rsid w:val="001F3932"/>
    <w:rsid w:val="001F3AEE"/>
    <w:rsid w:val="001F3B79"/>
    <w:rsid w:val="001F3BFC"/>
    <w:rsid w:val="001F3C57"/>
    <w:rsid w:val="001F3DE3"/>
    <w:rsid w:val="001F414F"/>
    <w:rsid w:val="001F41F3"/>
    <w:rsid w:val="001F435E"/>
    <w:rsid w:val="001F4877"/>
    <w:rsid w:val="001F4CF7"/>
    <w:rsid w:val="001F4FAB"/>
    <w:rsid w:val="001F5106"/>
    <w:rsid w:val="001F587D"/>
    <w:rsid w:val="001F5D91"/>
    <w:rsid w:val="001F6456"/>
    <w:rsid w:val="001F667E"/>
    <w:rsid w:val="001F6AC1"/>
    <w:rsid w:val="001F6F7E"/>
    <w:rsid w:val="001F7760"/>
    <w:rsid w:val="001F784D"/>
    <w:rsid w:val="001F7B1D"/>
    <w:rsid w:val="00200222"/>
    <w:rsid w:val="002002A1"/>
    <w:rsid w:val="002006F8"/>
    <w:rsid w:val="00200FCE"/>
    <w:rsid w:val="00201350"/>
    <w:rsid w:val="0020163E"/>
    <w:rsid w:val="002018AF"/>
    <w:rsid w:val="00201B02"/>
    <w:rsid w:val="00201BB2"/>
    <w:rsid w:val="00201E9F"/>
    <w:rsid w:val="0020245B"/>
    <w:rsid w:val="0020252B"/>
    <w:rsid w:val="002025D3"/>
    <w:rsid w:val="00202793"/>
    <w:rsid w:val="002027BE"/>
    <w:rsid w:val="0020297C"/>
    <w:rsid w:val="002029EA"/>
    <w:rsid w:val="00202B6D"/>
    <w:rsid w:val="00202E9E"/>
    <w:rsid w:val="002030B1"/>
    <w:rsid w:val="002034DE"/>
    <w:rsid w:val="00203629"/>
    <w:rsid w:val="002042BD"/>
    <w:rsid w:val="002046C3"/>
    <w:rsid w:val="0020488B"/>
    <w:rsid w:val="002048EF"/>
    <w:rsid w:val="00204A58"/>
    <w:rsid w:val="00204C53"/>
    <w:rsid w:val="00204FC5"/>
    <w:rsid w:val="0020504E"/>
    <w:rsid w:val="002051B4"/>
    <w:rsid w:val="00205457"/>
    <w:rsid w:val="002055AD"/>
    <w:rsid w:val="00205723"/>
    <w:rsid w:val="00206030"/>
    <w:rsid w:val="0020603E"/>
    <w:rsid w:val="00206084"/>
    <w:rsid w:val="002060AB"/>
    <w:rsid w:val="00206222"/>
    <w:rsid w:val="002066A1"/>
    <w:rsid w:val="00206707"/>
    <w:rsid w:val="002068E6"/>
    <w:rsid w:val="00206F8A"/>
    <w:rsid w:val="002074A3"/>
    <w:rsid w:val="00207576"/>
    <w:rsid w:val="0020798D"/>
    <w:rsid w:val="00207B38"/>
    <w:rsid w:val="00210101"/>
    <w:rsid w:val="002106D3"/>
    <w:rsid w:val="002108F5"/>
    <w:rsid w:val="00211019"/>
    <w:rsid w:val="002115FA"/>
    <w:rsid w:val="0021166B"/>
    <w:rsid w:val="00211792"/>
    <w:rsid w:val="00211A4A"/>
    <w:rsid w:val="00211BE0"/>
    <w:rsid w:val="00211C74"/>
    <w:rsid w:val="00211CB7"/>
    <w:rsid w:val="00211D74"/>
    <w:rsid w:val="00212401"/>
    <w:rsid w:val="002124C3"/>
    <w:rsid w:val="0021287F"/>
    <w:rsid w:val="002129C8"/>
    <w:rsid w:val="0021356F"/>
    <w:rsid w:val="00213865"/>
    <w:rsid w:val="00213B2D"/>
    <w:rsid w:val="00213C8C"/>
    <w:rsid w:val="002145CC"/>
    <w:rsid w:val="00214897"/>
    <w:rsid w:val="00215144"/>
    <w:rsid w:val="002153C5"/>
    <w:rsid w:val="00215573"/>
    <w:rsid w:val="002157EF"/>
    <w:rsid w:val="00215C23"/>
    <w:rsid w:val="002160BE"/>
    <w:rsid w:val="00216125"/>
    <w:rsid w:val="0021638E"/>
    <w:rsid w:val="00216680"/>
    <w:rsid w:val="0021672A"/>
    <w:rsid w:val="00217160"/>
    <w:rsid w:val="00217435"/>
    <w:rsid w:val="00217481"/>
    <w:rsid w:val="00217495"/>
    <w:rsid w:val="00217667"/>
    <w:rsid w:val="002178E0"/>
    <w:rsid w:val="00217917"/>
    <w:rsid w:val="002179A4"/>
    <w:rsid w:val="00217B2C"/>
    <w:rsid w:val="00217B64"/>
    <w:rsid w:val="0022017C"/>
    <w:rsid w:val="00220445"/>
    <w:rsid w:val="002205F3"/>
    <w:rsid w:val="002209F5"/>
    <w:rsid w:val="00220BA8"/>
    <w:rsid w:val="00221189"/>
    <w:rsid w:val="00221596"/>
    <w:rsid w:val="0022179E"/>
    <w:rsid w:val="00222154"/>
    <w:rsid w:val="002225A0"/>
    <w:rsid w:val="0022277D"/>
    <w:rsid w:val="00222871"/>
    <w:rsid w:val="002228D8"/>
    <w:rsid w:val="00222DAA"/>
    <w:rsid w:val="00223831"/>
    <w:rsid w:val="0022386A"/>
    <w:rsid w:val="00223FC0"/>
    <w:rsid w:val="002242DF"/>
    <w:rsid w:val="00224AE8"/>
    <w:rsid w:val="00224CD1"/>
    <w:rsid w:val="00224F1B"/>
    <w:rsid w:val="002250CA"/>
    <w:rsid w:val="00225B5D"/>
    <w:rsid w:val="00225E90"/>
    <w:rsid w:val="00226770"/>
    <w:rsid w:val="00226AE4"/>
    <w:rsid w:val="00226FDD"/>
    <w:rsid w:val="002271F2"/>
    <w:rsid w:val="0022742D"/>
    <w:rsid w:val="00227526"/>
    <w:rsid w:val="00227B11"/>
    <w:rsid w:val="002302A8"/>
    <w:rsid w:val="00230A01"/>
    <w:rsid w:val="00230A99"/>
    <w:rsid w:val="00230EB3"/>
    <w:rsid w:val="00231033"/>
    <w:rsid w:val="00231043"/>
    <w:rsid w:val="0023112F"/>
    <w:rsid w:val="002318B6"/>
    <w:rsid w:val="00231C3F"/>
    <w:rsid w:val="0023235C"/>
    <w:rsid w:val="002323C3"/>
    <w:rsid w:val="0023241E"/>
    <w:rsid w:val="00232506"/>
    <w:rsid w:val="00232C4A"/>
    <w:rsid w:val="0023317C"/>
    <w:rsid w:val="002332D2"/>
    <w:rsid w:val="00233356"/>
    <w:rsid w:val="002334D4"/>
    <w:rsid w:val="00233C10"/>
    <w:rsid w:val="00233F5E"/>
    <w:rsid w:val="0023408F"/>
    <w:rsid w:val="0023491F"/>
    <w:rsid w:val="00234926"/>
    <w:rsid w:val="00234E22"/>
    <w:rsid w:val="0023512F"/>
    <w:rsid w:val="002351E3"/>
    <w:rsid w:val="00235503"/>
    <w:rsid w:val="0023556A"/>
    <w:rsid w:val="00235710"/>
    <w:rsid w:val="0023571E"/>
    <w:rsid w:val="00235741"/>
    <w:rsid w:val="0023589B"/>
    <w:rsid w:val="00235E7F"/>
    <w:rsid w:val="002362B0"/>
    <w:rsid w:val="002366AB"/>
    <w:rsid w:val="00236D0B"/>
    <w:rsid w:val="00236D13"/>
    <w:rsid w:val="002370AF"/>
    <w:rsid w:val="0023710F"/>
    <w:rsid w:val="00237155"/>
    <w:rsid w:val="0023743A"/>
    <w:rsid w:val="0023780B"/>
    <w:rsid w:val="002403E7"/>
    <w:rsid w:val="00240C2D"/>
    <w:rsid w:val="002413DD"/>
    <w:rsid w:val="002416C1"/>
    <w:rsid w:val="002423BB"/>
    <w:rsid w:val="002432C4"/>
    <w:rsid w:val="002434EB"/>
    <w:rsid w:val="00243614"/>
    <w:rsid w:val="002436C6"/>
    <w:rsid w:val="0024382D"/>
    <w:rsid w:val="002438A2"/>
    <w:rsid w:val="00243940"/>
    <w:rsid w:val="00243AFC"/>
    <w:rsid w:val="00243F37"/>
    <w:rsid w:val="0024413B"/>
    <w:rsid w:val="0024446B"/>
    <w:rsid w:val="00244571"/>
    <w:rsid w:val="002447AF"/>
    <w:rsid w:val="00244A22"/>
    <w:rsid w:val="00244E89"/>
    <w:rsid w:val="00245397"/>
    <w:rsid w:val="002459CB"/>
    <w:rsid w:val="00245B60"/>
    <w:rsid w:val="002466A2"/>
    <w:rsid w:val="00246E2D"/>
    <w:rsid w:val="00246E35"/>
    <w:rsid w:val="0024759C"/>
    <w:rsid w:val="00247A97"/>
    <w:rsid w:val="00247C47"/>
    <w:rsid w:val="00247D74"/>
    <w:rsid w:val="00247FCA"/>
    <w:rsid w:val="002500AA"/>
    <w:rsid w:val="00250283"/>
    <w:rsid w:val="002502E5"/>
    <w:rsid w:val="002505F3"/>
    <w:rsid w:val="00250901"/>
    <w:rsid w:val="00250A00"/>
    <w:rsid w:val="00250ACA"/>
    <w:rsid w:val="00250E45"/>
    <w:rsid w:val="00251C79"/>
    <w:rsid w:val="00251E88"/>
    <w:rsid w:val="00252105"/>
    <w:rsid w:val="002523F2"/>
    <w:rsid w:val="0025240A"/>
    <w:rsid w:val="002524C3"/>
    <w:rsid w:val="002526E4"/>
    <w:rsid w:val="00252731"/>
    <w:rsid w:val="00252A38"/>
    <w:rsid w:val="00252A3E"/>
    <w:rsid w:val="00252BAC"/>
    <w:rsid w:val="00252CBE"/>
    <w:rsid w:val="00252D23"/>
    <w:rsid w:val="00252F50"/>
    <w:rsid w:val="0025302D"/>
    <w:rsid w:val="0025398D"/>
    <w:rsid w:val="00253BA0"/>
    <w:rsid w:val="00253C70"/>
    <w:rsid w:val="00253E73"/>
    <w:rsid w:val="002543AE"/>
    <w:rsid w:val="00254D6A"/>
    <w:rsid w:val="00255029"/>
    <w:rsid w:val="00255168"/>
    <w:rsid w:val="00255340"/>
    <w:rsid w:val="0025549D"/>
    <w:rsid w:val="00255729"/>
    <w:rsid w:val="0025591C"/>
    <w:rsid w:val="0025594B"/>
    <w:rsid w:val="00255A13"/>
    <w:rsid w:val="00255AA7"/>
    <w:rsid w:val="0025635B"/>
    <w:rsid w:val="002568D7"/>
    <w:rsid w:val="00257213"/>
    <w:rsid w:val="00257900"/>
    <w:rsid w:val="00257E11"/>
    <w:rsid w:val="00257FF6"/>
    <w:rsid w:val="00260072"/>
    <w:rsid w:val="00260455"/>
    <w:rsid w:val="002607D6"/>
    <w:rsid w:val="00260AE2"/>
    <w:rsid w:val="00260AFB"/>
    <w:rsid w:val="00260EDB"/>
    <w:rsid w:val="002612F5"/>
    <w:rsid w:val="00261454"/>
    <w:rsid w:val="00261A54"/>
    <w:rsid w:val="00261AAB"/>
    <w:rsid w:val="00261C8B"/>
    <w:rsid w:val="00262091"/>
    <w:rsid w:val="002629DE"/>
    <w:rsid w:val="00262E75"/>
    <w:rsid w:val="0026339C"/>
    <w:rsid w:val="00263CCE"/>
    <w:rsid w:val="00264227"/>
    <w:rsid w:val="00264BEF"/>
    <w:rsid w:val="00264CB3"/>
    <w:rsid w:val="00265BAA"/>
    <w:rsid w:val="00265F99"/>
    <w:rsid w:val="00265FED"/>
    <w:rsid w:val="002660C7"/>
    <w:rsid w:val="00266149"/>
    <w:rsid w:val="0026631C"/>
    <w:rsid w:val="002665A2"/>
    <w:rsid w:val="002666DC"/>
    <w:rsid w:val="002667E3"/>
    <w:rsid w:val="00266CFB"/>
    <w:rsid w:val="00267031"/>
    <w:rsid w:val="00267096"/>
    <w:rsid w:val="002673E2"/>
    <w:rsid w:val="00267788"/>
    <w:rsid w:val="00267BDB"/>
    <w:rsid w:val="0027075A"/>
    <w:rsid w:val="00270A3D"/>
    <w:rsid w:val="00270BAF"/>
    <w:rsid w:val="002711F5"/>
    <w:rsid w:val="00271210"/>
    <w:rsid w:val="00271B1A"/>
    <w:rsid w:val="00271C6E"/>
    <w:rsid w:val="00271EF3"/>
    <w:rsid w:val="00271F32"/>
    <w:rsid w:val="00272397"/>
    <w:rsid w:val="002723A6"/>
    <w:rsid w:val="00272A74"/>
    <w:rsid w:val="00273241"/>
    <w:rsid w:val="002733A7"/>
    <w:rsid w:val="00273CFB"/>
    <w:rsid w:val="002743D4"/>
    <w:rsid w:val="0027454A"/>
    <w:rsid w:val="002746CA"/>
    <w:rsid w:val="00274830"/>
    <w:rsid w:val="002748B1"/>
    <w:rsid w:val="00274D39"/>
    <w:rsid w:val="0027576A"/>
    <w:rsid w:val="0027587C"/>
    <w:rsid w:val="00275A53"/>
    <w:rsid w:val="00276129"/>
    <w:rsid w:val="00276476"/>
    <w:rsid w:val="0027653A"/>
    <w:rsid w:val="002769F7"/>
    <w:rsid w:val="00276C8E"/>
    <w:rsid w:val="002772D1"/>
    <w:rsid w:val="002776DA"/>
    <w:rsid w:val="002778B2"/>
    <w:rsid w:val="00277A4B"/>
    <w:rsid w:val="00277E14"/>
    <w:rsid w:val="00280290"/>
    <w:rsid w:val="00280442"/>
    <w:rsid w:val="00280E05"/>
    <w:rsid w:val="00280EE7"/>
    <w:rsid w:val="0028137C"/>
    <w:rsid w:val="002816CD"/>
    <w:rsid w:val="002817A1"/>
    <w:rsid w:val="002818A0"/>
    <w:rsid w:val="00281EFC"/>
    <w:rsid w:val="002824A8"/>
    <w:rsid w:val="00282991"/>
    <w:rsid w:val="002829A9"/>
    <w:rsid w:val="00282C96"/>
    <w:rsid w:val="002835D8"/>
    <w:rsid w:val="002835F4"/>
    <w:rsid w:val="002836D9"/>
    <w:rsid w:val="002836F3"/>
    <w:rsid w:val="002836FA"/>
    <w:rsid w:val="00283E93"/>
    <w:rsid w:val="00284786"/>
    <w:rsid w:val="00284CAC"/>
    <w:rsid w:val="00284D14"/>
    <w:rsid w:val="00285203"/>
    <w:rsid w:val="00285338"/>
    <w:rsid w:val="0028544F"/>
    <w:rsid w:val="00285AE9"/>
    <w:rsid w:val="002868E8"/>
    <w:rsid w:val="0028715D"/>
    <w:rsid w:val="0028721D"/>
    <w:rsid w:val="00287741"/>
    <w:rsid w:val="00287771"/>
    <w:rsid w:val="002879D9"/>
    <w:rsid w:val="0029002A"/>
    <w:rsid w:val="002902F3"/>
    <w:rsid w:val="00290350"/>
    <w:rsid w:val="002903AD"/>
    <w:rsid w:val="002903C6"/>
    <w:rsid w:val="002905F4"/>
    <w:rsid w:val="0029098F"/>
    <w:rsid w:val="00290C62"/>
    <w:rsid w:val="00290E20"/>
    <w:rsid w:val="002911C8"/>
    <w:rsid w:val="002915BD"/>
    <w:rsid w:val="002915C5"/>
    <w:rsid w:val="0029161D"/>
    <w:rsid w:val="00291773"/>
    <w:rsid w:val="00291C00"/>
    <w:rsid w:val="00292745"/>
    <w:rsid w:val="00292E56"/>
    <w:rsid w:val="00292EC0"/>
    <w:rsid w:val="002935BB"/>
    <w:rsid w:val="002938E9"/>
    <w:rsid w:val="00293F4B"/>
    <w:rsid w:val="00293F76"/>
    <w:rsid w:val="002941F5"/>
    <w:rsid w:val="002945AB"/>
    <w:rsid w:val="0029483A"/>
    <w:rsid w:val="0029545A"/>
    <w:rsid w:val="00295AA5"/>
    <w:rsid w:val="00295D1E"/>
    <w:rsid w:val="00295D72"/>
    <w:rsid w:val="00295DB3"/>
    <w:rsid w:val="00295E68"/>
    <w:rsid w:val="00296338"/>
    <w:rsid w:val="00296657"/>
    <w:rsid w:val="002968ED"/>
    <w:rsid w:val="00296AC7"/>
    <w:rsid w:val="00296F7D"/>
    <w:rsid w:val="0029704C"/>
    <w:rsid w:val="00297624"/>
    <w:rsid w:val="002979C6"/>
    <w:rsid w:val="00297F81"/>
    <w:rsid w:val="002A0082"/>
    <w:rsid w:val="002A08B2"/>
    <w:rsid w:val="002A08D5"/>
    <w:rsid w:val="002A097A"/>
    <w:rsid w:val="002A0C99"/>
    <w:rsid w:val="002A1094"/>
    <w:rsid w:val="002A185E"/>
    <w:rsid w:val="002A1A42"/>
    <w:rsid w:val="002A237C"/>
    <w:rsid w:val="002A2853"/>
    <w:rsid w:val="002A2AE2"/>
    <w:rsid w:val="002A3578"/>
    <w:rsid w:val="002A3A10"/>
    <w:rsid w:val="002A3E2D"/>
    <w:rsid w:val="002A4299"/>
    <w:rsid w:val="002A44FB"/>
    <w:rsid w:val="002A4A04"/>
    <w:rsid w:val="002A55A0"/>
    <w:rsid w:val="002A5762"/>
    <w:rsid w:val="002A578F"/>
    <w:rsid w:val="002A5CD9"/>
    <w:rsid w:val="002A5E9C"/>
    <w:rsid w:val="002A6201"/>
    <w:rsid w:val="002A673E"/>
    <w:rsid w:val="002A6A7F"/>
    <w:rsid w:val="002A6AD0"/>
    <w:rsid w:val="002A6BD1"/>
    <w:rsid w:val="002A6C0F"/>
    <w:rsid w:val="002A7216"/>
    <w:rsid w:val="002A78AC"/>
    <w:rsid w:val="002B03C4"/>
    <w:rsid w:val="002B0630"/>
    <w:rsid w:val="002B0678"/>
    <w:rsid w:val="002B079F"/>
    <w:rsid w:val="002B09D1"/>
    <w:rsid w:val="002B0A6B"/>
    <w:rsid w:val="002B1028"/>
    <w:rsid w:val="002B1179"/>
    <w:rsid w:val="002B1A5B"/>
    <w:rsid w:val="002B2183"/>
    <w:rsid w:val="002B2185"/>
    <w:rsid w:val="002B22B4"/>
    <w:rsid w:val="002B23D5"/>
    <w:rsid w:val="002B2BDB"/>
    <w:rsid w:val="002B2D58"/>
    <w:rsid w:val="002B307D"/>
    <w:rsid w:val="002B3BDF"/>
    <w:rsid w:val="002B3DD9"/>
    <w:rsid w:val="002B4076"/>
    <w:rsid w:val="002B41BF"/>
    <w:rsid w:val="002B4A68"/>
    <w:rsid w:val="002B52DF"/>
    <w:rsid w:val="002B54D8"/>
    <w:rsid w:val="002B56F5"/>
    <w:rsid w:val="002B5D0A"/>
    <w:rsid w:val="002B6179"/>
    <w:rsid w:val="002B618D"/>
    <w:rsid w:val="002B642D"/>
    <w:rsid w:val="002B6C7B"/>
    <w:rsid w:val="002B6F7E"/>
    <w:rsid w:val="002B769F"/>
    <w:rsid w:val="002C02D9"/>
    <w:rsid w:val="002C03C9"/>
    <w:rsid w:val="002C056F"/>
    <w:rsid w:val="002C06EA"/>
    <w:rsid w:val="002C09E7"/>
    <w:rsid w:val="002C0D69"/>
    <w:rsid w:val="002C127F"/>
    <w:rsid w:val="002C141E"/>
    <w:rsid w:val="002C1855"/>
    <w:rsid w:val="002C19F2"/>
    <w:rsid w:val="002C1DC1"/>
    <w:rsid w:val="002C255E"/>
    <w:rsid w:val="002C25FC"/>
    <w:rsid w:val="002C2A73"/>
    <w:rsid w:val="002C2FDE"/>
    <w:rsid w:val="002C32A2"/>
    <w:rsid w:val="002C3344"/>
    <w:rsid w:val="002C337B"/>
    <w:rsid w:val="002C33C9"/>
    <w:rsid w:val="002C34CE"/>
    <w:rsid w:val="002C363D"/>
    <w:rsid w:val="002C3C42"/>
    <w:rsid w:val="002C3E44"/>
    <w:rsid w:val="002C3E8E"/>
    <w:rsid w:val="002C4539"/>
    <w:rsid w:val="002C48E2"/>
    <w:rsid w:val="002C4CAD"/>
    <w:rsid w:val="002C4E78"/>
    <w:rsid w:val="002C5348"/>
    <w:rsid w:val="002C56B3"/>
    <w:rsid w:val="002C57AB"/>
    <w:rsid w:val="002C597E"/>
    <w:rsid w:val="002C5AB7"/>
    <w:rsid w:val="002C5B16"/>
    <w:rsid w:val="002C6186"/>
    <w:rsid w:val="002C64D4"/>
    <w:rsid w:val="002C6530"/>
    <w:rsid w:val="002C67DE"/>
    <w:rsid w:val="002C6A71"/>
    <w:rsid w:val="002C6C7F"/>
    <w:rsid w:val="002C6CED"/>
    <w:rsid w:val="002C6EA3"/>
    <w:rsid w:val="002C6F7C"/>
    <w:rsid w:val="002C7786"/>
    <w:rsid w:val="002C7E5E"/>
    <w:rsid w:val="002D06ED"/>
    <w:rsid w:val="002D0753"/>
    <w:rsid w:val="002D07E8"/>
    <w:rsid w:val="002D099D"/>
    <w:rsid w:val="002D0A7F"/>
    <w:rsid w:val="002D0AB6"/>
    <w:rsid w:val="002D1136"/>
    <w:rsid w:val="002D1556"/>
    <w:rsid w:val="002D1D67"/>
    <w:rsid w:val="002D2005"/>
    <w:rsid w:val="002D2221"/>
    <w:rsid w:val="002D2347"/>
    <w:rsid w:val="002D2711"/>
    <w:rsid w:val="002D2B28"/>
    <w:rsid w:val="002D2EA6"/>
    <w:rsid w:val="002D30EA"/>
    <w:rsid w:val="002D329C"/>
    <w:rsid w:val="002D3A2A"/>
    <w:rsid w:val="002D3BCB"/>
    <w:rsid w:val="002D3C5A"/>
    <w:rsid w:val="002D3CCC"/>
    <w:rsid w:val="002D40B3"/>
    <w:rsid w:val="002D434B"/>
    <w:rsid w:val="002D4C7D"/>
    <w:rsid w:val="002D5030"/>
    <w:rsid w:val="002D59F8"/>
    <w:rsid w:val="002D654A"/>
    <w:rsid w:val="002D65B7"/>
    <w:rsid w:val="002D6E64"/>
    <w:rsid w:val="002D6EB3"/>
    <w:rsid w:val="002D71B5"/>
    <w:rsid w:val="002D7D69"/>
    <w:rsid w:val="002D7DC2"/>
    <w:rsid w:val="002D7F73"/>
    <w:rsid w:val="002E015A"/>
    <w:rsid w:val="002E02DB"/>
    <w:rsid w:val="002E06DB"/>
    <w:rsid w:val="002E071D"/>
    <w:rsid w:val="002E0969"/>
    <w:rsid w:val="002E10BD"/>
    <w:rsid w:val="002E13D8"/>
    <w:rsid w:val="002E1910"/>
    <w:rsid w:val="002E1D1E"/>
    <w:rsid w:val="002E1EEA"/>
    <w:rsid w:val="002E25A9"/>
    <w:rsid w:val="002E2A30"/>
    <w:rsid w:val="002E2D18"/>
    <w:rsid w:val="002E337F"/>
    <w:rsid w:val="002E3662"/>
    <w:rsid w:val="002E3731"/>
    <w:rsid w:val="002E3D1B"/>
    <w:rsid w:val="002E4B37"/>
    <w:rsid w:val="002E4D2E"/>
    <w:rsid w:val="002E55EE"/>
    <w:rsid w:val="002E57B1"/>
    <w:rsid w:val="002E5A0F"/>
    <w:rsid w:val="002E5C62"/>
    <w:rsid w:val="002E5E56"/>
    <w:rsid w:val="002E6119"/>
    <w:rsid w:val="002E66D9"/>
    <w:rsid w:val="002E6B0C"/>
    <w:rsid w:val="002E6CA6"/>
    <w:rsid w:val="002E6DC7"/>
    <w:rsid w:val="002E6E23"/>
    <w:rsid w:val="002E747F"/>
    <w:rsid w:val="002E749A"/>
    <w:rsid w:val="002E7D28"/>
    <w:rsid w:val="002F0337"/>
    <w:rsid w:val="002F0698"/>
    <w:rsid w:val="002F0C02"/>
    <w:rsid w:val="002F0D1C"/>
    <w:rsid w:val="002F0FA4"/>
    <w:rsid w:val="002F103D"/>
    <w:rsid w:val="002F1396"/>
    <w:rsid w:val="002F1608"/>
    <w:rsid w:val="002F1909"/>
    <w:rsid w:val="002F1A12"/>
    <w:rsid w:val="002F1A6D"/>
    <w:rsid w:val="002F1AD6"/>
    <w:rsid w:val="002F1F4D"/>
    <w:rsid w:val="002F1FEA"/>
    <w:rsid w:val="002F29C8"/>
    <w:rsid w:val="002F2E41"/>
    <w:rsid w:val="002F38AB"/>
    <w:rsid w:val="002F4382"/>
    <w:rsid w:val="002F455E"/>
    <w:rsid w:val="002F502B"/>
    <w:rsid w:val="002F50CC"/>
    <w:rsid w:val="002F54DE"/>
    <w:rsid w:val="002F5936"/>
    <w:rsid w:val="002F596A"/>
    <w:rsid w:val="002F5972"/>
    <w:rsid w:val="002F64D1"/>
    <w:rsid w:val="002F6565"/>
    <w:rsid w:val="002F6573"/>
    <w:rsid w:val="002F66E2"/>
    <w:rsid w:val="002F66E4"/>
    <w:rsid w:val="002F6BA8"/>
    <w:rsid w:val="002F6CCB"/>
    <w:rsid w:val="002F7128"/>
    <w:rsid w:val="002F7229"/>
    <w:rsid w:val="002F7786"/>
    <w:rsid w:val="002F7F4C"/>
    <w:rsid w:val="002F7F94"/>
    <w:rsid w:val="00300052"/>
    <w:rsid w:val="00300812"/>
    <w:rsid w:val="00300E84"/>
    <w:rsid w:val="003011F6"/>
    <w:rsid w:val="003014CF"/>
    <w:rsid w:val="00301669"/>
    <w:rsid w:val="003019FB"/>
    <w:rsid w:val="003023EF"/>
    <w:rsid w:val="00302539"/>
    <w:rsid w:val="003026F0"/>
    <w:rsid w:val="003027D3"/>
    <w:rsid w:val="00302BEC"/>
    <w:rsid w:val="0030362E"/>
    <w:rsid w:val="003036BD"/>
    <w:rsid w:val="003039B7"/>
    <w:rsid w:val="003042BB"/>
    <w:rsid w:val="003045E6"/>
    <w:rsid w:val="00304989"/>
    <w:rsid w:val="00304DE9"/>
    <w:rsid w:val="00304E34"/>
    <w:rsid w:val="0030523C"/>
    <w:rsid w:val="00305319"/>
    <w:rsid w:val="0030532B"/>
    <w:rsid w:val="0030581C"/>
    <w:rsid w:val="00305D3C"/>
    <w:rsid w:val="00305FFC"/>
    <w:rsid w:val="00306203"/>
    <w:rsid w:val="00306602"/>
    <w:rsid w:val="00306607"/>
    <w:rsid w:val="00306B69"/>
    <w:rsid w:val="00307DB2"/>
    <w:rsid w:val="00307FEA"/>
    <w:rsid w:val="00310416"/>
    <w:rsid w:val="0031074E"/>
    <w:rsid w:val="003107E3"/>
    <w:rsid w:val="003108F2"/>
    <w:rsid w:val="00310FD4"/>
    <w:rsid w:val="00311703"/>
    <w:rsid w:val="00311796"/>
    <w:rsid w:val="00311E94"/>
    <w:rsid w:val="003122D3"/>
    <w:rsid w:val="003123DD"/>
    <w:rsid w:val="003125A3"/>
    <w:rsid w:val="0031280F"/>
    <w:rsid w:val="00312C4C"/>
    <w:rsid w:val="00312C6C"/>
    <w:rsid w:val="00312E6C"/>
    <w:rsid w:val="00313899"/>
    <w:rsid w:val="00313996"/>
    <w:rsid w:val="00313C89"/>
    <w:rsid w:val="003143D2"/>
    <w:rsid w:val="00314D7C"/>
    <w:rsid w:val="00314E0D"/>
    <w:rsid w:val="00314F71"/>
    <w:rsid w:val="0031511C"/>
    <w:rsid w:val="003151C8"/>
    <w:rsid w:val="0031587B"/>
    <w:rsid w:val="00315B1F"/>
    <w:rsid w:val="00315E83"/>
    <w:rsid w:val="0031661D"/>
    <w:rsid w:val="003166AB"/>
    <w:rsid w:val="0031692E"/>
    <w:rsid w:val="0031697A"/>
    <w:rsid w:val="00316C44"/>
    <w:rsid w:val="00316DE1"/>
    <w:rsid w:val="00316FAA"/>
    <w:rsid w:val="003171AB"/>
    <w:rsid w:val="00317480"/>
    <w:rsid w:val="0031777D"/>
    <w:rsid w:val="0031781F"/>
    <w:rsid w:val="003178CC"/>
    <w:rsid w:val="00317F72"/>
    <w:rsid w:val="00320372"/>
    <w:rsid w:val="003203D7"/>
    <w:rsid w:val="00320487"/>
    <w:rsid w:val="0032062D"/>
    <w:rsid w:val="003208CB"/>
    <w:rsid w:val="00320EFC"/>
    <w:rsid w:val="003211BB"/>
    <w:rsid w:val="003211EA"/>
    <w:rsid w:val="00321F5B"/>
    <w:rsid w:val="0032213B"/>
    <w:rsid w:val="00322429"/>
    <w:rsid w:val="00322529"/>
    <w:rsid w:val="003227D6"/>
    <w:rsid w:val="0032293C"/>
    <w:rsid w:val="00322F53"/>
    <w:rsid w:val="0032347B"/>
    <w:rsid w:val="00323952"/>
    <w:rsid w:val="00323C16"/>
    <w:rsid w:val="00324243"/>
    <w:rsid w:val="00324D4F"/>
    <w:rsid w:val="00324D73"/>
    <w:rsid w:val="0032524D"/>
    <w:rsid w:val="003256A9"/>
    <w:rsid w:val="00325E16"/>
    <w:rsid w:val="00325FFA"/>
    <w:rsid w:val="0032615A"/>
    <w:rsid w:val="00326302"/>
    <w:rsid w:val="00326451"/>
    <w:rsid w:val="00326727"/>
    <w:rsid w:val="0032688E"/>
    <w:rsid w:val="00327281"/>
    <w:rsid w:val="003272B0"/>
    <w:rsid w:val="0032736F"/>
    <w:rsid w:val="0033027F"/>
    <w:rsid w:val="003303BE"/>
    <w:rsid w:val="00330F31"/>
    <w:rsid w:val="0033121A"/>
    <w:rsid w:val="003312AF"/>
    <w:rsid w:val="0033151C"/>
    <w:rsid w:val="003315E3"/>
    <w:rsid w:val="00331A53"/>
    <w:rsid w:val="00331BEC"/>
    <w:rsid w:val="0033230E"/>
    <w:rsid w:val="003327FA"/>
    <w:rsid w:val="0033297C"/>
    <w:rsid w:val="00332B56"/>
    <w:rsid w:val="003331DF"/>
    <w:rsid w:val="003332A4"/>
    <w:rsid w:val="0033397A"/>
    <w:rsid w:val="00334490"/>
    <w:rsid w:val="003344A9"/>
    <w:rsid w:val="003345F8"/>
    <w:rsid w:val="00334C94"/>
    <w:rsid w:val="00334DCA"/>
    <w:rsid w:val="00334FC9"/>
    <w:rsid w:val="003350CB"/>
    <w:rsid w:val="00335280"/>
    <w:rsid w:val="00335A86"/>
    <w:rsid w:val="00335B51"/>
    <w:rsid w:val="00335FC9"/>
    <w:rsid w:val="0033619F"/>
    <w:rsid w:val="003361AF"/>
    <w:rsid w:val="003361B7"/>
    <w:rsid w:val="0033625E"/>
    <w:rsid w:val="003363B3"/>
    <w:rsid w:val="003364C8"/>
    <w:rsid w:val="003364D4"/>
    <w:rsid w:val="0033664F"/>
    <w:rsid w:val="00336E39"/>
    <w:rsid w:val="00337E14"/>
    <w:rsid w:val="0034002E"/>
    <w:rsid w:val="0034015A"/>
    <w:rsid w:val="003403AF"/>
    <w:rsid w:val="00340732"/>
    <w:rsid w:val="00340BD1"/>
    <w:rsid w:val="00340CF1"/>
    <w:rsid w:val="003412F4"/>
    <w:rsid w:val="00341E35"/>
    <w:rsid w:val="00342054"/>
    <w:rsid w:val="00342483"/>
    <w:rsid w:val="00342C41"/>
    <w:rsid w:val="00342FFB"/>
    <w:rsid w:val="0034312B"/>
    <w:rsid w:val="003436EA"/>
    <w:rsid w:val="003437AA"/>
    <w:rsid w:val="00343864"/>
    <w:rsid w:val="00343948"/>
    <w:rsid w:val="00344215"/>
    <w:rsid w:val="00344510"/>
    <w:rsid w:val="00344A24"/>
    <w:rsid w:val="00344A8A"/>
    <w:rsid w:val="00345120"/>
    <w:rsid w:val="00345275"/>
    <w:rsid w:val="003453DC"/>
    <w:rsid w:val="003453FA"/>
    <w:rsid w:val="00345567"/>
    <w:rsid w:val="00345687"/>
    <w:rsid w:val="00345D03"/>
    <w:rsid w:val="00345DFE"/>
    <w:rsid w:val="00346917"/>
    <w:rsid w:val="00346C91"/>
    <w:rsid w:val="00346D16"/>
    <w:rsid w:val="00346D61"/>
    <w:rsid w:val="00346D68"/>
    <w:rsid w:val="0034701E"/>
    <w:rsid w:val="0034722C"/>
    <w:rsid w:val="00347472"/>
    <w:rsid w:val="00347874"/>
    <w:rsid w:val="00347B27"/>
    <w:rsid w:val="00350111"/>
    <w:rsid w:val="00350779"/>
    <w:rsid w:val="00350B97"/>
    <w:rsid w:val="00350C52"/>
    <w:rsid w:val="00350E8A"/>
    <w:rsid w:val="00351017"/>
    <w:rsid w:val="003510AC"/>
    <w:rsid w:val="00351241"/>
    <w:rsid w:val="0035152E"/>
    <w:rsid w:val="003517EB"/>
    <w:rsid w:val="00351CA2"/>
    <w:rsid w:val="00351CE1"/>
    <w:rsid w:val="00351FA5"/>
    <w:rsid w:val="00352272"/>
    <w:rsid w:val="003529CB"/>
    <w:rsid w:val="003536CF"/>
    <w:rsid w:val="003538D4"/>
    <w:rsid w:val="00353D67"/>
    <w:rsid w:val="0035432F"/>
    <w:rsid w:val="0035451A"/>
    <w:rsid w:val="003546B0"/>
    <w:rsid w:val="00354C58"/>
    <w:rsid w:val="00354DFC"/>
    <w:rsid w:val="0035567E"/>
    <w:rsid w:val="00355714"/>
    <w:rsid w:val="00355B8B"/>
    <w:rsid w:val="00355D38"/>
    <w:rsid w:val="0035620F"/>
    <w:rsid w:val="0035680B"/>
    <w:rsid w:val="00356CE0"/>
    <w:rsid w:val="00356DF6"/>
    <w:rsid w:val="00356F1E"/>
    <w:rsid w:val="00357B0C"/>
    <w:rsid w:val="00357D16"/>
    <w:rsid w:val="003600C2"/>
    <w:rsid w:val="00360398"/>
    <w:rsid w:val="00360825"/>
    <w:rsid w:val="00360F77"/>
    <w:rsid w:val="00361153"/>
    <w:rsid w:val="0036192B"/>
    <w:rsid w:val="00361AB7"/>
    <w:rsid w:val="00361EB2"/>
    <w:rsid w:val="00361F13"/>
    <w:rsid w:val="00361F29"/>
    <w:rsid w:val="003627EA"/>
    <w:rsid w:val="0036287C"/>
    <w:rsid w:val="00362A23"/>
    <w:rsid w:val="00362A4B"/>
    <w:rsid w:val="00362A5D"/>
    <w:rsid w:val="00362DDD"/>
    <w:rsid w:val="00362EAE"/>
    <w:rsid w:val="003632B7"/>
    <w:rsid w:val="003635DC"/>
    <w:rsid w:val="00363672"/>
    <w:rsid w:val="0036405F"/>
    <w:rsid w:val="00364129"/>
    <w:rsid w:val="003649A0"/>
    <w:rsid w:val="00364AA1"/>
    <w:rsid w:val="00364B5A"/>
    <w:rsid w:val="0036545F"/>
    <w:rsid w:val="00365466"/>
    <w:rsid w:val="003655BB"/>
    <w:rsid w:val="0036575D"/>
    <w:rsid w:val="00365A80"/>
    <w:rsid w:val="00365EE5"/>
    <w:rsid w:val="003667AF"/>
    <w:rsid w:val="00366830"/>
    <w:rsid w:val="00366C65"/>
    <w:rsid w:val="003671A6"/>
    <w:rsid w:val="003674C3"/>
    <w:rsid w:val="00367C8F"/>
    <w:rsid w:val="00367DF1"/>
    <w:rsid w:val="00367E1F"/>
    <w:rsid w:val="003704D5"/>
    <w:rsid w:val="00370877"/>
    <w:rsid w:val="00370975"/>
    <w:rsid w:val="003709ED"/>
    <w:rsid w:val="00370FD4"/>
    <w:rsid w:val="003716AB"/>
    <w:rsid w:val="003717EF"/>
    <w:rsid w:val="003719B5"/>
    <w:rsid w:val="00371E00"/>
    <w:rsid w:val="003722FD"/>
    <w:rsid w:val="003727B0"/>
    <w:rsid w:val="00372C39"/>
    <w:rsid w:val="00372DB5"/>
    <w:rsid w:val="0037353A"/>
    <w:rsid w:val="003736B6"/>
    <w:rsid w:val="003737F3"/>
    <w:rsid w:val="00374075"/>
    <w:rsid w:val="003742FE"/>
    <w:rsid w:val="00374B75"/>
    <w:rsid w:val="00375195"/>
    <w:rsid w:val="003752A5"/>
    <w:rsid w:val="00375441"/>
    <w:rsid w:val="00375572"/>
    <w:rsid w:val="003755D1"/>
    <w:rsid w:val="0037564E"/>
    <w:rsid w:val="00375803"/>
    <w:rsid w:val="003759AD"/>
    <w:rsid w:val="003759E9"/>
    <w:rsid w:val="00375A29"/>
    <w:rsid w:val="00375CDC"/>
    <w:rsid w:val="003760BC"/>
    <w:rsid w:val="00376663"/>
    <w:rsid w:val="00376B45"/>
    <w:rsid w:val="00376D5A"/>
    <w:rsid w:val="00376D89"/>
    <w:rsid w:val="00376EB3"/>
    <w:rsid w:val="00377DCD"/>
    <w:rsid w:val="00377F2E"/>
    <w:rsid w:val="003800AF"/>
    <w:rsid w:val="0038049D"/>
    <w:rsid w:val="00380765"/>
    <w:rsid w:val="00380878"/>
    <w:rsid w:val="00380C21"/>
    <w:rsid w:val="00380E38"/>
    <w:rsid w:val="00381104"/>
    <w:rsid w:val="0038123D"/>
    <w:rsid w:val="003817EA"/>
    <w:rsid w:val="0038181D"/>
    <w:rsid w:val="00381A29"/>
    <w:rsid w:val="003822D3"/>
    <w:rsid w:val="00382492"/>
    <w:rsid w:val="00382BEA"/>
    <w:rsid w:val="00382D33"/>
    <w:rsid w:val="00382F29"/>
    <w:rsid w:val="00383085"/>
    <w:rsid w:val="00383098"/>
    <w:rsid w:val="0038323D"/>
    <w:rsid w:val="003839BF"/>
    <w:rsid w:val="00383ADA"/>
    <w:rsid w:val="003842B6"/>
    <w:rsid w:val="0038438E"/>
    <w:rsid w:val="00384814"/>
    <w:rsid w:val="00384838"/>
    <w:rsid w:val="00384950"/>
    <w:rsid w:val="00384A58"/>
    <w:rsid w:val="00384AD5"/>
    <w:rsid w:val="00384F5D"/>
    <w:rsid w:val="0038531A"/>
    <w:rsid w:val="0038579D"/>
    <w:rsid w:val="00385BE6"/>
    <w:rsid w:val="00385DAE"/>
    <w:rsid w:val="00385F8E"/>
    <w:rsid w:val="0038663F"/>
    <w:rsid w:val="00386B46"/>
    <w:rsid w:val="00387D5B"/>
    <w:rsid w:val="003908A0"/>
    <w:rsid w:val="003908A7"/>
    <w:rsid w:val="00390ACC"/>
    <w:rsid w:val="00390D44"/>
    <w:rsid w:val="00390F6E"/>
    <w:rsid w:val="00391B31"/>
    <w:rsid w:val="00392306"/>
    <w:rsid w:val="00392434"/>
    <w:rsid w:val="00392697"/>
    <w:rsid w:val="00392924"/>
    <w:rsid w:val="00392CCF"/>
    <w:rsid w:val="00392E13"/>
    <w:rsid w:val="00393415"/>
    <w:rsid w:val="00393549"/>
    <w:rsid w:val="003936D4"/>
    <w:rsid w:val="003937F8"/>
    <w:rsid w:val="00393E55"/>
    <w:rsid w:val="00393E99"/>
    <w:rsid w:val="00394C84"/>
    <w:rsid w:val="00394E0F"/>
    <w:rsid w:val="00394F76"/>
    <w:rsid w:val="0039523A"/>
    <w:rsid w:val="00395266"/>
    <w:rsid w:val="003955D4"/>
    <w:rsid w:val="00395603"/>
    <w:rsid w:val="00395E5E"/>
    <w:rsid w:val="00395EA7"/>
    <w:rsid w:val="00395FAA"/>
    <w:rsid w:val="00396746"/>
    <w:rsid w:val="00396D7E"/>
    <w:rsid w:val="0039702B"/>
    <w:rsid w:val="0039718E"/>
    <w:rsid w:val="003971F8"/>
    <w:rsid w:val="003975B8"/>
    <w:rsid w:val="003976C9"/>
    <w:rsid w:val="00397AC3"/>
    <w:rsid w:val="00397FDA"/>
    <w:rsid w:val="003A0AE0"/>
    <w:rsid w:val="003A0FA1"/>
    <w:rsid w:val="003A1036"/>
    <w:rsid w:val="003A10C3"/>
    <w:rsid w:val="003A1343"/>
    <w:rsid w:val="003A152A"/>
    <w:rsid w:val="003A1BA6"/>
    <w:rsid w:val="003A1BDB"/>
    <w:rsid w:val="003A2492"/>
    <w:rsid w:val="003A2ECC"/>
    <w:rsid w:val="003A30B5"/>
    <w:rsid w:val="003A3141"/>
    <w:rsid w:val="003A3196"/>
    <w:rsid w:val="003A37D0"/>
    <w:rsid w:val="003A38D1"/>
    <w:rsid w:val="003A3994"/>
    <w:rsid w:val="003A3EAB"/>
    <w:rsid w:val="003A440D"/>
    <w:rsid w:val="003A4B41"/>
    <w:rsid w:val="003A502E"/>
    <w:rsid w:val="003A5137"/>
    <w:rsid w:val="003A53D3"/>
    <w:rsid w:val="003A5D39"/>
    <w:rsid w:val="003A648F"/>
    <w:rsid w:val="003A6920"/>
    <w:rsid w:val="003A69BB"/>
    <w:rsid w:val="003A69E0"/>
    <w:rsid w:val="003A6CD6"/>
    <w:rsid w:val="003A6DBD"/>
    <w:rsid w:val="003A7021"/>
    <w:rsid w:val="003A7281"/>
    <w:rsid w:val="003A73CE"/>
    <w:rsid w:val="003A7807"/>
    <w:rsid w:val="003A7810"/>
    <w:rsid w:val="003A78DF"/>
    <w:rsid w:val="003A79C1"/>
    <w:rsid w:val="003B089C"/>
    <w:rsid w:val="003B08E5"/>
    <w:rsid w:val="003B0958"/>
    <w:rsid w:val="003B0EB4"/>
    <w:rsid w:val="003B0F02"/>
    <w:rsid w:val="003B1A2C"/>
    <w:rsid w:val="003B1A53"/>
    <w:rsid w:val="003B1BD4"/>
    <w:rsid w:val="003B1DE2"/>
    <w:rsid w:val="003B291F"/>
    <w:rsid w:val="003B3152"/>
    <w:rsid w:val="003B3165"/>
    <w:rsid w:val="003B31B1"/>
    <w:rsid w:val="003B3502"/>
    <w:rsid w:val="003B371E"/>
    <w:rsid w:val="003B4054"/>
    <w:rsid w:val="003B40CC"/>
    <w:rsid w:val="003B40F2"/>
    <w:rsid w:val="003B44B5"/>
    <w:rsid w:val="003B50D6"/>
    <w:rsid w:val="003B5340"/>
    <w:rsid w:val="003B53FD"/>
    <w:rsid w:val="003B5CF0"/>
    <w:rsid w:val="003B5FFF"/>
    <w:rsid w:val="003B6290"/>
    <w:rsid w:val="003B63CA"/>
    <w:rsid w:val="003B645F"/>
    <w:rsid w:val="003B666F"/>
    <w:rsid w:val="003B6D6A"/>
    <w:rsid w:val="003B760F"/>
    <w:rsid w:val="003B7846"/>
    <w:rsid w:val="003B79AF"/>
    <w:rsid w:val="003B7A5F"/>
    <w:rsid w:val="003B7BED"/>
    <w:rsid w:val="003C0065"/>
    <w:rsid w:val="003C0346"/>
    <w:rsid w:val="003C04C0"/>
    <w:rsid w:val="003C062B"/>
    <w:rsid w:val="003C0809"/>
    <w:rsid w:val="003C0AFA"/>
    <w:rsid w:val="003C0B5F"/>
    <w:rsid w:val="003C0C2B"/>
    <w:rsid w:val="003C1299"/>
    <w:rsid w:val="003C14E3"/>
    <w:rsid w:val="003C14FB"/>
    <w:rsid w:val="003C18A4"/>
    <w:rsid w:val="003C1C8F"/>
    <w:rsid w:val="003C1F2C"/>
    <w:rsid w:val="003C2329"/>
    <w:rsid w:val="003C243B"/>
    <w:rsid w:val="003C24EF"/>
    <w:rsid w:val="003C2E66"/>
    <w:rsid w:val="003C2EDB"/>
    <w:rsid w:val="003C2F49"/>
    <w:rsid w:val="003C2FD3"/>
    <w:rsid w:val="003C3813"/>
    <w:rsid w:val="003C3C58"/>
    <w:rsid w:val="003C3DFE"/>
    <w:rsid w:val="003C4095"/>
    <w:rsid w:val="003C542F"/>
    <w:rsid w:val="003C550D"/>
    <w:rsid w:val="003C5AEE"/>
    <w:rsid w:val="003C6C86"/>
    <w:rsid w:val="003C6D8B"/>
    <w:rsid w:val="003C6E10"/>
    <w:rsid w:val="003C6E59"/>
    <w:rsid w:val="003C7300"/>
    <w:rsid w:val="003C7350"/>
    <w:rsid w:val="003C7602"/>
    <w:rsid w:val="003C7645"/>
    <w:rsid w:val="003C7D26"/>
    <w:rsid w:val="003C7E26"/>
    <w:rsid w:val="003D005A"/>
    <w:rsid w:val="003D01F6"/>
    <w:rsid w:val="003D048D"/>
    <w:rsid w:val="003D0822"/>
    <w:rsid w:val="003D0A83"/>
    <w:rsid w:val="003D10B4"/>
    <w:rsid w:val="003D110E"/>
    <w:rsid w:val="003D1416"/>
    <w:rsid w:val="003D18F9"/>
    <w:rsid w:val="003D1C2D"/>
    <w:rsid w:val="003D1E59"/>
    <w:rsid w:val="003D2327"/>
    <w:rsid w:val="003D23CE"/>
    <w:rsid w:val="003D2525"/>
    <w:rsid w:val="003D2781"/>
    <w:rsid w:val="003D2A9C"/>
    <w:rsid w:val="003D2FDB"/>
    <w:rsid w:val="003D3076"/>
    <w:rsid w:val="003D3AB5"/>
    <w:rsid w:val="003D3BA0"/>
    <w:rsid w:val="003D447A"/>
    <w:rsid w:val="003D4922"/>
    <w:rsid w:val="003D587F"/>
    <w:rsid w:val="003D5A31"/>
    <w:rsid w:val="003D5E21"/>
    <w:rsid w:val="003D5EF9"/>
    <w:rsid w:val="003D6BE9"/>
    <w:rsid w:val="003D6F88"/>
    <w:rsid w:val="003D6FAC"/>
    <w:rsid w:val="003D70AB"/>
    <w:rsid w:val="003D74EE"/>
    <w:rsid w:val="003D7A99"/>
    <w:rsid w:val="003D7C05"/>
    <w:rsid w:val="003E007F"/>
    <w:rsid w:val="003E078E"/>
    <w:rsid w:val="003E0A27"/>
    <w:rsid w:val="003E0BA1"/>
    <w:rsid w:val="003E0D7B"/>
    <w:rsid w:val="003E12EC"/>
    <w:rsid w:val="003E13F7"/>
    <w:rsid w:val="003E1452"/>
    <w:rsid w:val="003E15CA"/>
    <w:rsid w:val="003E1763"/>
    <w:rsid w:val="003E18B2"/>
    <w:rsid w:val="003E1B0D"/>
    <w:rsid w:val="003E22A2"/>
    <w:rsid w:val="003E22AA"/>
    <w:rsid w:val="003E25B9"/>
    <w:rsid w:val="003E2624"/>
    <w:rsid w:val="003E27BB"/>
    <w:rsid w:val="003E29A6"/>
    <w:rsid w:val="003E3CAE"/>
    <w:rsid w:val="003E44BB"/>
    <w:rsid w:val="003E45F2"/>
    <w:rsid w:val="003E49AC"/>
    <w:rsid w:val="003E4E01"/>
    <w:rsid w:val="003E4EE8"/>
    <w:rsid w:val="003E55B7"/>
    <w:rsid w:val="003E65F1"/>
    <w:rsid w:val="003E6950"/>
    <w:rsid w:val="003E6F41"/>
    <w:rsid w:val="003E75A7"/>
    <w:rsid w:val="003E7627"/>
    <w:rsid w:val="003E78D1"/>
    <w:rsid w:val="003E7CE0"/>
    <w:rsid w:val="003F09DF"/>
    <w:rsid w:val="003F0BA9"/>
    <w:rsid w:val="003F135E"/>
    <w:rsid w:val="003F1540"/>
    <w:rsid w:val="003F15FA"/>
    <w:rsid w:val="003F1780"/>
    <w:rsid w:val="003F17F2"/>
    <w:rsid w:val="003F2429"/>
    <w:rsid w:val="003F2528"/>
    <w:rsid w:val="003F275F"/>
    <w:rsid w:val="003F32F7"/>
    <w:rsid w:val="003F3957"/>
    <w:rsid w:val="003F4D5E"/>
    <w:rsid w:val="003F4F4B"/>
    <w:rsid w:val="003F51F0"/>
    <w:rsid w:val="003F5758"/>
    <w:rsid w:val="003F583E"/>
    <w:rsid w:val="003F59BF"/>
    <w:rsid w:val="003F5C45"/>
    <w:rsid w:val="003F5FE9"/>
    <w:rsid w:val="003F630D"/>
    <w:rsid w:val="003F63B2"/>
    <w:rsid w:val="003F741B"/>
    <w:rsid w:val="003F7456"/>
    <w:rsid w:val="003F7740"/>
    <w:rsid w:val="003F776E"/>
    <w:rsid w:val="003F79F9"/>
    <w:rsid w:val="003F7DF7"/>
    <w:rsid w:val="0040099D"/>
    <w:rsid w:val="00400E82"/>
    <w:rsid w:val="00400EDA"/>
    <w:rsid w:val="00400F47"/>
    <w:rsid w:val="00401274"/>
    <w:rsid w:val="004016C0"/>
    <w:rsid w:val="00401889"/>
    <w:rsid w:val="00401A2C"/>
    <w:rsid w:val="00401D56"/>
    <w:rsid w:val="004028C7"/>
    <w:rsid w:val="0040291E"/>
    <w:rsid w:val="0040300C"/>
    <w:rsid w:val="00403062"/>
    <w:rsid w:val="004032A4"/>
    <w:rsid w:val="00403412"/>
    <w:rsid w:val="004037D9"/>
    <w:rsid w:val="004038D1"/>
    <w:rsid w:val="00403AB5"/>
    <w:rsid w:val="004042D1"/>
    <w:rsid w:val="0040435E"/>
    <w:rsid w:val="004048F0"/>
    <w:rsid w:val="0040528D"/>
    <w:rsid w:val="00405C40"/>
    <w:rsid w:val="00405DF3"/>
    <w:rsid w:val="0040641E"/>
    <w:rsid w:val="00406D8C"/>
    <w:rsid w:val="00406E53"/>
    <w:rsid w:val="00407619"/>
    <w:rsid w:val="0040796D"/>
    <w:rsid w:val="00407BFA"/>
    <w:rsid w:val="0041019D"/>
    <w:rsid w:val="004107B7"/>
    <w:rsid w:val="00410C56"/>
    <w:rsid w:val="00410D37"/>
    <w:rsid w:val="00410E24"/>
    <w:rsid w:val="00410EC4"/>
    <w:rsid w:val="0041139A"/>
    <w:rsid w:val="00411738"/>
    <w:rsid w:val="004119CA"/>
    <w:rsid w:val="00411B56"/>
    <w:rsid w:val="0041226A"/>
    <w:rsid w:val="00412A4C"/>
    <w:rsid w:val="00412D01"/>
    <w:rsid w:val="00412F1F"/>
    <w:rsid w:val="0041326F"/>
    <w:rsid w:val="00413813"/>
    <w:rsid w:val="00413A6F"/>
    <w:rsid w:val="00413D40"/>
    <w:rsid w:val="00413E19"/>
    <w:rsid w:val="00414226"/>
    <w:rsid w:val="0041434F"/>
    <w:rsid w:val="004144BB"/>
    <w:rsid w:val="004144BD"/>
    <w:rsid w:val="00414612"/>
    <w:rsid w:val="00415351"/>
    <w:rsid w:val="004153A9"/>
    <w:rsid w:val="004155E6"/>
    <w:rsid w:val="00415DEA"/>
    <w:rsid w:val="0041621F"/>
    <w:rsid w:val="00416591"/>
    <w:rsid w:val="00416F90"/>
    <w:rsid w:val="004171A8"/>
    <w:rsid w:val="0041785E"/>
    <w:rsid w:val="004178FF"/>
    <w:rsid w:val="00417991"/>
    <w:rsid w:val="00417A43"/>
    <w:rsid w:val="00417A97"/>
    <w:rsid w:val="00417DB6"/>
    <w:rsid w:val="00420200"/>
    <w:rsid w:val="00420621"/>
    <w:rsid w:val="00420721"/>
    <w:rsid w:val="00420834"/>
    <w:rsid w:val="004209FB"/>
    <w:rsid w:val="00421037"/>
    <w:rsid w:val="004217BD"/>
    <w:rsid w:val="00421E0A"/>
    <w:rsid w:val="00421EAC"/>
    <w:rsid w:val="00421FE6"/>
    <w:rsid w:val="004221FC"/>
    <w:rsid w:val="004223E2"/>
    <w:rsid w:val="0042243F"/>
    <w:rsid w:val="004224E4"/>
    <w:rsid w:val="0042262B"/>
    <w:rsid w:val="00422CAD"/>
    <w:rsid w:val="004230E3"/>
    <w:rsid w:val="00423262"/>
    <w:rsid w:val="0042379E"/>
    <w:rsid w:val="0042390B"/>
    <w:rsid w:val="00424347"/>
    <w:rsid w:val="00424386"/>
    <w:rsid w:val="004245FF"/>
    <w:rsid w:val="00424F45"/>
    <w:rsid w:val="00425625"/>
    <w:rsid w:val="00425758"/>
    <w:rsid w:val="00425770"/>
    <w:rsid w:val="0042597B"/>
    <w:rsid w:val="00426057"/>
    <w:rsid w:val="0042661A"/>
    <w:rsid w:val="00426695"/>
    <w:rsid w:val="00426807"/>
    <w:rsid w:val="00426E34"/>
    <w:rsid w:val="00426E45"/>
    <w:rsid w:val="00427266"/>
    <w:rsid w:val="004277C1"/>
    <w:rsid w:val="004279EF"/>
    <w:rsid w:val="00427B95"/>
    <w:rsid w:val="004307D1"/>
    <w:rsid w:val="00430C61"/>
    <w:rsid w:val="00430CEB"/>
    <w:rsid w:val="00431384"/>
    <w:rsid w:val="0043166E"/>
    <w:rsid w:val="0043181E"/>
    <w:rsid w:val="00431827"/>
    <w:rsid w:val="004318C4"/>
    <w:rsid w:val="00431A20"/>
    <w:rsid w:val="00431BEA"/>
    <w:rsid w:val="0043245E"/>
    <w:rsid w:val="004324C1"/>
    <w:rsid w:val="0043264F"/>
    <w:rsid w:val="00432B17"/>
    <w:rsid w:val="00433008"/>
    <w:rsid w:val="00433114"/>
    <w:rsid w:val="004334FC"/>
    <w:rsid w:val="00434078"/>
    <w:rsid w:val="004347BA"/>
    <w:rsid w:val="004348DD"/>
    <w:rsid w:val="00434AD2"/>
    <w:rsid w:val="00434C30"/>
    <w:rsid w:val="004350E1"/>
    <w:rsid w:val="00436923"/>
    <w:rsid w:val="00436AB2"/>
    <w:rsid w:val="00436AFC"/>
    <w:rsid w:val="00437816"/>
    <w:rsid w:val="00437E7E"/>
    <w:rsid w:val="00437E9A"/>
    <w:rsid w:val="00437FE4"/>
    <w:rsid w:val="00440092"/>
    <w:rsid w:val="004404AE"/>
    <w:rsid w:val="00440595"/>
    <w:rsid w:val="0044094E"/>
    <w:rsid w:val="004409DA"/>
    <w:rsid w:val="00440AF2"/>
    <w:rsid w:val="00440B4E"/>
    <w:rsid w:val="00440D25"/>
    <w:rsid w:val="00440E8B"/>
    <w:rsid w:val="00441546"/>
    <w:rsid w:val="004418AF"/>
    <w:rsid w:val="004419B0"/>
    <w:rsid w:val="00441DDB"/>
    <w:rsid w:val="00441FA4"/>
    <w:rsid w:val="00442248"/>
    <w:rsid w:val="00442493"/>
    <w:rsid w:val="0044275F"/>
    <w:rsid w:val="004427D4"/>
    <w:rsid w:val="00442C43"/>
    <w:rsid w:val="004432FC"/>
    <w:rsid w:val="00443517"/>
    <w:rsid w:val="00443817"/>
    <w:rsid w:val="00443A1B"/>
    <w:rsid w:val="00443A9A"/>
    <w:rsid w:val="00443E9D"/>
    <w:rsid w:val="004440F1"/>
    <w:rsid w:val="0044415C"/>
    <w:rsid w:val="00444CF0"/>
    <w:rsid w:val="00445A01"/>
    <w:rsid w:val="00445B5A"/>
    <w:rsid w:val="00445CE0"/>
    <w:rsid w:val="00446134"/>
    <w:rsid w:val="00446406"/>
    <w:rsid w:val="004464EB"/>
    <w:rsid w:val="00446589"/>
    <w:rsid w:val="004465B5"/>
    <w:rsid w:val="0044661D"/>
    <w:rsid w:val="00446670"/>
    <w:rsid w:val="004466B7"/>
    <w:rsid w:val="00446C44"/>
    <w:rsid w:val="0044707D"/>
    <w:rsid w:val="0044779E"/>
    <w:rsid w:val="00447C0B"/>
    <w:rsid w:val="00447FFB"/>
    <w:rsid w:val="0045002A"/>
    <w:rsid w:val="0045015D"/>
    <w:rsid w:val="004502C7"/>
    <w:rsid w:val="004504AB"/>
    <w:rsid w:val="00450A7B"/>
    <w:rsid w:val="00450A83"/>
    <w:rsid w:val="004512F2"/>
    <w:rsid w:val="00451826"/>
    <w:rsid w:val="004519BF"/>
    <w:rsid w:val="00451A72"/>
    <w:rsid w:val="00451BF2"/>
    <w:rsid w:val="00451D2F"/>
    <w:rsid w:val="00451E45"/>
    <w:rsid w:val="00451F53"/>
    <w:rsid w:val="00452219"/>
    <w:rsid w:val="0045229A"/>
    <w:rsid w:val="00452516"/>
    <w:rsid w:val="004528B0"/>
    <w:rsid w:val="00452B83"/>
    <w:rsid w:val="004539EC"/>
    <w:rsid w:val="00453F98"/>
    <w:rsid w:val="00453FA9"/>
    <w:rsid w:val="004541C9"/>
    <w:rsid w:val="004543DB"/>
    <w:rsid w:val="00454553"/>
    <w:rsid w:val="00454876"/>
    <w:rsid w:val="00454C63"/>
    <w:rsid w:val="00454EF0"/>
    <w:rsid w:val="00454FC8"/>
    <w:rsid w:val="004550F1"/>
    <w:rsid w:val="004552EE"/>
    <w:rsid w:val="00455732"/>
    <w:rsid w:val="00455D46"/>
    <w:rsid w:val="004560F0"/>
    <w:rsid w:val="004565E3"/>
    <w:rsid w:val="004566BE"/>
    <w:rsid w:val="00456B43"/>
    <w:rsid w:val="00456D21"/>
    <w:rsid w:val="00456ECF"/>
    <w:rsid w:val="00456F41"/>
    <w:rsid w:val="004570EF"/>
    <w:rsid w:val="0045761E"/>
    <w:rsid w:val="0045780A"/>
    <w:rsid w:val="00457C2E"/>
    <w:rsid w:val="00457C31"/>
    <w:rsid w:val="00460D1D"/>
    <w:rsid w:val="00460EB4"/>
    <w:rsid w:val="004611E7"/>
    <w:rsid w:val="00461948"/>
    <w:rsid w:val="00461C9D"/>
    <w:rsid w:val="004627EC"/>
    <w:rsid w:val="00462B74"/>
    <w:rsid w:val="00462C6E"/>
    <w:rsid w:val="00462EF6"/>
    <w:rsid w:val="00462F96"/>
    <w:rsid w:val="004630A6"/>
    <w:rsid w:val="00463DD6"/>
    <w:rsid w:val="00463FF0"/>
    <w:rsid w:val="00464CE6"/>
    <w:rsid w:val="00464EB4"/>
    <w:rsid w:val="00464F58"/>
    <w:rsid w:val="0046508A"/>
    <w:rsid w:val="00465432"/>
    <w:rsid w:val="004658A4"/>
    <w:rsid w:val="00465E05"/>
    <w:rsid w:val="00466004"/>
    <w:rsid w:val="00467728"/>
    <w:rsid w:val="00467767"/>
    <w:rsid w:val="00467C77"/>
    <w:rsid w:val="00470065"/>
    <w:rsid w:val="0047010F"/>
    <w:rsid w:val="0047079E"/>
    <w:rsid w:val="00470B02"/>
    <w:rsid w:val="004710DA"/>
    <w:rsid w:val="0047147F"/>
    <w:rsid w:val="004714B8"/>
    <w:rsid w:val="00471A49"/>
    <w:rsid w:val="00471D5F"/>
    <w:rsid w:val="00471E6E"/>
    <w:rsid w:val="00471ED3"/>
    <w:rsid w:val="0047254D"/>
    <w:rsid w:val="004727C4"/>
    <w:rsid w:val="004728C1"/>
    <w:rsid w:val="0047299E"/>
    <w:rsid w:val="004729FA"/>
    <w:rsid w:val="00472A6A"/>
    <w:rsid w:val="00472A7B"/>
    <w:rsid w:val="00472B31"/>
    <w:rsid w:val="00472C16"/>
    <w:rsid w:val="00472CB4"/>
    <w:rsid w:val="00472F9C"/>
    <w:rsid w:val="00473027"/>
    <w:rsid w:val="00473E5F"/>
    <w:rsid w:val="00473FE3"/>
    <w:rsid w:val="00473FFF"/>
    <w:rsid w:val="00474058"/>
    <w:rsid w:val="004744C9"/>
    <w:rsid w:val="00474860"/>
    <w:rsid w:val="0047497A"/>
    <w:rsid w:val="00474C34"/>
    <w:rsid w:val="00474C3C"/>
    <w:rsid w:val="0047505B"/>
    <w:rsid w:val="0047530A"/>
    <w:rsid w:val="0047543E"/>
    <w:rsid w:val="00475A66"/>
    <w:rsid w:val="0047634A"/>
    <w:rsid w:val="00476DC8"/>
    <w:rsid w:val="00476EF7"/>
    <w:rsid w:val="00476F88"/>
    <w:rsid w:val="00476FED"/>
    <w:rsid w:val="00477841"/>
    <w:rsid w:val="00480492"/>
    <w:rsid w:val="00480802"/>
    <w:rsid w:val="00480901"/>
    <w:rsid w:val="00480BC2"/>
    <w:rsid w:val="00480C85"/>
    <w:rsid w:val="00480CC5"/>
    <w:rsid w:val="00481639"/>
    <w:rsid w:val="00481703"/>
    <w:rsid w:val="0048242E"/>
    <w:rsid w:val="00482D43"/>
    <w:rsid w:val="00482DDE"/>
    <w:rsid w:val="00482E70"/>
    <w:rsid w:val="00482FB2"/>
    <w:rsid w:val="00482FEA"/>
    <w:rsid w:val="00483D3F"/>
    <w:rsid w:val="004844EC"/>
    <w:rsid w:val="00484719"/>
    <w:rsid w:val="004849BB"/>
    <w:rsid w:val="00485344"/>
    <w:rsid w:val="004854A5"/>
    <w:rsid w:val="00485518"/>
    <w:rsid w:val="00485C47"/>
    <w:rsid w:val="00485DC1"/>
    <w:rsid w:val="00486259"/>
    <w:rsid w:val="004868D0"/>
    <w:rsid w:val="0048694E"/>
    <w:rsid w:val="00486B93"/>
    <w:rsid w:val="00486C4E"/>
    <w:rsid w:val="00486F23"/>
    <w:rsid w:val="00486FE5"/>
    <w:rsid w:val="004878FD"/>
    <w:rsid w:val="00487A8D"/>
    <w:rsid w:val="00487ABA"/>
    <w:rsid w:val="00487E2D"/>
    <w:rsid w:val="00490015"/>
    <w:rsid w:val="004914A1"/>
    <w:rsid w:val="004914C2"/>
    <w:rsid w:val="00491553"/>
    <w:rsid w:val="004917D0"/>
    <w:rsid w:val="00491C33"/>
    <w:rsid w:val="00491CE9"/>
    <w:rsid w:val="00491E25"/>
    <w:rsid w:val="00492050"/>
    <w:rsid w:val="004922C2"/>
    <w:rsid w:val="004925CC"/>
    <w:rsid w:val="0049274B"/>
    <w:rsid w:val="00492CF0"/>
    <w:rsid w:val="00492E29"/>
    <w:rsid w:val="00492F90"/>
    <w:rsid w:val="0049301F"/>
    <w:rsid w:val="004934BD"/>
    <w:rsid w:val="00493848"/>
    <w:rsid w:val="00493921"/>
    <w:rsid w:val="00493B77"/>
    <w:rsid w:val="00493B79"/>
    <w:rsid w:val="00494090"/>
    <w:rsid w:val="004942B9"/>
    <w:rsid w:val="00494322"/>
    <w:rsid w:val="00494348"/>
    <w:rsid w:val="00494415"/>
    <w:rsid w:val="00494850"/>
    <w:rsid w:val="00494B27"/>
    <w:rsid w:val="00494D04"/>
    <w:rsid w:val="00494DC5"/>
    <w:rsid w:val="00494EA9"/>
    <w:rsid w:val="00494F0B"/>
    <w:rsid w:val="00494F49"/>
    <w:rsid w:val="00495453"/>
    <w:rsid w:val="004954CB"/>
    <w:rsid w:val="00496219"/>
    <w:rsid w:val="0049670C"/>
    <w:rsid w:val="0049698D"/>
    <w:rsid w:val="00497524"/>
    <w:rsid w:val="004975CF"/>
    <w:rsid w:val="004976FC"/>
    <w:rsid w:val="004977AD"/>
    <w:rsid w:val="0049797B"/>
    <w:rsid w:val="00497A06"/>
    <w:rsid w:val="00497B39"/>
    <w:rsid w:val="00497DAD"/>
    <w:rsid w:val="004A02D2"/>
    <w:rsid w:val="004A0307"/>
    <w:rsid w:val="004A09D8"/>
    <w:rsid w:val="004A0C1F"/>
    <w:rsid w:val="004A0EFC"/>
    <w:rsid w:val="004A0F56"/>
    <w:rsid w:val="004A11F3"/>
    <w:rsid w:val="004A14F2"/>
    <w:rsid w:val="004A1639"/>
    <w:rsid w:val="004A1A91"/>
    <w:rsid w:val="004A1B21"/>
    <w:rsid w:val="004A1C04"/>
    <w:rsid w:val="004A1E1E"/>
    <w:rsid w:val="004A23C5"/>
    <w:rsid w:val="004A2AAF"/>
    <w:rsid w:val="004A356A"/>
    <w:rsid w:val="004A36DA"/>
    <w:rsid w:val="004A37CD"/>
    <w:rsid w:val="004A3802"/>
    <w:rsid w:val="004A389F"/>
    <w:rsid w:val="004A3D86"/>
    <w:rsid w:val="004A3EB0"/>
    <w:rsid w:val="004A40B2"/>
    <w:rsid w:val="004A4212"/>
    <w:rsid w:val="004A425F"/>
    <w:rsid w:val="004A50FA"/>
    <w:rsid w:val="004A5242"/>
    <w:rsid w:val="004A5298"/>
    <w:rsid w:val="004A537B"/>
    <w:rsid w:val="004A5474"/>
    <w:rsid w:val="004A581E"/>
    <w:rsid w:val="004A5B0E"/>
    <w:rsid w:val="004A60D4"/>
    <w:rsid w:val="004A6105"/>
    <w:rsid w:val="004A6191"/>
    <w:rsid w:val="004A66A4"/>
    <w:rsid w:val="004A6C10"/>
    <w:rsid w:val="004A718D"/>
    <w:rsid w:val="004A71C2"/>
    <w:rsid w:val="004A722E"/>
    <w:rsid w:val="004A79B7"/>
    <w:rsid w:val="004B0056"/>
    <w:rsid w:val="004B07E6"/>
    <w:rsid w:val="004B07F8"/>
    <w:rsid w:val="004B0E6D"/>
    <w:rsid w:val="004B1300"/>
    <w:rsid w:val="004B146F"/>
    <w:rsid w:val="004B152C"/>
    <w:rsid w:val="004B16BF"/>
    <w:rsid w:val="004B1991"/>
    <w:rsid w:val="004B277A"/>
    <w:rsid w:val="004B2811"/>
    <w:rsid w:val="004B2C94"/>
    <w:rsid w:val="004B3399"/>
    <w:rsid w:val="004B3404"/>
    <w:rsid w:val="004B36F6"/>
    <w:rsid w:val="004B398A"/>
    <w:rsid w:val="004B3BE2"/>
    <w:rsid w:val="004B3CFE"/>
    <w:rsid w:val="004B3D47"/>
    <w:rsid w:val="004B3E5A"/>
    <w:rsid w:val="004B3EB0"/>
    <w:rsid w:val="004B46BB"/>
    <w:rsid w:val="004B4889"/>
    <w:rsid w:val="004B49C6"/>
    <w:rsid w:val="004B509F"/>
    <w:rsid w:val="004B59B1"/>
    <w:rsid w:val="004B5DF7"/>
    <w:rsid w:val="004B5E30"/>
    <w:rsid w:val="004B5FC8"/>
    <w:rsid w:val="004B7057"/>
    <w:rsid w:val="004B7AD9"/>
    <w:rsid w:val="004B7F2A"/>
    <w:rsid w:val="004C078A"/>
    <w:rsid w:val="004C0AA1"/>
    <w:rsid w:val="004C13CD"/>
    <w:rsid w:val="004C1C17"/>
    <w:rsid w:val="004C209A"/>
    <w:rsid w:val="004C2457"/>
    <w:rsid w:val="004C2DB9"/>
    <w:rsid w:val="004C2EC6"/>
    <w:rsid w:val="004C2FA1"/>
    <w:rsid w:val="004C3135"/>
    <w:rsid w:val="004C32CE"/>
    <w:rsid w:val="004C369E"/>
    <w:rsid w:val="004C3BC0"/>
    <w:rsid w:val="004C3C33"/>
    <w:rsid w:val="004C3DB1"/>
    <w:rsid w:val="004C41F3"/>
    <w:rsid w:val="004C4315"/>
    <w:rsid w:val="004C4ED1"/>
    <w:rsid w:val="004C4F81"/>
    <w:rsid w:val="004C5B65"/>
    <w:rsid w:val="004C6010"/>
    <w:rsid w:val="004C60F1"/>
    <w:rsid w:val="004C6185"/>
    <w:rsid w:val="004C69A7"/>
    <w:rsid w:val="004C6A49"/>
    <w:rsid w:val="004C6E4F"/>
    <w:rsid w:val="004C7295"/>
    <w:rsid w:val="004C735D"/>
    <w:rsid w:val="004C7496"/>
    <w:rsid w:val="004C7C05"/>
    <w:rsid w:val="004D032A"/>
    <w:rsid w:val="004D0B81"/>
    <w:rsid w:val="004D0D54"/>
    <w:rsid w:val="004D1152"/>
    <w:rsid w:val="004D12BB"/>
    <w:rsid w:val="004D19CE"/>
    <w:rsid w:val="004D1C38"/>
    <w:rsid w:val="004D2480"/>
    <w:rsid w:val="004D259D"/>
    <w:rsid w:val="004D2709"/>
    <w:rsid w:val="004D2A67"/>
    <w:rsid w:val="004D2D37"/>
    <w:rsid w:val="004D2EA3"/>
    <w:rsid w:val="004D2ED0"/>
    <w:rsid w:val="004D32A7"/>
    <w:rsid w:val="004D3674"/>
    <w:rsid w:val="004D3C0E"/>
    <w:rsid w:val="004D3D3A"/>
    <w:rsid w:val="004D3DE0"/>
    <w:rsid w:val="004D4199"/>
    <w:rsid w:val="004D472E"/>
    <w:rsid w:val="004D492D"/>
    <w:rsid w:val="004D49D0"/>
    <w:rsid w:val="004D4D39"/>
    <w:rsid w:val="004D4D63"/>
    <w:rsid w:val="004D4DC2"/>
    <w:rsid w:val="004D5042"/>
    <w:rsid w:val="004D513F"/>
    <w:rsid w:val="004D57B2"/>
    <w:rsid w:val="004D5A20"/>
    <w:rsid w:val="004D5C34"/>
    <w:rsid w:val="004D5D6C"/>
    <w:rsid w:val="004D5F16"/>
    <w:rsid w:val="004D5F30"/>
    <w:rsid w:val="004D60B0"/>
    <w:rsid w:val="004D6213"/>
    <w:rsid w:val="004D6B74"/>
    <w:rsid w:val="004D6F40"/>
    <w:rsid w:val="004D713E"/>
    <w:rsid w:val="004D72D3"/>
    <w:rsid w:val="004D7455"/>
    <w:rsid w:val="004D7527"/>
    <w:rsid w:val="004D7A10"/>
    <w:rsid w:val="004D7C87"/>
    <w:rsid w:val="004D7D65"/>
    <w:rsid w:val="004D7FA8"/>
    <w:rsid w:val="004D7FC9"/>
    <w:rsid w:val="004E019C"/>
    <w:rsid w:val="004E0D54"/>
    <w:rsid w:val="004E17E6"/>
    <w:rsid w:val="004E1ECC"/>
    <w:rsid w:val="004E1FE1"/>
    <w:rsid w:val="004E22A7"/>
    <w:rsid w:val="004E25FA"/>
    <w:rsid w:val="004E2A5B"/>
    <w:rsid w:val="004E2BA8"/>
    <w:rsid w:val="004E2BF3"/>
    <w:rsid w:val="004E2BF4"/>
    <w:rsid w:val="004E2DD0"/>
    <w:rsid w:val="004E351C"/>
    <w:rsid w:val="004E3BEA"/>
    <w:rsid w:val="004E3E9F"/>
    <w:rsid w:val="004E401E"/>
    <w:rsid w:val="004E431F"/>
    <w:rsid w:val="004E460C"/>
    <w:rsid w:val="004E4660"/>
    <w:rsid w:val="004E471D"/>
    <w:rsid w:val="004E4805"/>
    <w:rsid w:val="004E4AE4"/>
    <w:rsid w:val="004E50A9"/>
    <w:rsid w:val="004E54B4"/>
    <w:rsid w:val="004E55B8"/>
    <w:rsid w:val="004E5857"/>
    <w:rsid w:val="004E58B8"/>
    <w:rsid w:val="004E604F"/>
    <w:rsid w:val="004E6271"/>
    <w:rsid w:val="004E63FB"/>
    <w:rsid w:val="004E6400"/>
    <w:rsid w:val="004E6C3A"/>
    <w:rsid w:val="004E6C54"/>
    <w:rsid w:val="004E6D46"/>
    <w:rsid w:val="004E74C8"/>
    <w:rsid w:val="004E74F2"/>
    <w:rsid w:val="004E750F"/>
    <w:rsid w:val="004E79C6"/>
    <w:rsid w:val="004E7E9F"/>
    <w:rsid w:val="004F02E0"/>
    <w:rsid w:val="004F0339"/>
    <w:rsid w:val="004F03CF"/>
    <w:rsid w:val="004F0535"/>
    <w:rsid w:val="004F0C88"/>
    <w:rsid w:val="004F1193"/>
    <w:rsid w:val="004F13AE"/>
    <w:rsid w:val="004F13D7"/>
    <w:rsid w:val="004F1993"/>
    <w:rsid w:val="004F1DB2"/>
    <w:rsid w:val="004F20B5"/>
    <w:rsid w:val="004F2417"/>
    <w:rsid w:val="004F24CF"/>
    <w:rsid w:val="004F2AE4"/>
    <w:rsid w:val="004F2D62"/>
    <w:rsid w:val="004F3427"/>
    <w:rsid w:val="004F3464"/>
    <w:rsid w:val="004F3481"/>
    <w:rsid w:val="004F3C59"/>
    <w:rsid w:val="004F3C5E"/>
    <w:rsid w:val="004F3E24"/>
    <w:rsid w:val="004F3F93"/>
    <w:rsid w:val="004F4053"/>
    <w:rsid w:val="004F41D6"/>
    <w:rsid w:val="004F4229"/>
    <w:rsid w:val="004F42BB"/>
    <w:rsid w:val="004F4331"/>
    <w:rsid w:val="004F46DD"/>
    <w:rsid w:val="004F4A29"/>
    <w:rsid w:val="004F4DF9"/>
    <w:rsid w:val="004F5156"/>
    <w:rsid w:val="004F5364"/>
    <w:rsid w:val="004F5A20"/>
    <w:rsid w:val="004F5CE2"/>
    <w:rsid w:val="004F5E18"/>
    <w:rsid w:val="004F5F25"/>
    <w:rsid w:val="004F5FB9"/>
    <w:rsid w:val="004F6E15"/>
    <w:rsid w:val="004F6EA2"/>
    <w:rsid w:val="004F70A9"/>
    <w:rsid w:val="004F7321"/>
    <w:rsid w:val="004F763C"/>
    <w:rsid w:val="004F76FE"/>
    <w:rsid w:val="004F7C47"/>
    <w:rsid w:val="004F7FFE"/>
    <w:rsid w:val="00500586"/>
    <w:rsid w:val="0050073D"/>
    <w:rsid w:val="00500BFF"/>
    <w:rsid w:val="00500DC0"/>
    <w:rsid w:val="00501177"/>
    <w:rsid w:val="005011C7"/>
    <w:rsid w:val="00501233"/>
    <w:rsid w:val="0050153F"/>
    <w:rsid w:val="00501543"/>
    <w:rsid w:val="0050163F"/>
    <w:rsid w:val="005019EA"/>
    <w:rsid w:val="00501AC6"/>
    <w:rsid w:val="00501D42"/>
    <w:rsid w:val="00501FCF"/>
    <w:rsid w:val="0050228F"/>
    <w:rsid w:val="005025CD"/>
    <w:rsid w:val="00502817"/>
    <w:rsid w:val="005029A2"/>
    <w:rsid w:val="00502A89"/>
    <w:rsid w:val="00502BE4"/>
    <w:rsid w:val="00502BF6"/>
    <w:rsid w:val="00502FB2"/>
    <w:rsid w:val="00503104"/>
    <w:rsid w:val="0050381C"/>
    <w:rsid w:val="00503B82"/>
    <w:rsid w:val="00503D5A"/>
    <w:rsid w:val="00503EB1"/>
    <w:rsid w:val="005041AD"/>
    <w:rsid w:val="00504430"/>
    <w:rsid w:val="00504A22"/>
    <w:rsid w:val="00504D07"/>
    <w:rsid w:val="00504DAF"/>
    <w:rsid w:val="005050C6"/>
    <w:rsid w:val="005051A5"/>
    <w:rsid w:val="005051E0"/>
    <w:rsid w:val="0050576C"/>
    <w:rsid w:val="00505776"/>
    <w:rsid w:val="00505829"/>
    <w:rsid w:val="00505967"/>
    <w:rsid w:val="00505E6A"/>
    <w:rsid w:val="00506254"/>
    <w:rsid w:val="0050647D"/>
    <w:rsid w:val="00506686"/>
    <w:rsid w:val="00506C43"/>
    <w:rsid w:val="00506D27"/>
    <w:rsid w:val="00506D79"/>
    <w:rsid w:val="00506D9B"/>
    <w:rsid w:val="005070FF"/>
    <w:rsid w:val="00507358"/>
    <w:rsid w:val="005076B6"/>
    <w:rsid w:val="00507721"/>
    <w:rsid w:val="0050784C"/>
    <w:rsid w:val="00507E0A"/>
    <w:rsid w:val="005102E3"/>
    <w:rsid w:val="005109A6"/>
    <w:rsid w:val="00510AC4"/>
    <w:rsid w:val="00511112"/>
    <w:rsid w:val="00511427"/>
    <w:rsid w:val="005115EE"/>
    <w:rsid w:val="005117CA"/>
    <w:rsid w:val="00511B9D"/>
    <w:rsid w:val="00511D11"/>
    <w:rsid w:val="00512035"/>
    <w:rsid w:val="0051209C"/>
    <w:rsid w:val="00512443"/>
    <w:rsid w:val="0051251B"/>
    <w:rsid w:val="005125F3"/>
    <w:rsid w:val="00512853"/>
    <w:rsid w:val="005129C0"/>
    <w:rsid w:val="00512B23"/>
    <w:rsid w:val="00512BB9"/>
    <w:rsid w:val="00512F94"/>
    <w:rsid w:val="00512FCB"/>
    <w:rsid w:val="0051303A"/>
    <w:rsid w:val="005138CF"/>
    <w:rsid w:val="005139F4"/>
    <w:rsid w:val="00513A73"/>
    <w:rsid w:val="00513BDD"/>
    <w:rsid w:val="00513CD5"/>
    <w:rsid w:val="00513DD7"/>
    <w:rsid w:val="00513E9A"/>
    <w:rsid w:val="00513EBA"/>
    <w:rsid w:val="00513FDA"/>
    <w:rsid w:val="0051418C"/>
    <w:rsid w:val="005141B7"/>
    <w:rsid w:val="0051433F"/>
    <w:rsid w:val="00514AA6"/>
    <w:rsid w:val="00514EF6"/>
    <w:rsid w:val="005150EE"/>
    <w:rsid w:val="005150F4"/>
    <w:rsid w:val="00515341"/>
    <w:rsid w:val="00515592"/>
    <w:rsid w:val="0051560A"/>
    <w:rsid w:val="00515966"/>
    <w:rsid w:val="00515B67"/>
    <w:rsid w:val="00516065"/>
    <w:rsid w:val="00516309"/>
    <w:rsid w:val="0051699E"/>
    <w:rsid w:val="00517391"/>
    <w:rsid w:val="00517420"/>
    <w:rsid w:val="00517846"/>
    <w:rsid w:val="005179CF"/>
    <w:rsid w:val="0052009D"/>
    <w:rsid w:val="0052028E"/>
    <w:rsid w:val="005204DF"/>
    <w:rsid w:val="00520736"/>
    <w:rsid w:val="005207D7"/>
    <w:rsid w:val="00520A83"/>
    <w:rsid w:val="0052137F"/>
    <w:rsid w:val="00521658"/>
    <w:rsid w:val="00521B41"/>
    <w:rsid w:val="00521BBF"/>
    <w:rsid w:val="00521FFB"/>
    <w:rsid w:val="0052214B"/>
    <w:rsid w:val="005221B5"/>
    <w:rsid w:val="005223F2"/>
    <w:rsid w:val="00522F5B"/>
    <w:rsid w:val="0052335E"/>
    <w:rsid w:val="00523727"/>
    <w:rsid w:val="00523818"/>
    <w:rsid w:val="00523F14"/>
    <w:rsid w:val="0052403B"/>
    <w:rsid w:val="0052418F"/>
    <w:rsid w:val="00524198"/>
    <w:rsid w:val="005242E3"/>
    <w:rsid w:val="0052462B"/>
    <w:rsid w:val="00524ADA"/>
    <w:rsid w:val="00524C19"/>
    <w:rsid w:val="00524C9A"/>
    <w:rsid w:val="00525185"/>
    <w:rsid w:val="00525226"/>
    <w:rsid w:val="005253ED"/>
    <w:rsid w:val="00525A75"/>
    <w:rsid w:val="00525C8A"/>
    <w:rsid w:val="00525FE7"/>
    <w:rsid w:val="00526025"/>
    <w:rsid w:val="005260F5"/>
    <w:rsid w:val="00526118"/>
    <w:rsid w:val="0052629D"/>
    <w:rsid w:val="005262F5"/>
    <w:rsid w:val="005269B6"/>
    <w:rsid w:val="00526ADD"/>
    <w:rsid w:val="00526B05"/>
    <w:rsid w:val="00526F95"/>
    <w:rsid w:val="00527774"/>
    <w:rsid w:val="005278FC"/>
    <w:rsid w:val="00527DF4"/>
    <w:rsid w:val="005300DE"/>
    <w:rsid w:val="0053013C"/>
    <w:rsid w:val="0053030A"/>
    <w:rsid w:val="00530579"/>
    <w:rsid w:val="0053093B"/>
    <w:rsid w:val="00531162"/>
    <w:rsid w:val="00531970"/>
    <w:rsid w:val="00532E4C"/>
    <w:rsid w:val="0053317F"/>
    <w:rsid w:val="005334AD"/>
    <w:rsid w:val="005334F8"/>
    <w:rsid w:val="005337D6"/>
    <w:rsid w:val="005338FA"/>
    <w:rsid w:val="005338FD"/>
    <w:rsid w:val="00533982"/>
    <w:rsid w:val="00533BB0"/>
    <w:rsid w:val="00533FFE"/>
    <w:rsid w:val="005348F5"/>
    <w:rsid w:val="00535023"/>
    <w:rsid w:val="00535345"/>
    <w:rsid w:val="00535C70"/>
    <w:rsid w:val="0053648F"/>
    <w:rsid w:val="0053671C"/>
    <w:rsid w:val="0053685D"/>
    <w:rsid w:val="0053696F"/>
    <w:rsid w:val="00536AAA"/>
    <w:rsid w:val="00536EA7"/>
    <w:rsid w:val="00536EBD"/>
    <w:rsid w:val="00536F27"/>
    <w:rsid w:val="00536F36"/>
    <w:rsid w:val="005376BE"/>
    <w:rsid w:val="005404AD"/>
    <w:rsid w:val="005406C4"/>
    <w:rsid w:val="005406E3"/>
    <w:rsid w:val="00540AD3"/>
    <w:rsid w:val="00540B9D"/>
    <w:rsid w:val="00540D1E"/>
    <w:rsid w:val="00540D74"/>
    <w:rsid w:val="00540F6D"/>
    <w:rsid w:val="005419C2"/>
    <w:rsid w:val="00541AE2"/>
    <w:rsid w:val="00541DAF"/>
    <w:rsid w:val="00541E1D"/>
    <w:rsid w:val="00541E2F"/>
    <w:rsid w:val="00541FF2"/>
    <w:rsid w:val="005420B3"/>
    <w:rsid w:val="00542A91"/>
    <w:rsid w:val="00542CBB"/>
    <w:rsid w:val="00542E66"/>
    <w:rsid w:val="005435E9"/>
    <w:rsid w:val="00543B55"/>
    <w:rsid w:val="00543B6F"/>
    <w:rsid w:val="00543BFF"/>
    <w:rsid w:val="00543CFA"/>
    <w:rsid w:val="00543E35"/>
    <w:rsid w:val="00543E80"/>
    <w:rsid w:val="0054401B"/>
    <w:rsid w:val="00544331"/>
    <w:rsid w:val="005447DD"/>
    <w:rsid w:val="0054480C"/>
    <w:rsid w:val="00544967"/>
    <w:rsid w:val="00544AD6"/>
    <w:rsid w:val="00544F3C"/>
    <w:rsid w:val="005454E9"/>
    <w:rsid w:val="00545537"/>
    <w:rsid w:val="00545ADE"/>
    <w:rsid w:val="00545CF1"/>
    <w:rsid w:val="00545E94"/>
    <w:rsid w:val="00545E99"/>
    <w:rsid w:val="00545ED7"/>
    <w:rsid w:val="00545F2D"/>
    <w:rsid w:val="00546205"/>
    <w:rsid w:val="005463FB"/>
    <w:rsid w:val="005464EE"/>
    <w:rsid w:val="00546F92"/>
    <w:rsid w:val="00547331"/>
    <w:rsid w:val="00547561"/>
    <w:rsid w:val="005477DE"/>
    <w:rsid w:val="00547C33"/>
    <w:rsid w:val="00547CB9"/>
    <w:rsid w:val="00547E61"/>
    <w:rsid w:val="00550176"/>
    <w:rsid w:val="00550C5F"/>
    <w:rsid w:val="00550DC4"/>
    <w:rsid w:val="00550EAB"/>
    <w:rsid w:val="0055177E"/>
    <w:rsid w:val="0055190F"/>
    <w:rsid w:val="00551C0C"/>
    <w:rsid w:val="00551C90"/>
    <w:rsid w:val="00552B22"/>
    <w:rsid w:val="00552C28"/>
    <w:rsid w:val="00552EE2"/>
    <w:rsid w:val="00553104"/>
    <w:rsid w:val="005531AD"/>
    <w:rsid w:val="00553CB1"/>
    <w:rsid w:val="00553F5F"/>
    <w:rsid w:val="00554378"/>
    <w:rsid w:val="00554F61"/>
    <w:rsid w:val="005554F6"/>
    <w:rsid w:val="005555C8"/>
    <w:rsid w:val="00555802"/>
    <w:rsid w:val="0055597E"/>
    <w:rsid w:val="00555BAC"/>
    <w:rsid w:val="00556304"/>
    <w:rsid w:val="0055665C"/>
    <w:rsid w:val="005567E4"/>
    <w:rsid w:val="00556960"/>
    <w:rsid w:val="00556A91"/>
    <w:rsid w:val="00556ADF"/>
    <w:rsid w:val="00556B25"/>
    <w:rsid w:val="00556F60"/>
    <w:rsid w:val="00557170"/>
    <w:rsid w:val="005573BD"/>
    <w:rsid w:val="005575E0"/>
    <w:rsid w:val="00557700"/>
    <w:rsid w:val="00557854"/>
    <w:rsid w:val="00557CAF"/>
    <w:rsid w:val="00560111"/>
    <w:rsid w:val="0056053E"/>
    <w:rsid w:val="005607E6"/>
    <w:rsid w:val="0056082B"/>
    <w:rsid w:val="0056086B"/>
    <w:rsid w:val="00560A54"/>
    <w:rsid w:val="00560C47"/>
    <w:rsid w:val="00560D62"/>
    <w:rsid w:val="0056137D"/>
    <w:rsid w:val="00561449"/>
    <w:rsid w:val="00561D01"/>
    <w:rsid w:val="00561E52"/>
    <w:rsid w:val="005625C2"/>
    <w:rsid w:val="005626C7"/>
    <w:rsid w:val="00562A97"/>
    <w:rsid w:val="00563432"/>
    <w:rsid w:val="00563460"/>
    <w:rsid w:val="00563A38"/>
    <w:rsid w:val="00563C65"/>
    <w:rsid w:val="00564343"/>
    <w:rsid w:val="00564575"/>
    <w:rsid w:val="005645B1"/>
    <w:rsid w:val="0056494A"/>
    <w:rsid w:val="00564ADE"/>
    <w:rsid w:val="00565038"/>
    <w:rsid w:val="00565758"/>
    <w:rsid w:val="00565928"/>
    <w:rsid w:val="0056609C"/>
    <w:rsid w:val="00566663"/>
    <w:rsid w:val="0056688B"/>
    <w:rsid w:val="00566B02"/>
    <w:rsid w:val="00566FB1"/>
    <w:rsid w:val="0056747D"/>
    <w:rsid w:val="00567999"/>
    <w:rsid w:val="00567A09"/>
    <w:rsid w:val="00567B9B"/>
    <w:rsid w:val="00567BBB"/>
    <w:rsid w:val="00567E07"/>
    <w:rsid w:val="00570550"/>
    <w:rsid w:val="0057071B"/>
    <w:rsid w:val="005707C6"/>
    <w:rsid w:val="0057090F"/>
    <w:rsid w:val="00570A9E"/>
    <w:rsid w:val="00570F3C"/>
    <w:rsid w:val="00571859"/>
    <w:rsid w:val="005718AB"/>
    <w:rsid w:val="00571E21"/>
    <w:rsid w:val="00572092"/>
    <w:rsid w:val="00572967"/>
    <w:rsid w:val="00572A9A"/>
    <w:rsid w:val="00572C35"/>
    <w:rsid w:val="00573A36"/>
    <w:rsid w:val="005741D7"/>
    <w:rsid w:val="005745D4"/>
    <w:rsid w:val="005745DE"/>
    <w:rsid w:val="0057472E"/>
    <w:rsid w:val="00574866"/>
    <w:rsid w:val="00575090"/>
    <w:rsid w:val="00575339"/>
    <w:rsid w:val="005753A2"/>
    <w:rsid w:val="00575B1F"/>
    <w:rsid w:val="00575EAB"/>
    <w:rsid w:val="00576106"/>
    <w:rsid w:val="00576334"/>
    <w:rsid w:val="005766F6"/>
    <w:rsid w:val="00576E6E"/>
    <w:rsid w:val="00577135"/>
    <w:rsid w:val="00577764"/>
    <w:rsid w:val="005800CD"/>
    <w:rsid w:val="00580478"/>
    <w:rsid w:val="00580642"/>
    <w:rsid w:val="00580736"/>
    <w:rsid w:val="005809D6"/>
    <w:rsid w:val="00580BFE"/>
    <w:rsid w:val="00580F12"/>
    <w:rsid w:val="005811DC"/>
    <w:rsid w:val="00581371"/>
    <w:rsid w:val="00581638"/>
    <w:rsid w:val="00581780"/>
    <w:rsid w:val="005818E0"/>
    <w:rsid w:val="00581B24"/>
    <w:rsid w:val="005827AF"/>
    <w:rsid w:val="00582BF0"/>
    <w:rsid w:val="00582E86"/>
    <w:rsid w:val="005831BB"/>
    <w:rsid w:val="0058340A"/>
    <w:rsid w:val="00583515"/>
    <w:rsid w:val="00583D7C"/>
    <w:rsid w:val="00583E58"/>
    <w:rsid w:val="005841F9"/>
    <w:rsid w:val="005845E1"/>
    <w:rsid w:val="00584A60"/>
    <w:rsid w:val="00584A81"/>
    <w:rsid w:val="00584D6D"/>
    <w:rsid w:val="00585458"/>
    <w:rsid w:val="005854E4"/>
    <w:rsid w:val="00585EAA"/>
    <w:rsid w:val="00585FEC"/>
    <w:rsid w:val="00586309"/>
    <w:rsid w:val="0058668A"/>
    <w:rsid w:val="005867AF"/>
    <w:rsid w:val="00586C9A"/>
    <w:rsid w:val="005871BC"/>
    <w:rsid w:val="00587349"/>
    <w:rsid w:val="005873FB"/>
    <w:rsid w:val="00587D15"/>
    <w:rsid w:val="00587E16"/>
    <w:rsid w:val="005903C9"/>
    <w:rsid w:val="00590843"/>
    <w:rsid w:val="005910D4"/>
    <w:rsid w:val="005914F8"/>
    <w:rsid w:val="00591560"/>
    <w:rsid w:val="0059160F"/>
    <w:rsid w:val="005916F3"/>
    <w:rsid w:val="00591BC2"/>
    <w:rsid w:val="00591CC1"/>
    <w:rsid w:val="00591D51"/>
    <w:rsid w:val="00591E12"/>
    <w:rsid w:val="00591E82"/>
    <w:rsid w:val="005920D7"/>
    <w:rsid w:val="005921F3"/>
    <w:rsid w:val="00592360"/>
    <w:rsid w:val="005923E8"/>
    <w:rsid w:val="00592778"/>
    <w:rsid w:val="00592ABE"/>
    <w:rsid w:val="00593535"/>
    <w:rsid w:val="00593934"/>
    <w:rsid w:val="00593A8D"/>
    <w:rsid w:val="00593C11"/>
    <w:rsid w:val="00593D27"/>
    <w:rsid w:val="00594779"/>
    <w:rsid w:val="0059505B"/>
    <w:rsid w:val="00595291"/>
    <w:rsid w:val="00595631"/>
    <w:rsid w:val="00595E62"/>
    <w:rsid w:val="00595FDD"/>
    <w:rsid w:val="00596142"/>
    <w:rsid w:val="0059681E"/>
    <w:rsid w:val="00596881"/>
    <w:rsid w:val="00596BE6"/>
    <w:rsid w:val="00596ED6"/>
    <w:rsid w:val="00596F8B"/>
    <w:rsid w:val="005970F1"/>
    <w:rsid w:val="00597F8B"/>
    <w:rsid w:val="005A02D1"/>
    <w:rsid w:val="005A090F"/>
    <w:rsid w:val="005A16F2"/>
    <w:rsid w:val="005A18F3"/>
    <w:rsid w:val="005A1BE3"/>
    <w:rsid w:val="005A1D19"/>
    <w:rsid w:val="005A213D"/>
    <w:rsid w:val="005A2887"/>
    <w:rsid w:val="005A29D9"/>
    <w:rsid w:val="005A2B04"/>
    <w:rsid w:val="005A2B8E"/>
    <w:rsid w:val="005A2D2D"/>
    <w:rsid w:val="005A2F9A"/>
    <w:rsid w:val="005A3414"/>
    <w:rsid w:val="005A3639"/>
    <w:rsid w:val="005A3979"/>
    <w:rsid w:val="005A3A17"/>
    <w:rsid w:val="005A42C3"/>
    <w:rsid w:val="005A4908"/>
    <w:rsid w:val="005A4EF5"/>
    <w:rsid w:val="005A5027"/>
    <w:rsid w:val="005A5379"/>
    <w:rsid w:val="005A5F26"/>
    <w:rsid w:val="005A5F6D"/>
    <w:rsid w:val="005A62C3"/>
    <w:rsid w:val="005A679D"/>
    <w:rsid w:val="005A6AA5"/>
    <w:rsid w:val="005A709B"/>
    <w:rsid w:val="005A70DD"/>
    <w:rsid w:val="005A73CD"/>
    <w:rsid w:val="005A7607"/>
    <w:rsid w:val="005A7654"/>
    <w:rsid w:val="005A7949"/>
    <w:rsid w:val="005A7C15"/>
    <w:rsid w:val="005A7CD4"/>
    <w:rsid w:val="005A7D1B"/>
    <w:rsid w:val="005B00F6"/>
    <w:rsid w:val="005B01ED"/>
    <w:rsid w:val="005B061A"/>
    <w:rsid w:val="005B0BF3"/>
    <w:rsid w:val="005B0C54"/>
    <w:rsid w:val="005B1023"/>
    <w:rsid w:val="005B1C77"/>
    <w:rsid w:val="005B248E"/>
    <w:rsid w:val="005B254A"/>
    <w:rsid w:val="005B2689"/>
    <w:rsid w:val="005B2877"/>
    <w:rsid w:val="005B29D2"/>
    <w:rsid w:val="005B2CD4"/>
    <w:rsid w:val="005B2E93"/>
    <w:rsid w:val="005B307F"/>
    <w:rsid w:val="005B3184"/>
    <w:rsid w:val="005B3186"/>
    <w:rsid w:val="005B3250"/>
    <w:rsid w:val="005B32AD"/>
    <w:rsid w:val="005B35D1"/>
    <w:rsid w:val="005B3686"/>
    <w:rsid w:val="005B3AC3"/>
    <w:rsid w:val="005B3C4C"/>
    <w:rsid w:val="005B3CA7"/>
    <w:rsid w:val="005B4844"/>
    <w:rsid w:val="005B550D"/>
    <w:rsid w:val="005B59BA"/>
    <w:rsid w:val="005B5A4C"/>
    <w:rsid w:val="005B5CC9"/>
    <w:rsid w:val="005B5E5A"/>
    <w:rsid w:val="005B6066"/>
    <w:rsid w:val="005B68EA"/>
    <w:rsid w:val="005B7062"/>
    <w:rsid w:val="005B733F"/>
    <w:rsid w:val="005B76EC"/>
    <w:rsid w:val="005B7E77"/>
    <w:rsid w:val="005B7EB0"/>
    <w:rsid w:val="005B7EC5"/>
    <w:rsid w:val="005C018A"/>
    <w:rsid w:val="005C03CF"/>
    <w:rsid w:val="005C04B7"/>
    <w:rsid w:val="005C052C"/>
    <w:rsid w:val="005C08FE"/>
    <w:rsid w:val="005C0A14"/>
    <w:rsid w:val="005C0E1A"/>
    <w:rsid w:val="005C1196"/>
    <w:rsid w:val="005C19AF"/>
    <w:rsid w:val="005C28AC"/>
    <w:rsid w:val="005C2A2D"/>
    <w:rsid w:val="005C2E01"/>
    <w:rsid w:val="005C3880"/>
    <w:rsid w:val="005C3AD4"/>
    <w:rsid w:val="005C3F81"/>
    <w:rsid w:val="005C4508"/>
    <w:rsid w:val="005C468B"/>
    <w:rsid w:val="005C4DB2"/>
    <w:rsid w:val="005C4E34"/>
    <w:rsid w:val="005C4EA0"/>
    <w:rsid w:val="005C514C"/>
    <w:rsid w:val="005C5238"/>
    <w:rsid w:val="005C56A3"/>
    <w:rsid w:val="005C591A"/>
    <w:rsid w:val="005C5E28"/>
    <w:rsid w:val="005C5F74"/>
    <w:rsid w:val="005C6981"/>
    <w:rsid w:val="005C6A26"/>
    <w:rsid w:val="005C6F60"/>
    <w:rsid w:val="005C7054"/>
    <w:rsid w:val="005C70CE"/>
    <w:rsid w:val="005C7964"/>
    <w:rsid w:val="005C7C20"/>
    <w:rsid w:val="005C7EBD"/>
    <w:rsid w:val="005D0880"/>
    <w:rsid w:val="005D0F24"/>
    <w:rsid w:val="005D0F6F"/>
    <w:rsid w:val="005D11E9"/>
    <w:rsid w:val="005D123D"/>
    <w:rsid w:val="005D1833"/>
    <w:rsid w:val="005D1BD5"/>
    <w:rsid w:val="005D1D2D"/>
    <w:rsid w:val="005D210C"/>
    <w:rsid w:val="005D2326"/>
    <w:rsid w:val="005D23CD"/>
    <w:rsid w:val="005D2CFD"/>
    <w:rsid w:val="005D337C"/>
    <w:rsid w:val="005D3AF0"/>
    <w:rsid w:val="005D3E2E"/>
    <w:rsid w:val="005D4047"/>
    <w:rsid w:val="005D430C"/>
    <w:rsid w:val="005D4321"/>
    <w:rsid w:val="005D45B7"/>
    <w:rsid w:val="005D4975"/>
    <w:rsid w:val="005D4BE8"/>
    <w:rsid w:val="005D518C"/>
    <w:rsid w:val="005D5B25"/>
    <w:rsid w:val="005D6238"/>
    <w:rsid w:val="005D6547"/>
    <w:rsid w:val="005D674E"/>
    <w:rsid w:val="005D6940"/>
    <w:rsid w:val="005D6974"/>
    <w:rsid w:val="005D69C0"/>
    <w:rsid w:val="005D6E2D"/>
    <w:rsid w:val="005D7532"/>
    <w:rsid w:val="005D77EF"/>
    <w:rsid w:val="005D79F1"/>
    <w:rsid w:val="005E0193"/>
    <w:rsid w:val="005E01D3"/>
    <w:rsid w:val="005E0559"/>
    <w:rsid w:val="005E119D"/>
    <w:rsid w:val="005E1559"/>
    <w:rsid w:val="005E1C41"/>
    <w:rsid w:val="005E2531"/>
    <w:rsid w:val="005E25F0"/>
    <w:rsid w:val="005E2879"/>
    <w:rsid w:val="005E35C0"/>
    <w:rsid w:val="005E3607"/>
    <w:rsid w:val="005E36CD"/>
    <w:rsid w:val="005E3BE6"/>
    <w:rsid w:val="005E3D20"/>
    <w:rsid w:val="005E495C"/>
    <w:rsid w:val="005E497C"/>
    <w:rsid w:val="005E4EA1"/>
    <w:rsid w:val="005E5231"/>
    <w:rsid w:val="005E5257"/>
    <w:rsid w:val="005E5413"/>
    <w:rsid w:val="005E5678"/>
    <w:rsid w:val="005E58EB"/>
    <w:rsid w:val="005E590D"/>
    <w:rsid w:val="005E5C53"/>
    <w:rsid w:val="005E5C59"/>
    <w:rsid w:val="005E5DDF"/>
    <w:rsid w:val="005E608C"/>
    <w:rsid w:val="005E73E3"/>
    <w:rsid w:val="005E771F"/>
    <w:rsid w:val="005E7AF7"/>
    <w:rsid w:val="005F0245"/>
    <w:rsid w:val="005F09A0"/>
    <w:rsid w:val="005F0B19"/>
    <w:rsid w:val="005F153B"/>
    <w:rsid w:val="005F157D"/>
    <w:rsid w:val="005F1BB6"/>
    <w:rsid w:val="005F1C7C"/>
    <w:rsid w:val="005F1D0F"/>
    <w:rsid w:val="005F1F10"/>
    <w:rsid w:val="005F215D"/>
    <w:rsid w:val="005F234E"/>
    <w:rsid w:val="005F2377"/>
    <w:rsid w:val="005F249A"/>
    <w:rsid w:val="005F2848"/>
    <w:rsid w:val="005F2C3A"/>
    <w:rsid w:val="005F2F2D"/>
    <w:rsid w:val="005F32F6"/>
    <w:rsid w:val="005F3BD2"/>
    <w:rsid w:val="005F463E"/>
    <w:rsid w:val="005F4725"/>
    <w:rsid w:val="005F4F69"/>
    <w:rsid w:val="005F50EC"/>
    <w:rsid w:val="005F5348"/>
    <w:rsid w:val="005F543C"/>
    <w:rsid w:val="005F58F8"/>
    <w:rsid w:val="005F624F"/>
    <w:rsid w:val="005F6413"/>
    <w:rsid w:val="005F6443"/>
    <w:rsid w:val="005F66AB"/>
    <w:rsid w:val="005F6BC1"/>
    <w:rsid w:val="005F6D0F"/>
    <w:rsid w:val="005F79B0"/>
    <w:rsid w:val="005F7C05"/>
    <w:rsid w:val="005F7EA5"/>
    <w:rsid w:val="006000B6"/>
    <w:rsid w:val="0060079A"/>
    <w:rsid w:val="006008AE"/>
    <w:rsid w:val="006008F5"/>
    <w:rsid w:val="00600B88"/>
    <w:rsid w:val="00600E9F"/>
    <w:rsid w:val="006019F5"/>
    <w:rsid w:val="00601A70"/>
    <w:rsid w:val="006022CC"/>
    <w:rsid w:val="006026F7"/>
    <w:rsid w:val="006028DC"/>
    <w:rsid w:val="00602AD1"/>
    <w:rsid w:val="006032EB"/>
    <w:rsid w:val="00603359"/>
    <w:rsid w:val="00603934"/>
    <w:rsid w:val="006039C5"/>
    <w:rsid w:val="00603C6E"/>
    <w:rsid w:val="00604A50"/>
    <w:rsid w:val="006051BA"/>
    <w:rsid w:val="006057CC"/>
    <w:rsid w:val="00605BB0"/>
    <w:rsid w:val="00605C62"/>
    <w:rsid w:val="00605E49"/>
    <w:rsid w:val="00606362"/>
    <w:rsid w:val="0060639D"/>
    <w:rsid w:val="006063B4"/>
    <w:rsid w:val="00606448"/>
    <w:rsid w:val="0060658E"/>
    <w:rsid w:val="006067F0"/>
    <w:rsid w:val="006068D8"/>
    <w:rsid w:val="00606A13"/>
    <w:rsid w:val="00606D0C"/>
    <w:rsid w:val="00606FD9"/>
    <w:rsid w:val="00607411"/>
    <w:rsid w:val="00607689"/>
    <w:rsid w:val="00607DA5"/>
    <w:rsid w:val="00607EB0"/>
    <w:rsid w:val="006100DA"/>
    <w:rsid w:val="006102E2"/>
    <w:rsid w:val="006103A9"/>
    <w:rsid w:val="00610744"/>
    <w:rsid w:val="00610AD1"/>
    <w:rsid w:val="00610CAA"/>
    <w:rsid w:val="00610CC5"/>
    <w:rsid w:val="00611AD6"/>
    <w:rsid w:val="00611D74"/>
    <w:rsid w:val="006120A2"/>
    <w:rsid w:val="00612465"/>
    <w:rsid w:val="00612614"/>
    <w:rsid w:val="00612A05"/>
    <w:rsid w:val="00612A1B"/>
    <w:rsid w:val="006133F4"/>
    <w:rsid w:val="00613A74"/>
    <w:rsid w:val="0061418D"/>
    <w:rsid w:val="006142E0"/>
    <w:rsid w:val="00614824"/>
    <w:rsid w:val="00614F8B"/>
    <w:rsid w:val="00615002"/>
    <w:rsid w:val="0061554C"/>
    <w:rsid w:val="006155AA"/>
    <w:rsid w:val="00615A59"/>
    <w:rsid w:val="00615BD0"/>
    <w:rsid w:val="00615E93"/>
    <w:rsid w:val="00615EA3"/>
    <w:rsid w:val="00615F44"/>
    <w:rsid w:val="00616270"/>
    <w:rsid w:val="00616378"/>
    <w:rsid w:val="00616414"/>
    <w:rsid w:val="0061665F"/>
    <w:rsid w:val="00617717"/>
    <w:rsid w:val="00617731"/>
    <w:rsid w:val="00617AB1"/>
    <w:rsid w:val="00617CED"/>
    <w:rsid w:val="00617D05"/>
    <w:rsid w:val="00617F00"/>
    <w:rsid w:val="00617FCA"/>
    <w:rsid w:val="006206F3"/>
    <w:rsid w:val="00620954"/>
    <w:rsid w:val="00620BC4"/>
    <w:rsid w:val="00620C51"/>
    <w:rsid w:val="00621092"/>
    <w:rsid w:val="00621283"/>
    <w:rsid w:val="00621C04"/>
    <w:rsid w:val="00621CFD"/>
    <w:rsid w:val="00621D94"/>
    <w:rsid w:val="00621EC2"/>
    <w:rsid w:val="006220B6"/>
    <w:rsid w:val="00622181"/>
    <w:rsid w:val="006221C4"/>
    <w:rsid w:val="00622413"/>
    <w:rsid w:val="006225F9"/>
    <w:rsid w:val="0062260F"/>
    <w:rsid w:val="00622A31"/>
    <w:rsid w:val="00622E07"/>
    <w:rsid w:val="00622EA0"/>
    <w:rsid w:val="00622EE1"/>
    <w:rsid w:val="00622F90"/>
    <w:rsid w:val="00623003"/>
    <w:rsid w:val="0062337B"/>
    <w:rsid w:val="0062349A"/>
    <w:rsid w:val="0062365B"/>
    <w:rsid w:val="0062384F"/>
    <w:rsid w:val="00623D78"/>
    <w:rsid w:val="00623ED0"/>
    <w:rsid w:val="00623FDC"/>
    <w:rsid w:val="0062422C"/>
    <w:rsid w:val="00624593"/>
    <w:rsid w:val="0062466F"/>
    <w:rsid w:val="00625298"/>
    <w:rsid w:val="0062541F"/>
    <w:rsid w:val="006254C6"/>
    <w:rsid w:val="006255E9"/>
    <w:rsid w:val="0062576D"/>
    <w:rsid w:val="00625927"/>
    <w:rsid w:val="00625A5B"/>
    <w:rsid w:val="00625CC2"/>
    <w:rsid w:val="00626AD2"/>
    <w:rsid w:val="00626F56"/>
    <w:rsid w:val="00626F9A"/>
    <w:rsid w:val="00627013"/>
    <w:rsid w:val="00627116"/>
    <w:rsid w:val="00627B5D"/>
    <w:rsid w:val="0063013A"/>
    <w:rsid w:val="0063024D"/>
    <w:rsid w:val="00630836"/>
    <w:rsid w:val="006309F3"/>
    <w:rsid w:val="00630AC3"/>
    <w:rsid w:val="00630E2C"/>
    <w:rsid w:val="00631096"/>
    <w:rsid w:val="006311E0"/>
    <w:rsid w:val="0063145D"/>
    <w:rsid w:val="006315DE"/>
    <w:rsid w:val="006315FC"/>
    <w:rsid w:val="00631887"/>
    <w:rsid w:val="006318D0"/>
    <w:rsid w:val="00631F14"/>
    <w:rsid w:val="006322C3"/>
    <w:rsid w:val="00632A66"/>
    <w:rsid w:val="00632C78"/>
    <w:rsid w:val="00632C8A"/>
    <w:rsid w:val="00632EDC"/>
    <w:rsid w:val="0063319C"/>
    <w:rsid w:val="00633369"/>
    <w:rsid w:val="00633384"/>
    <w:rsid w:val="00633D51"/>
    <w:rsid w:val="00633DC0"/>
    <w:rsid w:val="00633F65"/>
    <w:rsid w:val="00634242"/>
    <w:rsid w:val="0063456B"/>
    <w:rsid w:val="00634FA8"/>
    <w:rsid w:val="00634FE4"/>
    <w:rsid w:val="006351E0"/>
    <w:rsid w:val="00635943"/>
    <w:rsid w:val="00635B32"/>
    <w:rsid w:val="00636370"/>
    <w:rsid w:val="00636AF3"/>
    <w:rsid w:val="00636DBC"/>
    <w:rsid w:val="0063768B"/>
    <w:rsid w:val="006377C7"/>
    <w:rsid w:val="006377CD"/>
    <w:rsid w:val="0063786F"/>
    <w:rsid w:val="00637ADF"/>
    <w:rsid w:val="00637B23"/>
    <w:rsid w:val="00637E49"/>
    <w:rsid w:val="0064005C"/>
    <w:rsid w:val="006400F0"/>
    <w:rsid w:val="006401C9"/>
    <w:rsid w:val="00640455"/>
    <w:rsid w:val="00640728"/>
    <w:rsid w:val="00640C39"/>
    <w:rsid w:val="00640DD0"/>
    <w:rsid w:val="00640EC8"/>
    <w:rsid w:val="00641370"/>
    <w:rsid w:val="00641C34"/>
    <w:rsid w:val="00641F32"/>
    <w:rsid w:val="00642051"/>
    <w:rsid w:val="0064246A"/>
    <w:rsid w:val="00642E6E"/>
    <w:rsid w:val="00642F6F"/>
    <w:rsid w:val="006430CA"/>
    <w:rsid w:val="006431E9"/>
    <w:rsid w:val="006434C4"/>
    <w:rsid w:val="00643BE1"/>
    <w:rsid w:val="00643D02"/>
    <w:rsid w:val="00643F85"/>
    <w:rsid w:val="006443A6"/>
    <w:rsid w:val="00644448"/>
    <w:rsid w:val="0064464D"/>
    <w:rsid w:val="00644E46"/>
    <w:rsid w:val="00644E63"/>
    <w:rsid w:val="006453FF"/>
    <w:rsid w:val="006455E8"/>
    <w:rsid w:val="00645A40"/>
    <w:rsid w:val="00645FAA"/>
    <w:rsid w:val="00646434"/>
    <w:rsid w:val="00646906"/>
    <w:rsid w:val="00646D57"/>
    <w:rsid w:val="0064727B"/>
    <w:rsid w:val="006472E0"/>
    <w:rsid w:val="00647B74"/>
    <w:rsid w:val="00647DAD"/>
    <w:rsid w:val="00647DE6"/>
    <w:rsid w:val="00650585"/>
    <w:rsid w:val="0065062C"/>
    <w:rsid w:val="00650832"/>
    <w:rsid w:val="00650A5F"/>
    <w:rsid w:val="0065123A"/>
    <w:rsid w:val="0065137E"/>
    <w:rsid w:val="0065170E"/>
    <w:rsid w:val="00651E60"/>
    <w:rsid w:val="00651F65"/>
    <w:rsid w:val="00651FF2"/>
    <w:rsid w:val="00652491"/>
    <w:rsid w:val="006524D0"/>
    <w:rsid w:val="00652634"/>
    <w:rsid w:val="00652C9C"/>
    <w:rsid w:val="00653BCB"/>
    <w:rsid w:val="00653E19"/>
    <w:rsid w:val="0065404B"/>
    <w:rsid w:val="00654216"/>
    <w:rsid w:val="00654783"/>
    <w:rsid w:val="00654888"/>
    <w:rsid w:val="00654A2C"/>
    <w:rsid w:val="00654B2F"/>
    <w:rsid w:val="00654DAD"/>
    <w:rsid w:val="00654E2A"/>
    <w:rsid w:val="00654E98"/>
    <w:rsid w:val="00655A12"/>
    <w:rsid w:val="00655EF4"/>
    <w:rsid w:val="0065615E"/>
    <w:rsid w:val="006563B9"/>
    <w:rsid w:val="006566CE"/>
    <w:rsid w:val="00656DB0"/>
    <w:rsid w:val="00657190"/>
    <w:rsid w:val="0065731F"/>
    <w:rsid w:val="006578D8"/>
    <w:rsid w:val="006601A9"/>
    <w:rsid w:val="006604F6"/>
    <w:rsid w:val="0066055B"/>
    <w:rsid w:val="00660852"/>
    <w:rsid w:val="00660F16"/>
    <w:rsid w:val="00661490"/>
    <w:rsid w:val="00661619"/>
    <w:rsid w:val="00662295"/>
    <w:rsid w:val="0066241B"/>
    <w:rsid w:val="006626B8"/>
    <w:rsid w:val="00662800"/>
    <w:rsid w:val="0066280F"/>
    <w:rsid w:val="00662AC4"/>
    <w:rsid w:val="00662B38"/>
    <w:rsid w:val="00662D3B"/>
    <w:rsid w:val="0066327F"/>
    <w:rsid w:val="00663828"/>
    <w:rsid w:val="00663C8D"/>
    <w:rsid w:val="006646B7"/>
    <w:rsid w:val="00664B91"/>
    <w:rsid w:val="0066539B"/>
    <w:rsid w:val="006660F3"/>
    <w:rsid w:val="00666249"/>
    <w:rsid w:val="0066651F"/>
    <w:rsid w:val="00666853"/>
    <w:rsid w:val="006668EC"/>
    <w:rsid w:val="00666A72"/>
    <w:rsid w:val="00666C26"/>
    <w:rsid w:val="00666C86"/>
    <w:rsid w:val="00666D10"/>
    <w:rsid w:val="00666FF7"/>
    <w:rsid w:val="00667027"/>
    <w:rsid w:val="00667263"/>
    <w:rsid w:val="00667292"/>
    <w:rsid w:val="006674C5"/>
    <w:rsid w:val="00667D7D"/>
    <w:rsid w:val="006708F1"/>
    <w:rsid w:val="00670A75"/>
    <w:rsid w:val="00670AC5"/>
    <w:rsid w:val="00670EA0"/>
    <w:rsid w:val="00670F42"/>
    <w:rsid w:val="006717B3"/>
    <w:rsid w:val="00671DA0"/>
    <w:rsid w:val="0067211B"/>
    <w:rsid w:val="00672738"/>
    <w:rsid w:val="0067292A"/>
    <w:rsid w:val="006733B3"/>
    <w:rsid w:val="00673510"/>
    <w:rsid w:val="006735EA"/>
    <w:rsid w:val="0067370F"/>
    <w:rsid w:val="00673897"/>
    <w:rsid w:val="00673A56"/>
    <w:rsid w:val="00673A59"/>
    <w:rsid w:val="00673C44"/>
    <w:rsid w:val="0067432F"/>
    <w:rsid w:val="00674482"/>
    <w:rsid w:val="00674B8E"/>
    <w:rsid w:val="00674BF6"/>
    <w:rsid w:val="006752A6"/>
    <w:rsid w:val="006753D8"/>
    <w:rsid w:val="0067573D"/>
    <w:rsid w:val="0067574F"/>
    <w:rsid w:val="00675F4C"/>
    <w:rsid w:val="00675F90"/>
    <w:rsid w:val="006762CA"/>
    <w:rsid w:val="0067632A"/>
    <w:rsid w:val="00676680"/>
    <w:rsid w:val="006766A1"/>
    <w:rsid w:val="006766B3"/>
    <w:rsid w:val="00676B69"/>
    <w:rsid w:val="00676C81"/>
    <w:rsid w:val="00677464"/>
    <w:rsid w:val="00677658"/>
    <w:rsid w:val="00677853"/>
    <w:rsid w:val="00677F37"/>
    <w:rsid w:val="00680139"/>
    <w:rsid w:val="00680188"/>
    <w:rsid w:val="006805E1"/>
    <w:rsid w:val="006805EE"/>
    <w:rsid w:val="00680749"/>
    <w:rsid w:val="00680A2D"/>
    <w:rsid w:val="00680B83"/>
    <w:rsid w:val="00681181"/>
    <w:rsid w:val="006811F5"/>
    <w:rsid w:val="00681889"/>
    <w:rsid w:val="00681893"/>
    <w:rsid w:val="006818DD"/>
    <w:rsid w:val="00681AC6"/>
    <w:rsid w:val="00681F02"/>
    <w:rsid w:val="00682041"/>
    <w:rsid w:val="00682F99"/>
    <w:rsid w:val="00682FB9"/>
    <w:rsid w:val="006834BB"/>
    <w:rsid w:val="00683EF3"/>
    <w:rsid w:val="00684EAC"/>
    <w:rsid w:val="00685000"/>
    <w:rsid w:val="0068518E"/>
    <w:rsid w:val="006859DB"/>
    <w:rsid w:val="00685B2E"/>
    <w:rsid w:val="00685FB1"/>
    <w:rsid w:val="006861F0"/>
    <w:rsid w:val="00686368"/>
    <w:rsid w:val="00686515"/>
    <w:rsid w:val="006867DD"/>
    <w:rsid w:val="00686BCF"/>
    <w:rsid w:val="00686C8A"/>
    <w:rsid w:val="00686C98"/>
    <w:rsid w:val="00686E0E"/>
    <w:rsid w:val="0068769C"/>
    <w:rsid w:val="006876F5"/>
    <w:rsid w:val="00687A10"/>
    <w:rsid w:val="00687CCD"/>
    <w:rsid w:val="00687FDD"/>
    <w:rsid w:val="0069072D"/>
    <w:rsid w:val="0069075D"/>
    <w:rsid w:val="00690766"/>
    <w:rsid w:val="00690A9A"/>
    <w:rsid w:val="00690B6D"/>
    <w:rsid w:val="00690DA4"/>
    <w:rsid w:val="006911B6"/>
    <w:rsid w:val="00691201"/>
    <w:rsid w:val="00691477"/>
    <w:rsid w:val="00691A98"/>
    <w:rsid w:val="00691B94"/>
    <w:rsid w:val="00692426"/>
    <w:rsid w:val="00692588"/>
    <w:rsid w:val="00692906"/>
    <w:rsid w:val="00692A06"/>
    <w:rsid w:val="00692A29"/>
    <w:rsid w:val="00692CB8"/>
    <w:rsid w:val="00692CBD"/>
    <w:rsid w:val="00692D6E"/>
    <w:rsid w:val="006935C3"/>
    <w:rsid w:val="00693BF1"/>
    <w:rsid w:val="00693CA5"/>
    <w:rsid w:val="00693DF1"/>
    <w:rsid w:val="00694913"/>
    <w:rsid w:val="00694D3B"/>
    <w:rsid w:val="00694F60"/>
    <w:rsid w:val="006957AB"/>
    <w:rsid w:val="00695CC9"/>
    <w:rsid w:val="00695D7F"/>
    <w:rsid w:val="00695FFD"/>
    <w:rsid w:val="006961C8"/>
    <w:rsid w:val="00697061"/>
    <w:rsid w:val="006978F5"/>
    <w:rsid w:val="00697A1B"/>
    <w:rsid w:val="00697FC8"/>
    <w:rsid w:val="006A026F"/>
    <w:rsid w:val="006A0901"/>
    <w:rsid w:val="006A1173"/>
    <w:rsid w:val="006A152D"/>
    <w:rsid w:val="006A188C"/>
    <w:rsid w:val="006A1E5E"/>
    <w:rsid w:val="006A1FB2"/>
    <w:rsid w:val="006A2321"/>
    <w:rsid w:val="006A234E"/>
    <w:rsid w:val="006A26DE"/>
    <w:rsid w:val="006A2D3D"/>
    <w:rsid w:val="006A33CF"/>
    <w:rsid w:val="006A349C"/>
    <w:rsid w:val="006A34DB"/>
    <w:rsid w:val="006A3976"/>
    <w:rsid w:val="006A3986"/>
    <w:rsid w:val="006A4515"/>
    <w:rsid w:val="006A4567"/>
    <w:rsid w:val="006A49B0"/>
    <w:rsid w:val="006A4A59"/>
    <w:rsid w:val="006A4A9E"/>
    <w:rsid w:val="006A4B58"/>
    <w:rsid w:val="006A4D09"/>
    <w:rsid w:val="006A5463"/>
    <w:rsid w:val="006A5992"/>
    <w:rsid w:val="006A5BBE"/>
    <w:rsid w:val="006A5C86"/>
    <w:rsid w:val="006A5FFD"/>
    <w:rsid w:val="006A64B3"/>
    <w:rsid w:val="006A661E"/>
    <w:rsid w:val="006A676A"/>
    <w:rsid w:val="006A6C52"/>
    <w:rsid w:val="006A719B"/>
    <w:rsid w:val="006A71A3"/>
    <w:rsid w:val="006A7246"/>
    <w:rsid w:val="006A7591"/>
    <w:rsid w:val="006B002A"/>
    <w:rsid w:val="006B0443"/>
    <w:rsid w:val="006B0600"/>
    <w:rsid w:val="006B0C8B"/>
    <w:rsid w:val="006B0DBA"/>
    <w:rsid w:val="006B1121"/>
    <w:rsid w:val="006B143C"/>
    <w:rsid w:val="006B19A7"/>
    <w:rsid w:val="006B1A00"/>
    <w:rsid w:val="006B231F"/>
    <w:rsid w:val="006B2562"/>
    <w:rsid w:val="006B2647"/>
    <w:rsid w:val="006B26F7"/>
    <w:rsid w:val="006B279F"/>
    <w:rsid w:val="006B27B2"/>
    <w:rsid w:val="006B2808"/>
    <w:rsid w:val="006B2BAB"/>
    <w:rsid w:val="006B2CB4"/>
    <w:rsid w:val="006B31DC"/>
    <w:rsid w:val="006B324F"/>
    <w:rsid w:val="006B357F"/>
    <w:rsid w:val="006B3937"/>
    <w:rsid w:val="006B4170"/>
    <w:rsid w:val="006B4593"/>
    <w:rsid w:val="006B45EB"/>
    <w:rsid w:val="006B4A31"/>
    <w:rsid w:val="006B4DDC"/>
    <w:rsid w:val="006B508E"/>
    <w:rsid w:val="006B5091"/>
    <w:rsid w:val="006B53DF"/>
    <w:rsid w:val="006B57BB"/>
    <w:rsid w:val="006B5D09"/>
    <w:rsid w:val="006B5FFE"/>
    <w:rsid w:val="006B665C"/>
    <w:rsid w:val="006B6685"/>
    <w:rsid w:val="006B6CE1"/>
    <w:rsid w:val="006B6D66"/>
    <w:rsid w:val="006B7225"/>
    <w:rsid w:val="006B79C8"/>
    <w:rsid w:val="006B79DA"/>
    <w:rsid w:val="006C0159"/>
    <w:rsid w:val="006C0259"/>
    <w:rsid w:val="006C0679"/>
    <w:rsid w:val="006C07AA"/>
    <w:rsid w:val="006C0ADF"/>
    <w:rsid w:val="006C0D07"/>
    <w:rsid w:val="006C0F99"/>
    <w:rsid w:val="006C2166"/>
    <w:rsid w:val="006C2394"/>
    <w:rsid w:val="006C2665"/>
    <w:rsid w:val="006C27D5"/>
    <w:rsid w:val="006C2B56"/>
    <w:rsid w:val="006C3031"/>
    <w:rsid w:val="006C31B1"/>
    <w:rsid w:val="006C3446"/>
    <w:rsid w:val="006C37EB"/>
    <w:rsid w:val="006C387A"/>
    <w:rsid w:val="006C3B94"/>
    <w:rsid w:val="006C3C4F"/>
    <w:rsid w:val="006C3CC3"/>
    <w:rsid w:val="006C4105"/>
    <w:rsid w:val="006C42B9"/>
    <w:rsid w:val="006C44A9"/>
    <w:rsid w:val="006C4C00"/>
    <w:rsid w:val="006C54A1"/>
    <w:rsid w:val="006C55A9"/>
    <w:rsid w:val="006C5B88"/>
    <w:rsid w:val="006C5C0F"/>
    <w:rsid w:val="006C5C6D"/>
    <w:rsid w:val="006C631C"/>
    <w:rsid w:val="006C6381"/>
    <w:rsid w:val="006C6715"/>
    <w:rsid w:val="006C6749"/>
    <w:rsid w:val="006C675D"/>
    <w:rsid w:val="006C6DA1"/>
    <w:rsid w:val="006C74F2"/>
    <w:rsid w:val="006C7A07"/>
    <w:rsid w:val="006C7B97"/>
    <w:rsid w:val="006C7E55"/>
    <w:rsid w:val="006D00C9"/>
    <w:rsid w:val="006D0BA8"/>
    <w:rsid w:val="006D0FAE"/>
    <w:rsid w:val="006D1156"/>
    <w:rsid w:val="006D14CC"/>
    <w:rsid w:val="006D2106"/>
    <w:rsid w:val="006D2350"/>
    <w:rsid w:val="006D24F2"/>
    <w:rsid w:val="006D2586"/>
    <w:rsid w:val="006D2F98"/>
    <w:rsid w:val="006D3161"/>
    <w:rsid w:val="006D3699"/>
    <w:rsid w:val="006D3790"/>
    <w:rsid w:val="006D3E34"/>
    <w:rsid w:val="006D3F36"/>
    <w:rsid w:val="006D42CA"/>
    <w:rsid w:val="006D4337"/>
    <w:rsid w:val="006D4530"/>
    <w:rsid w:val="006D4A1A"/>
    <w:rsid w:val="006D4CFB"/>
    <w:rsid w:val="006D51A2"/>
    <w:rsid w:val="006D5511"/>
    <w:rsid w:val="006D5991"/>
    <w:rsid w:val="006D5CCD"/>
    <w:rsid w:val="006D5EE5"/>
    <w:rsid w:val="006D607D"/>
    <w:rsid w:val="006D6155"/>
    <w:rsid w:val="006D61C7"/>
    <w:rsid w:val="006D65E1"/>
    <w:rsid w:val="006D6619"/>
    <w:rsid w:val="006D6861"/>
    <w:rsid w:val="006D696C"/>
    <w:rsid w:val="006D7153"/>
    <w:rsid w:val="006D7367"/>
    <w:rsid w:val="006D7403"/>
    <w:rsid w:val="006D767E"/>
    <w:rsid w:val="006D7B4D"/>
    <w:rsid w:val="006D7BBA"/>
    <w:rsid w:val="006D7BE6"/>
    <w:rsid w:val="006D7E89"/>
    <w:rsid w:val="006E0082"/>
    <w:rsid w:val="006E0298"/>
    <w:rsid w:val="006E0774"/>
    <w:rsid w:val="006E093D"/>
    <w:rsid w:val="006E0A28"/>
    <w:rsid w:val="006E11F2"/>
    <w:rsid w:val="006E13DC"/>
    <w:rsid w:val="006E1B30"/>
    <w:rsid w:val="006E1E5B"/>
    <w:rsid w:val="006E2303"/>
    <w:rsid w:val="006E23AD"/>
    <w:rsid w:val="006E240F"/>
    <w:rsid w:val="006E3028"/>
    <w:rsid w:val="006E31C9"/>
    <w:rsid w:val="006E3425"/>
    <w:rsid w:val="006E3452"/>
    <w:rsid w:val="006E34D5"/>
    <w:rsid w:val="006E3F15"/>
    <w:rsid w:val="006E457D"/>
    <w:rsid w:val="006E4814"/>
    <w:rsid w:val="006E489D"/>
    <w:rsid w:val="006E48A5"/>
    <w:rsid w:val="006E50D0"/>
    <w:rsid w:val="006E5318"/>
    <w:rsid w:val="006E62F6"/>
    <w:rsid w:val="006E7038"/>
    <w:rsid w:val="006E70A5"/>
    <w:rsid w:val="006E71BA"/>
    <w:rsid w:val="006E7319"/>
    <w:rsid w:val="006E747B"/>
    <w:rsid w:val="006E77DE"/>
    <w:rsid w:val="006E7954"/>
    <w:rsid w:val="006E7B80"/>
    <w:rsid w:val="006F03CE"/>
    <w:rsid w:val="006F08EA"/>
    <w:rsid w:val="006F0946"/>
    <w:rsid w:val="006F1523"/>
    <w:rsid w:val="006F18DF"/>
    <w:rsid w:val="006F1A21"/>
    <w:rsid w:val="006F1C34"/>
    <w:rsid w:val="006F2CC7"/>
    <w:rsid w:val="006F3473"/>
    <w:rsid w:val="006F3914"/>
    <w:rsid w:val="006F3B6D"/>
    <w:rsid w:val="006F3E35"/>
    <w:rsid w:val="006F42BA"/>
    <w:rsid w:val="006F46AD"/>
    <w:rsid w:val="006F46F7"/>
    <w:rsid w:val="006F5AAA"/>
    <w:rsid w:val="006F5C19"/>
    <w:rsid w:val="006F63D6"/>
    <w:rsid w:val="006F7218"/>
    <w:rsid w:val="006F72CE"/>
    <w:rsid w:val="006F7338"/>
    <w:rsid w:val="006F7356"/>
    <w:rsid w:val="006F7473"/>
    <w:rsid w:val="006F7827"/>
    <w:rsid w:val="007001B0"/>
    <w:rsid w:val="00700E19"/>
    <w:rsid w:val="007013A2"/>
    <w:rsid w:val="0070260E"/>
    <w:rsid w:val="00702D47"/>
    <w:rsid w:val="00702E90"/>
    <w:rsid w:val="00703386"/>
    <w:rsid w:val="00703662"/>
    <w:rsid w:val="00703944"/>
    <w:rsid w:val="00703A1B"/>
    <w:rsid w:val="00703C66"/>
    <w:rsid w:val="00703F81"/>
    <w:rsid w:val="00704119"/>
    <w:rsid w:val="00704840"/>
    <w:rsid w:val="00704953"/>
    <w:rsid w:val="00704B75"/>
    <w:rsid w:val="00704C94"/>
    <w:rsid w:val="00704D96"/>
    <w:rsid w:val="00706395"/>
    <w:rsid w:val="007064C7"/>
    <w:rsid w:val="00706B71"/>
    <w:rsid w:val="00707C44"/>
    <w:rsid w:val="00707C57"/>
    <w:rsid w:val="00707E40"/>
    <w:rsid w:val="007100C9"/>
    <w:rsid w:val="0071104E"/>
    <w:rsid w:val="00711064"/>
    <w:rsid w:val="007110E4"/>
    <w:rsid w:val="007112F0"/>
    <w:rsid w:val="00711624"/>
    <w:rsid w:val="007117CA"/>
    <w:rsid w:val="00711A89"/>
    <w:rsid w:val="00711A9A"/>
    <w:rsid w:val="00711E3C"/>
    <w:rsid w:val="00711EF8"/>
    <w:rsid w:val="007124E4"/>
    <w:rsid w:val="007125AA"/>
    <w:rsid w:val="0071273E"/>
    <w:rsid w:val="00712BF7"/>
    <w:rsid w:val="00712E6C"/>
    <w:rsid w:val="00712EEF"/>
    <w:rsid w:val="00712F4A"/>
    <w:rsid w:val="007130DF"/>
    <w:rsid w:val="0071329C"/>
    <w:rsid w:val="00713490"/>
    <w:rsid w:val="00713BD4"/>
    <w:rsid w:val="00713E17"/>
    <w:rsid w:val="007141D9"/>
    <w:rsid w:val="0071446C"/>
    <w:rsid w:val="00714564"/>
    <w:rsid w:val="00714AE8"/>
    <w:rsid w:val="00714CC0"/>
    <w:rsid w:val="00714DBF"/>
    <w:rsid w:val="007150E9"/>
    <w:rsid w:val="007151B5"/>
    <w:rsid w:val="00715556"/>
    <w:rsid w:val="00715775"/>
    <w:rsid w:val="007157DD"/>
    <w:rsid w:val="0071612C"/>
    <w:rsid w:val="00716BD6"/>
    <w:rsid w:val="00716FB5"/>
    <w:rsid w:val="007176DB"/>
    <w:rsid w:val="00717821"/>
    <w:rsid w:val="00717A61"/>
    <w:rsid w:val="00717CD9"/>
    <w:rsid w:val="00717FE5"/>
    <w:rsid w:val="00720569"/>
    <w:rsid w:val="00720B48"/>
    <w:rsid w:val="00720DBA"/>
    <w:rsid w:val="00720E3B"/>
    <w:rsid w:val="007213C6"/>
    <w:rsid w:val="007213DD"/>
    <w:rsid w:val="00721513"/>
    <w:rsid w:val="007215D9"/>
    <w:rsid w:val="00721AB0"/>
    <w:rsid w:val="00721BA2"/>
    <w:rsid w:val="007225FD"/>
    <w:rsid w:val="00722C40"/>
    <w:rsid w:val="007235F9"/>
    <w:rsid w:val="00723616"/>
    <w:rsid w:val="00723EB4"/>
    <w:rsid w:val="00723EB9"/>
    <w:rsid w:val="00724241"/>
    <w:rsid w:val="00724F2E"/>
    <w:rsid w:val="00725022"/>
    <w:rsid w:val="00725E9F"/>
    <w:rsid w:val="00725F5E"/>
    <w:rsid w:val="0072647C"/>
    <w:rsid w:val="00726578"/>
    <w:rsid w:val="00726887"/>
    <w:rsid w:val="00726F96"/>
    <w:rsid w:val="00726F9C"/>
    <w:rsid w:val="0072758A"/>
    <w:rsid w:val="007275D0"/>
    <w:rsid w:val="007276B6"/>
    <w:rsid w:val="007277E0"/>
    <w:rsid w:val="00730255"/>
    <w:rsid w:val="00730458"/>
    <w:rsid w:val="0073112A"/>
    <w:rsid w:val="00731962"/>
    <w:rsid w:val="00731C9A"/>
    <w:rsid w:val="00731E11"/>
    <w:rsid w:val="00731F71"/>
    <w:rsid w:val="007331A5"/>
    <w:rsid w:val="00733D3E"/>
    <w:rsid w:val="00733F8B"/>
    <w:rsid w:val="007342A1"/>
    <w:rsid w:val="007346FB"/>
    <w:rsid w:val="007347B5"/>
    <w:rsid w:val="00734960"/>
    <w:rsid w:val="00734D5D"/>
    <w:rsid w:val="00734E3B"/>
    <w:rsid w:val="00735123"/>
    <w:rsid w:val="007351FB"/>
    <w:rsid w:val="00735776"/>
    <w:rsid w:val="00735D3E"/>
    <w:rsid w:val="00735E4A"/>
    <w:rsid w:val="00736127"/>
    <w:rsid w:val="0073649A"/>
    <w:rsid w:val="00736925"/>
    <w:rsid w:val="00736939"/>
    <w:rsid w:val="00736ED5"/>
    <w:rsid w:val="007376BD"/>
    <w:rsid w:val="007377F6"/>
    <w:rsid w:val="007404E3"/>
    <w:rsid w:val="00740651"/>
    <w:rsid w:val="007407AA"/>
    <w:rsid w:val="00740FDD"/>
    <w:rsid w:val="0074100A"/>
    <w:rsid w:val="007416F6"/>
    <w:rsid w:val="007419B6"/>
    <w:rsid w:val="00741F55"/>
    <w:rsid w:val="00741FBA"/>
    <w:rsid w:val="00742600"/>
    <w:rsid w:val="007429CA"/>
    <w:rsid w:val="00742A08"/>
    <w:rsid w:val="00742CEF"/>
    <w:rsid w:val="00742E4B"/>
    <w:rsid w:val="007430D0"/>
    <w:rsid w:val="007433E8"/>
    <w:rsid w:val="0074391B"/>
    <w:rsid w:val="00743A59"/>
    <w:rsid w:val="00743B74"/>
    <w:rsid w:val="00744049"/>
    <w:rsid w:val="00744EF8"/>
    <w:rsid w:val="0074509A"/>
    <w:rsid w:val="007451C8"/>
    <w:rsid w:val="0074552A"/>
    <w:rsid w:val="00745BFB"/>
    <w:rsid w:val="0074606A"/>
    <w:rsid w:val="007460FD"/>
    <w:rsid w:val="00746363"/>
    <w:rsid w:val="007467E7"/>
    <w:rsid w:val="0074711E"/>
    <w:rsid w:val="00747248"/>
    <w:rsid w:val="0074726E"/>
    <w:rsid w:val="00747B30"/>
    <w:rsid w:val="00747BAF"/>
    <w:rsid w:val="00747D4E"/>
    <w:rsid w:val="00750206"/>
    <w:rsid w:val="00750C48"/>
    <w:rsid w:val="00750F4D"/>
    <w:rsid w:val="0075132C"/>
    <w:rsid w:val="00751A03"/>
    <w:rsid w:val="00752899"/>
    <w:rsid w:val="007529FB"/>
    <w:rsid w:val="00752DF0"/>
    <w:rsid w:val="007534CD"/>
    <w:rsid w:val="00753839"/>
    <w:rsid w:val="00753A84"/>
    <w:rsid w:val="00753B47"/>
    <w:rsid w:val="00754050"/>
    <w:rsid w:val="00754098"/>
    <w:rsid w:val="00754199"/>
    <w:rsid w:val="0075492F"/>
    <w:rsid w:val="0075499A"/>
    <w:rsid w:val="00754B03"/>
    <w:rsid w:val="00754BA1"/>
    <w:rsid w:val="00754D65"/>
    <w:rsid w:val="007555B3"/>
    <w:rsid w:val="00755894"/>
    <w:rsid w:val="00755EA8"/>
    <w:rsid w:val="0075623B"/>
    <w:rsid w:val="00756728"/>
    <w:rsid w:val="00756980"/>
    <w:rsid w:val="00756A89"/>
    <w:rsid w:val="007573AB"/>
    <w:rsid w:val="007576A0"/>
    <w:rsid w:val="00757711"/>
    <w:rsid w:val="00757C7E"/>
    <w:rsid w:val="00757CFC"/>
    <w:rsid w:val="00760008"/>
    <w:rsid w:val="007603C9"/>
    <w:rsid w:val="007604CE"/>
    <w:rsid w:val="0076051E"/>
    <w:rsid w:val="007606AA"/>
    <w:rsid w:val="00760A62"/>
    <w:rsid w:val="00760C1A"/>
    <w:rsid w:val="00760E09"/>
    <w:rsid w:val="00760F31"/>
    <w:rsid w:val="00761211"/>
    <w:rsid w:val="00761287"/>
    <w:rsid w:val="007614B0"/>
    <w:rsid w:val="007614D5"/>
    <w:rsid w:val="007617FC"/>
    <w:rsid w:val="00761ACE"/>
    <w:rsid w:val="00761CF8"/>
    <w:rsid w:val="00761DAF"/>
    <w:rsid w:val="00761E86"/>
    <w:rsid w:val="0076220C"/>
    <w:rsid w:val="0076282D"/>
    <w:rsid w:val="00762877"/>
    <w:rsid w:val="00762962"/>
    <w:rsid w:val="00763257"/>
    <w:rsid w:val="007634FE"/>
    <w:rsid w:val="00763E7C"/>
    <w:rsid w:val="00764939"/>
    <w:rsid w:val="00764D9A"/>
    <w:rsid w:val="00765092"/>
    <w:rsid w:val="00765305"/>
    <w:rsid w:val="00765484"/>
    <w:rsid w:val="0076560C"/>
    <w:rsid w:val="00765A8E"/>
    <w:rsid w:val="00765C35"/>
    <w:rsid w:val="00765F44"/>
    <w:rsid w:val="00766AC6"/>
    <w:rsid w:val="00766E07"/>
    <w:rsid w:val="00767333"/>
    <w:rsid w:val="00767418"/>
    <w:rsid w:val="0076774F"/>
    <w:rsid w:val="00770AA3"/>
    <w:rsid w:val="00770BE8"/>
    <w:rsid w:val="00771294"/>
    <w:rsid w:val="007718D4"/>
    <w:rsid w:val="00771AEB"/>
    <w:rsid w:val="00771FB6"/>
    <w:rsid w:val="00772362"/>
    <w:rsid w:val="007724BC"/>
    <w:rsid w:val="007726D6"/>
    <w:rsid w:val="00772A5D"/>
    <w:rsid w:val="00772CA7"/>
    <w:rsid w:val="00772E09"/>
    <w:rsid w:val="007731E2"/>
    <w:rsid w:val="007733CB"/>
    <w:rsid w:val="007735E8"/>
    <w:rsid w:val="00773945"/>
    <w:rsid w:val="00773970"/>
    <w:rsid w:val="00773B00"/>
    <w:rsid w:val="00774029"/>
    <w:rsid w:val="00774604"/>
    <w:rsid w:val="0077479B"/>
    <w:rsid w:val="00775021"/>
    <w:rsid w:val="007751B3"/>
    <w:rsid w:val="0077599E"/>
    <w:rsid w:val="00775A9E"/>
    <w:rsid w:val="00775F10"/>
    <w:rsid w:val="0077622F"/>
    <w:rsid w:val="00776B95"/>
    <w:rsid w:val="00776D15"/>
    <w:rsid w:val="00776DF9"/>
    <w:rsid w:val="00777068"/>
    <w:rsid w:val="00777494"/>
    <w:rsid w:val="00777A07"/>
    <w:rsid w:val="00777C35"/>
    <w:rsid w:val="00777DA7"/>
    <w:rsid w:val="00777F71"/>
    <w:rsid w:val="00780080"/>
    <w:rsid w:val="007802D5"/>
    <w:rsid w:val="007803AE"/>
    <w:rsid w:val="00780A6A"/>
    <w:rsid w:val="00780CE4"/>
    <w:rsid w:val="007811B4"/>
    <w:rsid w:val="00781642"/>
    <w:rsid w:val="0078173A"/>
    <w:rsid w:val="00781AAC"/>
    <w:rsid w:val="00781C00"/>
    <w:rsid w:val="00781D43"/>
    <w:rsid w:val="00781D6D"/>
    <w:rsid w:val="007820B9"/>
    <w:rsid w:val="007825E8"/>
    <w:rsid w:val="00782821"/>
    <w:rsid w:val="00782885"/>
    <w:rsid w:val="0078296B"/>
    <w:rsid w:val="00782AC7"/>
    <w:rsid w:val="00782D40"/>
    <w:rsid w:val="00782F9C"/>
    <w:rsid w:val="00783301"/>
    <w:rsid w:val="007836C4"/>
    <w:rsid w:val="00784180"/>
    <w:rsid w:val="007843D4"/>
    <w:rsid w:val="00784683"/>
    <w:rsid w:val="00784757"/>
    <w:rsid w:val="00784940"/>
    <w:rsid w:val="0078494C"/>
    <w:rsid w:val="0078494F"/>
    <w:rsid w:val="00784AC0"/>
    <w:rsid w:val="0078516C"/>
    <w:rsid w:val="0078584D"/>
    <w:rsid w:val="007859B0"/>
    <w:rsid w:val="00785A8C"/>
    <w:rsid w:val="00785E98"/>
    <w:rsid w:val="00785F24"/>
    <w:rsid w:val="00786190"/>
    <w:rsid w:val="00786356"/>
    <w:rsid w:val="00786770"/>
    <w:rsid w:val="00786898"/>
    <w:rsid w:val="00786BAA"/>
    <w:rsid w:val="00787503"/>
    <w:rsid w:val="007876D3"/>
    <w:rsid w:val="0078772C"/>
    <w:rsid w:val="0078777A"/>
    <w:rsid w:val="007878CD"/>
    <w:rsid w:val="007878D7"/>
    <w:rsid w:val="00787B21"/>
    <w:rsid w:val="00787C1F"/>
    <w:rsid w:val="00787CC6"/>
    <w:rsid w:val="007904A4"/>
    <w:rsid w:val="0079073F"/>
    <w:rsid w:val="00790A67"/>
    <w:rsid w:val="00790DC6"/>
    <w:rsid w:val="00790F2A"/>
    <w:rsid w:val="007911CD"/>
    <w:rsid w:val="007918C8"/>
    <w:rsid w:val="00791E74"/>
    <w:rsid w:val="00792184"/>
    <w:rsid w:val="007926AE"/>
    <w:rsid w:val="00792EA6"/>
    <w:rsid w:val="00793CE0"/>
    <w:rsid w:val="007940C9"/>
    <w:rsid w:val="00794267"/>
    <w:rsid w:val="007947ED"/>
    <w:rsid w:val="00794873"/>
    <w:rsid w:val="00794A11"/>
    <w:rsid w:val="00794A3C"/>
    <w:rsid w:val="00794DE3"/>
    <w:rsid w:val="00794F4A"/>
    <w:rsid w:val="0079501D"/>
    <w:rsid w:val="00795073"/>
    <w:rsid w:val="007950E0"/>
    <w:rsid w:val="007952E9"/>
    <w:rsid w:val="0079547B"/>
    <w:rsid w:val="00795A1A"/>
    <w:rsid w:val="00795AB9"/>
    <w:rsid w:val="00795D3A"/>
    <w:rsid w:val="00796016"/>
    <w:rsid w:val="00796564"/>
    <w:rsid w:val="00796595"/>
    <w:rsid w:val="0079696D"/>
    <w:rsid w:val="00796F7C"/>
    <w:rsid w:val="007974D7"/>
    <w:rsid w:val="0079753C"/>
    <w:rsid w:val="00797CF7"/>
    <w:rsid w:val="007A0579"/>
    <w:rsid w:val="007A096D"/>
    <w:rsid w:val="007A0B3B"/>
    <w:rsid w:val="007A0C02"/>
    <w:rsid w:val="007A12F8"/>
    <w:rsid w:val="007A1AA2"/>
    <w:rsid w:val="007A27D9"/>
    <w:rsid w:val="007A29B8"/>
    <w:rsid w:val="007A2CF4"/>
    <w:rsid w:val="007A2E2D"/>
    <w:rsid w:val="007A2FD6"/>
    <w:rsid w:val="007A303C"/>
    <w:rsid w:val="007A3A61"/>
    <w:rsid w:val="007A410F"/>
    <w:rsid w:val="007A47B4"/>
    <w:rsid w:val="007A4B6E"/>
    <w:rsid w:val="007A4E51"/>
    <w:rsid w:val="007A505E"/>
    <w:rsid w:val="007A5073"/>
    <w:rsid w:val="007A54E9"/>
    <w:rsid w:val="007A54EF"/>
    <w:rsid w:val="007A5A21"/>
    <w:rsid w:val="007A5D64"/>
    <w:rsid w:val="007A5EF6"/>
    <w:rsid w:val="007A6507"/>
    <w:rsid w:val="007A651D"/>
    <w:rsid w:val="007A693F"/>
    <w:rsid w:val="007A6AFA"/>
    <w:rsid w:val="007A7688"/>
    <w:rsid w:val="007A76F8"/>
    <w:rsid w:val="007A77C5"/>
    <w:rsid w:val="007A7E80"/>
    <w:rsid w:val="007B0096"/>
    <w:rsid w:val="007B0164"/>
    <w:rsid w:val="007B0812"/>
    <w:rsid w:val="007B0A8D"/>
    <w:rsid w:val="007B0FC5"/>
    <w:rsid w:val="007B1404"/>
    <w:rsid w:val="007B14F7"/>
    <w:rsid w:val="007B16B8"/>
    <w:rsid w:val="007B1BD2"/>
    <w:rsid w:val="007B1E6E"/>
    <w:rsid w:val="007B238F"/>
    <w:rsid w:val="007B2538"/>
    <w:rsid w:val="007B2553"/>
    <w:rsid w:val="007B2DB1"/>
    <w:rsid w:val="007B2F97"/>
    <w:rsid w:val="007B333E"/>
    <w:rsid w:val="007B3470"/>
    <w:rsid w:val="007B34A5"/>
    <w:rsid w:val="007B35B9"/>
    <w:rsid w:val="007B372B"/>
    <w:rsid w:val="007B39F6"/>
    <w:rsid w:val="007B3F74"/>
    <w:rsid w:val="007B4006"/>
    <w:rsid w:val="007B419E"/>
    <w:rsid w:val="007B4440"/>
    <w:rsid w:val="007B4637"/>
    <w:rsid w:val="007B489E"/>
    <w:rsid w:val="007B4B29"/>
    <w:rsid w:val="007B5724"/>
    <w:rsid w:val="007B5756"/>
    <w:rsid w:val="007B5801"/>
    <w:rsid w:val="007B5A15"/>
    <w:rsid w:val="007B5D72"/>
    <w:rsid w:val="007B5E8A"/>
    <w:rsid w:val="007B5F5E"/>
    <w:rsid w:val="007B61C4"/>
    <w:rsid w:val="007B640F"/>
    <w:rsid w:val="007B644D"/>
    <w:rsid w:val="007B6B4E"/>
    <w:rsid w:val="007B6DDA"/>
    <w:rsid w:val="007B7723"/>
    <w:rsid w:val="007B77D1"/>
    <w:rsid w:val="007B7B7E"/>
    <w:rsid w:val="007B7D9F"/>
    <w:rsid w:val="007C0183"/>
    <w:rsid w:val="007C023A"/>
    <w:rsid w:val="007C02A5"/>
    <w:rsid w:val="007C05B2"/>
    <w:rsid w:val="007C0FBA"/>
    <w:rsid w:val="007C106A"/>
    <w:rsid w:val="007C1169"/>
    <w:rsid w:val="007C117B"/>
    <w:rsid w:val="007C117D"/>
    <w:rsid w:val="007C153E"/>
    <w:rsid w:val="007C1E96"/>
    <w:rsid w:val="007C215C"/>
    <w:rsid w:val="007C21B8"/>
    <w:rsid w:val="007C22FD"/>
    <w:rsid w:val="007C2899"/>
    <w:rsid w:val="007C32FF"/>
    <w:rsid w:val="007C3E2F"/>
    <w:rsid w:val="007C3E81"/>
    <w:rsid w:val="007C3F80"/>
    <w:rsid w:val="007C40F0"/>
    <w:rsid w:val="007C414E"/>
    <w:rsid w:val="007C4623"/>
    <w:rsid w:val="007C4C40"/>
    <w:rsid w:val="007C4C93"/>
    <w:rsid w:val="007C52DE"/>
    <w:rsid w:val="007C5802"/>
    <w:rsid w:val="007C596F"/>
    <w:rsid w:val="007C5BDA"/>
    <w:rsid w:val="007C5F1A"/>
    <w:rsid w:val="007C68A0"/>
    <w:rsid w:val="007C6917"/>
    <w:rsid w:val="007C6F86"/>
    <w:rsid w:val="007C70D2"/>
    <w:rsid w:val="007C71CF"/>
    <w:rsid w:val="007C72EF"/>
    <w:rsid w:val="007C7347"/>
    <w:rsid w:val="007C75C5"/>
    <w:rsid w:val="007C7609"/>
    <w:rsid w:val="007C76D0"/>
    <w:rsid w:val="007C78A5"/>
    <w:rsid w:val="007C7B2E"/>
    <w:rsid w:val="007C7B98"/>
    <w:rsid w:val="007D004A"/>
    <w:rsid w:val="007D00B7"/>
    <w:rsid w:val="007D0998"/>
    <w:rsid w:val="007D0B27"/>
    <w:rsid w:val="007D1103"/>
    <w:rsid w:val="007D12D2"/>
    <w:rsid w:val="007D13E8"/>
    <w:rsid w:val="007D1711"/>
    <w:rsid w:val="007D18DA"/>
    <w:rsid w:val="007D1A39"/>
    <w:rsid w:val="007D1B89"/>
    <w:rsid w:val="007D1E5E"/>
    <w:rsid w:val="007D23DC"/>
    <w:rsid w:val="007D264B"/>
    <w:rsid w:val="007D2E80"/>
    <w:rsid w:val="007D2FF9"/>
    <w:rsid w:val="007D343D"/>
    <w:rsid w:val="007D3530"/>
    <w:rsid w:val="007D36FD"/>
    <w:rsid w:val="007D395B"/>
    <w:rsid w:val="007D3EEF"/>
    <w:rsid w:val="007D4878"/>
    <w:rsid w:val="007D4BA6"/>
    <w:rsid w:val="007D4C15"/>
    <w:rsid w:val="007D5039"/>
    <w:rsid w:val="007D5174"/>
    <w:rsid w:val="007D5222"/>
    <w:rsid w:val="007D59CA"/>
    <w:rsid w:val="007D63A0"/>
    <w:rsid w:val="007D7137"/>
    <w:rsid w:val="007D71A2"/>
    <w:rsid w:val="007D7F6F"/>
    <w:rsid w:val="007E02DE"/>
    <w:rsid w:val="007E0673"/>
    <w:rsid w:val="007E080C"/>
    <w:rsid w:val="007E083E"/>
    <w:rsid w:val="007E0A57"/>
    <w:rsid w:val="007E13AA"/>
    <w:rsid w:val="007E159F"/>
    <w:rsid w:val="007E1D74"/>
    <w:rsid w:val="007E217B"/>
    <w:rsid w:val="007E2510"/>
    <w:rsid w:val="007E2856"/>
    <w:rsid w:val="007E2EB3"/>
    <w:rsid w:val="007E30B9"/>
    <w:rsid w:val="007E320A"/>
    <w:rsid w:val="007E333F"/>
    <w:rsid w:val="007E3958"/>
    <w:rsid w:val="007E3E69"/>
    <w:rsid w:val="007E4627"/>
    <w:rsid w:val="007E4841"/>
    <w:rsid w:val="007E4EC9"/>
    <w:rsid w:val="007E55C2"/>
    <w:rsid w:val="007E58A5"/>
    <w:rsid w:val="007E5B8B"/>
    <w:rsid w:val="007E5CA5"/>
    <w:rsid w:val="007E5EAB"/>
    <w:rsid w:val="007E6560"/>
    <w:rsid w:val="007E6CDC"/>
    <w:rsid w:val="007E7381"/>
    <w:rsid w:val="007E7BF3"/>
    <w:rsid w:val="007F0090"/>
    <w:rsid w:val="007F04E6"/>
    <w:rsid w:val="007F0A14"/>
    <w:rsid w:val="007F0CDC"/>
    <w:rsid w:val="007F0F6C"/>
    <w:rsid w:val="007F1D03"/>
    <w:rsid w:val="007F1E20"/>
    <w:rsid w:val="007F1FEF"/>
    <w:rsid w:val="007F211B"/>
    <w:rsid w:val="007F2ABC"/>
    <w:rsid w:val="007F2C13"/>
    <w:rsid w:val="007F2C8E"/>
    <w:rsid w:val="007F2D68"/>
    <w:rsid w:val="007F2FFA"/>
    <w:rsid w:val="007F3129"/>
    <w:rsid w:val="007F327C"/>
    <w:rsid w:val="007F3836"/>
    <w:rsid w:val="007F392F"/>
    <w:rsid w:val="007F399E"/>
    <w:rsid w:val="007F3D15"/>
    <w:rsid w:val="007F415F"/>
    <w:rsid w:val="007F4167"/>
    <w:rsid w:val="007F45A1"/>
    <w:rsid w:val="007F4C6E"/>
    <w:rsid w:val="007F502D"/>
    <w:rsid w:val="007F5363"/>
    <w:rsid w:val="007F54A7"/>
    <w:rsid w:val="007F56A6"/>
    <w:rsid w:val="007F59C8"/>
    <w:rsid w:val="007F5BED"/>
    <w:rsid w:val="007F618E"/>
    <w:rsid w:val="007F75AC"/>
    <w:rsid w:val="007F7A83"/>
    <w:rsid w:val="007F7CC2"/>
    <w:rsid w:val="007F7E24"/>
    <w:rsid w:val="00800398"/>
    <w:rsid w:val="008006C7"/>
    <w:rsid w:val="0080072E"/>
    <w:rsid w:val="00800A92"/>
    <w:rsid w:val="00800B13"/>
    <w:rsid w:val="00801045"/>
    <w:rsid w:val="008011A1"/>
    <w:rsid w:val="00801316"/>
    <w:rsid w:val="00801A0C"/>
    <w:rsid w:val="00801A57"/>
    <w:rsid w:val="00802046"/>
    <w:rsid w:val="0080235C"/>
    <w:rsid w:val="00802572"/>
    <w:rsid w:val="00802812"/>
    <w:rsid w:val="00802BD3"/>
    <w:rsid w:val="00802F73"/>
    <w:rsid w:val="00803252"/>
    <w:rsid w:val="00803506"/>
    <w:rsid w:val="00803593"/>
    <w:rsid w:val="008039CA"/>
    <w:rsid w:val="00803CEA"/>
    <w:rsid w:val="0080428A"/>
    <w:rsid w:val="0080433E"/>
    <w:rsid w:val="008044EB"/>
    <w:rsid w:val="00804546"/>
    <w:rsid w:val="00804F14"/>
    <w:rsid w:val="0080527C"/>
    <w:rsid w:val="00805A9D"/>
    <w:rsid w:val="00805C75"/>
    <w:rsid w:val="00805DB1"/>
    <w:rsid w:val="00805E74"/>
    <w:rsid w:val="00806364"/>
    <w:rsid w:val="00806486"/>
    <w:rsid w:val="00806AB2"/>
    <w:rsid w:val="00807093"/>
    <w:rsid w:val="008070FB"/>
    <w:rsid w:val="008077EC"/>
    <w:rsid w:val="00807852"/>
    <w:rsid w:val="00807C80"/>
    <w:rsid w:val="00807DA6"/>
    <w:rsid w:val="00807F7D"/>
    <w:rsid w:val="00810456"/>
    <w:rsid w:val="00810C89"/>
    <w:rsid w:val="00811305"/>
    <w:rsid w:val="0081145B"/>
    <w:rsid w:val="0081165C"/>
    <w:rsid w:val="00811AD6"/>
    <w:rsid w:val="00811E6A"/>
    <w:rsid w:val="00811F3F"/>
    <w:rsid w:val="00811F86"/>
    <w:rsid w:val="00812497"/>
    <w:rsid w:val="00812EAD"/>
    <w:rsid w:val="008131E0"/>
    <w:rsid w:val="00813339"/>
    <w:rsid w:val="008134DA"/>
    <w:rsid w:val="0081357D"/>
    <w:rsid w:val="0081376F"/>
    <w:rsid w:val="00813A1E"/>
    <w:rsid w:val="00813BF9"/>
    <w:rsid w:val="00813FA2"/>
    <w:rsid w:val="008140EA"/>
    <w:rsid w:val="008142B7"/>
    <w:rsid w:val="00814317"/>
    <w:rsid w:val="0081476E"/>
    <w:rsid w:val="00814837"/>
    <w:rsid w:val="00814B00"/>
    <w:rsid w:val="00814C48"/>
    <w:rsid w:val="00815037"/>
    <w:rsid w:val="00815948"/>
    <w:rsid w:val="00815A21"/>
    <w:rsid w:val="008160B2"/>
    <w:rsid w:val="00816B9A"/>
    <w:rsid w:val="00816D34"/>
    <w:rsid w:val="0081709F"/>
    <w:rsid w:val="008172C1"/>
    <w:rsid w:val="008176AD"/>
    <w:rsid w:val="00817C5B"/>
    <w:rsid w:val="00820110"/>
    <w:rsid w:val="008204C1"/>
    <w:rsid w:val="008204E3"/>
    <w:rsid w:val="008209BF"/>
    <w:rsid w:val="00820CA0"/>
    <w:rsid w:val="00820DF9"/>
    <w:rsid w:val="00820FD3"/>
    <w:rsid w:val="00821032"/>
    <w:rsid w:val="0082192E"/>
    <w:rsid w:val="00821B4B"/>
    <w:rsid w:val="0082225B"/>
    <w:rsid w:val="008222DC"/>
    <w:rsid w:val="00822516"/>
    <w:rsid w:val="00822775"/>
    <w:rsid w:val="008227C4"/>
    <w:rsid w:val="00822918"/>
    <w:rsid w:val="00822A1B"/>
    <w:rsid w:val="00822A80"/>
    <w:rsid w:val="00822C86"/>
    <w:rsid w:val="00823156"/>
    <w:rsid w:val="008236B6"/>
    <w:rsid w:val="00823AFB"/>
    <w:rsid w:val="00823D9E"/>
    <w:rsid w:val="00823ED4"/>
    <w:rsid w:val="00824481"/>
    <w:rsid w:val="0082464E"/>
    <w:rsid w:val="00824CC7"/>
    <w:rsid w:val="008250AA"/>
    <w:rsid w:val="00825394"/>
    <w:rsid w:val="00825400"/>
    <w:rsid w:val="00825B3F"/>
    <w:rsid w:val="00825D4A"/>
    <w:rsid w:val="00826CB0"/>
    <w:rsid w:val="00826E86"/>
    <w:rsid w:val="0082737A"/>
    <w:rsid w:val="00827478"/>
    <w:rsid w:val="00827754"/>
    <w:rsid w:val="00827B88"/>
    <w:rsid w:val="00827E71"/>
    <w:rsid w:val="00827F2B"/>
    <w:rsid w:val="00830AEE"/>
    <w:rsid w:val="00830ED8"/>
    <w:rsid w:val="00830F1F"/>
    <w:rsid w:val="00831049"/>
    <w:rsid w:val="00831055"/>
    <w:rsid w:val="00831534"/>
    <w:rsid w:val="0083194E"/>
    <w:rsid w:val="00831A2F"/>
    <w:rsid w:val="00831D46"/>
    <w:rsid w:val="00831EE6"/>
    <w:rsid w:val="00831EFD"/>
    <w:rsid w:val="00832803"/>
    <w:rsid w:val="0083293F"/>
    <w:rsid w:val="0083297E"/>
    <w:rsid w:val="00832A90"/>
    <w:rsid w:val="0083369B"/>
    <w:rsid w:val="008339E5"/>
    <w:rsid w:val="00834B31"/>
    <w:rsid w:val="00834C4D"/>
    <w:rsid w:val="00834E1A"/>
    <w:rsid w:val="00834FB3"/>
    <w:rsid w:val="008351A9"/>
    <w:rsid w:val="0083562F"/>
    <w:rsid w:val="00835925"/>
    <w:rsid w:val="00835950"/>
    <w:rsid w:val="00835B24"/>
    <w:rsid w:val="00836709"/>
    <w:rsid w:val="0083684E"/>
    <w:rsid w:val="00836E86"/>
    <w:rsid w:val="00836EFA"/>
    <w:rsid w:val="008370E8"/>
    <w:rsid w:val="008370FA"/>
    <w:rsid w:val="0083768D"/>
    <w:rsid w:val="008400C6"/>
    <w:rsid w:val="00840123"/>
    <w:rsid w:val="008402CF"/>
    <w:rsid w:val="008402E0"/>
    <w:rsid w:val="00840A14"/>
    <w:rsid w:val="00840AF9"/>
    <w:rsid w:val="00840C2C"/>
    <w:rsid w:val="00840CDB"/>
    <w:rsid w:val="00841538"/>
    <w:rsid w:val="0084154A"/>
    <w:rsid w:val="00841595"/>
    <w:rsid w:val="00841A3A"/>
    <w:rsid w:val="0084251B"/>
    <w:rsid w:val="00842D95"/>
    <w:rsid w:val="00843056"/>
    <w:rsid w:val="008430DA"/>
    <w:rsid w:val="00843375"/>
    <w:rsid w:val="00843AC8"/>
    <w:rsid w:val="00843AEC"/>
    <w:rsid w:val="00843E2B"/>
    <w:rsid w:val="008443A0"/>
    <w:rsid w:val="008449FB"/>
    <w:rsid w:val="00844F33"/>
    <w:rsid w:val="00845056"/>
    <w:rsid w:val="0084509E"/>
    <w:rsid w:val="008455FE"/>
    <w:rsid w:val="00845901"/>
    <w:rsid w:val="00845AE7"/>
    <w:rsid w:val="00845C92"/>
    <w:rsid w:val="008460D9"/>
    <w:rsid w:val="00846889"/>
    <w:rsid w:val="00846DFA"/>
    <w:rsid w:val="0084728D"/>
    <w:rsid w:val="00847A14"/>
    <w:rsid w:val="00847A2C"/>
    <w:rsid w:val="00847B79"/>
    <w:rsid w:val="00847B81"/>
    <w:rsid w:val="00847C3B"/>
    <w:rsid w:val="00847D54"/>
    <w:rsid w:val="00850A89"/>
    <w:rsid w:val="00850E6F"/>
    <w:rsid w:val="00850E8B"/>
    <w:rsid w:val="00851041"/>
    <w:rsid w:val="008515BC"/>
    <w:rsid w:val="00851909"/>
    <w:rsid w:val="00851C94"/>
    <w:rsid w:val="0085244B"/>
    <w:rsid w:val="008525C8"/>
    <w:rsid w:val="008526BD"/>
    <w:rsid w:val="0085273D"/>
    <w:rsid w:val="00852740"/>
    <w:rsid w:val="00852D54"/>
    <w:rsid w:val="00852F80"/>
    <w:rsid w:val="00852FC7"/>
    <w:rsid w:val="00853441"/>
    <w:rsid w:val="00853A99"/>
    <w:rsid w:val="00853FC3"/>
    <w:rsid w:val="00854364"/>
    <w:rsid w:val="008548DD"/>
    <w:rsid w:val="00854AA3"/>
    <w:rsid w:val="00855132"/>
    <w:rsid w:val="0085583A"/>
    <w:rsid w:val="00855AAC"/>
    <w:rsid w:val="00855BA9"/>
    <w:rsid w:val="00855DF8"/>
    <w:rsid w:val="00855E56"/>
    <w:rsid w:val="0085631B"/>
    <w:rsid w:val="00856A70"/>
    <w:rsid w:val="0085700F"/>
    <w:rsid w:val="00857619"/>
    <w:rsid w:val="00857966"/>
    <w:rsid w:val="00857CFF"/>
    <w:rsid w:val="00857E60"/>
    <w:rsid w:val="00860A8D"/>
    <w:rsid w:val="00860B5E"/>
    <w:rsid w:val="00860BEC"/>
    <w:rsid w:val="00860DF1"/>
    <w:rsid w:val="00860EDF"/>
    <w:rsid w:val="00861296"/>
    <w:rsid w:val="008612B5"/>
    <w:rsid w:val="00861D7E"/>
    <w:rsid w:val="00861FB0"/>
    <w:rsid w:val="008622DB"/>
    <w:rsid w:val="00862372"/>
    <w:rsid w:val="008624DF"/>
    <w:rsid w:val="00862612"/>
    <w:rsid w:val="00862818"/>
    <w:rsid w:val="0086304C"/>
    <w:rsid w:val="00863459"/>
    <w:rsid w:val="0086357D"/>
    <w:rsid w:val="00863687"/>
    <w:rsid w:val="008636BE"/>
    <w:rsid w:val="00863854"/>
    <w:rsid w:val="0086392F"/>
    <w:rsid w:val="008639F6"/>
    <w:rsid w:val="0086403F"/>
    <w:rsid w:val="008645E8"/>
    <w:rsid w:val="008648C2"/>
    <w:rsid w:val="008649D6"/>
    <w:rsid w:val="00864C7F"/>
    <w:rsid w:val="00864DA7"/>
    <w:rsid w:val="00865087"/>
    <w:rsid w:val="008654F7"/>
    <w:rsid w:val="00865D84"/>
    <w:rsid w:val="00865E81"/>
    <w:rsid w:val="0086608C"/>
    <w:rsid w:val="008664DD"/>
    <w:rsid w:val="008667A6"/>
    <w:rsid w:val="00866853"/>
    <w:rsid w:val="008669C6"/>
    <w:rsid w:val="00866D5C"/>
    <w:rsid w:val="00866F03"/>
    <w:rsid w:val="00867424"/>
    <w:rsid w:val="00867962"/>
    <w:rsid w:val="00867B56"/>
    <w:rsid w:val="00867D48"/>
    <w:rsid w:val="00867F10"/>
    <w:rsid w:val="008702BD"/>
    <w:rsid w:val="00870548"/>
    <w:rsid w:val="0087089B"/>
    <w:rsid w:val="008708B0"/>
    <w:rsid w:val="008708CD"/>
    <w:rsid w:val="00870E4B"/>
    <w:rsid w:val="00870F7B"/>
    <w:rsid w:val="0087164A"/>
    <w:rsid w:val="00871BFB"/>
    <w:rsid w:val="00871F02"/>
    <w:rsid w:val="00872252"/>
    <w:rsid w:val="0087235F"/>
    <w:rsid w:val="008725F4"/>
    <w:rsid w:val="00872659"/>
    <w:rsid w:val="0087290B"/>
    <w:rsid w:val="00872C39"/>
    <w:rsid w:val="00873396"/>
    <w:rsid w:val="00873591"/>
    <w:rsid w:val="00873BE4"/>
    <w:rsid w:val="008740A2"/>
    <w:rsid w:val="008741AA"/>
    <w:rsid w:val="008743DF"/>
    <w:rsid w:val="00874AF8"/>
    <w:rsid w:val="00874C2B"/>
    <w:rsid w:val="00874D86"/>
    <w:rsid w:val="008751E1"/>
    <w:rsid w:val="00875229"/>
    <w:rsid w:val="008755D6"/>
    <w:rsid w:val="00875696"/>
    <w:rsid w:val="00875785"/>
    <w:rsid w:val="00875822"/>
    <w:rsid w:val="00875A16"/>
    <w:rsid w:val="00875BA2"/>
    <w:rsid w:val="008763BF"/>
    <w:rsid w:val="008769A2"/>
    <w:rsid w:val="00876A15"/>
    <w:rsid w:val="00877397"/>
    <w:rsid w:val="00877639"/>
    <w:rsid w:val="00877674"/>
    <w:rsid w:val="008776B0"/>
    <w:rsid w:val="00877E12"/>
    <w:rsid w:val="008802EB"/>
    <w:rsid w:val="0088045A"/>
    <w:rsid w:val="008805E0"/>
    <w:rsid w:val="00880960"/>
    <w:rsid w:val="00880A3C"/>
    <w:rsid w:val="008813D5"/>
    <w:rsid w:val="008813E9"/>
    <w:rsid w:val="00881B1F"/>
    <w:rsid w:val="00881C2C"/>
    <w:rsid w:val="00881D3B"/>
    <w:rsid w:val="00882921"/>
    <w:rsid w:val="00882969"/>
    <w:rsid w:val="00882C2F"/>
    <w:rsid w:val="00882F6D"/>
    <w:rsid w:val="0088380E"/>
    <w:rsid w:val="0088382E"/>
    <w:rsid w:val="00883AD3"/>
    <w:rsid w:val="0088406C"/>
    <w:rsid w:val="00884AD1"/>
    <w:rsid w:val="00884B0D"/>
    <w:rsid w:val="00884B45"/>
    <w:rsid w:val="008853D0"/>
    <w:rsid w:val="0088546C"/>
    <w:rsid w:val="00885550"/>
    <w:rsid w:val="00885EFF"/>
    <w:rsid w:val="00886243"/>
    <w:rsid w:val="00886401"/>
    <w:rsid w:val="00886731"/>
    <w:rsid w:val="0088673E"/>
    <w:rsid w:val="00887161"/>
    <w:rsid w:val="0089018A"/>
    <w:rsid w:val="00890A70"/>
    <w:rsid w:val="00890D0E"/>
    <w:rsid w:val="00890D32"/>
    <w:rsid w:val="008913A1"/>
    <w:rsid w:val="008914BA"/>
    <w:rsid w:val="00891519"/>
    <w:rsid w:val="00891610"/>
    <w:rsid w:val="0089167E"/>
    <w:rsid w:val="008916EF"/>
    <w:rsid w:val="00891CF0"/>
    <w:rsid w:val="00891DD6"/>
    <w:rsid w:val="008920BD"/>
    <w:rsid w:val="00892202"/>
    <w:rsid w:val="008922FC"/>
    <w:rsid w:val="008926DF"/>
    <w:rsid w:val="00892A40"/>
    <w:rsid w:val="00892D70"/>
    <w:rsid w:val="00893221"/>
    <w:rsid w:val="00893264"/>
    <w:rsid w:val="008932A1"/>
    <w:rsid w:val="008933F7"/>
    <w:rsid w:val="0089346B"/>
    <w:rsid w:val="00893556"/>
    <w:rsid w:val="00893AE9"/>
    <w:rsid w:val="00893FE8"/>
    <w:rsid w:val="008941F8"/>
    <w:rsid w:val="008943D6"/>
    <w:rsid w:val="0089491C"/>
    <w:rsid w:val="0089498B"/>
    <w:rsid w:val="00894B46"/>
    <w:rsid w:val="00895538"/>
    <w:rsid w:val="008957E3"/>
    <w:rsid w:val="00895902"/>
    <w:rsid w:val="00895A50"/>
    <w:rsid w:val="00895FA8"/>
    <w:rsid w:val="00895FF9"/>
    <w:rsid w:val="008962D2"/>
    <w:rsid w:val="008965B0"/>
    <w:rsid w:val="008967FD"/>
    <w:rsid w:val="00896A4F"/>
    <w:rsid w:val="00896F6A"/>
    <w:rsid w:val="008973F2"/>
    <w:rsid w:val="0089780D"/>
    <w:rsid w:val="00897C9B"/>
    <w:rsid w:val="008A0108"/>
    <w:rsid w:val="008A0305"/>
    <w:rsid w:val="008A0846"/>
    <w:rsid w:val="008A0A76"/>
    <w:rsid w:val="008A1281"/>
    <w:rsid w:val="008A181A"/>
    <w:rsid w:val="008A18F6"/>
    <w:rsid w:val="008A1968"/>
    <w:rsid w:val="008A1BB1"/>
    <w:rsid w:val="008A2038"/>
    <w:rsid w:val="008A203D"/>
    <w:rsid w:val="008A22EE"/>
    <w:rsid w:val="008A23C6"/>
    <w:rsid w:val="008A28EA"/>
    <w:rsid w:val="008A2984"/>
    <w:rsid w:val="008A32CB"/>
    <w:rsid w:val="008A38BF"/>
    <w:rsid w:val="008A393A"/>
    <w:rsid w:val="008A4093"/>
    <w:rsid w:val="008A4508"/>
    <w:rsid w:val="008A4D4C"/>
    <w:rsid w:val="008A50B9"/>
    <w:rsid w:val="008A53E0"/>
    <w:rsid w:val="008A543D"/>
    <w:rsid w:val="008A56F8"/>
    <w:rsid w:val="008A5A43"/>
    <w:rsid w:val="008A5AE6"/>
    <w:rsid w:val="008A61DA"/>
    <w:rsid w:val="008A647A"/>
    <w:rsid w:val="008A694C"/>
    <w:rsid w:val="008A6B65"/>
    <w:rsid w:val="008A7027"/>
    <w:rsid w:val="008A75E2"/>
    <w:rsid w:val="008A7949"/>
    <w:rsid w:val="008A7C1D"/>
    <w:rsid w:val="008A7FC7"/>
    <w:rsid w:val="008B0213"/>
    <w:rsid w:val="008B03EB"/>
    <w:rsid w:val="008B0D32"/>
    <w:rsid w:val="008B0D5F"/>
    <w:rsid w:val="008B0D6F"/>
    <w:rsid w:val="008B14F0"/>
    <w:rsid w:val="008B17E0"/>
    <w:rsid w:val="008B1934"/>
    <w:rsid w:val="008B1B52"/>
    <w:rsid w:val="008B2748"/>
    <w:rsid w:val="008B2DF2"/>
    <w:rsid w:val="008B3094"/>
    <w:rsid w:val="008B381D"/>
    <w:rsid w:val="008B3867"/>
    <w:rsid w:val="008B489D"/>
    <w:rsid w:val="008B490A"/>
    <w:rsid w:val="008B4C2B"/>
    <w:rsid w:val="008B4DA2"/>
    <w:rsid w:val="008B5201"/>
    <w:rsid w:val="008B577B"/>
    <w:rsid w:val="008B596A"/>
    <w:rsid w:val="008B5C2D"/>
    <w:rsid w:val="008B5C6C"/>
    <w:rsid w:val="008B5F57"/>
    <w:rsid w:val="008B6598"/>
    <w:rsid w:val="008B6718"/>
    <w:rsid w:val="008B6BC9"/>
    <w:rsid w:val="008B6C00"/>
    <w:rsid w:val="008B6C24"/>
    <w:rsid w:val="008B6C93"/>
    <w:rsid w:val="008B6F47"/>
    <w:rsid w:val="008B6F88"/>
    <w:rsid w:val="008B71B8"/>
    <w:rsid w:val="008B720A"/>
    <w:rsid w:val="008B7377"/>
    <w:rsid w:val="008B74ED"/>
    <w:rsid w:val="008B7C3C"/>
    <w:rsid w:val="008B7DCC"/>
    <w:rsid w:val="008B7EBA"/>
    <w:rsid w:val="008C00A9"/>
    <w:rsid w:val="008C0122"/>
    <w:rsid w:val="008C07C5"/>
    <w:rsid w:val="008C07CC"/>
    <w:rsid w:val="008C08A0"/>
    <w:rsid w:val="008C0980"/>
    <w:rsid w:val="008C0F1A"/>
    <w:rsid w:val="008C1227"/>
    <w:rsid w:val="008C126D"/>
    <w:rsid w:val="008C17E4"/>
    <w:rsid w:val="008C1A75"/>
    <w:rsid w:val="008C1CFA"/>
    <w:rsid w:val="008C22B0"/>
    <w:rsid w:val="008C249B"/>
    <w:rsid w:val="008C289D"/>
    <w:rsid w:val="008C2B3D"/>
    <w:rsid w:val="008C2E2A"/>
    <w:rsid w:val="008C3213"/>
    <w:rsid w:val="008C33F4"/>
    <w:rsid w:val="008C345C"/>
    <w:rsid w:val="008C34A5"/>
    <w:rsid w:val="008C34B1"/>
    <w:rsid w:val="008C3DEB"/>
    <w:rsid w:val="008C417F"/>
    <w:rsid w:val="008C4229"/>
    <w:rsid w:val="008C4325"/>
    <w:rsid w:val="008C44D9"/>
    <w:rsid w:val="008C48A5"/>
    <w:rsid w:val="008C4E42"/>
    <w:rsid w:val="008C5ABD"/>
    <w:rsid w:val="008C6464"/>
    <w:rsid w:val="008C64D5"/>
    <w:rsid w:val="008C6797"/>
    <w:rsid w:val="008C69F5"/>
    <w:rsid w:val="008C6FF6"/>
    <w:rsid w:val="008C7068"/>
    <w:rsid w:val="008C70B4"/>
    <w:rsid w:val="008C7433"/>
    <w:rsid w:val="008C751E"/>
    <w:rsid w:val="008C758A"/>
    <w:rsid w:val="008C75CE"/>
    <w:rsid w:val="008C7969"/>
    <w:rsid w:val="008C798B"/>
    <w:rsid w:val="008D0059"/>
    <w:rsid w:val="008D0110"/>
    <w:rsid w:val="008D011C"/>
    <w:rsid w:val="008D01FA"/>
    <w:rsid w:val="008D04A7"/>
    <w:rsid w:val="008D05A4"/>
    <w:rsid w:val="008D0785"/>
    <w:rsid w:val="008D0BD2"/>
    <w:rsid w:val="008D11F0"/>
    <w:rsid w:val="008D1326"/>
    <w:rsid w:val="008D14B0"/>
    <w:rsid w:val="008D15E4"/>
    <w:rsid w:val="008D16DC"/>
    <w:rsid w:val="008D1EC7"/>
    <w:rsid w:val="008D223C"/>
    <w:rsid w:val="008D2949"/>
    <w:rsid w:val="008D29F6"/>
    <w:rsid w:val="008D2C2D"/>
    <w:rsid w:val="008D2E63"/>
    <w:rsid w:val="008D2F03"/>
    <w:rsid w:val="008D3080"/>
    <w:rsid w:val="008D3323"/>
    <w:rsid w:val="008D3450"/>
    <w:rsid w:val="008D3A3F"/>
    <w:rsid w:val="008D3D4D"/>
    <w:rsid w:val="008D3DD1"/>
    <w:rsid w:val="008D3E10"/>
    <w:rsid w:val="008D3E36"/>
    <w:rsid w:val="008D4194"/>
    <w:rsid w:val="008D41D9"/>
    <w:rsid w:val="008D4AC2"/>
    <w:rsid w:val="008D4B2E"/>
    <w:rsid w:val="008D4B3A"/>
    <w:rsid w:val="008D4E34"/>
    <w:rsid w:val="008D54F8"/>
    <w:rsid w:val="008D59A6"/>
    <w:rsid w:val="008D5E2B"/>
    <w:rsid w:val="008D61B4"/>
    <w:rsid w:val="008D63D5"/>
    <w:rsid w:val="008D686D"/>
    <w:rsid w:val="008D6872"/>
    <w:rsid w:val="008D7234"/>
    <w:rsid w:val="008D738D"/>
    <w:rsid w:val="008D78A9"/>
    <w:rsid w:val="008D7A31"/>
    <w:rsid w:val="008E026D"/>
    <w:rsid w:val="008E0288"/>
    <w:rsid w:val="008E0C95"/>
    <w:rsid w:val="008E18F2"/>
    <w:rsid w:val="008E1DCD"/>
    <w:rsid w:val="008E1F2A"/>
    <w:rsid w:val="008E24C2"/>
    <w:rsid w:val="008E2A11"/>
    <w:rsid w:val="008E3118"/>
    <w:rsid w:val="008E43E9"/>
    <w:rsid w:val="008E4ED6"/>
    <w:rsid w:val="008E4F68"/>
    <w:rsid w:val="008E4FF0"/>
    <w:rsid w:val="008E5742"/>
    <w:rsid w:val="008E5ABA"/>
    <w:rsid w:val="008E5AF2"/>
    <w:rsid w:val="008E5CF5"/>
    <w:rsid w:val="008E5EDE"/>
    <w:rsid w:val="008E5EEC"/>
    <w:rsid w:val="008E638B"/>
    <w:rsid w:val="008E6783"/>
    <w:rsid w:val="008E6AE4"/>
    <w:rsid w:val="008E6BCC"/>
    <w:rsid w:val="008E6CF2"/>
    <w:rsid w:val="008E703F"/>
    <w:rsid w:val="008E708E"/>
    <w:rsid w:val="008E72F3"/>
    <w:rsid w:val="008E7789"/>
    <w:rsid w:val="008E7DEC"/>
    <w:rsid w:val="008F043D"/>
    <w:rsid w:val="008F0774"/>
    <w:rsid w:val="008F1579"/>
    <w:rsid w:val="008F15EE"/>
    <w:rsid w:val="008F16A3"/>
    <w:rsid w:val="008F1A94"/>
    <w:rsid w:val="008F23B5"/>
    <w:rsid w:val="008F26B7"/>
    <w:rsid w:val="008F28EA"/>
    <w:rsid w:val="008F2904"/>
    <w:rsid w:val="008F2BA0"/>
    <w:rsid w:val="008F2C92"/>
    <w:rsid w:val="008F300F"/>
    <w:rsid w:val="008F3175"/>
    <w:rsid w:val="008F362D"/>
    <w:rsid w:val="008F38F3"/>
    <w:rsid w:val="008F3BC2"/>
    <w:rsid w:val="008F3C1A"/>
    <w:rsid w:val="008F3D7C"/>
    <w:rsid w:val="008F3EB6"/>
    <w:rsid w:val="008F3ED7"/>
    <w:rsid w:val="008F42D5"/>
    <w:rsid w:val="008F5964"/>
    <w:rsid w:val="008F5980"/>
    <w:rsid w:val="008F5C73"/>
    <w:rsid w:val="008F637D"/>
    <w:rsid w:val="008F66C8"/>
    <w:rsid w:val="008F6B7F"/>
    <w:rsid w:val="008F6B90"/>
    <w:rsid w:val="008F6CC6"/>
    <w:rsid w:val="008F705A"/>
    <w:rsid w:val="008F71FC"/>
    <w:rsid w:val="008F785B"/>
    <w:rsid w:val="008F7D1B"/>
    <w:rsid w:val="0090036D"/>
    <w:rsid w:val="00900520"/>
    <w:rsid w:val="00900A7F"/>
    <w:rsid w:val="00900A99"/>
    <w:rsid w:val="00900BCB"/>
    <w:rsid w:val="0090141D"/>
    <w:rsid w:val="00901654"/>
    <w:rsid w:val="00901712"/>
    <w:rsid w:val="00901D0B"/>
    <w:rsid w:val="00901F44"/>
    <w:rsid w:val="0090211A"/>
    <w:rsid w:val="0090292D"/>
    <w:rsid w:val="00902DEB"/>
    <w:rsid w:val="00902E13"/>
    <w:rsid w:val="00902FA7"/>
    <w:rsid w:val="00903285"/>
    <w:rsid w:val="00903A1C"/>
    <w:rsid w:val="00903BA1"/>
    <w:rsid w:val="009040D9"/>
    <w:rsid w:val="0090456B"/>
    <w:rsid w:val="009047AD"/>
    <w:rsid w:val="00904825"/>
    <w:rsid w:val="00904AE4"/>
    <w:rsid w:val="0090520F"/>
    <w:rsid w:val="00905580"/>
    <w:rsid w:val="0090597E"/>
    <w:rsid w:val="00905B0F"/>
    <w:rsid w:val="00906037"/>
    <w:rsid w:val="009061AC"/>
    <w:rsid w:val="00906262"/>
    <w:rsid w:val="0090637C"/>
    <w:rsid w:val="009063C6"/>
    <w:rsid w:val="009069DC"/>
    <w:rsid w:val="00906A50"/>
    <w:rsid w:val="00906AB6"/>
    <w:rsid w:val="00906BA1"/>
    <w:rsid w:val="0090708A"/>
    <w:rsid w:val="00907432"/>
    <w:rsid w:val="009076B4"/>
    <w:rsid w:val="00907788"/>
    <w:rsid w:val="00907CB7"/>
    <w:rsid w:val="00907D93"/>
    <w:rsid w:val="00910057"/>
    <w:rsid w:val="00910454"/>
    <w:rsid w:val="00910A31"/>
    <w:rsid w:val="00911276"/>
    <w:rsid w:val="009116B0"/>
    <w:rsid w:val="00911766"/>
    <w:rsid w:val="009121ED"/>
    <w:rsid w:val="009124DA"/>
    <w:rsid w:val="00912578"/>
    <w:rsid w:val="00912DD7"/>
    <w:rsid w:val="00912E32"/>
    <w:rsid w:val="00912FF6"/>
    <w:rsid w:val="00913468"/>
    <w:rsid w:val="0091365D"/>
    <w:rsid w:val="00913816"/>
    <w:rsid w:val="00913826"/>
    <w:rsid w:val="00913CB0"/>
    <w:rsid w:val="00913FB3"/>
    <w:rsid w:val="0091444C"/>
    <w:rsid w:val="009144EC"/>
    <w:rsid w:val="00915059"/>
    <w:rsid w:val="009152C7"/>
    <w:rsid w:val="0091547F"/>
    <w:rsid w:val="009156BE"/>
    <w:rsid w:val="00915796"/>
    <w:rsid w:val="00915804"/>
    <w:rsid w:val="00915AA5"/>
    <w:rsid w:val="0091650B"/>
    <w:rsid w:val="009165CE"/>
    <w:rsid w:val="00916622"/>
    <w:rsid w:val="009167DB"/>
    <w:rsid w:val="00916AF5"/>
    <w:rsid w:val="00917773"/>
    <w:rsid w:val="00917B74"/>
    <w:rsid w:val="00920049"/>
    <w:rsid w:val="0092004E"/>
    <w:rsid w:val="0092006F"/>
    <w:rsid w:val="009200C9"/>
    <w:rsid w:val="0092065D"/>
    <w:rsid w:val="009214D7"/>
    <w:rsid w:val="00921A4B"/>
    <w:rsid w:val="00921B98"/>
    <w:rsid w:val="0092218E"/>
    <w:rsid w:val="00922274"/>
    <w:rsid w:val="009223B9"/>
    <w:rsid w:val="00922401"/>
    <w:rsid w:val="00922B77"/>
    <w:rsid w:val="00922BF9"/>
    <w:rsid w:val="00922C67"/>
    <w:rsid w:val="009239AE"/>
    <w:rsid w:val="00924812"/>
    <w:rsid w:val="00924A0E"/>
    <w:rsid w:val="00924A22"/>
    <w:rsid w:val="009250F6"/>
    <w:rsid w:val="00925BD1"/>
    <w:rsid w:val="009260BE"/>
    <w:rsid w:val="009262C6"/>
    <w:rsid w:val="00926884"/>
    <w:rsid w:val="00926B8C"/>
    <w:rsid w:val="00926F81"/>
    <w:rsid w:val="0092715B"/>
    <w:rsid w:val="00927975"/>
    <w:rsid w:val="00927A65"/>
    <w:rsid w:val="00927C1C"/>
    <w:rsid w:val="00930176"/>
    <w:rsid w:val="0093078B"/>
    <w:rsid w:val="00931172"/>
    <w:rsid w:val="00931232"/>
    <w:rsid w:val="009314A8"/>
    <w:rsid w:val="009314D3"/>
    <w:rsid w:val="0093154D"/>
    <w:rsid w:val="00931621"/>
    <w:rsid w:val="0093170E"/>
    <w:rsid w:val="0093181E"/>
    <w:rsid w:val="00931EEB"/>
    <w:rsid w:val="00932754"/>
    <w:rsid w:val="009327B9"/>
    <w:rsid w:val="009327E6"/>
    <w:rsid w:val="00932805"/>
    <w:rsid w:val="00933063"/>
    <w:rsid w:val="0093348E"/>
    <w:rsid w:val="00933C6E"/>
    <w:rsid w:val="009340CE"/>
    <w:rsid w:val="0093415D"/>
    <w:rsid w:val="0093417E"/>
    <w:rsid w:val="00934811"/>
    <w:rsid w:val="00935183"/>
    <w:rsid w:val="00935274"/>
    <w:rsid w:val="009355CF"/>
    <w:rsid w:val="009355DF"/>
    <w:rsid w:val="00935F2E"/>
    <w:rsid w:val="00935F92"/>
    <w:rsid w:val="009360C1"/>
    <w:rsid w:val="00936186"/>
    <w:rsid w:val="009361B3"/>
    <w:rsid w:val="00936289"/>
    <w:rsid w:val="0093630E"/>
    <w:rsid w:val="00936332"/>
    <w:rsid w:val="00936556"/>
    <w:rsid w:val="009365D6"/>
    <w:rsid w:val="0093662B"/>
    <w:rsid w:val="00936981"/>
    <w:rsid w:val="00936C88"/>
    <w:rsid w:val="00937342"/>
    <w:rsid w:val="009376AE"/>
    <w:rsid w:val="009377AC"/>
    <w:rsid w:val="00937836"/>
    <w:rsid w:val="00937B6F"/>
    <w:rsid w:val="00940290"/>
    <w:rsid w:val="00940759"/>
    <w:rsid w:val="00940841"/>
    <w:rsid w:val="00940E26"/>
    <w:rsid w:val="00940F91"/>
    <w:rsid w:val="00941010"/>
    <w:rsid w:val="00941264"/>
    <w:rsid w:val="009412CE"/>
    <w:rsid w:val="00941404"/>
    <w:rsid w:val="00941AEE"/>
    <w:rsid w:val="009420FC"/>
    <w:rsid w:val="00942131"/>
    <w:rsid w:val="009433CB"/>
    <w:rsid w:val="0094354E"/>
    <w:rsid w:val="00943B5B"/>
    <w:rsid w:val="00943E4B"/>
    <w:rsid w:val="00943FAA"/>
    <w:rsid w:val="00944080"/>
    <w:rsid w:val="00944666"/>
    <w:rsid w:val="00944BA9"/>
    <w:rsid w:val="00944F34"/>
    <w:rsid w:val="00945181"/>
    <w:rsid w:val="0094539B"/>
    <w:rsid w:val="00945656"/>
    <w:rsid w:val="009458B2"/>
    <w:rsid w:val="00945B03"/>
    <w:rsid w:val="00945DF3"/>
    <w:rsid w:val="00945E05"/>
    <w:rsid w:val="00946015"/>
    <w:rsid w:val="009460C1"/>
    <w:rsid w:val="0094666D"/>
    <w:rsid w:val="009469F9"/>
    <w:rsid w:val="00946FC1"/>
    <w:rsid w:val="0094708D"/>
    <w:rsid w:val="009473A0"/>
    <w:rsid w:val="009474FE"/>
    <w:rsid w:val="00947692"/>
    <w:rsid w:val="00947B17"/>
    <w:rsid w:val="00947C14"/>
    <w:rsid w:val="00947E2C"/>
    <w:rsid w:val="00950457"/>
    <w:rsid w:val="009507E6"/>
    <w:rsid w:val="00950A2B"/>
    <w:rsid w:val="00951540"/>
    <w:rsid w:val="009517D5"/>
    <w:rsid w:val="00951D07"/>
    <w:rsid w:val="0095266A"/>
    <w:rsid w:val="0095292D"/>
    <w:rsid w:val="00952BC0"/>
    <w:rsid w:val="00952C77"/>
    <w:rsid w:val="00952D14"/>
    <w:rsid w:val="00952D22"/>
    <w:rsid w:val="009531C4"/>
    <w:rsid w:val="0095369A"/>
    <w:rsid w:val="009539DD"/>
    <w:rsid w:val="00953A98"/>
    <w:rsid w:val="00954361"/>
    <w:rsid w:val="00954600"/>
    <w:rsid w:val="00954AC9"/>
    <w:rsid w:val="00954BA3"/>
    <w:rsid w:val="0095590E"/>
    <w:rsid w:val="0095593B"/>
    <w:rsid w:val="00955C79"/>
    <w:rsid w:val="00955C9E"/>
    <w:rsid w:val="00955DF0"/>
    <w:rsid w:val="00956182"/>
    <w:rsid w:val="00956228"/>
    <w:rsid w:val="0095724F"/>
    <w:rsid w:val="009572A6"/>
    <w:rsid w:val="0095743C"/>
    <w:rsid w:val="00957835"/>
    <w:rsid w:val="00957964"/>
    <w:rsid w:val="00957BE4"/>
    <w:rsid w:val="00957E43"/>
    <w:rsid w:val="00957EEA"/>
    <w:rsid w:val="00960133"/>
    <w:rsid w:val="00960151"/>
    <w:rsid w:val="00960682"/>
    <w:rsid w:val="009606EA"/>
    <w:rsid w:val="0096073C"/>
    <w:rsid w:val="009609E1"/>
    <w:rsid w:val="00960D54"/>
    <w:rsid w:val="00960FC2"/>
    <w:rsid w:val="0096151C"/>
    <w:rsid w:val="00961A4C"/>
    <w:rsid w:val="00961B00"/>
    <w:rsid w:val="00961FAF"/>
    <w:rsid w:val="00962756"/>
    <w:rsid w:val="00962878"/>
    <w:rsid w:val="00962958"/>
    <w:rsid w:val="00962EAA"/>
    <w:rsid w:val="00963570"/>
    <w:rsid w:val="00963B6A"/>
    <w:rsid w:val="00963C78"/>
    <w:rsid w:val="00963EE7"/>
    <w:rsid w:val="00963F57"/>
    <w:rsid w:val="009642A5"/>
    <w:rsid w:val="009643B1"/>
    <w:rsid w:val="0096465B"/>
    <w:rsid w:val="009653B7"/>
    <w:rsid w:val="00965A6C"/>
    <w:rsid w:val="00965AA3"/>
    <w:rsid w:val="00965AE8"/>
    <w:rsid w:val="00965D38"/>
    <w:rsid w:val="009661B0"/>
    <w:rsid w:val="009664CF"/>
    <w:rsid w:val="00966A7B"/>
    <w:rsid w:val="00966F4D"/>
    <w:rsid w:val="0096720E"/>
    <w:rsid w:val="009674CB"/>
    <w:rsid w:val="009676D0"/>
    <w:rsid w:val="00967DA1"/>
    <w:rsid w:val="00967DD5"/>
    <w:rsid w:val="00970532"/>
    <w:rsid w:val="0097058C"/>
    <w:rsid w:val="00970F56"/>
    <w:rsid w:val="009712C0"/>
    <w:rsid w:val="00971372"/>
    <w:rsid w:val="009716AF"/>
    <w:rsid w:val="009716F8"/>
    <w:rsid w:val="00971DD2"/>
    <w:rsid w:val="00971F1C"/>
    <w:rsid w:val="00972350"/>
    <w:rsid w:val="00972676"/>
    <w:rsid w:val="00972B11"/>
    <w:rsid w:val="00972EB2"/>
    <w:rsid w:val="00972FC9"/>
    <w:rsid w:val="009733DA"/>
    <w:rsid w:val="0097352F"/>
    <w:rsid w:val="00973CE9"/>
    <w:rsid w:val="00973E19"/>
    <w:rsid w:val="009743BA"/>
    <w:rsid w:val="00974433"/>
    <w:rsid w:val="0097460C"/>
    <w:rsid w:val="00974926"/>
    <w:rsid w:val="009749FC"/>
    <w:rsid w:val="00974CE6"/>
    <w:rsid w:val="00974D02"/>
    <w:rsid w:val="009754CD"/>
    <w:rsid w:val="0097573C"/>
    <w:rsid w:val="00975843"/>
    <w:rsid w:val="009761A2"/>
    <w:rsid w:val="009761D2"/>
    <w:rsid w:val="009762EC"/>
    <w:rsid w:val="00976371"/>
    <w:rsid w:val="009763F1"/>
    <w:rsid w:val="00976441"/>
    <w:rsid w:val="009768F6"/>
    <w:rsid w:val="00976967"/>
    <w:rsid w:val="00976AA0"/>
    <w:rsid w:val="00976ADA"/>
    <w:rsid w:val="00976AF5"/>
    <w:rsid w:val="00976E07"/>
    <w:rsid w:val="0097728F"/>
    <w:rsid w:val="0097751C"/>
    <w:rsid w:val="0097753F"/>
    <w:rsid w:val="0097756D"/>
    <w:rsid w:val="00980044"/>
    <w:rsid w:val="00980678"/>
    <w:rsid w:val="009806D1"/>
    <w:rsid w:val="00980B9D"/>
    <w:rsid w:val="00980F13"/>
    <w:rsid w:val="009812F6"/>
    <w:rsid w:val="0098138F"/>
    <w:rsid w:val="00981613"/>
    <w:rsid w:val="00981821"/>
    <w:rsid w:val="00981891"/>
    <w:rsid w:val="00981C0F"/>
    <w:rsid w:val="00981C50"/>
    <w:rsid w:val="00982289"/>
    <w:rsid w:val="009822E9"/>
    <w:rsid w:val="00982644"/>
    <w:rsid w:val="00982808"/>
    <w:rsid w:val="00982CAB"/>
    <w:rsid w:val="00982CFF"/>
    <w:rsid w:val="00983343"/>
    <w:rsid w:val="00983966"/>
    <w:rsid w:val="00983ADA"/>
    <w:rsid w:val="0098418A"/>
    <w:rsid w:val="0098424A"/>
    <w:rsid w:val="0098460A"/>
    <w:rsid w:val="00984645"/>
    <w:rsid w:val="009848E9"/>
    <w:rsid w:val="00984AD0"/>
    <w:rsid w:val="00984DF8"/>
    <w:rsid w:val="0098539B"/>
    <w:rsid w:val="00985CD7"/>
    <w:rsid w:val="009865AD"/>
    <w:rsid w:val="00986727"/>
    <w:rsid w:val="00986A3E"/>
    <w:rsid w:val="00986B78"/>
    <w:rsid w:val="00986CE8"/>
    <w:rsid w:val="00986DD5"/>
    <w:rsid w:val="00986F0F"/>
    <w:rsid w:val="0098709D"/>
    <w:rsid w:val="009870C1"/>
    <w:rsid w:val="00987499"/>
    <w:rsid w:val="00987D72"/>
    <w:rsid w:val="00987E4D"/>
    <w:rsid w:val="009900F8"/>
    <w:rsid w:val="00990942"/>
    <w:rsid w:val="00990B68"/>
    <w:rsid w:val="00990CE1"/>
    <w:rsid w:val="00990DEB"/>
    <w:rsid w:val="00991770"/>
    <w:rsid w:val="00991B87"/>
    <w:rsid w:val="00992086"/>
    <w:rsid w:val="009920AD"/>
    <w:rsid w:val="00992495"/>
    <w:rsid w:val="00992758"/>
    <w:rsid w:val="00992D4D"/>
    <w:rsid w:val="00992EFB"/>
    <w:rsid w:val="009931A5"/>
    <w:rsid w:val="0099366B"/>
    <w:rsid w:val="009939FD"/>
    <w:rsid w:val="00993DEB"/>
    <w:rsid w:val="009943DA"/>
    <w:rsid w:val="0099469B"/>
    <w:rsid w:val="00994DB2"/>
    <w:rsid w:val="0099559D"/>
    <w:rsid w:val="00995842"/>
    <w:rsid w:val="00995BC4"/>
    <w:rsid w:val="00996006"/>
    <w:rsid w:val="0099606F"/>
    <w:rsid w:val="00996802"/>
    <w:rsid w:val="009972E7"/>
    <w:rsid w:val="0099731C"/>
    <w:rsid w:val="009973FA"/>
    <w:rsid w:val="00997631"/>
    <w:rsid w:val="009977C1"/>
    <w:rsid w:val="009979E0"/>
    <w:rsid w:val="009A0091"/>
    <w:rsid w:val="009A0141"/>
    <w:rsid w:val="009A06C1"/>
    <w:rsid w:val="009A082A"/>
    <w:rsid w:val="009A0A86"/>
    <w:rsid w:val="009A1090"/>
    <w:rsid w:val="009A1316"/>
    <w:rsid w:val="009A1F79"/>
    <w:rsid w:val="009A21BC"/>
    <w:rsid w:val="009A3142"/>
    <w:rsid w:val="009A32BA"/>
    <w:rsid w:val="009A32D2"/>
    <w:rsid w:val="009A3C0F"/>
    <w:rsid w:val="009A4224"/>
    <w:rsid w:val="009A496E"/>
    <w:rsid w:val="009A4FD7"/>
    <w:rsid w:val="009A5608"/>
    <w:rsid w:val="009A5C72"/>
    <w:rsid w:val="009A5D5D"/>
    <w:rsid w:val="009A6360"/>
    <w:rsid w:val="009A6E29"/>
    <w:rsid w:val="009A72F2"/>
    <w:rsid w:val="009A7F89"/>
    <w:rsid w:val="009B006B"/>
    <w:rsid w:val="009B040C"/>
    <w:rsid w:val="009B0504"/>
    <w:rsid w:val="009B09BD"/>
    <w:rsid w:val="009B09FC"/>
    <w:rsid w:val="009B0C1F"/>
    <w:rsid w:val="009B0D57"/>
    <w:rsid w:val="009B0EF3"/>
    <w:rsid w:val="009B17A0"/>
    <w:rsid w:val="009B1A8F"/>
    <w:rsid w:val="009B213D"/>
    <w:rsid w:val="009B245D"/>
    <w:rsid w:val="009B2C84"/>
    <w:rsid w:val="009B2DB6"/>
    <w:rsid w:val="009B2E48"/>
    <w:rsid w:val="009B3499"/>
    <w:rsid w:val="009B3705"/>
    <w:rsid w:val="009B3E48"/>
    <w:rsid w:val="009B481E"/>
    <w:rsid w:val="009B49C9"/>
    <w:rsid w:val="009B4A8F"/>
    <w:rsid w:val="009B565B"/>
    <w:rsid w:val="009B6250"/>
    <w:rsid w:val="009B625D"/>
    <w:rsid w:val="009B6611"/>
    <w:rsid w:val="009B66E5"/>
    <w:rsid w:val="009B692E"/>
    <w:rsid w:val="009B6D83"/>
    <w:rsid w:val="009B6EC9"/>
    <w:rsid w:val="009B7063"/>
    <w:rsid w:val="009B71EA"/>
    <w:rsid w:val="009B7CF6"/>
    <w:rsid w:val="009B7E3D"/>
    <w:rsid w:val="009B7F87"/>
    <w:rsid w:val="009C00D5"/>
    <w:rsid w:val="009C03A0"/>
    <w:rsid w:val="009C09BA"/>
    <w:rsid w:val="009C0E0E"/>
    <w:rsid w:val="009C1314"/>
    <w:rsid w:val="009C1591"/>
    <w:rsid w:val="009C1A9B"/>
    <w:rsid w:val="009C1BB3"/>
    <w:rsid w:val="009C1BC8"/>
    <w:rsid w:val="009C216A"/>
    <w:rsid w:val="009C2450"/>
    <w:rsid w:val="009C24F6"/>
    <w:rsid w:val="009C28A9"/>
    <w:rsid w:val="009C28BF"/>
    <w:rsid w:val="009C290A"/>
    <w:rsid w:val="009C297A"/>
    <w:rsid w:val="009C2ECA"/>
    <w:rsid w:val="009C3165"/>
    <w:rsid w:val="009C326A"/>
    <w:rsid w:val="009C41BF"/>
    <w:rsid w:val="009C45FE"/>
    <w:rsid w:val="009C4752"/>
    <w:rsid w:val="009C47DE"/>
    <w:rsid w:val="009C4862"/>
    <w:rsid w:val="009C4D4E"/>
    <w:rsid w:val="009C53E3"/>
    <w:rsid w:val="009C5495"/>
    <w:rsid w:val="009C5C44"/>
    <w:rsid w:val="009C6216"/>
    <w:rsid w:val="009C6373"/>
    <w:rsid w:val="009C68A6"/>
    <w:rsid w:val="009C6FE9"/>
    <w:rsid w:val="009C70F7"/>
    <w:rsid w:val="009C7506"/>
    <w:rsid w:val="009C75C9"/>
    <w:rsid w:val="009C795B"/>
    <w:rsid w:val="009C7AFA"/>
    <w:rsid w:val="009C7F94"/>
    <w:rsid w:val="009D0545"/>
    <w:rsid w:val="009D08B9"/>
    <w:rsid w:val="009D0A0F"/>
    <w:rsid w:val="009D0AD2"/>
    <w:rsid w:val="009D0D6F"/>
    <w:rsid w:val="009D0E6F"/>
    <w:rsid w:val="009D0EF5"/>
    <w:rsid w:val="009D0FEB"/>
    <w:rsid w:val="009D21EF"/>
    <w:rsid w:val="009D240E"/>
    <w:rsid w:val="009D2435"/>
    <w:rsid w:val="009D2596"/>
    <w:rsid w:val="009D273B"/>
    <w:rsid w:val="009D2A4C"/>
    <w:rsid w:val="009D3261"/>
    <w:rsid w:val="009D36CF"/>
    <w:rsid w:val="009D37F6"/>
    <w:rsid w:val="009D3C01"/>
    <w:rsid w:val="009D449D"/>
    <w:rsid w:val="009D473B"/>
    <w:rsid w:val="009D4B16"/>
    <w:rsid w:val="009D58DA"/>
    <w:rsid w:val="009D5DB5"/>
    <w:rsid w:val="009D5F29"/>
    <w:rsid w:val="009D63B6"/>
    <w:rsid w:val="009D6A2D"/>
    <w:rsid w:val="009D6B30"/>
    <w:rsid w:val="009D6B55"/>
    <w:rsid w:val="009D6CC6"/>
    <w:rsid w:val="009D6D4A"/>
    <w:rsid w:val="009D77F4"/>
    <w:rsid w:val="009D7809"/>
    <w:rsid w:val="009E088F"/>
    <w:rsid w:val="009E0D94"/>
    <w:rsid w:val="009E0DDA"/>
    <w:rsid w:val="009E1510"/>
    <w:rsid w:val="009E15A2"/>
    <w:rsid w:val="009E1610"/>
    <w:rsid w:val="009E172F"/>
    <w:rsid w:val="009E1919"/>
    <w:rsid w:val="009E1A1B"/>
    <w:rsid w:val="009E1C1E"/>
    <w:rsid w:val="009E1F8F"/>
    <w:rsid w:val="009E23F5"/>
    <w:rsid w:val="009E259D"/>
    <w:rsid w:val="009E288A"/>
    <w:rsid w:val="009E28FA"/>
    <w:rsid w:val="009E2B60"/>
    <w:rsid w:val="009E2D7F"/>
    <w:rsid w:val="009E3473"/>
    <w:rsid w:val="009E3513"/>
    <w:rsid w:val="009E3613"/>
    <w:rsid w:val="009E3752"/>
    <w:rsid w:val="009E395C"/>
    <w:rsid w:val="009E41C9"/>
    <w:rsid w:val="009E41DF"/>
    <w:rsid w:val="009E4203"/>
    <w:rsid w:val="009E4742"/>
    <w:rsid w:val="009E4767"/>
    <w:rsid w:val="009E48B2"/>
    <w:rsid w:val="009E49E5"/>
    <w:rsid w:val="009E4A62"/>
    <w:rsid w:val="009E4FB6"/>
    <w:rsid w:val="009E536B"/>
    <w:rsid w:val="009E53A6"/>
    <w:rsid w:val="009E53EA"/>
    <w:rsid w:val="009E557F"/>
    <w:rsid w:val="009E6568"/>
    <w:rsid w:val="009E7206"/>
    <w:rsid w:val="009E73B2"/>
    <w:rsid w:val="009E74C9"/>
    <w:rsid w:val="009E7501"/>
    <w:rsid w:val="009E7519"/>
    <w:rsid w:val="009E7614"/>
    <w:rsid w:val="009E794A"/>
    <w:rsid w:val="009E795E"/>
    <w:rsid w:val="009E7962"/>
    <w:rsid w:val="009E7A65"/>
    <w:rsid w:val="009E7D4C"/>
    <w:rsid w:val="009F00BE"/>
    <w:rsid w:val="009F07FB"/>
    <w:rsid w:val="009F0C23"/>
    <w:rsid w:val="009F0D61"/>
    <w:rsid w:val="009F1039"/>
    <w:rsid w:val="009F12CC"/>
    <w:rsid w:val="009F1334"/>
    <w:rsid w:val="009F1B4C"/>
    <w:rsid w:val="009F26D5"/>
    <w:rsid w:val="009F2756"/>
    <w:rsid w:val="009F27B9"/>
    <w:rsid w:val="009F2964"/>
    <w:rsid w:val="009F2CD2"/>
    <w:rsid w:val="009F31A9"/>
    <w:rsid w:val="009F3291"/>
    <w:rsid w:val="009F3330"/>
    <w:rsid w:val="009F34AF"/>
    <w:rsid w:val="009F353D"/>
    <w:rsid w:val="009F372F"/>
    <w:rsid w:val="009F3922"/>
    <w:rsid w:val="009F393D"/>
    <w:rsid w:val="009F3E92"/>
    <w:rsid w:val="009F41BD"/>
    <w:rsid w:val="009F458A"/>
    <w:rsid w:val="009F45B9"/>
    <w:rsid w:val="009F45E6"/>
    <w:rsid w:val="009F48DC"/>
    <w:rsid w:val="009F4B06"/>
    <w:rsid w:val="009F4C30"/>
    <w:rsid w:val="009F4D16"/>
    <w:rsid w:val="009F4EBD"/>
    <w:rsid w:val="009F5307"/>
    <w:rsid w:val="009F5484"/>
    <w:rsid w:val="009F55C3"/>
    <w:rsid w:val="009F6687"/>
    <w:rsid w:val="009F699C"/>
    <w:rsid w:val="009F6A8C"/>
    <w:rsid w:val="009F6E8C"/>
    <w:rsid w:val="009F6FCD"/>
    <w:rsid w:val="009F77FD"/>
    <w:rsid w:val="009F7968"/>
    <w:rsid w:val="009F7B59"/>
    <w:rsid w:val="009F7B98"/>
    <w:rsid w:val="009F7EC9"/>
    <w:rsid w:val="009F7FE2"/>
    <w:rsid w:val="00A00075"/>
    <w:rsid w:val="00A0008D"/>
    <w:rsid w:val="00A0020C"/>
    <w:rsid w:val="00A00266"/>
    <w:rsid w:val="00A002B9"/>
    <w:rsid w:val="00A004B8"/>
    <w:rsid w:val="00A00715"/>
    <w:rsid w:val="00A00802"/>
    <w:rsid w:val="00A008EA"/>
    <w:rsid w:val="00A00AE8"/>
    <w:rsid w:val="00A01208"/>
    <w:rsid w:val="00A01215"/>
    <w:rsid w:val="00A0131E"/>
    <w:rsid w:val="00A01967"/>
    <w:rsid w:val="00A01B4C"/>
    <w:rsid w:val="00A02179"/>
    <w:rsid w:val="00A023FC"/>
    <w:rsid w:val="00A02B56"/>
    <w:rsid w:val="00A0306B"/>
    <w:rsid w:val="00A0330E"/>
    <w:rsid w:val="00A03655"/>
    <w:rsid w:val="00A03A7C"/>
    <w:rsid w:val="00A03D2D"/>
    <w:rsid w:val="00A03E22"/>
    <w:rsid w:val="00A03FD4"/>
    <w:rsid w:val="00A04245"/>
    <w:rsid w:val="00A0449D"/>
    <w:rsid w:val="00A04808"/>
    <w:rsid w:val="00A04FE8"/>
    <w:rsid w:val="00A04FF1"/>
    <w:rsid w:val="00A05538"/>
    <w:rsid w:val="00A0562A"/>
    <w:rsid w:val="00A057A7"/>
    <w:rsid w:val="00A05913"/>
    <w:rsid w:val="00A05BBB"/>
    <w:rsid w:val="00A0629E"/>
    <w:rsid w:val="00A066E0"/>
    <w:rsid w:val="00A06A98"/>
    <w:rsid w:val="00A07217"/>
    <w:rsid w:val="00A0778E"/>
    <w:rsid w:val="00A07870"/>
    <w:rsid w:val="00A07896"/>
    <w:rsid w:val="00A07A3C"/>
    <w:rsid w:val="00A07C29"/>
    <w:rsid w:val="00A07D7A"/>
    <w:rsid w:val="00A10197"/>
    <w:rsid w:val="00A10571"/>
    <w:rsid w:val="00A10D09"/>
    <w:rsid w:val="00A10D35"/>
    <w:rsid w:val="00A10EF2"/>
    <w:rsid w:val="00A113E1"/>
    <w:rsid w:val="00A113FC"/>
    <w:rsid w:val="00A122A9"/>
    <w:rsid w:val="00A12335"/>
    <w:rsid w:val="00A12899"/>
    <w:rsid w:val="00A12E21"/>
    <w:rsid w:val="00A13273"/>
    <w:rsid w:val="00A133CC"/>
    <w:rsid w:val="00A136BD"/>
    <w:rsid w:val="00A13901"/>
    <w:rsid w:val="00A14853"/>
    <w:rsid w:val="00A14AAA"/>
    <w:rsid w:val="00A152C5"/>
    <w:rsid w:val="00A15475"/>
    <w:rsid w:val="00A15A2F"/>
    <w:rsid w:val="00A15D8F"/>
    <w:rsid w:val="00A16394"/>
    <w:rsid w:val="00A16399"/>
    <w:rsid w:val="00A16CD5"/>
    <w:rsid w:val="00A16CD7"/>
    <w:rsid w:val="00A16D92"/>
    <w:rsid w:val="00A16F1D"/>
    <w:rsid w:val="00A17863"/>
    <w:rsid w:val="00A17908"/>
    <w:rsid w:val="00A17C98"/>
    <w:rsid w:val="00A17F30"/>
    <w:rsid w:val="00A2041D"/>
    <w:rsid w:val="00A20909"/>
    <w:rsid w:val="00A20E04"/>
    <w:rsid w:val="00A2113B"/>
    <w:rsid w:val="00A212E5"/>
    <w:rsid w:val="00A2156A"/>
    <w:rsid w:val="00A21817"/>
    <w:rsid w:val="00A21D99"/>
    <w:rsid w:val="00A21EF4"/>
    <w:rsid w:val="00A22021"/>
    <w:rsid w:val="00A22284"/>
    <w:rsid w:val="00A22DC2"/>
    <w:rsid w:val="00A2316B"/>
    <w:rsid w:val="00A232E1"/>
    <w:rsid w:val="00A2333B"/>
    <w:rsid w:val="00A233C3"/>
    <w:rsid w:val="00A23552"/>
    <w:rsid w:val="00A236C6"/>
    <w:rsid w:val="00A2375F"/>
    <w:rsid w:val="00A23A0D"/>
    <w:rsid w:val="00A2402B"/>
    <w:rsid w:val="00A2411D"/>
    <w:rsid w:val="00A2434F"/>
    <w:rsid w:val="00A246D0"/>
    <w:rsid w:val="00A248B9"/>
    <w:rsid w:val="00A24AA5"/>
    <w:rsid w:val="00A25104"/>
    <w:rsid w:val="00A251B7"/>
    <w:rsid w:val="00A25DFA"/>
    <w:rsid w:val="00A25E3B"/>
    <w:rsid w:val="00A26328"/>
    <w:rsid w:val="00A263D1"/>
    <w:rsid w:val="00A27093"/>
    <w:rsid w:val="00A27342"/>
    <w:rsid w:val="00A274CB"/>
    <w:rsid w:val="00A27E9D"/>
    <w:rsid w:val="00A3060D"/>
    <w:rsid w:val="00A310A2"/>
    <w:rsid w:val="00A313B8"/>
    <w:rsid w:val="00A316D4"/>
    <w:rsid w:val="00A316EA"/>
    <w:rsid w:val="00A31FF9"/>
    <w:rsid w:val="00A32BBE"/>
    <w:rsid w:val="00A32ED4"/>
    <w:rsid w:val="00A33177"/>
    <w:rsid w:val="00A3319C"/>
    <w:rsid w:val="00A331A7"/>
    <w:rsid w:val="00A332DD"/>
    <w:rsid w:val="00A3382C"/>
    <w:rsid w:val="00A3395C"/>
    <w:rsid w:val="00A33D53"/>
    <w:rsid w:val="00A33E7F"/>
    <w:rsid w:val="00A3494B"/>
    <w:rsid w:val="00A34A4B"/>
    <w:rsid w:val="00A34B04"/>
    <w:rsid w:val="00A34C25"/>
    <w:rsid w:val="00A34D5F"/>
    <w:rsid w:val="00A35552"/>
    <w:rsid w:val="00A355F8"/>
    <w:rsid w:val="00A3586E"/>
    <w:rsid w:val="00A35DA4"/>
    <w:rsid w:val="00A35E77"/>
    <w:rsid w:val="00A35F08"/>
    <w:rsid w:val="00A35FA2"/>
    <w:rsid w:val="00A364CF"/>
    <w:rsid w:val="00A367C2"/>
    <w:rsid w:val="00A367ED"/>
    <w:rsid w:val="00A36C42"/>
    <w:rsid w:val="00A36CED"/>
    <w:rsid w:val="00A3704A"/>
    <w:rsid w:val="00A37456"/>
    <w:rsid w:val="00A374DD"/>
    <w:rsid w:val="00A3757A"/>
    <w:rsid w:val="00A3790A"/>
    <w:rsid w:val="00A37F89"/>
    <w:rsid w:val="00A401B4"/>
    <w:rsid w:val="00A4036C"/>
    <w:rsid w:val="00A4094C"/>
    <w:rsid w:val="00A40CFA"/>
    <w:rsid w:val="00A41A08"/>
    <w:rsid w:val="00A422F9"/>
    <w:rsid w:val="00A4235C"/>
    <w:rsid w:val="00A42572"/>
    <w:rsid w:val="00A42E9C"/>
    <w:rsid w:val="00A42FC6"/>
    <w:rsid w:val="00A43A99"/>
    <w:rsid w:val="00A44078"/>
    <w:rsid w:val="00A440BF"/>
    <w:rsid w:val="00A442B9"/>
    <w:rsid w:val="00A4440F"/>
    <w:rsid w:val="00A44608"/>
    <w:rsid w:val="00A44A01"/>
    <w:rsid w:val="00A44BD7"/>
    <w:rsid w:val="00A44D59"/>
    <w:rsid w:val="00A44DF0"/>
    <w:rsid w:val="00A44E3C"/>
    <w:rsid w:val="00A45261"/>
    <w:rsid w:val="00A453F4"/>
    <w:rsid w:val="00A454A7"/>
    <w:rsid w:val="00A45906"/>
    <w:rsid w:val="00A46072"/>
    <w:rsid w:val="00A46702"/>
    <w:rsid w:val="00A46950"/>
    <w:rsid w:val="00A46A00"/>
    <w:rsid w:val="00A46EE9"/>
    <w:rsid w:val="00A47141"/>
    <w:rsid w:val="00A47578"/>
    <w:rsid w:val="00A47591"/>
    <w:rsid w:val="00A477AB"/>
    <w:rsid w:val="00A5028D"/>
    <w:rsid w:val="00A5076E"/>
    <w:rsid w:val="00A5157C"/>
    <w:rsid w:val="00A51BAD"/>
    <w:rsid w:val="00A51D51"/>
    <w:rsid w:val="00A51F80"/>
    <w:rsid w:val="00A522D3"/>
    <w:rsid w:val="00A5241C"/>
    <w:rsid w:val="00A52478"/>
    <w:rsid w:val="00A5291D"/>
    <w:rsid w:val="00A52C35"/>
    <w:rsid w:val="00A52E99"/>
    <w:rsid w:val="00A536F8"/>
    <w:rsid w:val="00A537C9"/>
    <w:rsid w:val="00A5383C"/>
    <w:rsid w:val="00A53B45"/>
    <w:rsid w:val="00A546FD"/>
    <w:rsid w:val="00A54716"/>
    <w:rsid w:val="00A5478B"/>
    <w:rsid w:val="00A54A62"/>
    <w:rsid w:val="00A54D1B"/>
    <w:rsid w:val="00A54DD6"/>
    <w:rsid w:val="00A55536"/>
    <w:rsid w:val="00A55563"/>
    <w:rsid w:val="00A55AB6"/>
    <w:rsid w:val="00A55B41"/>
    <w:rsid w:val="00A55F15"/>
    <w:rsid w:val="00A5609E"/>
    <w:rsid w:val="00A56520"/>
    <w:rsid w:val="00A56898"/>
    <w:rsid w:val="00A5726A"/>
    <w:rsid w:val="00A57635"/>
    <w:rsid w:val="00A57A3F"/>
    <w:rsid w:val="00A57A78"/>
    <w:rsid w:val="00A57BAF"/>
    <w:rsid w:val="00A57E12"/>
    <w:rsid w:val="00A60E1C"/>
    <w:rsid w:val="00A61089"/>
    <w:rsid w:val="00A61525"/>
    <w:rsid w:val="00A61677"/>
    <w:rsid w:val="00A6197B"/>
    <w:rsid w:val="00A62116"/>
    <w:rsid w:val="00A62244"/>
    <w:rsid w:val="00A62476"/>
    <w:rsid w:val="00A62515"/>
    <w:rsid w:val="00A62997"/>
    <w:rsid w:val="00A62BF8"/>
    <w:rsid w:val="00A62E56"/>
    <w:rsid w:val="00A62FE7"/>
    <w:rsid w:val="00A633A1"/>
    <w:rsid w:val="00A63534"/>
    <w:rsid w:val="00A63809"/>
    <w:rsid w:val="00A63980"/>
    <w:rsid w:val="00A63BE7"/>
    <w:rsid w:val="00A63E45"/>
    <w:rsid w:val="00A650AC"/>
    <w:rsid w:val="00A6514C"/>
    <w:rsid w:val="00A653B2"/>
    <w:rsid w:val="00A655B0"/>
    <w:rsid w:val="00A65703"/>
    <w:rsid w:val="00A6618D"/>
    <w:rsid w:val="00A66605"/>
    <w:rsid w:val="00A6671B"/>
    <w:rsid w:val="00A66ABF"/>
    <w:rsid w:val="00A66B09"/>
    <w:rsid w:val="00A66B40"/>
    <w:rsid w:val="00A66B74"/>
    <w:rsid w:val="00A66B9F"/>
    <w:rsid w:val="00A6709D"/>
    <w:rsid w:val="00A6713D"/>
    <w:rsid w:val="00A672A3"/>
    <w:rsid w:val="00A67BFC"/>
    <w:rsid w:val="00A70434"/>
    <w:rsid w:val="00A70576"/>
    <w:rsid w:val="00A706E9"/>
    <w:rsid w:val="00A70783"/>
    <w:rsid w:val="00A708D6"/>
    <w:rsid w:val="00A70CCC"/>
    <w:rsid w:val="00A70F80"/>
    <w:rsid w:val="00A71058"/>
    <w:rsid w:val="00A717B3"/>
    <w:rsid w:val="00A71A8E"/>
    <w:rsid w:val="00A720C3"/>
    <w:rsid w:val="00A72371"/>
    <w:rsid w:val="00A72B28"/>
    <w:rsid w:val="00A72D0E"/>
    <w:rsid w:val="00A72E2C"/>
    <w:rsid w:val="00A72F10"/>
    <w:rsid w:val="00A73264"/>
    <w:rsid w:val="00A732B8"/>
    <w:rsid w:val="00A73476"/>
    <w:rsid w:val="00A738F0"/>
    <w:rsid w:val="00A73D65"/>
    <w:rsid w:val="00A74070"/>
    <w:rsid w:val="00A744F0"/>
    <w:rsid w:val="00A74863"/>
    <w:rsid w:val="00A748EB"/>
    <w:rsid w:val="00A7492D"/>
    <w:rsid w:val="00A75659"/>
    <w:rsid w:val="00A760E6"/>
    <w:rsid w:val="00A762AA"/>
    <w:rsid w:val="00A76531"/>
    <w:rsid w:val="00A76D36"/>
    <w:rsid w:val="00A76E70"/>
    <w:rsid w:val="00A76F34"/>
    <w:rsid w:val="00A77054"/>
    <w:rsid w:val="00A77232"/>
    <w:rsid w:val="00A77366"/>
    <w:rsid w:val="00A776BE"/>
    <w:rsid w:val="00A77C3B"/>
    <w:rsid w:val="00A77F99"/>
    <w:rsid w:val="00A80291"/>
    <w:rsid w:val="00A8054F"/>
    <w:rsid w:val="00A8073F"/>
    <w:rsid w:val="00A80931"/>
    <w:rsid w:val="00A80ABF"/>
    <w:rsid w:val="00A80B2D"/>
    <w:rsid w:val="00A8161D"/>
    <w:rsid w:val="00A81B27"/>
    <w:rsid w:val="00A81E69"/>
    <w:rsid w:val="00A81EF7"/>
    <w:rsid w:val="00A82120"/>
    <w:rsid w:val="00A826AE"/>
    <w:rsid w:val="00A8275E"/>
    <w:rsid w:val="00A8291A"/>
    <w:rsid w:val="00A8296B"/>
    <w:rsid w:val="00A82A30"/>
    <w:rsid w:val="00A82DBE"/>
    <w:rsid w:val="00A8338C"/>
    <w:rsid w:val="00A838DF"/>
    <w:rsid w:val="00A83B8D"/>
    <w:rsid w:val="00A83EEE"/>
    <w:rsid w:val="00A841D5"/>
    <w:rsid w:val="00A843C6"/>
    <w:rsid w:val="00A848D3"/>
    <w:rsid w:val="00A849CE"/>
    <w:rsid w:val="00A84CCD"/>
    <w:rsid w:val="00A852A9"/>
    <w:rsid w:val="00A85A44"/>
    <w:rsid w:val="00A85BDE"/>
    <w:rsid w:val="00A85C7F"/>
    <w:rsid w:val="00A85F0E"/>
    <w:rsid w:val="00A8628A"/>
    <w:rsid w:val="00A864BF"/>
    <w:rsid w:val="00A866B9"/>
    <w:rsid w:val="00A87195"/>
    <w:rsid w:val="00A871DD"/>
    <w:rsid w:val="00A8769B"/>
    <w:rsid w:val="00A8795F"/>
    <w:rsid w:val="00A879F2"/>
    <w:rsid w:val="00A87AE5"/>
    <w:rsid w:val="00A87C51"/>
    <w:rsid w:val="00A87CD7"/>
    <w:rsid w:val="00A87DA5"/>
    <w:rsid w:val="00A905A8"/>
    <w:rsid w:val="00A905BE"/>
    <w:rsid w:val="00A90695"/>
    <w:rsid w:val="00A906FE"/>
    <w:rsid w:val="00A9073D"/>
    <w:rsid w:val="00A90C3F"/>
    <w:rsid w:val="00A90C85"/>
    <w:rsid w:val="00A910F1"/>
    <w:rsid w:val="00A91126"/>
    <w:rsid w:val="00A913CD"/>
    <w:rsid w:val="00A917A8"/>
    <w:rsid w:val="00A9218C"/>
    <w:rsid w:val="00A92ACE"/>
    <w:rsid w:val="00A92D1E"/>
    <w:rsid w:val="00A93C28"/>
    <w:rsid w:val="00A94093"/>
    <w:rsid w:val="00A940BF"/>
    <w:rsid w:val="00A94526"/>
    <w:rsid w:val="00A945BB"/>
    <w:rsid w:val="00A94667"/>
    <w:rsid w:val="00A94A06"/>
    <w:rsid w:val="00A94B7D"/>
    <w:rsid w:val="00A94BAC"/>
    <w:rsid w:val="00A9500D"/>
    <w:rsid w:val="00A95020"/>
    <w:rsid w:val="00A9502C"/>
    <w:rsid w:val="00A9510A"/>
    <w:rsid w:val="00A959FB"/>
    <w:rsid w:val="00A95AFF"/>
    <w:rsid w:val="00A961D0"/>
    <w:rsid w:val="00A96641"/>
    <w:rsid w:val="00A96CAF"/>
    <w:rsid w:val="00A972BC"/>
    <w:rsid w:val="00A975E5"/>
    <w:rsid w:val="00A97983"/>
    <w:rsid w:val="00A979F6"/>
    <w:rsid w:val="00A97F1B"/>
    <w:rsid w:val="00AA0890"/>
    <w:rsid w:val="00AA0990"/>
    <w:rsid w:val="00AA1121"/>
    <w:rsid w:val="00AA116E"/>
    <w:rsid w:val="00AA14C5"/>
    <w:rsid w:val="00AA16BE"/>
    <w:rsid w:val="00AA178C"/>
    <w:rsid w:val="00AA1B6A"/>
    <w:rsid w:val="00AA1DDA"/>
    <w:rsid w:val="00AA1EF9"/>
    <w:rsid w:val="00AA2669"/>
    <w:rsid w:val="00AA2781"/>
    <w:rsid w:val="00AA2803"/>
    <w:rsid w:val="00AA2CE1"/>
    <w:rsid w:val="00AA2D73"/>
    <w:rsid w:val="00AA2DB3"/>
    <w:rsid w:val="00AA2E92"/>
    <w:rsid w:val="00AA2F27"/>
    <w:rsid w:val="00AA336B"/>
    <w:rsid w:val="00AA345C"/>
    <w:rsid w:val="00AA3D09"/>
    <w:rsid w:val="00AA3DF0"/>
    <w:rsid w:val="00AA40D8"/>
    <w:rsid w:val="00AA444E"/>
    <w:rsid w:val="00AA497C"/>
    <w:rsid w:val="00AA4C66"/>
    <w:rsid w:val="00AA4DEC"/>
    <w:rsid w:val="00AA51B6"/>
    <w:rsid w:val="00AA596E"/>
    <w:rsid w:val="00AA5D9E"/>
    <w:rsid w:val="00AA5F4A"/>
    <w:rsid w:val="00AA684E"/>
    <w:rsid w:val="00AA6E67"/>
    <w:rsid w:val="00AA73DE"/>
    <w:rsid w:val="00AA7521"/>
    <w:rsid w:val="00AA7780"/>
    <w:rsid w:val="00AA7999"/>
    <w:rsid w:val="00AA7CA1"/>
    <w:rsid w:val="00AA7E97"/>
    <w:rsid w:val="00AA7ECC"/>
    <w:rsid w:val="00AB006F"/>
    <w:rsid w:val="00AB03DD"/>
    <w:rsid w:val="00AB0719"/>
    <w:rsid w:val="00AB093F"/>
    <w:rsid w:val="00AB0EB2"/>
    <w:rsid w:val="00AB0F6B"/>
    <w:rsid w:val="00AB0F75"/>
    <w:rsid w:val="00AB1072"/>
    <w:rsid w:val="00AB1AFD"/>
    <w:rsid w:val="00AB1C77"/>
    <w:rsid w:val="00AB1CB2"/>
    <w:rsid w:val="00AB1DCD"/>
    <w:rsid w:val="00AB212B"/>
    <w:rsid w:val="00AB23A9"/>
    <w:rsid w:val="00AB2AD2"/>
    <w:rsid w:val="00AB35BA"/>
    <w:rsid w:val="00AB35FE"/>
    <w:rsid w:val="00AB3DD2"/>
    <w:rsid w:val="00AB4E04"/>
    <w:rsid w:val="00AB572B"/>
    <w:rsid w:val="00AB5859"/>
    <w:rsid w:val="00AB5A0A"/>
    <w:rsid w:val="00AB5B1B"/>
    <w:rsid w:val="00AB5E5E"/>
    <w:rsid w:val="00AB5F75"/>
    <w:rsid w:val="00AB5F89"/>
    <w:rsid w:val="00AB6083"/>
    <w:rsid w:val="00AB625B"/>
    <w:rsid w:val="00AB6911"/>
    <w:rsid w:val="00AB69E3"/>
    <w:rsid w:val="00AB7017"/>
    <w:rsid w:val="00AB710B"/>
    <w:rsid w:val="00AB799F"/>
    <w:rsid w:val="00AC00F3"/>
    <w:rsid w:val="00AC0AE2"/>
    <w:rsid w:val="00AC0D3E"/>
    <w:rsid w:val="00AC0D53"/>
    <w:rsid w:val="00AC0FDE"/>
    <w:rsid w:val="00AC1967"/>
    <w:rsid w:val="00AC1C70"/>
    <w:rsid w:val="00AC1C7C"/>
    <w:rsid w:val="00AC247A"/>
    <w:rsid w:val="00AC2601"/>
    <w:rsid w:val="00AC284B"/>
    <w:rsid w:val="00AC28ED"/>
    <w:rsid w:val="00AC2B57"/>
    <w:rsid w:val="00AC2E61"/>
    <w:rsid w:val="00AC35AA"/>
    <w:rsid w:val="00AC3658"/>
    <w:rsid w:val="00AC3B19"/>
    <w:rsid w:val="00AC3B1A"/>
    <w:rsid w:val="00AC3D91"/>
    <w:rsid w:val="00AC3DAE"/>
    <w:rsid w:val="00AC406C"/>
    <w:rsid w:val="00AC45F6"/>
    <w:rsid w:val="00AC4752"/>
    <w:rsid w:val="00AC47C9"/>
    <w:rsid w:val="00AC4B75"/>
    <w:rsid w:val="00AC4DC2"/>
    <w:rsid w:val="00AC5983"/>
    <w:rsid w:val="00AC59FF"/>
    <w:rsid w:val="00AC5CC2"/>
    <w:rsid w:val="00AC5F8B"/>
    <w:rsid w:val="00AC60BC"/>
    <w:rsid w:val="00AC67E9"/>
    <w:rsid w:val="00AC6822"/>
    <w:rsid w:val="00AC6A7D"/>
    <w:rsid w:val="00AC6F93"/>
    <w:rsid w:val="00AC752D"/>
    <w:rsid w:val="00AC7BF8"/>
    <w:rsid w:val="00AC7F35"/>
    <w:rsid w:val="00AD022A"/>
    <w:rsid w:val="00AD0596"/>
    <w:rsid w:val="00AD0683"/>
    <w:rsid w:val="00AD11DD"/>
    <w:rsid w:val="00AD121B"/>
    <w:rsid w:val="00AD1465"/>
    <w:rsid w:val="00AD21C8"/>
    <w:rsid w:val="00AD2246"/>
    <w:rsid w:val="00AD2476"/>
    <w:rsid w:val="00AD28BA"/>
    <w:rsid w:val="00AD29DB"/>
    <w:rsid w:val="00AD2F33"/>
    <w:rsid w:val="00AD35E4"/>
    <w:rsid w:val="00AD37C4"/>
    <w:rsid w:val="00AD3931"/>
    <w:rsid w:val="00AD3D19"/>
    <w:rsid w:val="00AD3DD1"/>
    <w:rsid w:val="00AD4007"/>
    <w:rsid w:val="00AD46E3"/>
    <w:rsid w:val="00AD4DC4"/>
    <w:rsid w:val="00AD4E6A"/>
    <w:rsid w:val="00AD53D7"/>
    <w:rsid w:val="00AD5525"/>
    <w:rsid w:val="00AD58F2"/>
    <w:rsid w:val="00AD5C17"/>
    <w:rsid w:val="00AD5DF9"/>
    <w:rsid w:val="00AD5E16"/>
    <w:rsid w:val="00AD63F4"/>
    <w:rsid w:val="00AD6410"/>
    <w:rsid w:val="00AD6B03"/>
    <w:rsid w:val="00AD6C17"/>
    <w:rsid w:val="00AD6E3C"/>
    <w:rsid w:val="00AD7189"/>
    <w:rsid w:val="00AD7995"/>
    <w:rsid w:val="00AD7A3A"/>
    <w:rsid w:val="00AD7E12"/>
    <w:rsid w:val="00AD7F8E"/>
    <w:rsid w:val="00AE0040"/>
    <w:rsid w:val="00AE006A"/>
    <w:rsid w:val="00AE052D"/>
    <w:rsid w:val="00AE0530"/>
    <w:rsid w:val="00AE072D"/>
    <w:rsid w:val="00AE0EDC"/>
    <w:rsid w:val="00AE138A"/>
    <w:rsid w:val="00AE1D21"/>
    <w:rsid w:val="00AE1DB5"/>
    <w:rsid w:val="00AE1F8A"/>
    <w:rsid w:val="00AE2113"/>
    <w:rsid w:val="00AE2358"/>
    <w:rsid w:val="00AE2A08"/>
    <w:rsid w:val="00AE30EE"/>
    <w:rsid w:val="00AE32C0"/>
    <w:rsid w:val="00AE3456"/>
    <w:rsid w:val="00AE37EA"/>
    <w:rsid w:val="00AE37FA"/>
    <w:rsid w:val="00AE3979"/>
    <w:rsid w:val="00AE3D05"/>
    <w:rsid w:val="00AE40A9"/>
    <w:rsid w:val="00AE437D"/>
    <w:rsid w:val="00AE4A43"/>
    <w:rsid w:val="00AE4CD1"/>
    <w:rsid w:val="00AE4F3B"/>
    <w:rsid w:val="00AE5157"/>
    <w:rsid w:val="00AE5572"/>
    <w:rsid w:val="00AE55B5"/>
    <w:rsid w:val="00AE5DA3"/>
    <w:rsid w:val="00AE6AB6"/>
    <w:rsid w:val="00AE6B48"/>
    <w:rsid w:val="00AE6BE2"/>
    <w:rsid w:val="00AE6CD3"/>
    <w:rsid w:val="00AE711C"/>
    <w:rsid w:val="00AE713E"/>
    <w:rsid w:val="00AE7704"/>
    <w:rsid w:val="00AE791D"/>
    <w:rsid w:val="00AE7CB9"/>
    <w:rsid w:val="00AE7E16"/>
    <w:rsid w:val="00AF0072"/>
    <w:rsid w:val="00AF0097"/>
    <w:rsid w:val="00AF09F8"/>
    <w:rsid w:val="00AF0AEE"/>
    <w:rsid w:val="00AF0E96"/>
    <w:rsid w:val="00AF1591"/>
    <w:rsid w:val="00AF1750"/>
    <w:rsid w:val="00AF175A"/>
    <w:rsid w:val="00AF19D9"/>
    <w:rsid w:val="00AF1B22"/>
    <w:rsid w:val="00AF1E6B"/>
    <w:rsid w:val="00AF1EC6"/>
    <w:rsid w:val="00AF2118"/>
    <w:rsid w:val="00AF2120"/>
    <w:rsid w:val="00AF2406"/>
    <w:rsid w:val="00AF2CDE"/>
    <w:rsid w:val="00AF2DC6"/>
    <w:rsid w:val="00AF2F11"/>
    <w:rsid w:val="00AF2F40"/>
    <w:rsid w:val="00AF3133"/>
    <w:rsid w:val="00AF33C1"/>
    <w:rsid w:val="00AF3435"/>
    <w:rsid w:val="00AF3868"/>
    <w:rsid w:val="00AF3885"/>
    <w:rsid w:val="00AF399A"/>
    <w:rsid w:val="00AF3AA8"/>
    <w:rsid w:val="00AF3B05"/>
    <w:rsid w:val="00AF3E24"/>
    <w:rsid w:val="00AF402C"/>
    <w:rsid w:val="00AF40FA"/>
    <w:rsid w:val="00AF459A"/>
    <w:rsid w:val="00AF4BA7"/>
    <w:rsid w:val="00AF4D63"/>
    <w:rsid w:val="00AF5168"/>
    <w:rsid w:val="00AF54FA"/>
    <w:rsid w:val="00AF56C4"/>
    <w:rsid w:val="00AF60D3"/>
    <w:rsid w:val="00AF644A"/>
    <w:rsid w:val="00AF65C8"/>
    <w:rsid w:val="00AF69EE"/>
    <w:rsid w:val="00AF6D7B"/>
    <w:rsid w:val="00AF6EB6"/>
    <w:rsid w:val="00AF7245"/>
    <w:rsid w:val="00B00851"/>
    <w:rsid w:val="00B009A8"/>
    <w:rsid w:val="00B00E10"/>
    <w:rsid w:val="00B00E79"/>
    <w:rsid w:val="00B00EA4"/>
    <w:rsid w:val="00B0105F"/>
    <w:rsid w:val="00B011FB"/>
    <w:rsid w:val="00B0151E"/>
    <w:rsid w:val="00B019A2"/>
    <w:rsid w:val="00B025D4"/>
    <w:rsid w:val="00B02AED"/>
    <w:rsid w:val="00B02AF6"/>
    <w:rsid w:val="00B02EC2"/>
    <w:rsid w:val="00B02F89"/>
    <w:rsid w:val="00B02F90"/>
    <w:rsid w:val="00B02FF0"/>
    <w:rsid w:val="00B02FF3"/>
    <w:rsid w:val="00B0307A"/>
    <w:rsid w:val="00B03202"/>
    <w:rsid w:val="00B032FF"/>
    <w:rsid w:val="00B0363A"/>
    <w:rsid w:val="00B03696"/>
    <w:rsid w:val="00B037BA"/>
    <w:rsid w:val="00B03921"/>
    <w:rsid w:val="00B0417A"/>
    <w:rsid w:val="00B04529"/>
    <w:rsid w:val="00B046BA"/>
    <w:rsid w:val="00B04C9F"/>
    <w:rsid w:val="00B04D6E"/>
    <w:rsid w:val="00B053DF"/>
    <w:rsid w:val="00B05BF5"/>
    <w:rsid w:val="00B0611C"/>
    <w:rsid w:val="00B066DB"/>
    <w:rsid w:val="00B06856"/>
    <w:rsid w:val="00B06BCA"/>
    <w:rsid w:val="00B06C0A"/>
    <w:rsid w:val="00B06E6D"/>
    <w:rsid w:val="00B06EF8"/>
    <w:rsid w:val="00B06F89"/>
    <w:rsid w:val="00B0703D"/>
    <w:rsid w:val="00B07361"/>
    <w:rsid w:val="00B076F3"/>
    <w:rsid w:val="00B077AF"/>
    <w:rsid w:val="00B07C30"/>
    <w:rsid w:val="00B07E09"/>
    <w:rsid w:val="00B07F44"/>
    <w:rsid w:val="00B1022B"/>
    <w:rsid w:val="00B10626"/>
    <w:rsid w:val="00B10A8F"/>
    <w:rsid w:val="00B10D33"/>
    <w:rsid w:val="00B10D85"/>
    <w:rsid w:val="00B11236"/>
    <w:rsid w:val="00B11ADB"/>
    <w:rsid w:val="00B11B8E"/>
    <w:rsid w:val="00B11EF8"/>
    <w:rsid w:val="00B12C4B"/>
    <w:rsid w:val="00B13453"/>
    <w:rsid w:val="00B13707"/>
    <w:rsid w:val="00B1400D"/>
    <w:rsid w:val="00B14A7A"/>
    <w:rsid w:val="00B14B94"/>
    <w:rsid w:val="00B14D78"/>
    <w:rsid w:val="00B14F09"/>
    <w:rsid w:val="00B14FB4"/>
    <w:rsid w:val="00B1500E"/>
    <w:rsid w:val="00B15506"/>
    <w:rsid w:val="00B162E5"/>
    <w:rsid w:val="00B167B0"/>
    <w:rsid w:val="00B16952"/>
    <w:rsid w:val="00B16AA6"/>
    <w:rsid w:val="00B16F3C"/>
    <w:rsid w:val="00B170FC"/>
    <w:rsid w:val="00B17125"/>
    <w:rsid w:val="00B171C8"/>
    <w:rsid w:val="00B171D3"/>
    <w:rsid w:val="00B17685"/>
    <w:rsid w:val="00B1778D"/>
    <w:rsid w:val="00B178B7"/>
    <w:rsid w:val="00B17956"/>
    <w:rsid w:val="00B17FA1"/>
    <w:rsid w:val="00B2098B"/>
    <w:rsid w:val="00B209E0"/>
    <w:rsid w:val="00B20AD0"/>
    <w:rsid w:val="00B20C6F"/>
    <w:rsid w:val="00B21064"/>
    <w:rsid w:val="00B21582"/>
    <w:rsid w:val="00B2191E"/>
    <w:rsid w:val="00B21C9E"/>
    <w:rsid w:val="00B2260A"/>
    <w:rsid w:val="00B23167"/>
    <w:rsid w:val="00B232A2"/>
    <w:rsid w:val="00B234B2"/>
    <w:rsid w:val="00B23572"/>
    <w:rsid w:val="00B2362E"/>
    <w:rsid w:val="00B23C97"/>
    <w:rsid w:val="00B24449"/>
    <w:rsid w:val="00B2455E"/>
    <w:rsid w:val="00B245DF"/>
    <w:rsid w:val="00B24AF1"/>
    <w:rsid w:val="00B25210"/>
    <w:rsid w:val="00B25500"/>
    <w:rsid w:val="00B25932"/>
    <w:rsid w:val="00B259AF"/>
    <w:rsid w:val="00B25A20"/>
    <w:rsid w:val="00B25D94"/>
    <w:rsid w:val="00B2630C"/>
    <w:rsid w:val="00B263EC"/>
    <w:rsid w:val="00B26425"/>
    <w:rsid w:val="00B26993"/>
    <w:rsid w:val="00B2730F"/>
    <w:rsid w:val="00B27401"/>
    <w:rsid w:val="00B27450"/>
    <w:rsid w:val="00B275CD"/>
    <w:rsid w:val="00B276BE"/>
    <w:rsid w:val="00B2781F"/>
    <w:rsid w:val="00B2789D"/>
    <w:rsid w:val="00B27A52"/>
    <w:rsid w:val="00B27B26"/>
    <w:rsid w:val="00B27BB1"/>
    <w:rsid w:val="00B30AC9"/>
    <w:rsid w:val="00B30DD5"/>
    <w:rsid w:val="00B30E35"/>
    <w:rsid w:val="00B30FBD"/>
    <w:rsid w:val="00B316F6"/>
    <w:rsid w:val="00B31C05"/>
    <w:rsid w:val="00B31D3E"/>
    <w:rsid w:val="00B32557"/>
    <w:rsid w:val="00B32B10"/>
    <w:rsid w:val="00B32CD9"/>
    <w:rsid w:val="00B32ED7"/>
    <w:rsid w:val="00B33026"/>
    <w:rsid w:val="00B3342A"/>
    <w:rsid w:val="00B3357C"/>
    <w:rsid w:val="00B335AA"/>
    <w:rsid w:val="00B33969"/>
    <w:rsid w:val="00B3399E"/>
    <w:rsid w:val="00B3513C"/>
    <w:rsid w:val="00B3524E"/>
    <w:rsid w:val="00B354A1"/>
    <w:rsid w:val="00B359C0"/>
    <w:rsid w:val="00B35B03"/>
    <w:rsid w:val="00B35B8C"/>
    <w:rsid w:val="00B36401"/>
    <w:rsid w:val="00B3677B"/>
    <w:rsid w:val="00B3696F"/>
    <w:rsid w:val="00B36ADD"/>
    <w:rsid w:val="00B36B9F"/>
    <w:rsid w:val="00B36D0C"/>
    <w:rsid w:val="00B373DC"/>
    <w:rsid w:val="00B37B81"/>
    <w:rsid w:val="00B37EAA"/>
    <w:rsid w:val="00B37FC0"/>
    <w:rsid w:val="00B40609"/>
    <w:rsid w:val="00B40A9A"/>
    <w:rsid w:val="00B40E83"/>
    <w:rsid w:val="00B40EFF"/>
    <w:rsid w:val="00B40F4E"/>
    <w:rsid w:val="00B41822"/>
    <w:rsid w:val="00B41CC1"/>
    <w:rsid w:val="00B41FE5"/>
    <w:rsid w:val="00B422B4"/>
    <w:rsid w:val="00B423EE"/>
    <w:rsid w:val="00B4267E"/>
    <w:rsid w:val="00B42869"/>
    <w:rsid w:val="00B42AAB"/>
    <w:rsid w:val="00B4350E"/>
    <w:rsid w:val="00B43A89"/>
    <w:rsid w:val="00B43FFB"/>
    <w:rsid w:val="00B4406B"/>
    <w:rsid w:val="00B448DE"/>
    <w:rsid w:val="00B44924"/>
    <w:rsid w:val="00B44EDF"/>
    <w:rsid w:val="00B44FA4"/>
    <w:rsid w:val="00B453C4"/>
    <w:rsid w:val="00B455F5"/>
    <w:rsid w:val="00B458A6"/>
    <w:rsid w:val="00B458F7"/>
    <w:rsid w:val="00B4599F"/>
    <w:rsid w:val="00B45AA6"/>
    <w:rsid w:val="00B46DD6"/>
    <w:rsid w:val="00B46EF8"/>
    <w:rsid w:val="00B4723C"/>
    <w:rsid w:val="00B4736F"/>
    <w:rsid w:val="00B47468"/>
    <w:rsid w:val="00B47CF5"/>
    <w:rsid w:val="00B47E64"/>
    <w:rsid w:val="00B47E66"/>
    <w:rsid w:val="00B509E8"/>
    <w:rsid w:val="00B513C4"/>
    <w:rsid w:val="00B515D2"/>
    <w:rsid w:val="00B51643"/>
    <w:rsid w:val="00B5175B"/>
    <w:rsid w:val="00B51799"/>
    <w:rsid w:val="00B517B1"/>
    <w:rsid w:val="00B51F7D"/>
    <w:rsid w:val="00B52A9D"/>
    <w:rsid w:val="00B53262"/>
    <w:rsid w:val="00B5343C"/>
    <w:rsid w:val="00B53964"/>
    <w:rsid w:val="00B53F1C"/>
    <w:rsid w:val="00B5411D"/>
    <w:rsid w:val="00B5490C"/>
    <w:rsid w:val="00B54A01"/>
    <w:rsid w:val="00B54B3C"/>
    <w:rsid w:val="00B54B8E"/>
    <w:rsid w:val="00B55132"/>
    <w:rsid w:val="00B5527A"/>
    <w:rsid w:val="00B55497"/>
    <w:rsid w:val="00B555AE"/>
    <w:rsid w:val="00B55643"/>
    <w:rsid w:val="00B55A9A"/>
    <w:rsid w:val="00B55B38"/>
    <w:rsid w:val="00B55C90"/>
    <w:rsid w:val="00B55D05"/>
    <w:rsid w:val="00B55D73"/>
    <w:rsid w:val="00B55E65"/>
    <w:rsid w:val="00B55E67"/>
    <w:rsid w:val="00B56937"/>
    <w:rsid w:val="00B57397"/>
    <w:rsid w:val="00B574ED"/>
    <w:rsid w:val="00B576CB"/>
    <w:rsid w:val="00B579CC"/>
    <w:rsid w:val="00B579D6"/>
    <w:rsid w:val="00B6000A"/>
    <w:rsid w:val="00B60703"/>
    <w:rsid w:val="00B610C9"/>
    <w:rsid w:val="00B6139C"/>
    <w:rsid w:val="00B61856"/>
    <w:rsid w:val="00B61D23"/>
    <w:rsid w:val="00B61F47"/>
    <w:rsid w:val="00B623DF"/>
    <w:rsid w:val="00B62464"/>
    <w:rsid w:val="00B624D4"/>
    <w:rsid w:val="00B625B3"/>
    <w:rsid w:val="00B6287B"/>
    <w:rsid w:val="00B629DB"/>
    <w:rsid w:val="00B62C2B"/>
    <w:rsid w:val="00B62E08"/>
    <w:rsid w:val="00B62FA8"/>
    <w:rsid w:val="00B63075"/>
    <w:rsid w:val="00B6320D"/>
    <w:rsid w:val="00B638BE"/>
    <w:rsid w:val="00B638FD"/>
    <w:rsid w:val="00B63BC9"/>
    <w:rsid w:val="00B63CBA"/>
    <w:rsid w:val="00B63F7A"/>
    <w:rsid w:val="00B64153"/>
    <w:rsid w:val="00B647A0"/>
    <w:rsid w:val="00B64E70"/>
    <w:rsid w:val="00B65527"/>
    <w:rsid w:val="00B6556C"/>
    <w:rsid w:val="00B656D4"/>
    <w:rsid w:val="00B65A1E"/>
    <w:rsid w:val="00B65AFE"/>
    <w:rsid w:val="00B65B77"/>
    <w:rsid w:val="00B65C58"/>
    <w:rsid w:val="00B65CC6"/>
    <w:rsid w:val="00B65F6C"/>
    <w:rsid w:val="00B6626B"/>
    <w:rsid w:val="00B665A1"/>
    <w:rsid w:val="00B667AE"/>
    <w:rsid w:val="00B6688B"/>
    <w:rsid w:val="00B66D65"/>
    <w:rsid w:val="00B672B4"/>
    <w:rsid w:val="00B676DB"/>
    <w:rsid w:val="00B67759"/>
    <w:rsid w:val="00B67CF4"/>
    <w:rsid w:val="00B67D2C"/>
    <w:rsid w:val="00B67E20"/>
    <w:rsid w:val="00B7033A"/>
    <w:rsid w:val="00B704D3"/>
    <w:rsid w:val="00B70C92"/>
    <w:rsid w:val="00B70F79"/>
    <w:rsid w:val="00B716DB"/>
    <w:rsid w:val="00B71BFA"/>
    <w:rsid w:val="00B71DCB"/>
    <w:rsid w:val="00B72576"/>
    <w:rsid w:val="00B7295C"/>
    <w:rsid w:val="00B72A93"/>
    <w:rsid w:val="00B730C2"/>
    <w:rsid w:val="00B73112"/>
    <w:rsid w:val="00B73175"/>
    <w:rsid w:val="00B731AB"/>
    <w:rsid w:val="00B73290"/>
    <w:rsid w:val="00B7395C"/>
    <w:rsid w:val="00B73DA4"/>
    <w:rsid w:val="00B7402A"/>
    <w:rsid w:val="00B74593"/>
    <w:rsid w:val="00B74624"/>
    <w:rsid w:val="00B7476B"/>
    <w:rsid w:val="00B74B47"/>
    <w:rsid w:val="00B74C6D"/>
    <w:rsid w:val="00B750CA"/>
    <w:rsid w:val="00B7543B"/>
    <w:rsid w:val="00B75446"/>
    <w:rsid w:val="00B759F6"/>
    <w:rsid w:val="00B75ACA"/>
    <w:rsid w:val="00B75BF2"/>
    <w:rsid w:val="00B75DD5"/>
    <w:rsid w:val="00B75E55"/>
    <w:rsid w:val="00B75F47"/>
    <w:rsid w:val="00B76241"/>
    <w:rsid w:val="00B7670B"/>
    <w:rsid w:val="00B767E2"/>
    <w:rsid w:val="00B76A19"/>
    <w:rsid w:val="00B76DE7"/>
    <w:rsid w:val="00B77122"/>
    <w:rsid w:val="00B7715E"/>
    <w:rsid w:val="00B77BA4"/>
    <w:rsid w:val="00B805C6"/>
    <w:rsid w:val="00B80DAB"/>
    <w:rsid w:val="00B80E18"/>
    <w:rsid w:val="00B80E6B"/>
    <w:rsid w:val="00B8113C"/>
    <w:rsid w:val="00B81320"/>
    <w:rsid w:val="00B81504"/>
    <w:rsid w:val="00B8155A"/>
    <w:rsid w:val="00B8177D"/>
    <w:rsid w:val="00B8183B"/>
    <w:rsid w:val="00B818A1"/>
    <w:rsid w:val="00B819BE"/>
    <w:rsid w:val="00B81ECA"/>
    <w:rsid w:val="00B8257B"/>
    <w:rsid w:val="00B82683"/>
    <w:rsid w:val="00B826CF"/>
    <w:rsid w:val="00B82A51"/>
    <w:rsid w:val="00B82A6E"/>
    <w:rsid w:val="00B82D2F"/>
    <w:rsid w:val="00B82E92"/>
    <w:rsid w:val="00B82F72"/>
    <w:rsid w:val="00B8300C"/>
    <w:rsid w:val="00B83062"/>
    <w:rsid w:val="00B837C8"/>
    <w:rsid w:val="00B83856"/>
    <w:rsid w:val="00B8386D"/>
    <w:rsid w:val="00B83EB0"/>
    <w:rsid w:val="00B83F08"/>
    <w:rsid w:val="00B84326"/>
    <w:rsid w:val="00B84395"/>
    <w:rsid w:val="00B844D1"/>
    <w:rsid w:val="00B84558"/>
    <w:rsid w:val="00B84B02"/>
    <w:rsid w:val="00B84D13"/>
    <w:rsid w:val="00B84E49"/>
    <w:rsid w:val="00B84EDE"/>
    <w:rsid w:val="00B84EE2"/>
    <w:rsid w:val="00B852AE"/>
    <w:rsid w:val="00B85413"/>
    <w:rsid w:val="00B85ABE"/>
    <w:rsid w:val="00B85C33"/>
    <w:rsid w:val="00B8648C"/>
    <w:rsid w:val="00B866AC"/>
    <w:rsid w:val="00B867A5"/>
    <w:rsid w:val="00B87406"/>
    <w:rsid w:val="00B876F2"/>
    <w:rsid w:val="00B8796E"/>
    <w:rsid w:val="00B87EB9"/>
    <w:rsid w:val="00B90399"/>
    <w:rsid w:val="00B9043A"/>
    <w:rsid w:val="00B90D6E"/>
    <w:rsid w:val="00B9102E"/>
    <w:rsid w:val="00B91541"/>
    <w:rsid w:val="00B923E8"/>
    <w:rsid w:val="00B92F74"/>
    <w:rsid w:val="00B93483"/>
    <w:rsid w:val="00B9358F"/>
    <w:rsid w:val="00B936FB"/>
    <w:rsid w:val="00B93946"/>
    <w:rsid w:val="00B93A5F"/>
    <w:rsid w:val="00B93D63"/>
    <w:rsid w:val="00B93D8A"/>
    <w:rsid w:val="00B94421"/>
    <w:rsid w:val="00B94A6E"/>
    <w:rsid w:val="00B94B35"/>
    <w:rsid w:val="00B94D7B"/>
    <w:rsid w:val="00B953CF"/>
    <w:rsid w:val="00B956C4"/>
    <w:rsid w:val="00B95B72"/>
    <w:rsid w:val="00B95C3D"/>
    <w:rsid w:val="00B95CDC"/>
    <w:rsid w:val="00B95CFC"/>
    <w:rsid w:val="00B95D48"/>
    <w:rsid w:val="00B95EAB"/>
    <w:rsid w:val="00B9631D"/>
    <w:rsid w:val="00B96473"/>
    <w:rsid w:val="00B96ED3"/>
    <w:rsid w:val="00B972B6"/>
    <w:rsid w:val="00B9731A"/>
    <w:rsid w:val="00B974C6"/>
    <w:rsid w:val="00BA06D3"/>
    <w:rsid w:val="00BA0F44"/>
    <w:rsid w:val="00BA122A"/>
    <w:rsid w:val="00BA1547"/>
    <w:rsid w:val="00BA161E"/>
    <w:rsid w:val="00BA1EA2"/>
    <w:rsid w:val="00BA258D"/>
    <w:rsid w:val="00BA2655"/>
    <w:rsid w:val="00BA27F3"/>
    <w:rsid w:val="00BA29A6"/>
    <w:rsid w:val="00BA2B68"/>
    <w:rsid w:val="00BA2F9F"/>
    <w:rsid w:val="00BA3AC0"/>
    <w:rsid w:val="00BA4222"/>
    <w:rsid w:val="00BA4404"/>
    <w:rsid w:val="00BA4430"/>
    <w:rsid w:val="00BA48B9"/>
    <w:rsid w:val="00BA52C8"/>
    <w:rsid w:val="00BA5464"/>
    <w:rsid w:val="00BA5593"/>
    <w:rsid w:val="00BA575B"/>
    <w:rsid w:val="00BA5801"/>
    <w:rsid w:val="00BA59BF"/>
    <w:rsid w:val="00BA5F7F"/>
    <w:rsid w:val="00BA6B35"/>
    <w:rsid w:val="00BA6E50"/>
    <w:rsid w:val="00BA7233"/>
    <w:rsid w:val="00BA7260"/>
    <w:rsid w:val="00BA77C5"/>
    <w:rsid w:val="00BB012A"/>
    <w:rsid w:val="00BB0391"/>
    <w:rsid w:val="00BB06B7"/>
    <w:rsid w:val="00BB078D"/>
    <w:rsid w:val="00BB083F"/>
    <w:rsid w:val="00BB0A0E"/>
    <w:rsid w:val="00BB0CB9"/>
    <w:rsid w:val="00BB0E38"/>
    <w:rsid w:val="00BB1036"/>
    <w:rsid w:val="00BB117E"/>
    <w:rsid w:val="00BB11FC"/>
    <w:rsid w:val="00BB1329"/>
    <w:rsid w:val="00BB1479"/>
    <w:rsid w:val="00BB23F3"/>
    <w:rsid w:val="00BB24BC"/>
    <w:rsid w:val="00BB2BDB"/>
    <w:rsid w:val="00BB2DBF"/>
    <w:rsid w:val="00BB2FD5"/>
    <w:rsid w:val="00BB3231"/>
    <w:rsid w:val="00BB370B"/>
    <w:rsid w:val="00BB3B9E"/>
    <w:rsid w:val="00BB3C3A"/>
    <w:rsid w:val="00BB3DA7"/>
    <w:rsid w:val="00BB3E98"/>
    <w:rsid w:val="00BB4214"/>
    <w:rsid w:val="00BB4A36"/>
    <w:rsid w:val="00BB4A52"/>
    <w:rsid w:val="00BB4B1A"/>
    <w:rsid w:val="00BB4C91"/>
    <w:rsid w:val="00BB4F7B"/>
    <w:rsid w:val="00BB5233"/>
    <w:rsid w:val="00BB5317"/>
    <w:rsid w:val="00BB565E"/>
    <w:rsid w:val="00BB5756"/>
    <w:rsid w:val="00BB5E43"/>
    <w:rsid w:val="00BB5F3B"/>
    <w:rsid w:val="00BB67BA"/>
    <w:rsid w:val="00BB69D6"/>
    <w:rsid w:val="00BB6F01"/>
    <w:rsid w:val="00BB75F4"/>
    <w:rsid w:val="00BB7625"/>
    <w:rsid w:val="00BB77A7"/>
    <w:rsid w:val="00BB7A01"/>
    <w:rsid w:val="00BB7A26"/>
    <w:rsid w:val="00BB7C2C"/>
    <w:rsid w:val="00BB7DF0"/>
    <w:rsid w:val="00BB7E6A"/>
    <w:rsid w:val="00BB7F9A"/>
    <w:rsid w:val="00BC069D"/>
    <w:rsid w:val="00BC0BC2"/>
    <w:rsid w:val="00BC0EE1"/>
    <w:rsid w:val="00BC1737"/>
    <w:rsid w:val="00BC1796"/>
    <w:rsid w:val="00BC17E3"/>
    <w:rsid w:val="00BC19AC"/>
    <w:rsid w:val="00BC1FCC"/>
    <w:rsid w:val="00BC2428"/>
    <w:rsid w:val="00BC29EF"/>
    <w:rsid w:val="00BC2E09"/>
    <w:rsid w:val="00BC2EC0"/>
    <w:rsid w:val="00BC2F0E"/>
    <w:rsid w:val="00BC315D"/>
    <w:rsid w:val="00BC33D1"/>
    <w:rsid w:val="00BC358B"/>
    <w:rsid w:val="00BC3945"/>
    <w:rsid w:val="00BC3BF7"/>
    <w:rsid w:val="00BC3C09"/>
    <w:rsid w:val="00BC3F70"/>
    <w:rsid w:val="00BC43A7"/>
    <w:rsid w:val="00BC4B0A"/>
    <w:rsid w:val="00BC5652"/>
    <w:rsid w:val="00BC57C8"/>
    <w:rsid w:val="00BC5BDE"/>
    <w:rsid w:val="00BC63CE"/>
    <w:rsid w:val="00BC68DD"/>
    <w:rsid w:val="00BC6CB4"/>
    <w:rsid w:val="00BC6D8F"/>
    <w:rsid w:val="00BC7726"/>
    <w:rsid w:val="00BC775A"/>
    <w:rsid w:val="00BC789E"/>
    <w:rsid w:val="00BC7A72"/>
    <w:rsid w:val="00BD0402"/>
    <w:rsid w:val="00BD0633"/>
    <w:rsid w:val="00BD0641"/>
    <w:rsid w:val="00BD071A"/>
    <w:rsid w:val="00BD0979"/>
    <w:rsid w:val="00BD0E12"/>
    <w:rsid w:val="00BD0FB9"/>
    <w:rsid w:val="00BD0FCC"/>
    <w:rsid w:val="00BD1357"/>
    <w:rsid w:val="00BD142B"/>
    <w:rsid w:val="00BD1620"/>
    <w:rsid w:val="00BD2C09"/>
    <w:rsid w:val="00BD377E"/>
    <w:rsid w:val="00BD3E8B"/>
    <w:rsid w:val="00BD3F89"/>
    <w:rsid w:val="00BD4167"/>
    <w:rsid w:val="00BD4337"/>
    <w:rsid w:val="00BD45D6"/>
    <w:rsid w:val="00BD46AD"/>
    <w:rsid w:val="00BD483C"/>
    <w:rsid w:val="00BD4DBE"/>
    <w:rsid w:val="00BD503E"/>
    <w:rsid w:val="00BD5367"/>
    <w:rsid w:val="00BD5431"/>
    <w:rsid w:val="00BD5FB9"/>
    <w:rsid w:val="00BD642E"/>
    <w:rsid w:val="00BD6583"/>
    <w:rsid w:val="00BD668D"/>
    <w:rsid w:val="00BD6CFC"/>
    <w:rsid w:val="00BD6D13"/>
    <w:rsid w:val="00BD6E8D"/>
    <w:rsid w:val="00BD7338"/>
    <w:rsid w:val="00BD7E5A"/>
    <w:rsid w:val="00BE044C"/>
    <w:rsid w:val="00BE0FE8"/>
    <w:rsid w:val="00BE138C"/>
    <w:rsid w:val="00BE1A62"/>
    <w:rsid w:val="00BE1B58"/>
    <w:rsid w:val="00BE1E35"/>
    <w:rsid w:val="00BE1F11"/>
    <w:rsid w:val="00BE20AE"/>
    <w:rsid w:val="00BE22BA"/>
    <w:rsid w:val="00BE3084"/>
    <w:rsid w:val="00BE31DC"/>
    <w:rsid w:val="00BE3EB5"/>
    <w:rsid w:val="00BE3F61"/>
    <w:rsid w:val="00BE475D"/>
    <w:rsid w:val="00BE49C5"/>
    <w:rsid w:val="00BE4BEE"/>
    <w:rsid w:val="00BE541A"/>
    <w:rsid w:val="00BE542B"/>
    <w:rsid w:val="00BE58DF"/>
    <w:rsid w:val="00BE5C8D"/>
    <w:rsid w:val="00BE5D4B"/>
    <w:rsid w:val="00BE5F01"/>
    <w:rsid w:val="00BE5F33"/>
    <w:rsid w:val="00BE6078"/>
    <w:rsid w:val="00BE6B82"/>
    <w:rsid w:val="00BE6E57"/>
    <w:rsid w:val="00BE6EF3"/>
    <w:rsid w:val="00BE776B"/>
    <w:rsid w:val="00BE79CF"/>
    <w:rsid w:val="00BE7C6A"/>
    <w:rsid w:val="00BE7C73"/>
    <w:rsid w:val="00BE7E86"/>
    <w:rsid w:val="00BF0065"/>
    <w:rsid w:val="00BF01D0"/>
    <w:rsid w:val="00BF01F2"/>
    <w:rsid w:val="00BF08EC"/>
    <w:rsid w:val="00BF0BD9"/>
    <w:rsid w:val="00BF0CA5"/>
    <w:rsid w:val="00BF0F03"/>
    <w:rsid w:val="00BF188B"/>
    <w:rsid w:val="00BF27D1"/>
    <w:rsid w:val="00BF2BC1"/>
    <w:rsid w:val="00BF2D69"/>
    <w:rsid w:val="00BF3681"/>
    <w:rsid w:val="00BF38AC"/>
    <w:rsid w:val="00BF3EC4"/>
    <w:rsid w:val="00BF47F5"/>
    <w:rsid w:val="00BF4BB8"/>
    <w:rsid w:val="00BF52BA"/>
    <w:rsid w:val="00BF5457"/>
    <w:rsid w:val="00BF549B"/>
    <w:rsid w:val="00BF576A"/>
    <w:rsid w:val="00BF580F"/>
    <w:rsid w:val="00BF5B36"/>
    <w:rsid w:val="00BF5C0F"/>
    <w:rsid w:val="00BF5E21"/>
    <w:rsid w:val="00BF61D0"/>
    <w:rsid w:val="00BF638D"/>
    <w:rsid w:val="00BF6524"/>
    <w:rsid w:val="00BF6F53"/>
    <w:rsid w:val="00BF7229"/>
    <w:rsid w:val="00BF733B"/>
    <w:rsid w:val="00BF769E"/>
    <w:rsid w:val="00BF7805"/>
    <w:rsid w:val="00C004FB"/>
    <w:rsid w:val="00C00799"/>
    <w:rsid w:val="00C00833"/>
    <w:rsid w:val="00C00BF6"/>
    <w:rsid w:val="00C00E6A"/>
    <w:rsid w:val="00C0158E"/>
    <w:rsid w:val="00C01A8E"/>
    <w:rsid w:val="00C01EEA"/>
    <w:rsid w:val="00C02796"/>
    <w:rsid w:val="00C02BF4"/>
    <w:rsid w:val="00C02DC5"/>
    <w:rsid w:val="00C0361C"/>
    <w:rsid w:val="00C038CB"/>
    <w:rsid w:val="00C03B77"/>
    <w:rsid w:val="00C03B7C"/>
    <w:rsid w:val="00C04655"/>
    <w:rsid w:val="00C04B54"/>
    <w:rsid w:val="00C04BFE"/>
    <w:rsid w:val="00C04C05"/>
    <w:rsid w:val="00C04CB1"/>
    <w:rsid w:val="00C04CB4"/>
    <w:rsid w:val="00C04F1B"/>
    <w:rsid w:val="00C0524A"/>
    <w:rsid w:val="00C05364"/>
    <w:rsid w:val="00C055EA"/>
    <w:rsid w:val="00C0571F"/>
    <w:rsid w:val="00C05C68"/>
    <w:rsid w:val="00C0608C"/>
    <w:rsid w:val="00C06218"/>
    <w:rsid w:val="00C07737"/>
    <w:rsid w:val="00C0776E"/>
    <w:rsid w:val="00C07991"/>
    <w:rsid w:val="00C07A4E"/>
    <w:rsid w:val="00C07D07"/>
    <w:rsid w:val="00C10014"/>
    <w:rsid w:val="00C1012F"/>
    <w:rsid w:val="00C1015F"/>
    <w:rsid w:val="00C1016A"/>
    <w:rsid w:val="00C101A6"/>
    <w:rsid w:val="00C10300"/>
    <w:rsid w:val="00C10469"/>
    <w:rsid w:val="00C104EC"/>
    <w:rsid w:val="00C10B21"/>
    <w:rsid w:val="00C10BF0"/>
    <w:rsid w:val="00C110D2"/>
    <w:rsid w:val="00C111A6"/>
    <w:rsid w:val="00C115A1"/>
    <w:rsid w:val="00C118F0"/>
    <w:rsid w:val="00C11C04"/>
    <w:rsid w:val="00C12184"/>
    <w:rsid w:val="00C12338"/>
    <w:rsid w:val="00C124EA"/>
    <w:rsid w:val="00C13CF9"/>
    <w:rsid w:val="00C141A2"/>
    <w:rsid w:val="00C14483"/>
    <w:rsid w:val="00C14869"/>
    <w:rsid w:val="00C14CB1"/>
    <w:rsid w:val="00C14E55"/>
    <w:rsid w:val="00C14F9F"/>
    <w:rsid w:val="00C150B7"/>
    <w:rsid w:val="00C15213"/>
    <w:rsid w:val="00C15277"/>
    <w:rsid w:val="00C153D7"/>
    <w:rsid w:val="00C15614"/>
    <w:rsid w:val="00C157FC"/>
    <w:rsid w:val="00C161A7"/>
    <w:rsid w:val="00C1640B"/>
    <w:rsid w:val="00C16462"/>
    <w:rsid w:val="00C1649A"/>
    <w:rsid w:val="00C16764"/>
    <w:rsid w:val="00C16939"/>
    <w:rsid w:val="00C16E06"/>
    <w:rsid w:val="00C16E71"/>
    <w:rsid w:val="00C17021"/>
    <w:rsid w:val="00C170CE"/>
    <w:rsid w:val="00C17285"/>
    <w:rsid w:val="00C1741C"/>
    <w:rsid w:val="00C17A44"/>
    <w:rsid w:val="00C17AF2"/>
    <w:rsid w:val="00C17D3B"/>
    <w:rsid w:val="00C17E48"/>
    <w:rsid w:val="00C201DE"/>
    <w:rsid w:val="00C20263"/>
    <w:rsid w:val="00C2063C"/>
    <w:rsid w:val="00C2103F"/>
    <w:rsid w:val="00C21590"/>
    <w:rsid w:val="00C2178C"/>
    <w:rsid w:val="00C21E9C"/>
    <w:rsid w:val="00C22910"/>
    <w:rsid w:val="00C23012"/>
    <w:rsid w:val="00C232FF"/>
    <w:rsid w:val="00C23581"/>
    <w:rsid w:val="00C235F9"/>
    <w:rsid w:val="00C237C7"/>
    <w:rsid w:val="00C23809"/>
    <w:rsid w:val="00C240E5"/>
    <w:rsid w:val="00C2414D"/>
    <w:rsid w:val="00C2417F"/>
    <w:rsid w:val="00C24669"/>
    <w:rsid w:val="00C25128"/>
    <w:rsid w:val="00C255DF"/>
    <w:rsid w:val="00C25D60"/>
    <w:rsid w:val="00C25E5C"/>
    <w:rsid w:val="00C264BA"/>
    <w:rsid w:val="00C2651D"/>
    <w:rsid w:val="00C26634"/>
    <w:rsid w:val="00C26877"/>
    <w:rsid w:val="00C2696E"/>
    <w:rsid w:val="00C26AEF"/>
    <w:rsid w:val="00C26D2C"/>
    <w:rsid w:val="00C26DB4"/>
    <w:rsid w:val="00C26DBF"/>
    <w:rsid w:val="00C27122"/>
    <w:rsid w:val="00C27E8E"/>
    <w:rsid w:val="00C27EF1"/>
    <w:rsid w:val="00C27F35"/>
    <w:rsid w:val="00C30674"/>
    <w:rsid w:val="00C3083E"/>
    <w:rsid w:val="00C30908"/>
    <w:rsid w:val="00C30CD7"/>
    <w:rsid w:val="00C30D7F"/>
    <w:rsid w:val="00C319EB"/>
    <w:rsid w:val="00C31A99"/>
    <w:rsid w:val="00C31F7A"/>
    <w:rsid w:val="00C32290"/>
    <w:rsid w:val="00C322BF"/>
    <w:rsid w:val="00C32662"/>
    <w:rsid w:val="00C32A97"/>
    <w:rsid w:val="00C32F00"/>
    <w:rsid w:val="00C3335D"/>
    <w:rsid w:val="00C33BC0"/>
    <w:rsid w:val="00C3447A"/>
    <w:rsid w:val="00C345A0"/>
    <w:rsid w:val="00C347DA"/>
    <w:rsid w:val="00C3484E"/>
    <w:rsid w:val="00C34925"/>
    <w:rsid w:val="00C34C87"/>
    <w:rsid w:val="00C350F3"/>
    <w:rsid w:val="00C35974"/>
    <w:rsid w:val="00C35AB3"/>
    <w:rsid w:val="00C36148"/>
    <w:rsid w:val="00C3645D"/>
    <w:rsid w:val="00C36654"/>
    <w:rsid w:val="00C36A66"/>
    <w:rsid w:val="00C36B34"/>
    <w:rsid w:val="00C370DF"/>
    <w:rsid w:val="00C37665"/>
    <w:rsid w:val="00C37E48"/>
    <w:rsid w:val="00C40037"/>
    <w:rsid w:val="00C40562"/>
    <w:rsid w:val="00C405F9"/>
    <w:rsid w:val="00C407A8"/>
    <w:rsid w:val="00C4086A"/>
    <w:rsid w:val="00C40ABB"/>
    <w:rsid w:val="00C40FC8"/>
    <w:rsid w:val="00C40FEF"/>
    <w:rsid w:val="00C4101A"/>
    <w:rsid w:val="00C414CD"/>
    <w:rsid w:val="00C41530"/>
    <w:rsid w:val="00C41671"/>
    <w:rsid w:val="00C41CB9"/>
    <w:rsid w:val="00C42117"/>
    <w:rsid w:val="00C42AA8"/>
    <w:rsid w:val="00C42DB8"/>
    <w:rsid w:val="00C42FA1"/>
    <w:rsid w:val="00C43075"/>
    <w:rsid w:val="00C431FC"/>
    <w:rsid w:val="00C4338B"/>
    <w:rsid w:val="00C43523"/>
    <w:rsid w:val="00C4356F"/>
    <w:rsid w:val="00C43680"/>
    <w:rsid w:val="00C43996"/>
    <w:rsid w:val="00C44186"/>
    <w:rsid w:val="00C44435"/>
    <w:rsid w:val="00C44A9F"/>
    <w:rsid w:val="00C44EDD"/>
    <w:rsid w:val="00C45031"/>
    <w:rsid w:val="00C45145"/>
    <w:rsid w:val="00C452D8"/>
    <w:rsid w:val="00C4531E"/>
    <w:rsid w:val="00C45450"/>
    <w:rsid w:val="00C455F7"/>
    <w:rsid w:val="00C45C25"/>
    <w:rsid w:val="00C45EF0"/>
    <w:rsid w:val="00C45FC7"/>
    <w:rsid w:val="00C4606C"/>
    <w:rsid w:val="00C46BB4"/>
    <w:rsid w:val="00C477FD"/>
    <w:rsid w:val="00C4788B"/>
    <w:rsid w:val="00C47BC8"/>
    <w:rsid w:val="00C47D10"/>
    <w:rsid w:val="00C50239"/>
    <w:rsid w:val="00C502CF"/>
    <w:rsid w:val="00C50332"/>
    <w:rsid w:val="00C50E82"/>
    <w:rsid w:val="00C511DB"/>
    <w:rsid w:val="00C512E5"/>
    <w:rsid w:val="00C5254B"/>
    <w:rsid w:val="00C525AE"/>
    <w:rsid w:val="00C525E0"/>
    <w:rsid w:val="00C52884"/>
    <w:rsid w:val="00C52D12"/>
    <w:rsid w:val="00C53376"/>
    <w:rsid w:val="00C53BB2"/>
    <w:rsid w:val="00C53E8C"/>
    <w:rsid w:val="00C540ED"/>
    <w:rsid w:val="00C542FB"/>
    <w:rsid w:val="00C5476F"/>
    <w:rsid w:val="00C547DB"/>
    <w:rsid w:val="00C549B5"/>
    <w:rsid w:val="00C54DB6"/>
    <w:rsid w:val="00C54FE1"/>
    <w:rsid w:val="00C55287"/>
    <w:rsid w:val="00C55394"/>
    <w:rsid w:val="00C55A19"/>
    <w:rsid w:val="00C55B24"/>
    <w:rsid w:val="00C55E20"/>
    <w:rsid w:val="00C55F9B"/>
    <w:rsid w:val="00C566D5"/>
    <w:rsid w:val="00C5676A"/>
    <w:rsid w:val="00C56A29"/>
    <w:rsid w:val="00C56C0D"/>
    <w:rsid w:val="00C57130"/>
    <w:rsid w:val="00C572BF"/>
    <w:rsid w:val="00C5747E"/>
    <w:rsid w:val="00C579C7"/>
    <w:rsid w:val="00C57B6E"/>
    <w:rsid w:val="00C57C57"/>
    <w:rsid w:val="00C57C7E"/>
    <w:rsid w:val="00C57F36"/>
    <w:rsid w:val="00C601E6"/>
    <w:rsid w:val="00C60301"/>
    <w:rsid w:val="00C603D2"/>
    <w:rsid w:val="00C60641"/>
    <w:rsid w:val="00C6097B"/>
    <w:rsid w:val="00C60A38"/>
    <w:rsid w:val="00C60C44"/>
    <w:rsid w:val="00C60CB4"/>
    <w:rsid w:val="00C60EB8"/>
    <w:rsid w:val="00C6155B"/>
    <w:rsid w:val="00C6185F"/>
    <w:rsid w:val="00C61A06"/>
    <w:rsid w:val="00C61C07"/>
    <w:rsid w:val="00C61CE5"/>
    <w:rsid w:val="00C61E10"/>
    <w:rsid w:val="00C61F15"/>
    <w:rsid w:val="00C624DC"/>
    <w:rsid w:val="00C6257E"/>
    <w:rsid w:val="00C62BBB"/>
    <w:rsid w:val="00C63215"/>
    <w:rsid w:val="00C6352D"/>
    <w:rsid w:val="00C63689"/>
    <w:rsid w:val="00C63D40"/>
    <w:rsid w:val="00C63DEB"/>
    <w:rsid w:val="00C63E8E"/>
    <w:rsid w:val="00C63FE9"/>
    <w:rsid w:val="00C645F3"/>
    <w:rsid w:val="00C64AE4"/>
    <w:rsid w:val="00C64E7D"/>
    <w:rsid w:val="00C65401"/>
    <w:rsid w:val="00C655DB"/>
    <w:rsid w:val="00C65696"/>
    <w:rsid w:val="00C65AD1"/>
    <w:rsid w:val="00C65D06"/>
    <w:rsid w:val="00C65F31"/>
    <w:rsid w:val="00C66167"/>
    <w:rsid w:val="00C66368"/>
    <w:rsid w:val="00C666CE"/>
    <w:rsid w:val="00C6686E"/>
    <w:rsid w:val="00C67268"/>
    <w:rsid w:val="00C67A35"/>
    <w:rsid w:val="00C7035A"/>
    <w:rsid w:val="00C7075E"/>
    <w:rsid w:val="00C70789"/>
    <w:rsid w:val="00C70AA8"/>
    <w:rsid w:val="00C70B60"/>
    <w:rsid w:val="00C70CBC"/>
    <w:rsid w:val="00C7106E"/>
    <w:rsid w:val="00C71106"/>
    <w:rsid w:val="00C711E3"/>
    <w:rsid w:val="00C71284"/>
    <w:rsid w:val="00C7147F"/>
    <w:rsid w:val="00C7190B"/>
    <w:rsid w:val="00C71FCA"/>
    <w:rsid w:val="00C723A7"/>
    <w:rsid w:val="00C7247D"/>
    <w:rsid w:val="00C726D6"/>
    <w:rsid w:val="00C72FD1"/>
    <w:rsid w:val="00C73145"/>
    <w:rsid w:val="00C73273"/>
    <w:rsid w:val="00C73AA5"/>
    <w:rsid w:val="00C73B7C"/>
    <w:rsid w:val="00C741CA"/>
    <w:rsid w:val="00C7471A"/>
    <w:rsid w:val="00C74DC3"/>
    <w:rsid w:val="00C74FD9"/>
    <w:rsid w:val="00C753AF"/>
    <w:rsid w:val="00C755F1"/>
    <w:rsid w:val="00C7574F"/>
    <w:rsid w:val="00C75878"/>
    <w:rsid w:val="00C762BA"/>
    <w:rsid w:val="00C76404"/>
    <w:rsid w:val="00C765CE"/>
    <w:rsid w:val="00C76D5A"/>
    <w:rsid w:val="00C76D9D"/>
    <w:rsid w:val="00C76DA5"/>
    <w:rsid w:val="00C7730B"/>
    <w:rsid w:val="00C777FB"/>
    <w:rsid w:val="00C77856"/>
    <w:rsid w:val="00C77873"/>
    <w:rsid w:val="00C7794B"/>
    <w:rsid w:val="00C779DA"/>
    <w:rsid w:val="00C77E2D"/>
    <w:rsid w:val="00C77E8A"/>
    <w:rsid w:val="00C800D7"/>
    <w:rsid w:val="00C80306"/>
    <w:rsid w:val="00C80C5A"/>
    <w:rsid w:val="00C80CEC"/>
    <w:rsid w:val="00C80CF6"/>
    <w:rsid w:val="00C8110F"/>
    <w:rsid w:val="00C813A6"/>
    <w:rsid w:val="00C81799"/>
    <w:rsid w:val="00C81834"/>
    <w:rsid w:val="00C8243B"/>
    <w:rsid w:val="00C82899"/>
    <w:rsid w:val="00C829F8"/>
    <w:rsid w:val="00C82C99"/>
    <w:rsid w:val="00C82E25"/>
    <w:rsid w:val="00C831B8"/>
    <w:rsid w:val="00C8335C"/>
    <w:rsid w:val="00C83BA1"/>
    <w:rsid w:val="00C84015"/>
    <w:rsid w:val="00C84469"/>
    <w:rsid w:val="00C84CBC"/>
    <w:rsid w:val="00C84E31"/>
    <w:rsid w:val="00C853E6"/>
    <w:rsid w:val="00C857F0"/>
    <w:rsid w:val="00C8584E"/>
    <w:rsid w:val="00C86203"/>
    <w:rsid w:val="00C86378"/>
    <w:rsid w:val="00C86DF3"/>
    <w:rsid w:val="00C87584"/>
    <w:rsid w:val="00C875C3"/>
    <w:rsid w:val="00C877D8"/>
    <w:rsid w:val="00C87E57"/>
    <w:rsid w:val="00C90860"/>
    <w:rsid w:val="00C90932"/>
    <w:rsid w:val="00C90A5F"/>
    <w:rsid w:val="00C90D72"/>
    <w:rsid w:val="00C90EAB"/>
    <w:rsid w:val="00C9125A"/>
    <w:rsid w:val="00C916A5"/>
    <w:rsid w:val="00C91D82"/>
    <w:rsid w:val="00C922B9"/>
    <w:rsid w:val="00C922E9"/>
    <w:rsid w:val="00C923F4"/>
    <w:rsid w:val="00C92487"/>
    <w:rsid w:val="00C92B11"/>
    <w:rsid w:val="00C92B1B"/>
    <w:rsid w:val="00C92B96"/>
    <w:rsid w:val="00C93384"/>
    <w:rsid w:val="00C9427A"/>
    <w:rsid w:val="00C9459E"/>
    <w:rsid w:val="00C946FA"/>
    <w:rsid w:val="00C94E4B"/>
    <w:rsid w:val="00C94E7A"/>
    <w:rsid w:val="00C95104"/>
    <w:rsid w:val="00C953BB"/>
    <w:rsid w:val="00C95B86"/>
    <w:rsid w:val="00C95D8B"/>
    <w:rsid w:val="00C96302"/>
    <w:rsid w:val="00C963B7"/>
    <w:rsid w:val="00C96FC5"/>
    <w:rsid w:val="00C96FF1"/>
    <w:rsid w:val="00C97024"/>
    <w:rsid w:val="00C974C2"/>
    <w:rsid w:val="00C974DD"/>
    <w:rsid w:val="00C97740"/>
    <w:rsid w:val="00C97870"/>
    <w:rsid w:val="00C97882"/>
    <w:rsid w:val="00C9788A"/>
    <w:rsid w:val="00C97A19"/>
    <w:rsid w:val="00C97D02"/>
    <w:rsid w:val="00C97D13"/>
    <w:rsid w:val="00C97D67"/>
    <w:rsid w:val="00CA0012"/>
    <w:rsid w:val="00CA019D"/>
    <w:rsid w:val="00CA02BC"/>
    <w:rsid w:val="00CA0F02"/>
    <w:rsid w:val="00CA0FDB"/>
    <w:rsid w:val="00CA1609"/>
    <w:rsid w:val="00CA1836"/>
    <w:rsid w:val="00CA1B9E"/>
    <w:rsid w:val="00CA1BAA"/>
    <w:rsid w:val="00CA1BAD"/>
    <w:rsid w:val="00CA1F61"/>
    <w:rsid w:val="00CA20AD"/>
    <w:rsid w:val="00CA275A"/>
    <w:rsid w:val="00CA27F5"/>
    <w:rsid w:val="00CA27FD"/>
    <w:rsid w:val="00CA2BFD"/>
    <w:rsid w:val="00CA34C0"/>
    <w:rsid w:val="00CA389E"/>
    <w:rsid w:val="00CA38C0"/>
    <w:rsid w:val="00CA392F"/>
    <w:rsid w:val="00CA49C1"/>
    <w:rsid w:val="00CA4B00"/>
    <w:rsid w:val="00CA4C79"/>
    <w:rsid w:val="00CA4D8B"/>
    <w:rsid w:val="00CA4DDB"/>
    <w:rsid w:val="00CA50D0"/>
    <w:rsid w:val="00CA514F"/>
    <w:rsid w:val="00CA52B3"/>
    <w:rsid w:val="00CA5515"/>
    <w:rsid w:val="00CA558A"/>
    <w:rsid w:val="00CA5D6A"/>
    <w:rsid w:val="00CA61C8"/>
    <w:rsid w:val="00CA6B5D"/>
    <w:rsid w:val="00CA7A1D"/>
    <w:rsid w:val="00CA7AC2"/>
    <w:rsid w:val="00CB00FE"/>
    <w:rsid w:val="00CB0111"/>
    <w:rsid w:val="00CB09E5"/>
    <w:rsid w:val="00CB198B"/>
    <w:rsid w:val="00CB205A"/>
    <w:rsid w:val="00CB23D5"/>
    <w:rsid w:val="00CB27B5"/>
    <w:rsid w:val="00CB2B7D"/>
    <w:rsid w:val="00CB2D4F"/>
    <w:rsid w:val="00CB2D54"/>
    <w:rsid w:val="00CB2ED4"/>
    <w:rsid w:val="00CB39D2"/>
    <w:rsid w:val="00CB39DE"/>
    <w:rsid w:val="00CB3C16"/>
    <w:rsid w:val="00CB3DC1"/>
    <w:rsid w:val="00CB4871"/>
    <w:rsid w:val="00CB495F"/>
    <w:rsid w:val="00CB4980"/>
    <w:rsid w:val="00CB4E81"/>
    <w:rsid w:val="00CB4F9D"/>
    <w:rsid w:val="00CB5262"/>
    <w:rsid w:val="00CB5683"/>
    <w:rsid w:val="00CB5724"/>
    <w:rsid w:val="00CB5895"/>
    <w:rsid w:val="00CB5D5B"/>
    <w:rsid w:val="00CB6517"/>
    <w:rsid w:val="00CB67D5"/>
    <w:rsid w:val="00CB694F"/>
    <w:rsid w:val="00CB6A6F"/>
    <w:rsid w:val="00CB716F"/>
    <w:rsid w:val="00CB78B1"/>
    <w:rsid w:val="00CB7A6B"/>
    <w:rsid w:val="00CB7C22"/>
    <w:rsid w:val="00CB7C8E"/>
    <w:rsid w:val="00CC0003"/>
    <w:rsid w:val="00CC00C1"/>
    <w:rsid w:val="00CC0103"/>
    <w:rsid w:val="00CC03DD"/>
    <w:rsid w:val="00CC0AD1"/>
    <w:rsid w:val="00CC12AD"/>
    <w:rsid w:val="00CC16EC"/>
    <w:rsid w:val="00CC1B96"/>
    <w:rsid w:val="00CC1D0A"/>
    <w:rsid w:val="00CC236C"/>
    <w:rsid w:val="00CC267E"/>
    <w:rsid w:val="00CC2C3C"/>
    <w:rsid w:val="00CC2C67"/>
    <w:rsid w:val="00CC2F20"/>
    <w:rsid w:val="00CC2F84"/>
    <w:rsid w:val="00CC3932"/>
    <w:rsid w:val="00CC3E5D"/>
    <w:rsid w:val="00CC4081"/>
    <w:rsid w:val="00CC40C1"/>
    <w:rsid w:val="00CC446D"/>
    <w:rsid w:val="00CC462C"/>
    <w:rsid w:val="00CC492F"/>
    <w:rsid w:val="00CC49FB"/>
    <w:rsid w:val="00CC4A1B"/>
    <w:rsid w:val="00CC4B9F"/>
    <w:rsid w:val="00CC4E18"/>
    <w:rsid w:val="00CC5543"/>
    <w:rsid w:val="00CC587B"/>
    <w:rsid w:val="00CC5A0A"/>
    <w:rsid w:val="00CC5DF5"/>
    <w:rsid w:val="00CC6306"/>
    <w:rsid w:val="00CC641F"/>
    <w:rsid w:val="00CC67C2"/>
    <w:rsid w:val="00CC68AE"/>
    <w:rsid w:val="00CC694A"/>
    <w:rsid w:val="00CC6C1B"/>
    <w:rsid w:val="00CC6CEF"/>
    <w:rsid w:val="00CC6DC6"/>
    <w:rsid w:val="00CC73C1"/>
    <w:rsid w:val="00CC7A49"/>
    <w:rsid w:val="00CD0328"/>
    <w:rsid w:val="00CD0775"/>
    <w:rsid w:val="00CD0AB5"/>
    <w:rsid w:val="00CD0C90"/>
    <w:rsid w:val="00CD10F5"/>
    <w:rsid w:val="00CD113B"/>
    <w:rsid w:val="00CD1406"/>
    <w:rsid w:val="00CD15F7"/>
    <w:rsid w:val="00CD197E"/>
    <w:rsid w:val="00CD1DF5"/>
    <w:rsid w:val="00CD2100"/>
    <w:rsid w:val="00CD224E"/>
    <w:rsid w:val="00CD2301"/>
    <w:rsid w:val="00CD2714"/>
    <w:rsid w:val="00CD27F4"/>
    <w:rsid w:val="00CD2CB1"/>
    <w:rsid w:val="00CD2ED7"/>
    <w:rsid w:val="00CD31F6"/>
    <w:rsid w:val="00CD32AC"/>
    <w:rsid w:val="00CD34B0"/>
    <w:rsid w:val="00CD34DF"/>
    <w:rsid w:val="00CD3746"/>
    <w:rsid w:val="00CD3B56"/>
    <w:rsid w:val="00CD3B71"/>
    <w:rsid w:val="00CD3BCB"/>
    <w:rsid w:val="00CD3D08"/>
    <w:rsid w:val="00CD409C"/>
    <w:rsid w:val="00CD4305"/>
    <w:rsid w:val="00CD432D"/>
    <w:rsid w:val="00CD4351"/>
    <w:rsid w:val="00CD45C4"/>
    <w:rsid w:val="00CD4CA8"/>
    <w:rsid w:val="00CD575D"/>
    <w:rsid w:val="00CD5AB0"/>
    <w:rsid w:val="00CD5B42"/>
    <w:rsid w:val="00CD5BCF"/>
    <w:rsid w:val="00CD5F8E"/>
    <w:rsid w:val="00CD61B7"/>
    <w:rsid w:val="00CD6A2E"/>
    <w:rsid w:val="00CD6A4F"/>
    <w:rsid w:val="00CD6F22"/>
    <w:rsid w:val="00CD6FDF"/>
    <w:rsid w:val="00CD7019"/>
    <w:rsid w:val="00CD7591"/>
    <w:rsid w:val="00CD779C"/>
    <w:rsid w:val="00CD77F8"/>
    <w:rsid w:val="00CD795B"/>
    <w:rsid w:val="00CD7A2D"/>
    <w:rsid w:val="00CD7ADD"/>
    <w:rsid w:val="00CD7D9E"/>
    <w:rsid w:val="00CD7F5E"/>
    <w:rsid w:val="00CE005B"/>
    <w:rsid w:val="00CE02BB"/>
    <w:rsid w:val="00CE03E4"/>
    <w:rsid w:val="00CE059D"/>
    <w:rsid w:val="00CE124B"/>
    <w:rsid w:val="00CE13F6"/>
    <w:rsid w:val="00CE174C"/>
    <w:rsid w:val="00CE1DA0"/>
    <w:rsid w:val="00CE2322"/>
    <w:rsid w:val="00CE2A66"/>
    <w:rsid w:val="00CE305B"/>
    <w:rsid w:val="00CE314E"/>
    <w:rsid w:val="00CE3644"/>
    <w:rsid w:val="00CE3A18"/>
    <w:rsid w:val="00CE3CC9"/>
    <w:rsid w:val="00CE3DFF"/>
    <w:rsid w:val="00CE3E50"/>
    <w:rsid w:val="00CE3F06"/>
    <w:rsid w:val="00CE41F4"/>
    <w:rsid w:val="00CE4C7B"/>
    <w:rsid w:val="00CE4E99"/>
    <w:rsid w:val="00CE52C5"/>
    <w:rsid w:val="00CE5337"/>
    <w:rsid w:val="00CE542C"/>
    <w:rsid w:val="00CE5BF1"/>
    <w:rsid w:val="00CE5E51"/>
    <w:rsid w:val="00CE5FAE"/>
    <w:rsid w:val="00CE6112"/>
    <w:rsid w:val="00CE6745"/>
    <w:rsid w:val="00CE6765"/>
    <w:rsid w:val="00CE6C6F"/>
    <w:rsid w:val="00CE6D9C"/>
    <w:rsid w:val="00CE6EA2"/>
    <w:rsid w:val="00CE7B29"/>
    <w:rsid w:val="00CF00B8"/>
    <w:rsid w:val="00CF0230"/>
    <w:rsid w:val="00CF0A76"/>
    <w:rsid w:val="00CF0F44"/>
    <w:rsid w:val="00CF1051"/>
    <w:rsid w:val="00CF1237"/>
    <w:rsid w:val="00CF1295"/>
    <w:rsid w:val="00CF1395"/>
    <w:rsid w:val="00CF139F"/>
    <w:rsid w:val="00CF1870"/>
    <w:rsid w:val="00CF2A37"/>
    <w:rsid w:val="00CF2B69"/>
    <w:rsid w:val="00CF2DB2"/>
    <w:rsid w:val="00CF3984"/>
    <w:rsid w:val="00CF3D4A"/>
    <w:rsid w:val="00CF3FF5"/>
    <w:rsid w:val="00CF479A"/>
    <w:rsid w:val="00CF4A0A"/>
    <w:rsid w:val="00CF4CE6"/>
    <w:rsid w:val="00CF5257"/>
    <w:rsid w:val="00CF55D2"/>
    <w:rsid w:val="00CF56ED"/>
    <w:rsid w:val="00CF5839"/>
    <w:rsid w:val="00CF59C8"/>
    <w:rsid w:val="00CF5D3F"/>
    <w:rsid w:val="00CF5F24"/>
    <w:rsid w:val="00CF5F9A"/>
    <w:rsid w:val="00CF61EA"/>
    <w:rsid w:val="00CF6385"/>
    <w:rsid w:val="00CF6849"/>
    <w:rsid w:val="00CF69FB"/>
    <w:rsid w:val="00CF6A2E"/>
    <w:rsid w:val="00CF73F6"/>
    <w:rsid w:val="00CF79F3"/>
    <w:rsid w:val="00CF7A76"/>
    <w:rsid w:val="00CF7A82"/>
    <w:rsid w:val="00CF7CFA"/>
    <w:rsid w:val="00D000D0"/>
    <w:rsid w:val="00D003ED"/>
    <w:rsid w:val="00D00543"/>
    <w:rsid w:val="00D006D4"/>
    <w:rsid w:val="00D008B2"/>
    <w:rsid w:val="00D01058"/>
    <w:rsid w:val="00D01238"/>
    <w:rsid w:val="00D0157E"/>
    <w:rsid w:val="00D01A6A"/>
    <w:rsid w:val="00D01E13"/>
    <w:rsid w:val="00D01F26"/>
    <w:rsid w:val="00D0234E"/>
    <w:rsid w:val="00D02708"/>
    <w:rsid w:val="00D02871"/>
    <w:rsid w:val="00D030A7"/>
    <w:rsid w:val="00D03351"/>
    <w:rsid w:val="00D033C2"/>
    <w:rsid w:val="00D034AB"/>
    <w:rsid w:val="00D036F5"/>
    <w:rsid w:val="00D03884"/>
    <w:rsid w:val="00D03A95"/>
    <w:rsid w:val="00D03BAD"/>
    <w:rsid w:val="00D03F4E"/>
    <w:rsid w:val="00D04125"/>
    <w:rsid w:val="00D04236"/>
    <w:rsid w:val="00D0473E"/>
    <w:rsid w:val="00D04805"/>
    <w:rsid w:val="00D04929"/>
    <w:rsid w:val="00D04976"/>
    <w:rsid w:val="00D04B89"/>
    <w:rsid w:val="00D04FEF"/>
    <w:rsid w:val="00D05863"/>
    <w:rsid w:val="00D058F0"/>
    <w:rsid w:val="00D059C8"/>
    <w:rsid w:val="00D05AB1"/>
    <w:rsid w:val="00D05EFC"/>
    <w:rsid w:val="00D05FEA"/>
    <w:rsid w:val="00D06162"/>
    <w:rsid w:val="00D062D1"/>
    <w:rsid w:val="00D06846"/>
    <w:rsid w:val="00D06B54"/>
    <w:rsid w:val="00D06E24"/>
    <w:rsid w:val="00D07044"/>
    <w:rsid w:val="00D076CC"/>
    <w:rsid w:val="00D07F07"/>
    <w:rsid w:val="00D100A3"/>
    <w:rsid w:val="00D10356"/>
    <w:rsid w:val="00D10364"/>
    <w:rsid w:val="00D103E6"/>
    <w:rsid w:val="00D10494"/>
    <w:rsid w:val="00D10D25"/>
    <w:rsid w:val="00D10FF1"/>
    <w:rsid w:val="00D11049"/>
    <w:rsid w:val="00D11264"/>
    <w:rsid w:val="00D11CD2"/>
    <w:rsid w:val="00D11D35"/>
    <w:rsid w:val="00D12411"/>
    <w:rsid w:val="00D1283D"/>
    <w:rsid w:val="00D12894"/>
    <w:rsid w:val="00D12D36"/>
    <w:rsid w:val="00D13263"/>
    <w:rsid w:val="00D137E9"/>
    <w:rsid w:val="00D1395D"/>
    <w:rsid w:val="00D13FD6"/>
    <w:rsid w:val="00D1404C"/>
    <w:rsid w:val="00D14195"/>
    <w:rsid w:val="00D1423C"/>
    <w:rsid w:val="00D14361"/>
    <w:rsid w:val="00D14556"/>
    <w:rsid w:val="00D148DE"/>
    <w:rsid w:val="00D14C09"/>
    <w:rsid w:val="00D14C71"/>
    <w:rsid w:val="00D14F66"/>
    <w:rsid w:val="00D15303"/>
    <w:rsid w:val="00D1530C"/>
    <w:rsid w:val="00D1551D"/>
    <w:rsid w:val="00D1571C"/>
    <w:rsid w:val="00D15760"/>
    <w:rsid w:val="00D158A7"/>
    <w:rsid w:val="00D15ACB"/>
    <w:rsid w:val="00D15DC2"/>
    <w:rsid w:val="00D16672"/>
    <w:rsid w:val="00D16A9E"/>
    <w:rsid w:val="00D16E9B"/>
    <w:rsid w:val="00D16FA1"/>
    <w:rsid w:val="00D17D18"/>
    <w:rsid w:val="00D17DDF"/>
    <w:rsid w:val="00D202C3"/>
    <w:rsid w:val="00D205AC"/>
    <w:rsid w:val="00D205E6"/>
    <w:rsid w:val="00D20C84"/>
    <w:rsid w:val="00D21240"/>
    <w:rsid w:val="00D214E1"/>
    <w:rsid w:val="00D215E9"/>
    <w:rsid w:val="00D21EB6"/>
    <w:rsid w:val="00D21F2F"/>
    <w:rsid w:val="00D220C1"/>
    <w:rsid w:val="00D22647"/>
    <w:rsid w:val="00D22761"/>
    <w:rsid w:val="00D231A5"/>
    <w:rsid w:val="00D2333B"/>
    <w:rsid w:val="00D2397F"/>
    <w:rsid w:val="00D23D55"/>
    <w:rsid w:val="00D23DF4"/>
    <w:rsid w:val="00D23F6E"/>
    <w:rsid w:val="00D24035"/>
    <w:rsid w:val="00D24851"/>
    <w:rsid w:val="00D24ABB"/>
    <w:rsid w:val="00D24C7D"/>
    <w:rsid w:val="00D24D49"/>
    <w:rsid w:val="00D24D51"/>
    <w:rsid w:val="00D25028"/>
    <w:rsid w:val="00D25743"/>
    <w:rsid w:val="00D2589F"/>
    <w:rsid w:val="00D25E03"/>
    <w:rsid w:val="00D26085"/>
    <w:rsid w:val="00D262A3"/>
    <w:rsid w:val="00D262E3"/>
    <w:rsid w:val="00D26450"/>
    <w:rsid w:val="00D265EE"/>
    <w:rsid w:val="00D2669F"/>
    <w:rsid w:val="00D269F9"/>
    <w:rsid w:val="00D26B03"/>
    <w:rsid w:val="00D26D33"/>
    <w:rsid w:val="00D271F1"/>
    <w:rsid w:val="00D2746E"/>
    <w:rsid w:val="00D27524"/>
    <w:rsid w:val="00D27614"/>
    <w:rsid w:val="00D278C5"/>
    <w:rsid w:val="00D27E09"/>
    <w:rsid w:val="00D30412"/>
    <w:rsid w:val="00D309D2"/>
    <w:rsid w:val="00D30BFC"/>
    <w:rsid w:val="00D30CF8"/>
    <w:rsid w:val="00D312F9"/>
    <w:rsid w:val="00D32199"/>
    <w:rsid w:val="00D322B1"/>
    <w:rsid w:val="00D3242F"/>
    <w:rsid w:val="00D32751"/>
    <w:rsid w:val="00D32828"/>
    <w:rsid w:val="00D32A56"/>
    <w:rsid w:val="00D32C47"/>
    <w:rsid w:val="00D32F11"/>
    <w:rsid w:val="00D3314C"/>
    <w:rsid w:val="00D3339C"/>
    <w:rsid w:val="00D3399C"/>
    <w:rsid w:val="00D33ED2"/>
    <w:rsid w:val="00D341AE"/>
    <w:rsid w:val="00D341DB"/>
    <w:rsid w:val="00D34A98"/>
    <w:rsid w:val="00D34B9A"/>
    <w:rsid w:val="00D34F1D"/>
    <w:rsid w:val="00D3520C"/>
    <w:rsid w:val="00D353CA"/>
    <w:rsid w:val="00D35448"/>
    <w:rsid w:val="00D354B6"/>
    <w:rsid w:val="00D35815"/>
    <w:rsid w:val="00D35BE3"/>
    <w:rsid w:val="00D35F1C"/>
    <w:rsid w:val="00D36B53"/>
    <w:rsid w:val="00D36D6D"/>
    <w:rsid w:val="00D3705A"/>
    <w:rsid w:val="00D37CA9"/>
    <w:rsid w:val="00D4036D"/>
    <w:rsid w:val="00D41165"/>
    <w:rsid w:val="00D41BBE"/>
    <w:rsid w:val="00D41F57"/>
    <w:rsid w:val="00D421B9"/>
    <w:rsid w:val="00D424E5"/>
    <w:rsid w:val="00D42720"/>
    <w:rsid w:val="00D427C8"/>
    <w:rsid w:val="00D428FB"/>
    <w:rsid w:val="00D42B9E"/>
    <w:rsid w:val="00D431AA"/>
    <w:rsid w:val="00D4323F"/>
    <w:rsid w:val="00D434AD"/>
    <w:rsid w:val="00D43616"/>
    <w:rsid w:val="00D43942"/>
    <w:rsid w:val="00D4399D"/>
    <w:rsid w:val="00D43C79"/>
    <w:rsid w:val="00D43CC1"/>
    <w:rsid w:val="00D43F3E"/>
    <w:rsid w:val="00D44876"/>
    <w:rsid w:val="00D449EC"/>
    <w:rsid w:val="00D44A32"/>
    <w:rsid w:val="00D44ACD"/>
    <w:rsid w:val="00D44E92"/>
    <w:rsid w:val="00D45091"/>
    <w:rsid w:val="00D45167"/>
    <w:rsid w:val="00D456F6"/>
    <w:rsid w:val="00D45720"/>
    <w:rsid w:val="00D45CB4"/>
    <w:rsid w:val="00D463F6"/>
    <w:rsid w:val="00D46920"/>
    <w:rsid w:val="00D46A37"/>
    <w:rsid w:val="00D46EE7"/>
    <w:rsid w:val="00D47323"/>
    <w:rsid w:val="00D47358"/>
    <w:rsid w:val="00D4741E"/>
    <w:rsid w:val="00D47737"/>
    <w:rsid w:val="00D47F73"/>
    <w:rsid w:val="00D47FEF"/>
    <w:rsid w:val="00D50451"/>
    <w:rsid w:val="00D50788"/>
    <w:rsid w:val="00D50DC1"/>
    <w:rsid w:val="00D5141E"/>
    <w:rsid w:val="00D51468"/>
    <w:rsid w:val="00D51858"/>
    <w:rsid w:val="00D519AA"/>
    <w:rsid w:val="00D521E7"/>
    <w:rsid w:val="00D522D1"/>
    <w:rsid w:val="00D5246D"/>
    <w:rsid w:val="00D5255A"/>
    <w:rsid w:val="00D5269E"/>
    <w:rsid w:val="00D526D0"/>
    <w:rsid w:val="00D528E3"/>
    <w:rsid w:val="00D52C06"/>
    <w:rsid w:val="00D52C16"/>
    <w:rsid w:val="00D52F15"/>
    <w:rsid w:val="00D52F7F"/>
    <w:rsid w:val="00D52FBE"/>
    <w:rsid w:val="00D5353A"/>
    <w:rsid w:val="00D5394F"/>
    <w:rsid w:val="00D53EA1"/>
    <w:rsid w:val="00D53F8B"/>
    <w:rsid w:val="00D54093"/>
    <w:rsid w:val="00D546BD"/>
    <w:rsid w:val="00D546D4"/>
    <w:rsid w:val="00D54907"/>
    <w:rsid w:val="00D5505A"/>
    <w:rsid w:val="00D55116"/>
    <w:rsid w:val="00D55221"/>
    <w:rsid w:val="00D55567"/>
    <w:rsid w:val="00D5558B"/>
    <w:rsid w:val="00D557D8"/>
    <w:rsid w:val="00D55977"/>
    <w:rsid w:val="00D56124"/>
    <w:rsid w:val="00D56C3F"/>
    <w:rsid w:val="00D56F96"/>
    <w:rsid w:val="00D570B2"/>
    <w:rsid w:val="00D57478"/>
    <w:rsid w:val="00D5749F"/>
    <w:rsid w:val="00D5777C"/>
    <w:rsid w:val="00D57B11"/>
    <w:rsid w:val="00D600B8"/>
    <w:rsid w:val="00D60B02"/>
    <w:rsid w:val="00D6113E"/>
    <w:rsid w:val="00D61598"/>
    <w:rsid w:val="00D615EE"/>
    <w:rsid w:val="00D615F2"/>
    <w:rsid w:val="00D6197D"/>
    <w:rsid w:val="00D61F4D"/>
    <w:rsid w:val="00D62C0F"/>
    <w:rsid w:val="00D62E18"/>
    <w:rsid w:val="00D635A6"/>
    <w:rsid w:val="00D636B6"/>
    <w:rsid w:val="00D63789"/>
    <w:rsid w:val="00D645F9"/>
    <w:rsid w:val="00D647F5"/>
    <w:rsid w:val="00D64A12"/>
    <w:rsid w:val="00D64E97"/>
    <w:rsid w:val="00D65206"/>
    <w:rsid w:val="00D65436"/>
    <w:rsid w:val="00D654BB"/>
    <w:rsid w:val="00D65679"/>
    <w:rsid w:val="00D65D02"/>
    <w:rsid w:val="00D65D85"/>
    <w:rsid w:val="00D662A6"/>
    <w:rsid w:val="00D66ACC"/>
    <w:rsid w:val="00D66D49"/>
    <w:rsid w:val="00D66E25"/>
    <w:rsid w:val="00D67774"/>
    <w:rsid w:val="00D677C7"/>
    <w:rsid w:val="00D67ED4"/>
    <w:rsid w:val="00D703C5"/>
    <w:rsid w:val="00D706DC"/>
    <w:rsid w:val="00D70908"/>
    <w:rsid w:val="00D70BD8"/>
    <w:rsid w:val="00D711CB"/>
    <w:rsid w:val="00D71264"/>
    <w:rsid w:val="00D71269"/>
    <w:rsid w:val="00D71452"/>
    <w:rsid w:val="00D71463"/>
    <w:rsid w:val="00D718E0"/>
    <w:rsid w:val="00D71D9A"/>
    <w:rsid w:val="00D71FBF"/>
    <w:rsid w:val="00D72274"/>
    <w:rsid w:val="00D725FA"/>
    <w:rsid w:val="00D72960"/>
    <w:rsid w:val="00D72B82"/>
    <w:rsid w:val="00D72F24"/>
    <w:rsid w:val="00D73212"/>
    <w:rsid w:val="00D735B9"/>
    <w:rsid w:val="00D73834"/>
    <w:rsid w:val="00D73874"/>
    <w:rsid w:val="00D738AD"/>
    <w:rsid w:val="00D73AFB"/>
    <w:rsid w:val="00D73E29"/>
    <w:rsid w:val="00D743EA"/>
    <w:rsid w:val="00D74442"/>
    <w:rsid w:val="00D747AE"/>
    <w:rsid w:val="00D74C60"/>
    <w:rsid w:val="00D74FD0"/>
    <w:rsid w:val="00D75128"/>
    <w:rsid w:val="00D753EE"/>
    <w:rsid w:val="00D75518"/>
    <w:rsid w:val="00D75596"/>
    <w:rsid w:val="00D75729"/>
    <w:rsid w:val="00D75B86"/>
    <w:rsid w:val="00D75F65"/>
    <w:rsid w:val="00D76099"/>
    <w:rsid w:val="00D76330"/>
    <w:rsid w:val="00D76349"/>
    <w:rsid w:val="00D76433"/>
    <w:rsid w:val="00D7651C"/>
    <w:rsid w:val="00D76846"/>
    <w:rsid w:val="00D769B1"/>
    <w:rsid w:val="00D772D0"/>
    <w:rsid w:val="00D77759"/>
    <w:rsid w:val="00D778F6"/>
    <w:rsid w:val="00D77F71"/>
    <w:rsid w:val="00D80095"/>
    <w:rsid w:val="00D800E2"/>
    <w:rsid w:val="00D80116"/>
    <w:rsid w:val="00D80157"/>
    <w:rsid w:val="00D80F27"/>
    <w:rsid w:val="00D8103F"/>
    <w:rsid w:val="00D81145"/>
    <w:rsid w:val="00D811AA"/>
    <w:rsid w:val="00D811D7"/>
    <w:rsid w:val="00D811F2"/>
    <w:rsid w:val="00D81219"/>
    <w:rsid w:val="00D815D0"/>
    <w:rsid w:val="00D8201C"/>
    <w:rsid w:val="00D82156"/>
    <w:rsid w:val="00D82D4D"/>
    <w:rsid w:val="00D83006"/>
    <w:rsid w:val="00D835A8"/>
    <w:rsid w:val="00D8410E"/>
    <w:rsid w:val="00D84307"/>
    <w:rsid w:val="00D845D0"/>
    <w:rsid w:val="00D845E9"/>
    <w:rsid w:val="00D84D16"/>
    <w:rsid w:val="00D84FD2"/>
    <w:rsid w:val="00D85445"/>
    <w:rsid w:val="00D856C0"/>
    <w:rsid w:val="00D85922"/>
    <w:rsid w:val="00D862DA"/>
    <w:rsid w:val="00D863F0"/>
    <w:rsid w:val="00D86D66"/>
    <w:rsid w:val="00D8704C"/>
    <w:rsid w:val="00D87433"/>
    <w:rsid w:val="00D87892"/>
    <w:rsid w:val="00D87C0E"/>
    <w:rsid w:val="00D87F8B"/>
    <w:rsid w:val="00D90028"/>
    <w:rsid w:val="00D90790"/>
    <w:rsid w:val="00D90973"/>
    <w:rsid w:val="00D90F81"/>
    <w:rsid w:val="00D91476"/>
    <w:rsid w:val="00D9162D"/>
    <w:rsid w:val="00D916BC"/>
    <w:rsid w:val="00D91B4F"/>
    <w:rsid w:val="00D91FD0"/>
    <w:rsid w:val="00D925CB"/>
    <w:rsid w:val="00D9295E"/>
    <w:rsid w:val="00D92A1B"/>
    <w:rsid w:val="00D93039"/>
    <w:rsid w:val="00D938DD"/>
    <w:rsid w:val="00D939F3"/>
    <w:rsid w:val="00D93A42"/>
    <w:rsid w:val="00D93B63"/>
    <w:rsid w:val="00D93CB8"/>
    <w:rsid w:val="00D94242"/>
    <w:rsid w:val="00D94B35"/>
    <w:rsid w:val="00D95339"/>
    <w:rsid w:val="00D9587F"/>
    <w:rsid w:val="00D959F4"/>
    <w:rsid w:val="00D95DA4"/>
    <w:rsid w:val="00D96273"/>
    <w:rsid w:val="00D965F2"/>
    <w:rsid w:val="00D96DBA"/>
    <w:rsid w:val="00D97343"/>
    <w:rsid w:val="00D9756F"/>
    <w:rsid w:val="00D977FC"/>
    <w:rsid w:val="00D97AAD"/>
    <w:rsid w:val="00DA02F7"/>
    <w:rsid w:val="00DA0664"/>
    <w:rsid w:val="00DA06F9"/>
    <w:rsid w:val="00DA09AB"/>
    <w:rsid w:val="00DA0FBC"/>
    <w:rsid w:val="00DA1120"/>
    <w:rsid w:val="00DA1D05"/>
    <w:rsid w:val="00DA1E6F"/>
    <w:rsid w:val="00DA1ED1"/>
    <w:rsid w:val="00DA1F12"/>
    <w:rsid w:val="00DA21BA"/>
    <w:rsid w:val="00DA2345"/>
    <w:rsid w:val="00DA357D"/>
    <w:rsid w:val="00DA3650"/>
    <w:rsid w:val="00DA380D"/>
    <w:rsid w:val="00DA3BD8"/>
    <w:rsid w:val="00DA3C67"/>
    <w:rsid w:val="00DA3F66"/>
    <w:rsid w:val="00DA49C3"/>
    <w:rsid w:val="00DA4F0D"/>
    <w:rsid w:val="00DA51D6"/>
    <w:rsid w:val="00DA536B"/>
    <w:rsid w:val="00DA5483"/>
    <w:rsid w:val="00DA559D"/>
    <w:rsid w:val="00DA572C"/>
    <w:rsid w:val="00DA59C3"/>
    <w:rsid w:val="00DA5AFD"/>
    <w:rsid w:val="00DA5F43"/>
    <w:rsid w:val="00DA65EC"/>
    <w:rsid w:val="00DA6796"/>
    <w:rsid w:val="00DA6B95"/>
    <w:rsid w:val="00DA6EFC"/>
    <w:rsid w:val="00DA6F31"/>
    <w:rsid w:val="00DA7892"/>
    <w:rsid w:val="00DA7D26"/>
    <w:rsid w:val="00DA7FF7"/>
    <w:rsid w:val="00DB0018"/>
    <w:rsid w:val="00DB019D"/>
    <w:rsid w:val="00DB0455"/>
    <w:rsid w:val="00DB0B01"/>
    <w:rsid w:val="00DB0BA0"/>
    <w:rsid w:val="00DB0D4B"/>
    <w:rsid w:val="00DB0F7C"/>
    <w:rsid w:val="00DB1384"/>
    <w:rsid w:val="00DB17A6"/>
    <w:rsid w:val="00DB185B"/>
    <w:rsid w:val="00DB1AA4"/>
    <w:rsid w:val="00DB2218"/>
    <w:rsid w:val="00DB248F"/>
    <w:rsid w:val="00DB2A21"/>
    <w:rsid w:val="00DB2A99"/>
    <w:rsid w:val="00DB2C27"/>
    <w:rsid w:val="00DB3114"/>
    <w:rsid w:val="00DB35D8"/>
    <w:rsid w:val="00DB3E35"/>
    <w:rsid w:val="00DB457E"/>
    <w:rsid w:val="00DB47FA"/>
    <w:rsid w:val="00DB4ECA"/>
    <w:rsid w:val="00DB51B0"/>
    <w:rsid w:val="00DB5383"/>
    <w:rsid w:val="00DB5663"/>
    <w:rsid w:val="00DB588F"/>
    <w:rsid w:val="00DB5A56"/>
    <w:rsid w:val="00DB5ADF"/>
    <w:rsid w:val="00DB67E5"/>
    <w:rsid w:val="00DB6C53"/>
    <w:rsid w:val="00DB6E2B"/>
    <w:rsid w:val="00DB6F97"/>
    <w:rsid w:val="00DB7561"/>
    <w:rsid w:val="00DB77FF"/>
    <w:rsid w:val="00DB7AED"/>
    <w:rsid w:val="00DB7D13"/>
    <w:rsid w:val="00DB7D2D"/>
    <w:rsid w:val="00DC001C"/>
    <w:rsid w:val="00DC0483"/>
    <w:rsid w:val="00DC0642"/>
    <w:rsid w:val="00DC064E"/>
    <w:rsid w:val="00DC07C9"/>
    <w:rsid w:val="00DC0F79"/>
    <w:rsid w:val="00DC173E"/>
    <w:rsid w:val="00DC17C7"/>
    <w:rsid w:val="00DC17D6"/>
    <w:rsid w:val="00DC18C3"/>
    <w:rsid w:val="00DC19C3"/>
    <w:rsid w:val="00DC1A76"/>
    <w:rsid w:val="00DC1B03"/>
    <w:rsid w:val="00DC1DAB"/>
    <w:rsid w:val="00DC227A"/>
    <w:rsid w:val="00DC24F3"/>
    <w:rsid w:val="00DC2614"/>
    <w:rsid w:val="00DC2F53"/>
    <w:rsid w:val="00DC33C4"/>
    <w:rsid w:val="00DC39DF"/>
    <w:rsid w:val="00DC3C8B"/>
    <w:rsid w:val="00DC3EB7"/>
    <w:rsid w:val="00DC42BA"/>
    <w:rsid w:val="00DC46F4"/>
    <w:rsid w:val="00DC4C03"/>
    <w:rsid w:val="00DC5298"/>
    <w:rsid w:val="00DC5AD6"/>
    <w:rsid w:val="00DC642A"/>
    <w:rsid w:val="00DC69BD"/>
    <w:rsid w:val="00DC6A4D"/>
    <w:rsid w:val="00DC6B84"/>
    <w:rsid w:val="00DC6BC0"/>
    <w:rsid w:val="00DC6C76"/>
    <w:rsid w:val="00DC73D6"/>
    <w:rsid w:val="00DC75FD"/>
    <w:rsid w:val="00DC7D91"/>
    <w:rsid w:val="00DD02D8"/>
    <w:rsid w:val="00DD036A"/>
    <w:rsid w:val="00DD0708"/>
    <w:rsid w:val="00DD073E"/>
    <w:rsid w:val="00DD07B4"/>
    <w:rsid w:val="00DD0D0F"/>
    <w:rsid w:val="00DD1009"/>
    <w:rsid w:val="00DD10B6"/>
    <w:rsid w:val="00DD1731"/>
    <w:rsid w:val="00DD1991"/>
    <w:rsid w:val="00DD1C75"/>
    <w:rsid w:val="00DD2593"/>
    <w:rsid w:val="00DD25CD"/>
    <w:rsid w:val="00DD2CFD"/>
    <w:rsid w:val="00DD312C"/>
    <w:rsid w:val="00DD3231"/>
    <w:rsid w:val="00DD32E9"/>
    <w:rsid w:val="00DD3BFF"/>
    <w:rsid w:val="00DD4229"/>
    <w:rsid w:val="00DD4E47"/>
    <w:rsid w:val="00DD5C75"/>
    <w:rsid w:val="00DD61C6"/>
    <w:rsid w:val="00DD62B1"/>
    <w:rsid w:val="00DD6421"/>
    <w:rsid w:val="00DD64A3"/>
    <w:rsid w:val="00DD690D"/>
    <w:rsid w:val="00DD69A6"/>
    <w:rsid w:val="00DD72BE"/>
    <w:rsid w:val="00DD7418"/>
    <w:rsid w:val="00DD74AB"/>
    <w:rsid w:val="00DD74DF"/>
    <w:rsid w:val="00DD7529"/>
    <w:rsid w:val="00DD75E6"/>
    <w:rsid w:val="00DD79EC"/>
    <w:rsid w:val="00DD7CAD"/>
    <w:rsid w:val="00DD7DCF"/>
    <w:rsid w:val="00DD7F6B"/>
    <w:rsid w:val="00DD7FDE"/>
    <w:rsid w:val="00DE0762"/>
    <w:rsid w:val="00DE0AE6"/>
    <w:rsid w:val="00DE1077"/>
    <w:rsid w:val="00DE145A"/>
    <w:rsid w:val="00DE1B51"/>
    <w:rsid w:val="00DE1CEC"/>
    <w:rsid w:val="00DE204E"/>
    <w:rsid w:val="00DE2618"/>
    <w:rsid w:val="00DE29AC"/>
    <w:rsid w:val="00DE2C99"/>
    <w:rsid w:val="00DE2CF5"/>
    <w:rsid w:val="00DE2D1F"/>
    <w:rsid w:val="00DE2E5F"/>
    <w:rsid w:val="00DE3076"/>
    <w:rsid w:val="00DE311D"/>
    <w:rsid w:val="00DE3789"/>
    <w:rsid w:val="00DE4156"/>
    <w:rsid w:val="00DE4234"/>
    <w:rsid w:val="00DE4350"/>
    <w:rsid w:val="00DE4701"/>
    <w:rsid w:val="00DE4A9A"/>
    <w:rsid w:val="00DE4D13"/>
    <w:rsid w:val="00DE4E50"/>
    <w:rsid w:val="00DE51B6"/>
    <w:rsid w:val="00DE53F5"/>
    <w:rsid w:val="00DE5698"/>
    <w:rsid w:val="00DE5CE7"/>
    <w:rsid w:val="00DE5EE4"/>
    <w:rsid w:val="00DE6561"/>
    <w:rsid w:val="00DE65F8"/>
    <w:rsid w:val="00DE674A"/>
    <w:rsid w:val="00DE6786"/>
    <w:rsid w:val="00DE749B"/>
    <w:rsid w:val="00DE7541"/>
    <w:rsid w:val="00DE76BE"/>
    <w:rsid w:val="00DE77F1"/>
    <w:rsid w:val="00DE7A9F"/>
    <w:rsid w:val="00DE7AA0"/>
    <w:rsid w:val="00DE7C59"/>
    <w:rsid w:val="00DF0B0D"/>
    <w:rsid w:val="00DF0EEA"/>
    <w:rsid w:val="00DF0F9F"/>
    <w:rsid w:val="00DF12C2"/>
    <w:rsid w:val="00DF1704"/>
    <w:rsid w:val="00DF20EC"/>
    <w:rsid w:val="00DF2571"/>
    <w:rsid w:val="00DF2854"/>
    <w:rsid w:val="00DF29C8"/>
    <w:rsid w:val="00DF2F77"/>
    <w:rsid w:val="00DF31E7"/>
    <w:rsid w:val="00DF3416"/>
    <w:rsid w:val="00DF3421"/>
    <w:rsid w:val="00DF349A"/>
    <w:rsid w:val="00DF3A24"/>
    <w:rsid w:val="00DF3A78"/>
    <w:rsid w:val="00DF3AB9"/>
    <w:rsid w:val="00DF3CA5"/>
    <w:rsid w:val="00DF3F5C"/>
    <w:rsid w:val="00DF4350"/>
    <w:rsid w:val="00DF464C"/>
    <w:rsid w:val="00DF4734"/>
    <w:rsid w:val="00DF4975"/>
    <w:rsid w:val="00DF4EB2"/>
    <w:rsid w:val="00DF5480"/>
    <w:rsid w:val="00DF5616"/>
    <w:rsid w:val="00DF568E"/>
    <w:rsid w:val="00DF5A55"/>
    <w:rsid w:val="00DF5E31"/>
    <w:rsid w:val="00DF621C"/>
    <w:rsid w:val="00DF655C"/>
    <w:rsid w:val="00DF66CD"/>
    <w:rsid w:val="00DF684B"/>
    <w:rsid w:val="00DF6996"/>
    <w:rsid w:val="00DF6A9D"/>
    <w:rsid w:val="00DF6CEF"/>
    <w:rsid w:val="00DF7702"/>
    <w:rsid w:val="00DF7DF2"/>
    <w:rsid w:val="00E00248"/>
    <w:rsid w:val="00E004E2"/>
    <w:rsid w:val="00E00A59"/>
    <w:rsid w:val="00E00B54"/>
    <w:rsid w:val="00E00B79"/>
    <w:rsid w:val="00E00D3D"/>
    <w:rsid w:val="00E013B9"/>
    <w:rsid w:val="00E01B71"/>
    <w:rsid w:val="00E01C99"/>
    <w:rsid w:val="00E01E81"/>
    <w:rsid w:val="00E01E85"/>
    <w:rsid w:val="00E01FA1"/>
    <w:rsid w:val="00E0272D"/>
    <w:rsid w:val="00E02978"/>
    <w:rsid w:val="00E02BA8"/>
    <w:rsid w:val="00E02D39"/>
    <w:rsid w:val="00E02EFD"/>
    <w:rsid w:val="00E036D3"/>
    <w:rsid w:val="00E03A5B"/>
    <w:rsid w:val="00E03ACB"/>
    <w:rsid w:val="00E03BCD"/>
    <w:rsid w:val="00E03CC0"/>
    <w:rsid w:val="00E03ECE"/>
    <w:rsid w:val="00E040CE"/>
    <w:rsid w:val="00E04D6A"/>
    <w:rsid w:val="00E04F46"/>
    <w:rsid w:val="00E055AF"/>
    <w:rsid w:val="00E0579F"/>
    <w:rsid w:val="00E0700F"/>
    <w:rsid w:val="00E07973"/>
    <w:rsid w:val="00E07EE8"/>
    <w:rsid w:val="00E07F5A"/>
    <w:rsid w:val="00E10102"/>
    <w:rsid w:val="00E102FA"/>
    <w:rsid w:val="00E1030B"/>
    <w:rsid w:val="00E104F1"/>
    <w:rsid w:val="00E10535"/>
    <w:rsid w:val="00E1059F"/>
    <w:rsid w:val="00E10AE3"/>
    <w:rsid w:val="00E10C69"/>
    <w:rsid w:val="00E10C76"/>
    <w:rsid w:val="00E10CE1"/>
    <w:rsid w:val="00E10D3E"/>
    <w:rsid w:val="00E111A4"/>
    <w:rsid w:val="00E11280"/>
    <w:rsid w:val="00E11712"/>
    <w:rsid w:val="00E1184D"/>
    <w:rsid w:val="00E11B15"/>
    <w:rsid w:val="00E11EA9"/>
    <w:rsid w:val="00E122F4"/>
    <w:rsid w:val="00E126FF"/>
    <w:rsid w:val="00E12A2E"/>
    <w:rsid w:val="00E12D1B"/>
    <w:rsid w:val="00E12DF0"/>
    <w:rsid w:val="00E12FBB"/>
    <w:rsid w:val="00E135A9"/>
    <w:rsid w:val="00E1369E"/>
    <w:rsid w:val="00E136FF"/>
    <w:rsid w:val="00E138AF"/>
    <w:rsid w:val="00E13B23"/>
    <w:rsid w:val="00E14369"/>
    <w:rsid w:val="00E1440D"/>
    <w:rsid w:val="00E14496"/>
    <w:rsid w:val="00E14882"/>
    <w:rsid w:val="00E14FDC"/>
    <w:rsid w:val="00E1503F"/>
    <w:rsid w:val="00E15235"/>
    <w:rsid w:val="00E152B6"/>
    <w:rsid w:val="00E15366"/>
    <w:rsid w:val="00E1573F"/>
    <w:rsid w:val="00E15DBA"/>
    <w:rsid w:val="00E162A2"/>
    <w:rsid w:val="00E16536"/>
    <w:rsid w:val="00E1667D"/>
    <w:rsid w:val="00E16711"/>
    <w:rsid w:val="00E16916"/>
    <w:rsid w:val="00E16983"/>
    <w:rsid w:val="00E169BB"/>
    <w:rsid w:val="00E16F6B"/>
    <w:rsid w:val="00E16FB2"/>
    <w:rsid w:val="00E1748B"/>
    <w:rsid w:val="00E17494"/>
    <w:rsid w:val="00E178DF"/>
    <w:rsid w:val="00E17BDD"/>
    <w:rsid w:val="00E17D79"/>
    <w:rsid w:val="00E206AC"/>
    <w:rsid w:val="00E207C4"/>
    <w:rsid w:val="00E20BA5"/>
    <w:rsid w:val="00E2113C"/>
    <w:rsid w:val="00E21800"/>
    <w:rsid w:val="00E21B04"/>
    <w:rsid w:val="00E220A9"/>
    <w:rsid w:val="00E225D4"/>
    <w:rsid w:val="00E22C71"/>
    <w:rsid w:val="00E22D2C"/>
    <w:rsid w:val="00E23234"/>
    <w:rsid w:val="00E23551"/>
    <w:rsid w:val="00E235E8"/>
    <w:rsid w:val="00E240B3"/>
    <w:rsid w:val="00E24190"/>
    <w:rsid w:val="00E24A2D"/>
    <w:rsid w:val="00E253D9"/>
    <w:rsid w:val="00E25539"/>
    <w:rsid w:val="00E25962"/>
    <w:rsid w:val="00E25965"/>
    <w:rsid w:val="00E25A16"/>
    <w:rsid w:val="00E25A83"/>
    <w:rsid w:val="00E26050"/>
    <w:rsid w:val="00E2629A"/>
    <w:rsid w:val="00E262C7"/>
    <w:rsid w:val="00E26399"/>
    <w:rsid w:val="00E26613"/>
    <w:rsid w:val="00E26C8C"/>
    <w:rsid w:val="00E26CA2"/>
    <w:rsid w:val="00E26CB3"/>
    <w:rsid w:val="00E26FC5"/>
    <w:rsid w:val="00E274A7"/>
    <w:rsid w:val="00E276EB"/>
    <w:rsid w:val="00E2783C"/>
    <w:rsid w:val="00E2796A"/>
    <w:rsid w:val="00E27AF9"/>
    <w:rsid w:val="00E30125"/>
    <w:rsid w:val="00E301E7"/>
    <w:rsid w:val="00E30C9A"/>
    <w:rsid w:val="00E313AE"/>
    <w:rsid w:val="00E31745"/>
    <w:rsid w:val="00E31BEF"/>
    <w:rsid w:val="00E32194"/>
    <w:rsid w:val="00E321B4"/>
    <w:rsid w:val="00E32650"/>
    <w:rsid w:val="00E33116"/>
    <w:rsid w:val="00E33150"/>
    <w:rsid w:val="00E33273"/>
    <w:rsid w:val="00E339E1"/>
    <w:rsid w:val="00E33CC1"/>
    <w:rsid w:val="00E34424"/>
    <w:rsid w:val="00E3444A"/>
    <w:rsid w:val="00E345C8"/>
    <w:rsid w:val="00E34652"/>
    <w:rsid w:val="00E3505D"/>
    <w:rsid w:val="00E35441"/>
    <w:rsid w:val="00E354A3"/>
    <w:rsid w:val="00E35960"/>
    <w:rsid w:val="00E35B8D"/>
    <w:rsid w:val="00E35D5C"/>
    <w:rsid w:val="00E36757"/>
    <w:rsid w:val="00E36AE7"/>
    <w:rsid w:val="00E36C00"/>
    <w:rsid w:val="00E3758F"/>
    <w:rsid w:val="00E378DF"/>
    <w:rsid w:val="00E37AB9"/>
    <w:rsid w:val="00E37F99"/>
    <w:rsid w:val="00E40241"/>
    <w:rsid w:val="00E404D9"/>
    <w:rsid w:val="00E40519"/>
    <w:rsid w:val="00E40B17"/>
    <w:rsid w:val="00E40C09"/>
    <w:rsid w:val="00E40CE7"/>
    <w:rsid w:val="00E4135A"/>
    <w:rsid w:val="00E4145F"/>
    <w:rsid w:val="00E4147D"/>
    <w:rsid w:val="00E41628"/>
    <w:rsid w:val="00E41D9A"/>
    <w:rsid w:val="00E4245F"/>
    <w:rsid w:val="00E42932"/>
    <w:rsid w:val="00E42DCD"/>
    <w:rsid w:val="00E43D05"/>
    <w:rsid w:val="00E442C7"/>
    <w:rsid w:val="00E4483C"/>
    <w:rsid w:val="00E449E7"/>
    <w:rsid w:val="00E44DDA"/>
    <w:rsid w:val="00E45869"/>
    <w:rsid w:val="00E45B85"/>
    <w:rsid w:val="00E45E4E"/>
    <w:rsid w:val="00E464FA"/>
    <w:rsid w:val="00E46625"/>
    <w:rsid w:val="00E4676B"/>
    <w:rsid w:val="00E46830"/>
    <w:rsid w:val="00E46AA6"/>
    <w:rsid w:val="00E46AC5"/>
    <w:rsid w:val="00E46E26"/>
    <w:rsid w:val="00E46EED"/>
    <w:rsid w:val="00E47C10"/>
    <w:rsid w:val="00E50047"/>
    <w:rsid w:val="00E501EC"/>
    <w:rsid w:val="00E502B0"/>
    <w:rsid w:val="00E503A7"/>
    <w:rsid w:val="00E5047E"/>
    <w:rsid w:val="00E508D9"/>
    <w:rsid w:val="00E51157"/>
    <w:rsid w:val="00E511AE"/>
    <w:rsid w:val="00E517C0"/>
    <w:rsid w:val="00E51934"/>
    <w:rsid w:val="00E51A8C"/>
    <w:rsid w:val="00E51E76"/>
    <w:rsid w:val="00E5222D"/>
    <w:rsid w:val="00E52878"/>
    <w:rsid w:val="00E52A50"/>
    <w:rsid w:val="00E5344F"/>
    <w:rsid w:val="00E53CBA"/>
    <w:rsid w:val="00E53DD9"/>
    <w:rsid w:val="00E53F7A"/>
    <w:rsid w:val="00E53FD6"/>
    <w:rsid w:val="00E5507C"/>
    <w:rsid w:val="00E55194"/>
    <w:rsid w:val="00E55C39"/>
    <w:rsid w:val="00E560A1"/>
    <w:rsid w:val="00E560EB"/>
    <w:rsid w:val="00E563FF"/>
    <w:rsid w:val="00E56553"/>
    <w:rsid w:val="00E56709"/>
    <w:rsid w:val="00E571CD"/>
    <w:rsid w:val="00E5724E"/>
    <w:rsid w:val="00E57731"/>
    <w:rsid w:val="00E577F3"/>
    <w:rsid w:val="00E5788A"/>
    <w:rsid w:val="00E57E11"/>
    <w:rsid w:val="00E6008B"/>
    <w:rsid w:val="00E601CF"/>
    <w:rsid w:val="00E606D3"/>
    <w:rsid w:val="00E6080C"/>
    <w:rsid w:val="00E608F6"/>
    <w:rsid w:val="00E60ED2"/>
    <w:rsid w:val="00E611FA"/>
    <w:rsid w:val="00E614EA"/>
    <w:rsid w:val="00E61A90"/>
    <w:rsid w:val="00E61B66"/>
    <w:rsid w:val="00E61FC7"/>
    <w:rsid w:val="00E62166"/>
    <w:rsid w:val="00E6237A"/>
    <w:rsid w:val="00E624DC"/>
    <w:rsid w:val="00E6263B"/>
    <w:rsid w:val="00E63097"/>
    <w:rsid w:val="00E632AD"/>
    <w:rsid w:val="00E63E06"/>
    <w:rsid w:val="00E63ED3"/>
    <w:rsid w:val="00E64022"/>
    <w:rsid w:val="00E6452E"/>
    <w:rsid w:val="00E64E2A"/>
    <w:rsid w:val="00E6525A"/>
    <w:rsid w:val="00E65407"/>
    <w:rsid w:val="00E654AE"/>
    <w:rsid w:val="00E65BD9"/>
    <w:rsid w:val="00E65CF4"/>
    <w:rsid w:val="00E65EF1"/>
    <w:rsid w:val="00E6618C"/>
    <w:rsid w:val="00E666C4"/>
    <w:rsid w:val="00E669B8"/>
    <w:rsid w:val="00E66A27"/>
    <w:rsid w:val="00E66FA7"/>
    <w:rsid w:val="00E66FE8"/>
    <w:rsid w:val="00E6710E"/>
    <w:rsid w:val="00E673C2"/>
    <w:rsid w:val="00E675C9"/>
    <w:rsid w:val="00E67B49"/>
    <w:rsid w:val="00E67BB8"/>
    <w:rsid w:val="00E67D02"/>
    <w:rsid w:val="00E702D5"/>
    <w:rsid w:val="00E7073A"/>
    <w:rsid w:val="00E709AB"/>
    <w:rsid w:val="00E70BF2"/>
    <w:rsid w:val="00E70D48"/>
    <w:rsid w:val="00E70DB8"/>
    <w:rsid w:val="00E7100E"/>
    <w:rsid w:val="00E71AA7"/>
    <w:rsid w:val="00E71C37"/>
    <w:rsid w:val="00E71F4F"/>
    <w:rsid w:val="00E7289D"/>
    <w:rsid w:val="00E72963"/>
    <w:rsid w:val="00E72967"/>
    <w:rsid w:val="00E732C5"/>
    <w:rsid w:val="00E73AD6"/>
    <w:rsid w:val="00E73CC8"/>
    <w:rsid w:val="00E740E3"/>
    <w:rsid w:val="00E744BA"/>
    <w:rsid w:val="00E744E2"/>
    <w:rsid w:val="00E7464E"/>
    <w:rsid w:val="00E74AD1"/>
    <w:rsid w:val="00E756FE"/>
    <w:rsid w:val="00E75947"/>
    <w:rsid w:val="00E759E0"/>
    <w:rsid w:val="00E75A3C"/>
    <w:rsid w:val="00E76160"/>
    <w:rsid w:val="00E762C3"/>
    <w:rsid w:val="00E7644E"/>
    <w:rsid w:val="00E7653B"/>
    <w:rsid w:val="00E76C73"/>
    <w:rsid w:val="00E76DC2"/>
    <w:rsid w:val="00E773E9"/>
    <w:rsid w:val="00E775CE"/>
    <w:rsid w:val="00E77776"/>
    <w:rsid w:val="00E778AF"/>
    <w:rsid w:val="00E778F4"/>
    <w:rsid w:val="00E77A78"/>
    <w:rsid w:val="00E77C7D"/>
    <w:rsid w:val="00E77EA9"/>
    <w:rsid w:val="00E80206"/>
    <w:rsid w:val="00E80254"/>
    <w:rsid w:val="00E802A7"/>
    <w:rsid w:val="00E80422"/>
    <w:rsid w:val="00E80ACD"/>
    <w:rsid w:val="00E81054"/>
    <w:rsid w:val="00E81141"/>
    <w:rsid w:val="00E81315"/>
    <w:rsid w:val="00E81316"/>
    <w:rsid w:val="00E81371"/>
    <w:rsid w:val="00E81486"/>
    <w:rsid w:val="00E81884"/>
    <w:rsid w:val="00E81F93"/>
    <w:rsid w:val="00E823E9"/>
    <w:rsid w:val="00E82B7C"/>
    <w:rsid w:val="00E833E8"/>
    <w:rsid w:val="00E8433D"/>
    <w:rsid w:val="00E84A59"/>
    <w:rsid w:val="00E84E68"/>
    <w:rsid w:val="00E84EB0"/>
    <w:rsid w:val="00E855A4"/>
    <w:rsid w:val="00E85630"/>
    <w:rsid w:val="00E8609A"/>
    <w:rsid w:val="00E8610B"/>
    <w:rsid w:val="00E8611D"/>
    <w:rsid w:val="00E8631E"/>
    <w:rsid w:val="00E8644B"/>
    <w:rsid w:val="00E865DF"/>
    <w:rsid w:val="00E868B8"/>
    <w:rsid w:val="00E86DAD"/>
    <w:rsid w:val="00E86F2E"/>
    <w:rsid w:val="00E874AD"/>
    <w:rsid w:val="00E87703"/>
    <w:rsid w:val="00E87989"/>
    <w:rsid w:val="00E87B8E"/>
    <w:rsid w:val="00E87F87"/>
    <w:rsid w:val="00E87FC9"/>
    <w:rsid w:val="00E900F2"/>
    <w:rsid w:val="00E9029F"/>
    <w:rsid w:val="00E906AC"/>
    <w:rsid w:val="00E909E9"/>
    <w:rsid w:val="00E90A97"/>
    <w:rsid w:val="00E90C29"/>
    <w:rsid w:val="00E91B84"/>
    <w:rsid w:val="00E92314"/>
    <w:rsid w:val="00E924DA"/>
    <w:rsid w:val="00E92673"/>
    <w:rsid w:val="00E9289A"/>
    <w:rsid w:val="00E92AE3"/>
    <w:rsid w:val="00E93039"/>
    <w:rsid w:val="00E93224"/>
    <w:rsid w:val="00E932A2"/>
    <w:rsid w:val="00E93ECE"/>
    <w:rsid w:val="00E941B6"/>
    <w:rsid w:val="00E94200"/>
    <w:rsid w:val="00E94642"/>
    <w:rsid w:val="00E94E18"/>
    <w:rsid w:val="00E95134"/>
    <w:rsid w:val="00E952CC"/>
    <w:rsid w:val="00E957C9"/>
    <w:rsid w:val="00E95836"/>
    <w:rsid w:val="00E95F5A"/>
    <w:rsid w:val="00E96042"/>
    <w:rsid w:val="00E960D0"/>
    <w:rsid w:val="00E96357"/>
    <w:rsid w:val="00E964BD"/>
    <w:rsid w:val="00E96556"/>
    <w:rsid w:val="00E96824"/>
    <w:rsid w:val="00E96BFC"/>
    <w:rsid w:val="00E97151"/>
    <w:rsid w:val="00E971F7"/>
    <w:rsid w:val="00E97B85"/>
    <w:rsid w:val="00E97D06"/>
    <w:rsid w:val="00E97FF0"/>
    <w:rsid w:val="00EA08A2"/>
    <w:rsid w:val="00EA0A48"/>
    <w:rsid w:val="00EA0F2C"/>
    <w:rsid w:val="00EA1928"/>
    <w:rsid w:val="00EA19C6"/>
    <w:rsid w:val="00EA1AA1"/>
    <w:rsid w:val="00EA2526"/>
    <w:rsid w:val="00EA28CF"/>
    <w:rsid w:val="00EA28EE"/>
    <w:rsid w:val="00EA2BF8"/>
    <w:rsid w:val="00EA2CE2"/>
    <w:rsid w:val="00EA2D4E"/>
    <w:rsid w:val="00EA2E30"/>
    <w:rsid w:val="00EA32D7"/>
    <w:rsid w:val="00EA34D2"/>
    <w:rsid w:val="00EA3742"/>
    <w:rsid w:val="00EA3D58"/>
    <w:rsid w:val="00EA3EB9"/>
    <w:rsid w:val="00EA4336"/>
    <w:rsid w:val="00EA441F"/>
    <w:rsid w:val="00EA4648"/>
    <w:rsid w:val="00EA4752"/>
    <w:rsid w:val="00EA4992"/>
    <w:rsid w:val="00EA4C67"/>
    <w:rsid w:val="00EA4EB8"/>
    <w:rsid w:val="00EA5272"/>
    <w:rsid w:val="00EA53B0"/>
    <w:rsid w:val="00EA54A5"/>
    <w:rsid w:val="00EA6307"/>
    <w:rsid w:val="00EA6430"/>
    <w:rsid w:val="00EA6934"/>
    <w:rsid w:val="00EA69AA"/>
    <w:rsid w:val="00EA6E45"/>
    <w:rsid w:val="00EA6F2D"/>
    <w:rsid w:val="00EA6F9C"/>
    <w:rsid w:val="00EA7104"/>
    <w:rsid w:val="00EA7264"/>
    <w:rsid w:val="00EA72A2"/>
    <w:rsid w:val="00EA7966"/>
    <w:rsid w:val="00EB01BA"/>
    <w:rsid w:val="00EB0307"/>
    <w:rsid w:val="00EB0491"/>
    <w:rsid w:val="00EB0933"/>
    <w:rsid w:val="00EB0BDC"/>
    <w:rsid w:val="00EB0C48"/>
    <w:rsid w:val="00EB0EEF"/>
    <w:rsid w:val="00EB1086"/>
    <w:rsid w:val="00EB124F"/>
    <w:rsid w:val="00EB1D75"/>
    <w:rsid w:val="00EB2029"/>
    <w:rsid w:val="00EB2175"/>
    <w:rsid w:val="00EB26E9"/>
    <w:rsid w:val="00EB287F"/>
    <w:rsid w:val="00EB2A4C"/>
    <w:rsid w:val="00EB2ED7"/>
    <w:rsid w:val="00EB32C4"/>
    <w:rsid w:val="00EB3434"/>
    <w:rsid w:val="00EB3492"/>
    <w:rsid w:val="00EB3D3F"/>
    <w:rsid w:val="00EB3D59"/>
    <w:rsid w:val="00EB3E29"/>
    <w:rsid w:val="00EB4227"/>
    <w:rsid w:val="00EB4250"/>
    <w:rsid w:val="00EB4262"/>
    <w:rsid w:val="00EB44A3"/>
    <w:rsid w:val="00EB44FD"/>
    <w:rsid w:val="00EB4849"/>
    <w:rsid w:val="00EB5907"/>
    <w:rsid w:val="00EB5A25"/>
    <w:rsid w:val="00EB5AB7"/>
    <w:rsid w:val="00EB5BEF"/>
    <w:rsid w:val="00EB5C7D"/>
    <w:rsid w:val="00EB6132"/>
    <w:rsid w:val="00EB6212"/>
    <w:rsid w:val="00EB62B5"/>
    <w:rsid w:val="00EB657F"/>
    <w:rsid w:val="00EB65AF"/>
    <w:rsid w:val="00EB67CF"/>
    <w:rsid w:val="00EB7747"/>
    <w:rsid w:val="00EB7ED2"/>
    <w:rsid w:val="00EB7F65"/>
    <w:rsid w:val="00EC0461"/>
    <w:rsid w:val="00EC046C"/>
    <w:rsid w:val="00EC0553"/>
    <w:rsid w:val="00EC056C"/>
    <w:rsid w:val="00EC0A8D"/>
    <w:rsid w:val="00EC0E22"/>
    <w:rsid w:val="00EC1663"/>
    <w:rsid w:val="00EC1933"/>
    <w:rsid w:val="00EC1A86"/>
    <w:rsid w:val="00EC2086"/>
    <w:rsid w:val="00EC2481"/>
    <w:rsid w:val="00EC24FE"/>
    <w:rsid w:val="00EC278A"/>
    <w:rsid w:val="00EC2DD8"/>
    <w:rsid w:val="00EC3D95"/>
    <w:rsid w:val="00EC436D"/>
    <w:rsid w:val="00EC4596"/>
    <w:rsid w:val="00EC46A0"/>
    <w:rsid w:val="00EC4897"/>
    <w:rsid w:val="00EC4AA2"/>
    <w:rsid w:val="00EC4C37"/>
    <w:rsid w:val="00EC529F"/>
    <w:rsid w:val="00EC5301"/>
    <w:rsid w:val="00EC5655"/>
    <w:rsid w:val="00EC5BD8"/>
    <w:rsid w:val="00EC5ECA"/>
    <w:rsid w:val="00EC6418"/>
    <w:rsid w:val="00EC6743"/>
    <w:rsid w:val="00EC6E56"/>
    <w:rsid w:val="00EC7098"/>
    <w:rsid w:val="00EC70FF"/>
    <w:rsid w:val="00EC7104"/>
    <w:rsid w:val="00EC7253"/>
    <w:rsid w:val="00EC7A2C"/>
    <w:rsid w:val="00EC7D5D"/>
    <w:rsid w:val="00ED0C66"/>
    <w:rsid w:val="00ED0EF3"/>
    <w:rsid w:val="00ED1127"/>
    <w:rsid w:val="00ED1C6F"/>
    <w:rsid w:val="00ED1CF4"/>
    <w:rsid w:val="00ED1E35"/>
    <w:rsid w:val="00ED24EE"/>
    <w:rsid w:val="00ED2E4E"/>
    <w:rsid w:val="00ED2FD3"/>
    <w:rsid w:val="00ED3569"/>
    <w:rsid w:val="00ED3575"/>
    <w:rsid w:val="00ED3A3D"/>
    <w:rsid w:val="00ED3AB7"/>
    <w:rsid w:val="00ED3AC3"/>
    <w:rsid w:val="00ED3AF9"/>
    <w:rsid w:val="00ED3B8D"/>
    <w:rsid w:val="00ED3C66"/>
    <w:rsid w:val="00ED3E22"/>
    <w:rsid w:val="00ED3EA3"/>
    <w:rsid w:val="00ED3F7A"/>
    <w:rsid w:val="00ED41A3"/>
    <w:rsid w:val="00ED4469"/>
    <w:rsid w:val="00ED4579"/>
    <w:rsid w:val="00ED4724"/>
    <w:rsid w:val="00ED48B7"/>
    <w:rsid w:val="00ED4E38"/>
    <w:rsid w:val="00ED52CB"/>
    <w:rsid w:val="00ED5851"/>
    <w:rsid w:val="00ED58FD"/>
    <w:rsid w:val="00ED594B"/>
    <w:rsid w:val="00ED59ED"/>
    <w:rsid w:val="00ED5E6D"/>
    <w:rsid w:val="00ED6306"/>
    <w:rsid w:val="00ED6398"/>
    <w:rsid w:val="00ED66E9"/>
    <w:rsid w:val="00ED6962"/>
    <w:rsid w:val="00ED69E6"/>
    <w:rsid w:val="00ED6CD3"/>
    <w:rsid w:val="00ED71B4"/>
    <w:rsid w:val="00ED72D5"/>
    <w:rsid w:val="00ED7491"/>
    <w:rsid w:val="00ED77D0"/>
    <w:rsid w:val="00ED798B"/>
    <w:rsid w:val="00ED7D7F"/>
    <w:rsid w:val="00ED7F31"/>
    <w:rsid w:val="00EE09B2"/>
    <w:rsid w:val="00EE0A9F"/>
    <w:rsid w:val="00EE0C30"/>
    <w:rsid w:val="00EE0EE9"/>
    <w:rsid w:val="00EE0F0E"/>
    <w:rsid w:val="00EE1AB8"/>
    <w:rsid w:val="00EE1D65"/>
    <w:rsid w:val="00EE1DF0"/>
    <w:rsid w:val="00EE2811"/>
    <w:rsid w:val="00EE2B4F"/>
    <w:rsid w:val="00EE2C9D"/>
    <w:rsid w:val="00EE2FDD"/>
    <w:rsid w:val="00EE3152"/>
    <w:rsid w:val="00EE3228"/>
    <w:rsid w:val="00EE339C"/>
    <w:rsid w:val="00EE39F5"/>
    <w:rsid w:val="00EE3AF9"/>
    <w:rsid w:val="00EE4316"/>
    <w:rsid w:val="00EE4628"/>
    <w:rsid w:val="00EE4683"/>
    <w:rsid w:val="00EE47D1"/>
    <w:rsid w:val="00EE486C"/>
    <w:rsid w:val="00EE494A"/>
    <w:rsid w:val="00EE4B09"/>
    <w:rsid w:val="00EE4BAA"/>
    <w:rsid w:val="00EE5224"/>
    <w:rsid w:val="00EE5BD0"/>
    <w:rsid w:val="00EE5CFF"/>
    <w:rsid w:val="00EE60BB"/>
    <w:rsid w:val="00EE6376"/>
    <w:rsid w:val="00EE65C6"/>
    <w:rsid w:val="00EE6991"/>
    <w:rsid w:val="00EE6DD3"/>
    <w:rsid w:val="00EE7587"/>
    <w:rsid w:val="00EE7738"/>
    <w:rsid w:val="00EE7AA0"/>
    <w:rsid w:val="00EF04B6"/>
    <w:rsid w:val="00EF09D6"/>
    <w:rsid w:val="00EF0A01"/>
    <w:rsid w:val="00EF0B5F"/>
    <w:rsid w:val="00EF0B7A"/>
    <w:rsid w:val="00EF0C3A"/>
    <w:rsid w:val="00EF117B"/>
    <w:rsid w:val="00EF11C4"/>
    <w:rsid w:val="00EF124C"/>
    <w:rsid w:val="00EF15CB"/>
    <w:rsid w:val="00EF1A5C"/>
    <w:rsid w:val="00EF1AD6"/>
    <w:rsid w:val="00EF1D75"/>
    <w:rsid w:val="00EF1EB8"/>
    <w:rsid w:val="00EF2487"/>
    <w:rsid w:val="00EF2825"/>
    <w:rsid w:val="00EF287B"/>
    <w:rsid w:val="00EF2B0C"/>
    <w:rsid w:val="00EF2B39"/>
    <w:rsid w:val="00EF30CA"/>
    <w:rsid w:val="00EF341F"/>
    <w:rsid w:val="00EF3BB4"/>
    <w:rsid w:val="00EF4699"/>
    <w:rsid w:val="00EF48B0"/>
    <w:rsid w:val="00EF4CD0"/>
    <w:rsid w:val="00EF4FAD"/>
    <w:rsid w:val="00EF5116"/>
    <w:rsid w:val="00EF5274"/>
    <w:rsid w:val="00EF5415"/>
    <w:rsid w:val="00EF557B"/>
    <w:rsid w:val="00EF575D"/>
    <w:rsid w:val="00EF57E6"/>
    <w:rsid w:val="00EF583F"/>
    <w:rsid w:val="00EF5949"/>
    <w:rsid w:val="00EF5A70"/>
    <w:rsid w:val="00EF5AA6"/>
    <w:rsid w:val="00EF5FA8"/>
    <w:rsid w:val="00EF607C"/>
    <w:rsid w:val="00EF60BE"/>
    <w:rsid w:val="00EF69BC"/>
    <w:rsid w:val="00EF6AE7"/>
    <w:rsid w:val="00EF6DEF"/>
    <w:rsid w:val="00EF7AD1"/>
    <w:rsid w:val="00EF7CD3"/>
    <w:rsid w:val="00EF7D1A"/>
    <w:rsid w:val="00F0025B"/>
    <w:rsid w:val="00F008A0"/>
    <w:rsid w:val="00F00961"/>
    <w:rsid w:val="00F00B05"/>
    <w:rsid w:val="00F01169"/>
    <w:rsid w:val="00F01704"/>
    <w:rsid w:val="00F019CF"/>
    <w:rsid w:val="00F021E7"/>
    <w:rsid w:val="00F02710"/>
    <w:rsid w:val="00F02D59"/>
    <w:rsid w:val="00F032C2"/>
    <w:rsid w:val="00F0379F"/>
    <w:rsid w:val="00F03BCC"/>
    <w:rsid w:val="00F03E55"/>
    <w:rsid w:val="00F03FF8"/>
    <w:rsid w:val="00F042EE"/>
    <w:rsid w:val="00F043B2"/>
    <w:rsid w:val="00F04414"/>
    <w:rsid w:val="00F045E1"/>
    <w:rsid w:val="00F048E3"/>
    <w:rsid w:val="00F04A5D"/>
    <w:rsid w:val="00F04CA4"/>
    <w:rsid w:val="00F055E4"/>
    <w:rsid w:val="00F056C9"/>
    <w:rsid w:val="00F05BCA"/>
    <w:rsid w:val="00F05E8C"/>
    <w:rsid w:val="00F060CB"/>
    <w:rsid w:val="00F064E5"/>
    <w:rsid w:val="00F07528"/>
    <w:rsid w:val="00F0780A"/>
    <w:rsid w:val="00F102D6"/>
    <w:rsid w:val="00F1058C"/>
    <w:rsid w:val="00F106D3"/>
    <w:rsid w:val="00F10B5F"/>
    <w:rsid w:val="00F1108F"/>
    <w:rsid w:val="00F110AC"/>
    <w:rsid w:val="00F113E7"/>
    <w:rsid w:val="00F115A5"/>
    <w:rsid w:val="00F115FD"/>
    <w:rsid w:val="00F116EE"/>
    <w:rsid w:val="00F11A89"/>
    <w:rsid w:val="00F11BB1"/>
    <w:rsid w:val="00F11C37"/>
    <w:rsid w:val="00F11E0C"/>
    <w:rsid w:val="00F11F1C"/>
    <w:rsid w:val="00F120D7"/>
    <w:rsid w:val="00F125DF"/>
    <w:rsid w:val="00F127D5"/>
    <w:rsid w:val="00F127FD"/>
    <w:rsid w:val="00F12C08"/>
    <w:rsid w:val="00F12FBC"/>
    <w:rsid w:val="00F13176"/>
    <w:rsid w:val="00F13197"/>
    <w:rsid w:val="00F140A3"/>
    <w:rsid w:val="00F1444B"/>
    <w:rsid w:val="00F144C9"/>
    <w:rsid w:val="00F1460D"/>
    <w:rsid w:val="00F148F2"/>
    <w:rsid w:val="00F14912"/>
    <w:rsid w:val="00F15746"/>
    <w:rsid w:val="00F15799"/>
    <w:rsid w:val="00F1624F"/>
    <w:rsid w:val="00F16A5C"/>
    <w:rsid w:val="00F16FD1"/>
    <w:rsid w:val="00F17C30"/>
    <w:rsid w:val="00F17D6A"/>
    <w:rsid w:val="00F17FB2"/>
    <w:rsid w:val="00F17FF8"/>
    <w:rsid w:val="00F2075E"/>
    <w:rsid w:val="00F209C2"/>
    <w:rsid w:val="00F20B61"/>
    <w:rsid w:val="00F210AE"/>
    <w:rsid w:val="00F2127A"/>
    <w:rsid w:val="00F21488"/>
    <w:rsid w:val="00F214A6"/>
    <w:rsid w:val="00F217E6"/>
    <w:rsid w:val="00F221C8"/>
    <w:rsid w:val="00F22867"/>
    <w:rsid w:val="00F22BC5"/>
    <w:rsid w:val="00F22E89"/>
    <w:rsid w:val="00F22EDB"/>
    <w:rsid w:val="00F22FC4"/>
    <w:rsid w:val="00F23066"/>
    <w:rsid w:val="00F235D7"/>
    <w:rsid w:val="00F23754"/>
    <w:rsid w:val="00F23959"/>
    <w:rsid w:val="00F23B77"/>
    <w:rsid w:val="00F23B93"/>
    <w:rsid w:val="00F240C5"/>
    <w:rsid w:val="00F24417"/>
    <w:rsid w:val="00F24969"/>
    <w:rsid w:val="00F24A0E"/>
    <w:rsid w:val="00F24AC4"/>
    <w:rsid w:val="00F24BE3"/>
    <w:rsid w:val="00F24CF8"/>
    <w:rsid w:val="00F24DA1"/>
    <w:rsid w:val="00F24F3C"/>
    <w:rsid w:val="00F2546B"/>
    <w:rsid w:val="00F25DD1"/>
    <w:rsid w:val="00F26085"/>
    <w:rsid w:val="00F260FA"/>
    <w:rsid w:val="00F26F2F"/>
    <w:rsid w:val="00F26F8E"/>
    <w:rsid w:val="00F2705F"/>
    <w:rsid w:val="00F271BF"/>
    <w:rsid w:val="00F271D1"/>
    <w:rsid w:val="00F27487"/>
    <w:rsid w:val="00F27667"/>
    <w:rsid w:val="00F277B2"/>
    <w:rsid w:val="00F27AD0"/>
    <w:rsid w:val="00F27EC2"/>
    <w:rsid w:val="00F27F09"/>
    <w:rsid w:val="00F3078F"/>
    <w:rsid w:val="00F30CBE"/>
    <w:rsid w:val="00F31CA0"/>
    <w:rsid w:val="00F322EB"/>
    <w:rsid w:val="00F3249D"/>
    <w:rsid w:val="00F3270C"/>
    <w:rsid w:val="00F32A3B"/>
    <w:rsid w:val="00F32C83"/>
    <w:rsid w:val="00F32E95"/>
    <w:rsid w:val="00F32FFC"/>
    <w:rsid w:val="00F3304A"/>
    <w:rsid w:val="00F335DD"/>
    <w:rsid w:val="00F3377E"/>
    <w:rsid w:val="00F34228"/>
    <w:rsid w:val="00F3445F"/>
    <w:rsid w:val="00F34789"/>
    <w:rsid w:val="00F3551B"/>
    <w:rsid w:val="00F35650"/>
    <w:rsid w:val="00F3566F"/>
    <w:rsid w:val="00F35A0D"/>
    <w:rsid w:val="00F35C6E"/>
    <w:rsid w:val="00F35D78"/>
    <w:rsid w:val="00F36095"/>
    <w:rsid w:val="00F36187"/>
    <w:rsid w:val="00F3649C"/>
    <w:rsid w:val="00F366B2"/>
    <w:rsid w:val="00F367C2"/>
    <w:rsid w:val="00F3685C"/>
    <w:rsid w:val="00F36C4C"/>
    <w:rsid w:val="00F36DCF"/>
    <w:rsid w:val="00F372E2"/>
    <w:rsid w:val="00F375E2"/>
    <w:rsid w:val="00F37B89"/>
    <w:rsid w:val="00F37D5F"/>
    <w:rsid w:val="00F37E5E"/>
    <w:rsid w:val="00F402AA"/>
    <w:rsid w:val="00F419A5"/>
    <w:rsid w:val="00F41B7D"/>
    <w:rsid w:val="00F4289C"/>
    <w:rsid w:val="00F42C23"/>
    <w:rsid w:val="00F43274"/>
    <w:rsid w:val="00F43618"/>
    <w:rsid w:val="00F436DD"/>
    <w:rsid w:val="00F438A8"/>
    <w:rsid w:val="00F43A36"/>
    <w:rsid w:val="00F441BA"/>
    <w:rsid w:val="00F443AD"/>
    <w:rsid w:val="00F447B7"/>
    <w:rsid w:val="00F447DC"/>
    <w:rsid w:val="00F449FD"/>
    <w:rsid w:val="00F44E32"/>
    <w:rsid w:val="00F44FA7"/>
    <w:rsid w:val="00F4518F"/>
    <w:rsid w:val="00F453B0"/>
    <w:rsid w:val="00F458D6"/>
    <w:rsid w:val="00F45B40"/>
    <w:rsid w:val="00F45E66"/>
    <w:rsid w:val="00F46202"/>
    <w:rsid w:val="00F46473"/>
    <w:rsid w:val="00F465F2"/>
    <w:rsid w:val="00F4660C"/>
    <w:rsid w:val="00F4664E"/>
    <w:rsid w:val="00F46C93"/>
    <w:rsid w:val="00F46D66"/>
    <w:rsid w:val="00F47138"/>
    <w:rsid w:val="00F472DA"/>
    <w:rsid w:val="00F47448"/>
    <w:rsid w:val="00F4764D"/>
    <w:rsid w:val="00F47B57"/>
    <w:rsid w:val="00F47D38"/>
    <w:rsid w:val="00F47DFE"/>
    <w:rsid w:val="00F47F8F"/>
    <w:rsid w:val="00F500CC"/>
    <w:rsid w:val="00F505DE"/>
    <w:rsid w:val="00F50BB0"/>
    <w:rsid w:val="00F51DE6"/>
    <w:rsid w:val="00F51E7F"/>
    <w:rsid w:val="00F52846"/>
    <w:rsid w:val="00F52F01"/>
    <w:rsid w:val="00F53553"/>
    <w:rsid w:val="00F537F0"/>
    <w:rsid w:val="00F53E70"/>
    <w:rsid w:val="00F540B0"/>
    <w:rsid w:val="00F5418B"/>
    <w:rsid w:val="00F542E6"/>
    <w:rsid w:val="00F543E7"/>
    <w:rsid w:val="00F54431"/>
    <w:rsid w:val="00F54A0B"/>
    <w:rsid w:val="00F54A12"/>
    <w:rsid w:val="00F54AAE"/>
    <w:rsid w:val="00F54D71"/>
    <w:rsid w:val="00F54F34"/>
    <w:rsid w:val="00F55153"/>
    <w:rsid w:val="00F551C5"/>
    <w:rsid w:val="00F55306"/>
    <w:rsid w:val="00F5547D"/>
    <w:rsid w:val="00F55743"/>
    <w:rsid w:val="00F568D0"/>
    <w:rsid w:val="00F56BA1"/>
    <w:rsid w:val="00F56C84"/>
    <w:rsid w:val="00F56FCA"/>
    <w:rsid w:val="00F57360"/>
    <w:rsid w:val="00F57634"/>
    <w:rsid w:val="00F57668"/>
    <w:rsid w:val="00F576DB"/>
    <w:rsid w:val="00F578BF"/>
    <w:rsid w:val="00F57926"/>
    <w:rsid w:val="00F57B60"/>
    <w:rsid w:val="00F6003D"/>
    <w:rsid w:val="00F600F8"/>
    <w:rsid w:val="00F6021B"/>
    <w:rsid w:val="00F607F4"/>
    <w:rsid w:val="00F60C53"/>
    <w:rsid w:val="00F60F86"/>
    <w:rsid w:val="00F60FBE"/>
    <w:rsid w:val="00F61173"/>
    <w:rsid w:val="00F6117F"/>
    <w:rsid w:val="00F61592"/>
    <w:rsid w:val="00F621D1"/>
    <w:rsid w:val="00F622FB"/>
    <w:rsid w:val="00F6252B"/>
    <w:rsid w:val="00F626D1"/>
    <w:rsid w:val="00F629AA"/>
    <w:rsid w:val="00F63044"/>
    <w:rsid w:val="00F63756"/>
    <w:rsid w:val="00F637B9"/>
    <w:rsid w:val="00F63FFB"/>
    <w:rsid w:val="00F640C2"/>
    <w:rsid w:val="00F64546"/>
    <w:rsid w:val="00F646BD"/>
    <w:rsid w:val="00F6488A"/>
    <w:rsid w:val="00F64C9D"/>
    <w:rsid w:val="00F64D4B"/>
    <w:rsid w:val="00F6567A"/>
    <w:rsid w:val="00F65735"/>
    <w:rsid w:val="00F66077"/>
    <w:rsid w:val="00F6653C"/>
    <w:rsid w:val="00F66E4F"/>
    <w:rsid w:val="00F6722E"/>
    <w:rsid w:val="00F67272"/>
    <w:rsid w:val="00F673CA"/>
    <w:rsid w:val="00F6743E"/>
    <w:rsid w:val="00F6793D"/>
    <w:rsid w:val="00F679C4"/>
    <w:rsid w:val="00F67A3F"/>
    <w:rsid w:val="00F67C24"/>
    <w:rsid w:val="00F67FB4"/>
    <w:rsid w:val="00F700B2"/>
    <w:rsid w:val="00F70A2C"/>
    <w:rsid w:val="00F70A32"/>
    <w:rsid w:val="00F70FEE"/>
    <w:rsid w:val="00F71219"/>
    <w:rsid w:val="00F719FD"/>
    <w:rsid w:val="00F71C64"/>
    <w:rsid w:val="00F71C88"/>
    <w:rsid w:val="00F71E56"/>
    <w:rsid w:val="00F71EB8"/>
    <w:rsid w:val="00F72396"/>
    <w:rsid w:val="00F728B3"/>
    <w:rsid w:val="00F72D81"/>
    <w:rsid w:val="00F72D96"/>
    <w:rsid w:val="00F72DB3"/>
    <w:rsid w:val="00F73104"/>
    <w:rsid w:val="00F73145"/>
    <w:rsid w:val="00F73309"/>
    <w:rsid w:val="00F733CC"/>
    <w:rsid w:val="00F733D7"/>
    <w:rsid w:val="00F73732"/>
    <w:rsid w:val="00F73768"/>
    <w:rsid w:val="00F73A9D"/>
    <w:rsid w:val="00F73D48"/>
    <w:rsid w:val="00F73F83"/>
    <w:rsid w:val="00F7437D"/>
    <w:rsid w:val="00F745AB"/>
    <w:rsid w:val="00F74672"/>
    <w:rsid w:val="00F746A9"/>
    <w:rsid w:val="00F74B0C"/>
    <w:rsid w:val="00F74B4B"/>
    <w:rsid w:val="00F74D77"/>
    <w:rsid w:val="00F75368"/>
    <w:rsid w:val="00F753E0"/>
    <w:rsid w:val="00F7596C"/>
    <w:rsid w:val="00F75FA4"/>
    <w:rsid w:val="00F76489"/>
    <w:rsid w:val="00F76900"/>
    <w:rsid w:val="00F76ED3"/>
    <w:rsid w:val="00F773C8"/>
    <w:rsid w:val="00F774C4"/>
    <w:rsid w:val="00F77678"/>
    <w:rsid w:val="00F77921"/>
    <w:rsid w:val="00F77A04"/>
    <w:rsid w:val="00F80171"/>
    <w:rsid w:val="00F8021C"/>
    <w:rsid w:val="00F8024A"/>
    <w:rsid w:val="00F80C1A"/>
    <w:rsid w:val="00F80C8A"/>
    <w:rsid w:val="00F80D35"/>
    <w:rsid w:val="00F814CC"/>
    <w:rsid w:val="00F81C27"/>
    <w:rsid w:val="00F82667"/>
    <w:rsid w:val="00F8287E"/>
    <w:rsid w:val="00F82EBA"/>
    <w:rsid w:val="00F8338F"/>
    <w:rsid w:val="00F837D6"/>
    <w:rsid w:val="00F83918"/>
    <w:rsid w:val="00F83B9C"/>
    <w:rsid w:val="00F84195"/>
    <w:rsid w:val="00F84669"/>
    <w:rsid w:val="00F848F5"/>
    <w:rsid w:val="00F84AA6"/>
    <w:rsid w:val="00F84ED1"/>
    <w:rsid w:val="00F856D5"/>
    <w:rsid w:val="00F85812"/>
    <w:rsid w:val="00F85B0D"/>
    <w:rsid w:val="00F85EB6"/>
    <w:rsid w:val="00F86119"/>
    <w:rsid w:val="00F86204"/>
    <w:rsid w:val="00F86B3D"/>
    <w:rsid w:val="00F86D5D"/>
    <w:rsid w:val="00F86F5F"/>
    <w:rsid w:val="00F87701"/>
    <w:rsid w:val="00F87D17"/>
    <w:rsid w:val="00F87EAE"/>
    <w:rsid w:val="00F905CD"/>
    <w:rsid w:val="00F90B12"/>
    <w:rsid w:val="00F91024"/>
    <w:rsid w:val="00F91102"/>
    <w:rsid w:val="00F91933"/>
    <w:rsid w:val="00F91F99"/>
    <w:rsid w:val="00F91FB4"/>
    <w:rsid w:val="00F92079"/>
    <w:rsid w:val="00F922D6"/>
    <w:rsid w:val="00F92562"/>
    <w:rsid w:val="00F927F7"/>
    <w:rsid w:val="00F9295E"/>
    <w:rsid w:val="00F92A37"/>
    <w:rsid w:val="00F92B61"/>
    <w:rsid w:val="00F92E55"/>
    <w:rsid w:val="00F92F65"/>
    <w:rsid w:val="00F92FAB"/>
    <w:rsid w:val="00F93098"/>
    <w:rsid w:val="00F931CB"/>
    <w:rsid w:val="00F935D3"/>
    <w:rsid w:val="00F93996"/>
    <w:rsid w:val="00F93D20"/>
    <w:rsid w:val="00F93E3A"/>
    <w:rsid w:val="00F93E40"/>
    <w:rsid w:val="00F9400A"/>
    <w:rsid w:val="00F944B9"/>
    <w:rsid w:val="00F94748"/>
    <w:rsid w:val="00F94D04"/>
    <w:rsid w:val="00F95208"/>
    <w:rsid w:val="00F9530D"/>
    <w:rsid w:val="00F95892"/>
    <w:rsid w:val="00F9589F"/>
    <w:rsid w:val="00F95F44"/>
    <w:rsid w:val="00F960B1"/>
    <w:rsid w:val="00F964F4"/>
    <w:rsid w:val="00F965F1"/>
    <w:rsid w:val="00F96918"/>
    <w:rsid w:val="00F96D09"/>
    <w:rsid w:val="00F96D51"/>
    <w:rsid w:val="00F97616"/>
    <w:rsid w:val="00F976B3"/>
    <w:rsid w:val="00F9777E"/>
    <w:rsid w:val="00F97AF1"/>
    <w:rsid w:val="00F97B7B"/>
    <w:rsid w:val="00F97FE7"/>
    <w:rsid w:val="00FA0107"/>
    <w:rsid w:val="00FA0B2B"/>
    <w:rsid w:val="00FA1D56"/>
    <w:rsid w:val="00FA232E"/>
    <w:rsid w:val="00FA2424"/>
    <w:rsid w:val="00FA2A26"/>
    <w:rsid w:val="00FA30A7"/>
    <w:rsid w:val="00FA33D9"/>
    <w:rsid w:val="00FA3568"/>
    <w:rsid w:val="00FA35DC"/>
    <w:rsid w:val="00FA3E7A"/>
    <w:rsid w:val="00FA3EE4"/>
    <w:rsid w:val="00FA414C"/>
    <w:rsid w:val="00FA4BF7"/>
    <w:rsid w:val="00FA5C78"/>
    <w:rsid w:val="00FA5D9F"/>
    <w:rsid w:val="00FA5DFE"/>
    <w:rsid w:val="00FA6446"/>
    <w:rsid w:val="00FA6572"/>
    <w:rsid w:val="00FA6EFD"/>
    <w:rsid w:val="00FA6FF5"/>
    <w:rsid w:val="00FA77AA"/>
    <w:rsid w:val="00FA7E29"/>
    <w:rsid w:val="00FB0398"/>
    <w:rsid w:val="00FB0621"/>
    <w:rsid w:val="00FB0F08"/>
    <w:rsid w:val="00FB1711"/>
    <w:rsid w:val="00FB19F2"/>
    <w:rsid w:val="00FB1A63"/>
    <w:rsid w:val="00FB1AD6"/>
    <w:rsid w:val="00FB1C8A"/>
    <w:rsid w:val="00FB1E8E"/>
    <w:rsid w:val="00FB1F01"/>
    <w:rsid w:val="00FB1FA3"/>
    <w:rsid w:val="00FB25F3"/>
    <w:rsid w:val="00FB2624"/>
    <w:rsid w:val="00FB273D"/>
    <w:rsid w:val="00FB2E4A"/>
    <w:rsid w:val="00FB2E5D"/>
    <w:rsid w:val="00FB3347"/>
    <w:rsid w:val="00FB386A"/>
    <w:rsid w:val="00FB3A5A"/>
    <w:rsid w:val="00FB3EC2"/>
    <w:rsid w:val="00FB3F2E"/>
    <w:rsid w:val="00FB3FCB"/>
    <w:rsid w:val="00FB427F"/>
    <w:rsid w:val="00FB4295"/>
    <w:rsid w:val="00FB47B5"/>
    <w:rsid w:val="00FB4DEF"/>
    <w:rsid w:val="00FB4F31"/>
    <w:rsid w:val="00FB55A7"/>
    <w:rsid w:val="00FB581D"/>
    <w:rsid w:val="00FB627F"/>
    <w:rsid w:val="00FB6B02"/>
    <w:rsid w:val="00FB7025"/>
    <w:rsid w:val="00FB70AE"/>
    <w:rsid w:val="00FB73EC"/>
    <w:rsid w:val="00FB749D"/>
    <w:rsid w:val="00FB74DE"/>
    <w:rsid w:val="00FB751A"/>
    <w:rsid w:val="00FB75ED"/>
    <w:rsid w:val="00FB770C"/>
    <w:rsid w:val="00FB7813"/>
    <w:rsid w:val="00FB7A99"/>
    <w:rsid w:val="00FC042D"/>
    <w:rsid w:val="00FC06D0"/>
    <w:rsid w:val="00FC06DC"/>
    <w:rsid w:val="00FC0DA3"/>
    <w:rsid w:val="00FC11A1"/>
    <w:rsid w:val="00FC1494"/>
    <w:rsid w:val="00FC1C9E"/>
    <w:rsid w:val="00FC2020"/>
    <w:rsid w:val="00FC267B"/>
    <w:rsid w:val="00FC2BA5"/>
    <w:rsid w:val="00FC2CF2"/>
    <w:rsid w:val="00FC3130"/>
    <w:rsid w:val="00FC329E"/>
    <w:rsid w:val="00FC356E"/>
    <w:rsid w:val="00FC3A58"/>
    <w:rsid w:val="00FC3E2F"/>
    <w:rsid w:val="00FC3E3D"/>
    <w:rsid w:val="00FC48C5"/>
    <w:rsid w:val="00FC4A88"/>
    <w:rsid w:val="00FC538A"/>
    <w:rsid w:val="00FC5644"/>
    <w:rsid w:val="00FC573A"/>
    <w:rsid w:val="00FC586C"/>
    <w:rsid w:val="00FC5E71"/>
    <w:rsid w:val="00FC6368"/>
    <w:rsid w:val="00FC6569"/>
    <w:rsid w:val="00FC6A92"/>
    <w:rsid w:val="00FC6C09"/>
    <w:rsid w:val="00FC771A"/>
    <w:rsid w:val="00FC7C02"/>
    <w:rsid w:val="00FC7F31"/>
    <w:rsid w:val="00FD0196"/>
    <w:rsid w:val="00FD03FE"/>
    <w:rsid w:val="00FD04D3"/>
    <w:rsid w:val="00FD07A4"/>
    <w:rsid w:val="00FD0BDB"/>
    <w:rsid w:val="00FD0C66"/>
    <w:rsid w:val="00FD0C79"/>
    <w:rsid w:val="00FD0F39"/>
    <w:rsid w:val="00FD103C"/>
    <w:rsid w:val="00FD1A28"/>
    <w:rsid w:val="00FD27A0"/>
    <w:rsid w:val="00FD359F"/>
    <w:rsid w:val="00FD3A5B"/>
    <w:rsid w:val="00FD3D85"/>
    <w:rsid w:val="00FD3DE1"/>
    <w:rsid w:val="00FD4151"/>
    <w:rsid w:val="00FD43BA"/>
    <w:rsid w:val="00FD4487"/>
    <w:rsid w:val="00FD4BCC"/>
    <w:rsid w:val="00FD5502"/>
    <w:rsid w:val="00FD56F5"/>
    <w:rsid w:val="00FD57F1"/>
    <w:rsid w:val="00FD644F"/>
    <w:rsid w:val="00FD64FA"/>
    <w:rsid w:val="00FD6B01"/>
    <w:rsid w:val="00FD7401"/>
    <w:rsid w:val="00FD74B4"/>
    <w:rsid w:val="00FD7549"/>
    <w:rsid w:val="00FD7FA4"/>
    <w:rsid w:val="00FE02FC"/>
    <w:rsid w:val="00FE041C"/>
    <w:rsid w:val="00FE0570"/>
    <w:rsid w:val="00FE0966"/>
    <w:rsid w:val="00FE0D56"/>
    <w:rsid w:val="00FE0EDC"/>
    <w:rsid w:val="00FE1237"/>
    <w:rsid w:val="00FE124E"/>
    <w:rsid w:val="00FE158D"/>
    <w:rsid w:val="00FE17C3"/>
    <w:rsid w:val="00FE19F8"/>
    <w:rsid w:val="00FE1B4E"/>
    <w:rsid w:val="00FE1E13"/>
    <w:rsid w:val="00FE2534"/>
    <w:rsid w:val="00FE2D0D"/>
    <w:rsid w:val="00FE367F"/>
    <w:rsid w:val="00FE398E"/>
    <w:rsid w:val="00FE4349"/>
    <w:rsid w:val="00FE4393"/>
    <w:rsid w:val="00FE43CA"/>
    <w:rsid w:val="00FE446C"/>
    <w:rsid w:val="00FE48E2"/>
    <w:rsid w:val="00FE4D61"/>
    <w:rsid w:val="00FE5F26"/>
    <w:rsid w:val="00FE636F"/>
    <w:rsid w:val="00FE6553"/>
    <w:rsid w:val="00FE692A"/>
    <w:rsid w:val="00FE6E57"/>
    <w:rsid w:val="00FE6F36"/>
    <w:rsid w:val="00FE6F5B"/>
    <w:rsid w:val="00FE72D3"/>
    <w:rsid w:val="00FE7ABA"/>
    <w:rsid w:val="00FE7C29"/>
    <w:rsid w:val="00FE7D0C"/>
    <w:rsid w:val="00FE7F42"/>
    <w:rsid w:val="00FF073C"/>
    <w:rsid w:val="00FF0852"/>
    <w:rsid w:val="00FF091E"/>
    <w:rsid w:val="00FF0C8D"/>
    <w:rsid w:val="00FF0FAE"/>
    <w:rsid w:val="00FF0FD8"/>
    <w:rsid w:val="00FF1012"/>
    <w:rsid w:val="00FF11C8"/>
    <w:rsid w:val="00FF1BB8"/>
    <w:rsid w:val="00FF1E33"/>
    <w:rsid w:val="00FF1EC3"/>
    <w:rsid w:val="00FF21A3"/>
    <w:rsid w:val="00FF22EA"/>
    <w:rsid w:val="00FF2542"/>
    <w:rsid w:val="00FF349E"/>
    <w:rsid w:val="00FF3536"/>
    <w:rsid w:val="00FF35C8"/>
    <w:rsid w:val="00FF36B0"/>
    <w:rsid w:val="00FF3E80"/>
    <w:rsid w:val="00FF4281"/>
    <w:rsid w:val="00FF4384"/>
    <w:rsid w:val="00FF46B6"/>
    <w:rsid w:val="00FF47D6"/>
    <w:rsid w:val="00FF4BC8"/>
    <w:rsid w:val="00FF4D3C"/>
    <w:rsid w:val="00FF54FD"/>
    <w:rsid w:val="00FF5D0E"/>
    <w:rsid w:val="00FF5D28"/>
    <w:rsid w:val="00FF6065"/>
    <w:rsid w:val="00FF65B7"/>
    <w:rsid w:val="00FF68D0"/>
    <w:rsid w:val="00FF6DE4"/>
    <w:rsid w:val="00FF7151"/>
    <w:rsid w:val="00FF756E"/>
    <w:rsid w:val="00FF777D"/>
    <w:rsid w:val="00FF7938"/>
    <w:rsid w:val="00FF7A0E"/>
    <w:rsid w:val="00FF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AC0CE"/>
  <w15:docId w15:val="{F592E9C0-5EC7-44F3-94B8-10D85414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8" w:line="249" w:lineRule="auto"/>
      <w:ind w:left="276"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66"/>
      <w:ind w:left="704" w:hanging="10"/>
      <w:outlineLvl w:val="0"/>
    </w:pPr>
    <w:rPr>
      <w:rFonts w:ascii="Arial" w:eastAsia="Arial" w:hAnsi="Arial" w:cs="Arial"/>
      <w:b/>
      <w:color w:val="000000"/>
      <w:sz w:val="40"/>
    </w:rPr>
  </w:style>
  <w:style w:type="paragraph" w:styleId="Heading2">
    <w:name w:val="heading 2"/>
    <w:next w:val="Normal"/>
    <w:link w:val="Heading2Char"/>
    <w:uiPriority w:val="9"/>
    <w:unhideWhenUsed/>
    <w:qFormat/>
    <w:pPr>
      <w:keepNext/>
      <w:keepLines/>
      <w:spacing w:after="66"/>
      <w:ind w:left="704" w:hanging="10"/>
      <w:outlineLvl w:val="1"/>
    </w:pPr>
    <w:rPr>
      <w:rFonts w:ascii="Arial" w:eastAsia="Arial" w:hAnsi="Arial" w:cs="Arial"/>
      <w:b/>
      <w:color w:val="000000"/>
      <w:sz w:val="40"/>
    </w:rPr>
  </w:style>
  <w:style w:type="paragraph" w:styleId="Heading3">
    <w:name w:val="heading 3"/>
    <w:next w:val="Normal"/>
    <w:link w:val="Heading3Char"/>
    <w:uiPriority w:val="9"/>
    <w:unhideWhenUsed/>
    <w:qFormat/>
    <w:pPr>
      <w:keepNext/>
      <w:keepLines/>
      <w:spacing w:after="46"/>
      <w:ind w:left="282" w:hanging="10"/>
      <w:outlineLvl w:val="2"/>
    </w:pPr>
    <w:rPr>
      <w:rFonts w:ascii="Arial" w:eastAsia="Arial" w:hAnsi="Arial" w:cs="Arial"/>
      <w:b/>
      <w:color w:val="000000"/>
      <w:sz w:val="28"/>
    </w:rPr>
  </w:style>
  <w:style w:type="paragraph" w:styleId="Heading4">
    <w:name w:val="heading 4"/>
    <w:next w:val="Normal"/>
    <w:link w:val="Heading4Char"/>
    <w:uiPriority w:val="9"/>
    <w:unhideWhenUsed/>
    <w:qFormat/>
    <w:pPr>
      <w:keepNext/>
      <w:keepLines/>
      <w:spacing w:after="135"/>
      <w:ind w:left="1002" w:hanging="10"/>
      <w:outlineLvl w:val="3"/>
    </w:pPr>
    <w:rPr>
      <w:rFonts w:ascii="Times New Roman" w:eastAsia="Times New Roman" w:hAnsi="Times New Roman" w:cs="Times New Roman"/>
      <w:color w:val="000000"/>
      <w:sz w:val="36"/>
    </w:rPr>
  </w:style>
  <w:style w:type="paragraph" w:styleId="Heading5">
    <w:name w:val="heading 5"/>
    <w:next w:val="Normal"/>
    <w:link w:val="Heading5Char"/>
    <w:uiPriority w:val="9"/>
    <w:unhideWhenUsed/>
    <w:qFormat/>
    <w:pPr>
      <w:keepNext/>
      <w:keepLines/>
      <w:spacing w:after="46"/>
      <w:ind w:left="282" w:hanging="10"/>
      <w:outlineLvl w:val="4"/>
    </w:pPr>
    <w:rPr>
      <w:rFonts w:ascii="Arial" w:eastAsia="Arial" w:hAnsi="Arial" w:cs="Arial"/>
      <w:b/>
      <w:color w:val="000000"/>
      <w:sz w:val="28"/>
    </w:rPr>
  </w:style>
  <w:style w:type="paragraph" w:styleId="Heading6">
    <w:name w:val="heading 6"/>
    <w:next w:val="Normal"/>
    <w:link w:val="Heading6Char"/>
    <w:uiPriority w:val="9"/>
    <w:unhideWhenUsed/>
    <w:qFormat/>
    <w:pPr>
      <w:keepNext/>
      <w:keepLines/>
      <w:spacing w:after="46"/>
      <w:ind w:left="282" w:hanging="10"/>
      <w:outlineLvl w:val="5"/>
    </w:pPr>
    <w:rPr>
      <w:rFonts w:ascii="Arial" w:eastAsia="Arial" w:hAnsi="Arial" w:cs="Arial"/>
      <w:b/>
      <w:color w:val="000000"/>
      <w:sz w:val="28"/>
    </w:rPr>
  </w:style>
  <w:style w:type="paragraph" w:styleId="Heading7">
    <w:name w:val="heading 7"/>
    <w:next w:val="Normal"/>
    <w:link w:val="Heading7Char"/>
    <w:uiPriority w:val="9"/>
    <w:unhideWhenUsed/>
    <w:qFormat/>
    <w:pPr>
      <w:keepNext/>
      <w:keepLines/>
      <w:spacing w:after="46"/>
      <w:ind w:left="282" w:hanging="10"/>
      <w:outlineLvl w:val="6"/>
    </w:pPr>
    <w:rPr>
      <w:rFonts w:ascii="Arial" w:eastAsia="Arial" w:hAnsi="Arial" w:cs="Arial"/>
      <w:b/>
      <w:color w:val="000000"/>
      <w:sz w:val="28"/>
    </w:rPr>
  </w:style>
  <w:style w:type="paragraph" w:styleId="Heading9">
    <w:name w:val="heading 9"/>
    <w:basedOn w:val="Normal"/>
    <w:next w:val="Normal"/>
    <w:link w:val="Heading9Char"/>
    <w:uiPriority w:val="9"/>
    <w:semiHidden/>
    <w:unhideWhenUsed/>
    <w:qFormat/>
    <w:rsid w:val="009E088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8"/>
    </w:rPr>
  </w:style>
  <w:style w:type="character" w:customStyle="1" w:styleId="Heading5Char">
    <w:name w:val="Heading 5 Char"/>
    <w:link w:val="Heading5"/>
    <w:rPr>
      <w:rFonts w:ascii="Arial" w:eastAsia="Arial" w:hAnsi="Arial" w:cs="Arial"/>
      <w:b/>
      <w:color w:val="000000"/>
      <w:sz w:val="28"/>
    </w:rPr>
  </w:style>
  <w:style w:type="character" w:customStyle="1" w:styleId="Heading6Char">
    <w:name w:val="Heading 6 Char"/>
    <w:link w:val="Heading6"/>
    <w:rPr>
      <w:rFonts w:ascii="Arial" w:eastAsia="Arial" w:hAnsi="Arial" w:cs="Arial"/>
      <w:b/>
      <w:color w:val="000000"/>
      <w:sz w:val="28"/>
    </w:rPr>
  </w:style>
  <w:style w:type="character" w:customStyle="1" w:styleId="Heading7Char">
    <w:name w:val="Heading 7 Char"/>
    <w:link w:val="Heading7"/>
    <w:rPr>
      <w:rFonts w:ascii="Arial" w:eastAsia="Arial" w:hAnsi="Arial" w:cs="Arial"/>
      <w:b/>
      <w:color w:val="000000"/>
      <w:sz w:val="28"/>
    </w:rPr>
  </w:style>
  <w:style w:type="character" w:customStyle="1" w:styleId="Heading4Char">
    <w:name w:val="Heading 4 Char"/>
    <w:link w:val="Heading4"/>
    <w:rPr>
      <w:rFonts w:ascii="Times New Roman" w:eastAsia="Times New Roman" w:hAnsi="Times New Roman" w:cs="Times New Roman"/>
      <w:color w:val="000000"/>
      <w:sz w:val="36"/>
    </w:rPr>
  </w:style>
  <w:style w:type="character" w:customStyle="1" w:styleId="Heading1Char">
    <w:name w:val="Heading 1 Char"/>
    <w:link w:val="Heading1"/>
    <w:rPr>
      <w:rFonts w:ascii="Arial" w:eastAsia="Arial" w:hAnsi="Arial" w:cs="Arial"/>
      <w:b/>
      <w:color w:val="000000"/>
      <w:sz w:val="40"/>
    </w:rPr>
  </w:style>
  <w:style w:type="character" w:customStyle="1" w:styleId="Heading2Char">
    <w:name w:val="Heading 2 Char"/>
    <w:link w:val="Heading2"/>
    <w:rPr>
      <w:rFonts w:ascii="Arial" w:eastAsia="Arial" w:hAnsi="Arial" w:cs="Arial"/>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aliases w:val="Basic Info"/>
    <w:uiPriority w:val="1"/>
    <w:qFormat/>
    <w:rsid w:val="009F7EC9"/>
    <w:pPr>
      <w:spacing w:after="0" w:line="240" w:lineRule="auto"/>
      <w:ind w:left="276" w:hanging="10"/>
    </w:pPr>
    <w:rPr>
      <w:rFonts w:ascii="Times New Roman" w:eastAsia="Times New Roman" w:hAnsi="Times New Roman" w:cs="Times New Roman"/>
      <w:color w:val="000000"/>
      <w:sz w:val="24"/>
    </w:rPr>
  </w:style>
  <w:style w:type="character" w:styleId="Hyperlink">
    <w:name w:val="Hyperlink"/>
    <w:uiPriority w:val="99"/>
    <w:unhideWhenUsed/>
    <w:rsid w:val="009F7EC9"/>
    <w:rPr>
      <w:color w:val="0000FF"/>
      <w:u w:val="single"/>
    </w:rPr>
  </w:style>
  <w:style w:type="character" w:styleId="UnresolvedMention">
    <w:name w:val="Unresolved Mention"/>
    <w:basedOn w:val="DefaultParagraphFont"/>
    <w:uiPriority w:val="99"/>
    <w:semiHidden/>
    <w:unhideWhenUsed/>
    <w:rsid w:val="009F7EC9"/>
    <w:rPr>
      <w:color w:val="605E5C"/>
      <w:shd w:val="clear" w:color="auto" w:fill="E1DFDD"/>
    </w:rPr>
  </w:style>
  <w:style w:type="paragraph" w:styleId="PlainText">
    <w:name w:val="Plain Text"/>
    <w:basedOn w:val="Normal"/>
    <w:link w:val="PlainTextChar"/>
    <w:uiPriority w:val="99"/>
    <w:unhideWhenUsed/>
    <w:rsid w:val="00752DF0"/>
    <w:pPr>
      <w:spacing w:after="0" w:line="240" w:lineRule="auto"/>
      <w:ind w:left="0" w:firstLine="0"/>
    </w:pPr>
    <w:rPr>
      <w:rFonts w:eastAsia="Calibri"/>
      <w:b/>
      <w:color w:val="auto"/>
      <w:sz w:val="22"/>
      <w:szCs w:val="21"/>
    </w:rPr>
  </w:style>
  <w:style w:type="character" w:customStyle="1" w:styleId="PlainTextChar">
    <w:name w:val="Plain Text Char"/>
    <w:basedOn w:val="DefaultParagraphFont"/>
    <w:link w:val="PlainText"/>
    <w:uiPriority w:val="99"/>
    <w:rsid w:val="00752DF0"/>
    <w:rPr>
      <w:rFonts w:ascii="Times New Roman" w:eastAsia="Calibri" w:hAnsi="Times New Roman" w:cs="Times New Roman"/>
      <w:b/>
      <w:szCs w:val="21"/>
    </w:rPr>
  </w:style>
  <w:style w:type="character" w:styleId="Emphasis">
    <w:name w:val="Emphasis"/>
    <w:basedOn w:val="DefaultParagraphFont"/>
    <w:uiPriority w:val="20"/>
    <w:qFormat/>
    <w:rsid w:val="00752DF0"/>
    <w:rPr>
      <w:i/>
      <w:iCs/>
    </w:rPr>
  </w:style>
  <w:style w:type="paragraph" w:styleId="ListParagraph">
    <w:name w:val="List Paragraph"/>
    <w:basedOn w:val="Normal"/>
    <w:uiPriority w:val="34"/>
    <w:qFormat/>
    <w:rsid w:val="00752DF0"/>
    <w:pPr>
      <w:spacing w:after="160" w:line="256" w:lineRule="auto"/>
      <w:ind w:left="720" w:firstLine="0"/>
      <w:contextualSpacing/>
    </w:pPr>
    <w:rPr>
      <w:rFonts w:asciiTheme="minorHAnsi" w:eastAsiaTheme="minorHAnsi" w:hAnsiTheme="minorHAnsi" w:cstheme="minorBidi"/>
      <w:color w:val="auto"/>
      <w:sz w:val="22"/>
    </w:rPr>
  </w:style>
  <w:style w:type="paragraph" w:styleId="NormalWeb">
    <w:name w:val="Normal (Web)"/>
    <w:basedOn w:val="Normal"/>
    <w:uiPriority w:val="99"/>
    <w:unhideWhenUsed/>
    <w:rsid w:val="00752DF0"/>
    <w:pPr>
      <w:spacing w:before="100" w:beforeAutospacing="1" w:after="100" w:afterAutospacing="1" w:line="240" w:lineRule="auto"/>
      <w:ind w:left="0" w:firstLine="0"/>
    </w:pPr>
    <w:rPr>
      <w:color w:val="auto"/>
      <w:szCs w:val="24"/>
    </w:rPr>
  </w:style>
  <w:style w:type="paragraph" w:customStyle="1" w:styleId="right">
    <w:name w:val="right"/>
    <w:basedOn w:val="Normal"/>
    <w:uiPriority w:val="99"/>
    <w:rsid w:val="00752DF0"/>
    <w:pPr>
      <w:spacing w:before="100" w:beforeAutospacing="1" w:after="100" w:afterAutospacing="1" w:line="240" w:lineRule="auto"/>
      <w:ind w:left="0" w:firstLine="0"/>
    </w:pPr>
    <w:rPr>
      <w:color w:val="auto"/>
      <w:szCs w:val="24"/>
    </w:rPr>
  </w:style>
  <w:style w:type="character" w:styleId="Strong">
    <w:name w:val="Strong"/>
    <w:basedOn w:val="DefaultParagraphFont"/>
    <w:uiPriority w:val="22"/>
    <w:qFormat/>
    <w:rsid w:val="00E517C0"/>
    <w:rPr>
      <w:b/>
      <w:bCs/>
    </w:rPr>
  </w:style>
  <w:style w:type="paragraph" w:styleId="Footer">
    <w:name w:val="footer"/>
    <w:basedOn w:val="Normal"/>
    <w:link w:val="FooterChar"/>
    <w:uiPriority w:val="99"/>
    <w:unhideWhenUsed/>
    <w:rsid w:val="00825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0AA"/>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8250AA"/>
    <w:pPr>
      <w:tabs>
        <w:tab w:val="center" w:pos="4680"/>
        <w:tab w:val="right" w:pos="9360"/>
      </w:tabs>
      <w:spacing w:after="0" w:line="240" w:lineRule="auto"/>
      <w:ind w:left="0" w:firstLine="0"/>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8250AA"/>
    <w:rPr>
      <w:rFonts w:cs="Times New Roman"/>
    </w:rPr>
  </w:style>
  <w:style w:type="paragraph" w:customStyle="1" w:styleId="gntarbp">
    <w:name w:val="gnt_ar_b_p"/>
    <w:basedOn w:val="Normal"/>
    <w:rsid w:val="00E503A7"/>
    <w:pPr>
      <w:spacing w:before="100" w:beforeAutospacing="1" w:after="100" w:afterAutospacing="1" w:line="240" w:lineRule="auto"/>
      <w:ind w:left="0" w:firstLine="0"/>
    </w:pPr>
    <w:rPr>
      <w:color w:val="auto"/>
      <w:szCs w:val="24"/>
    </w:rPr>
  </w:style>
  <w:style w:type="character" w:customStyle="1" w:styleId="gold">
    <w:name w:val="gold"/>
    <w:basedOn w:val="DefaultParagraphFont"/>
    <w:rsid w:val="00662295"/>
  </w:style>
  <w:style w:type="paragraph" w:customStyle="1" w:styleId="article-p">
    <w:name w:val="article-p"/>
    <w:basedOn w:val="Normal"/>
    <w:rsid w:val="00825394"/>
    <w:pPr>
      <w:spacing w:before="100" w:beforeAutospacing="1" w:after="100" w:afterAutospacing="1" w:line="240" w:lineRule="auto"/>
      <w:ind w:left="0" w:firstLine="0"/>
    </w:pPr>
    <w:rPr>
      <w:color w:val="auto"/>
      <w:szCs w:val="24"/>
    </w:rPr>
  </w:style>
  <w:style w:type="paragraph" w:customStyle="1" w:styleId="page-wrapperdeck">
    <w:name w:val="page-wrapper__deck"/>
    <w:basedOn w:val="Normal"/>
    <w:rsid w:val="00825394"/>
    <w:pPr>
      <w:spacing w:before="100" w:beforeAutospacing="1" w:after="100" w:afterAutospacing="1" w:line="240" w:lineRule="auto"/>
      <w:ind w:left="0" w:firstLine="0"/>
    </w:pPr>
    <w:rPr>
      <w:color w:val="auto"/>
      <w:szCs w:val="24"/>
    </w:rPr>
  </w:style>
  <w:style w:type="character" w:customStyle="1" w:styleId="markedcontent">
    <w:name w:val="markedcontent"/>
    <w:basedOn w:val="DefaultParagraphFont"/>
    <w:rsid w:val="00825394"/>
  </w:style>
  <w:style w:type="character" w:customStyle="1" w:styleId="a-size-extra-large">
    <w:name w:val="a-size-extra-large"/>
    <w:basedOn w:val="DefaultParagraphFont"/>
    <w:rsid w:val="00520736"/>
  </w:style>
  <w:style w:type="character" w:customStyle="1" w:styleId="a-size-large">
    <w:name w:val="a-size-large"/>
    <w:basedOn w:val="DefaultParagraphFont"/>
    <w:rsid w:val="00520736"/>
  </w:style>
  <w:style w:type="paragraph" w:customStyle="1" w:styleId="metadata">
    <w:name w:val="metadata"/>
    <w:basedOn w:val="Normal"/>
    <w:rsid w:val="001B72C1"/>
    <w:pPr>
      <w:spacing w:before="100" w:beforeAutospacing="1" w:after="100" w:afterAutospacing="1" w:line="240" w:lineRule="auto"/>
      <w:ind w:left="0" w:firstLine="0"/>
    </w:pPr>
    <w:rPr>
      <w:color w:val="auto"/>
      <w:szCs w:val="24"/>
    </w:rPr>
  </w:style>
  <w:style w:type="paragraph" w:customStyle="1" w:styleId="cdt4ke">
    <w:name w:val="cdt4ke"/>
    <w:basedOn w:val="Normal"/>
    <w:rsid w:val="00A05538"/>
    <w:pPr>
      <w:spacing w:before="100" w:beforeAutospacing="1" w:after="100" w:afterAutospacing="1" w:line="240" w:lineRule="auto"/>
      <w:ind w:left="0" w:firstLine="0"/>
    </w:pPr>
    <w:rPr>
      <w:color w:val="auto"/>
      <w:szCs w:val="24"/>
    </w:rPr>
  </w:style>
  <w:style w:type="paragraph" w:customStyle="1" w:styleId="text">
    <w:name w:val="text"/>
    <w:basedOn w:val="Normal"/>
    <w:rsid w:val="00584A60"/>
    <w:pPr>
      <w:spacing w:before="100" w:beforeAutospacing="1" w:after="100" w:afterAutospacing="1" w:line="240" w:lineRule="auto"/>
      <w:ind w:left="0" w:firstLine="0"/>
    </w:pPr>
    <w:rPr>
      <w:color w:val="auto"/>
      <w:szCs w:val="24"/>
    </w:rPr>
  </w:style>
  <w:style w:type="paragraph" w:customStyle="1" w:styleId="font-copy">
    <w:name w:val="font-copy"/>
    <w:basedOn w:val="Normal"/>
    <w:rsid w:val="00D65206"/>
    <w:pPr>
      <w:spacing w:before="100" w:beforeAutospacing="1" w:after="100" w:afterAutospacing="1" w:line="240" w:lineRule="auto"/>
      <w:ind w:left="0" w:firstLine="0"/>
    </w:pPr>
    <w:rPr>
      <w:color w:val="auto"/>
      <w:szCs w:val="24"/>
    </w:rPr>
  </w:style>
  <w:style w:type="paragraph" w:customStyle="1" w:styleId="story-text">
    <w:name w:val="story-text"/>
    <w:basedOn w:val="Normal"/>
    <w:rsid w:val="00A454A7"/>
    <w:pPr>
      <w:spacing w:before="100" w:beforeAutospacing="1" w:after="100" w:afterAutospacing="1" w:line="240" w:lineRule="auto"/>
      <w:ind w:left="0" w:firstLine="0"/>
    </w:pPr>
    <w:rPr>
      <w:color w:val="auto"/>
      <w:szCs w:val="24"/>
    </w:rPr>
  </w:style>
  <w:style w:type="character" w:styleId="FollowedHyperlink">
    <w:name w:val="FollowedHyperlink"/>
    <w:basedOn w:val="DefaultParagraphFont"/>
    <w:uiPriority w:val="99"/>
    <w:semiHidden/>
    <w:unhideWhenUsed/>
    <w:rsid w:val="005204DF"/>
    <w:rPr>
      <w:color w:val="954F72" w:themeColor="followedHyperlink"/>
      <w:u w:val="single"/>
    </w:rPr>
  </w:style>
  <w:style w:type="character" w:customStyle="1" w:styleId="hgkelc">
    <w:name w:val="hgkelc"/>
    <w:basedOn w:val="DefaultParagraphFont"/>
    <w:rsid w:val="00C94E4B"/>
  </w:style>
  <w:style w:type="paragraph" w:customStyle="1" w:styleId="p0">
    <w:name w:val="p0"/>
    <w:basedOn w:val="Normal"/>
    <w:next w:val="Normal"/>
    <w:qFormat/>
    <w:rsid w:val="0074100A"/>
    <w:pPr>
      <w:spacing w:after="120" w:line="240" w:lineRule="auto"/>
      <w:ind w:left="0" w:firstLine="432"/>
      <w:jc w:val="both"/>
    </w:pPr>
    <w:rPr>
      <w:rFonts w:ascii="Arial" w:eastAsia="Arial" w:hAnsi="Arial" w:cs="Arial"/>
      <w:color w:val="auto"/>
      <w:sz w:val="20"/>
    </w:rPr>
  </w:style>
  <w:style w:type="character" w:customStyle="1" w:styleId="css-jevhma">
    <w:name w:val="css-jevhma"/>
    <w:basedOn w:val="DefaultParagraphFont"/>
    <w:rsid w:val="00AD28BA"/>
  </w:style>
  <w:style w:type="character" w:customStyle="1" w:styleId="css-1u46b97">
    <w:name w:val="css-1u46b97"/>
    <w:basedOn w:val="DefaultParagraphFont"/>
    <w:rsid w:val="00AD28BA"/>
  </w:style>
  <w:style w:type="character" w:customStyle="1" w:styleId="css-1ly73wi">
    <w:name w:val="css-1ly73wi"/>
    <w:basedOn w:val="DefaultParagraphFont"/>
    <w:rsid w:val="00AD28BA"/>
  </w:style>
  <w:style w:type="character" w:customStyle="1" w:styleId="linkenhancement">
    <w:name w:val="linkenhancement"/>
    <w:basedOn w:val="DefaultParagraphFont"/>
    <w:rsid w:val="00DC07C9"/>
  </w:style>
  <w:style w:type="paragraph" w:customStyle="1" w:styleId="sub-heading">
    <w:name w:val="sub-heading"/>
    <w:basedOn w:val="Normal"/>
    <w:rsid w:val="00312C6C"/>
    <w:pPr>
      <w:spacing w:before="100" w:beforeAutospacing="1" w:after="100" w:afterAutospacing="1" w:line="240" w:lineRule="auto"/>
      <w:ind w:left="0" w:firstLine="0"/>
    </w:pPr>
    <w:rPr>
      <w:color w:val="auto"/>
      <w:szCs w:val="24"/>
    </w:rPr>
  </w:style>
  <w:style w:type="character" w:customStyle="1" w:styleId="field-formatter--string">
    <w:name w:val="field-formatter--string"/>
    <w:basedOn w:val="DefaultParagraphFont"/>
    <w:rsid w:val="00E17D79"/>
  </w:style>
  <w:style w:type="character" w:customStyle="1" w:styleId="lrzxr">
    <w:name w:val="lrzxr"/>
    <w:basedOn w:val="DefaultParagraphFont"/>
    <w:rsid w:val="000E1D75"/>
  </w:style>
  <w:style w:type="character" w:customStyle="1" w:styleId="gtosm">
    <w:name w:val="gtosm"/>
    <w:basedOn w:val="DefaultParagraphFont"/>
    <w:rsid w:val="00AB006F"/>
  </w:style>
  <w:style w:type="paragraph" w:customStyle="1" w:styleId="jxtew">
    <w:name w:val="jxtew"/>
    <w:basedOn w:val="Normal"/>
    <w:rsid w:val="00AB006F"/>
    <w:pPr>
      <w:spacing w:before="100" w:beforeAutospacing="1" w:after="100" w:afterAutospacing="1" w:line="240" w:lineRule="auto"/>
      <w:ind w:left="0" w:firstLine="0"/>
    </w:pPr>
    <w:rPr>
      <w:color w:val="auto"/>
      <w:szCs w:val="24"/>
    </w:rPr>
  </w:style>
  <w:style w:type="character" w:customStyle="1" w:styleId="image-caption">
    <w:name w:val="image-caption"/>
    <w:basedOn w:val="DefaultParagraphFont"/>
    <w:rsid w:val="001B5309"/>
  </w:style>
  <w:style w:type="character" w:customStyle="1" w:styleId="image-attribution">
    <w:name w:val="image-attribution"/>
    <w:basedOn w:val="DefaultParagraphFont"/>
    <w:rsid w:val="001B5309"/>
  </w:style>
  <w:style w:type="character" w:customStyle="1" w:styleId="field">
    <w:name w:val="field"/>
    <w:basedOn w:val="DefaultParagraphFont"/>
    <w:rsid w:val="001F6F7E"/>
  </w:style>
  <w:style w:type="paragraph" w:customStyle="1" w:styleId="wpds-c-cydrxm">
    <w:name w:val="wpds-c-cydrxm"/>
    <w:basedOn w:val="Normal"/>
    <w:rsid w:val="00D24035"/>
    <w:pPr>
      <w:spacing w:before="100" w:beforeAutospacing="1" w:after="100" w:afterAutospacing="1" w:line="240" w:lineRule="auto"/>
      <w:ind w:left="0" w:firstLine="0"/>
    </w:pPr>
    <w:rPr>
      <w:color w:val="auto"/>
      <w:szCs w:val="24"/>
    </w:rPr>
  </w:style>
  <w:style w:type="paragraph" w:customStyle="1" w:styleId="paragraph">
    <w:name w:val="paragraph"/>
    <w:basedOn w:val="Normal"/>
    <w:rsid w:val="00CF0230"/>
    <w:pPr>
      <w:spacing w:before="100" w:beforeAutospacing="1" w:after="100" w:afterAutospacing="1" w:line="240" w:lineRule="auto"/>
      <w:ind w:left="0" w:firstLine="0"/>
    </w:pPr>
    <w:rPr>
      <w:color w:val="auto"/>
      <w:szCs w:val="24"/>
    </w:rPr>
  </w:style>
  <w:style w:type="paragraph" w:customStyle="1" w:styleId="css-1n0orw4">
    <w:name w:val="css-1n0orw4"/>
    <w:basedOn w:val="Normal"/>
    <w:rsid w:val="003A0AE0"/>
    <w:pPr>
      <w:spacing w:before="100" w:beforeAutospacing="1" w:after="100" w:afterAutospacing="1" w:line="240" w:lineRule="auto"/>
      <w:ind w:left="0" w:firstLine="0"/>
    </w:pPr>
    <w:rPr>
      <w:color w:val="auto"/>
      <w:szCs w:val="24"/>
    </w:rPr>
  </w:style>
  <w:style w:type="paragraph" w:customStyle="1" w:styleId="css-at9mc1">
    <w:name w:val="css-at9mc1"/>
    <w:basedOn w:val="Normal"/>
    <w:rsid w:val="0018513D"/>
    <w:pPr>
      <w:spacing w:before="100" w:beforeAutospacing="1" w:after="100" w:afterAutospacing="1" w:line="240" w:lineRule="auto"/>
      <w:ind w:left="0" w:firstLine="0"/>
    </w:pPr>
    <w:rPr>
      <w:color w:val="auto"/>
      <w:szCs w:val="24"/>
    </w:rPr>
  </w:style>
  <w:style w:type="paragraph" w:customStyle="1" w:styleId="menu-item">
    <w:name w:val="menu-item"/>
    <w:basedOn w:val="Normal"/>
    <w:rsid w:val="00095749"/>
    <w:pPr>
      <w:spacing w:before="100" w:beforeAutospacing="1" w:after="100" w:afterAutospacing="1" w:line="240" w:lineRule="auto"/>
      <w:ind w:left="0" w:firstLine="0"/>
    </w:pPr>
    <w:rPr>
      <w:color w:val="auto"/>
      <w:szCs w:val="24"/>
    </w:rPr>
  </w:style>
  <w:style w:type="paragraph" w:customStyle="1" w:styleId="breadcrumb-item">
    <w:name w:val="breadcrumb-item"/>
    <w:basedOn w:val="Normal"/>
    <w:rsid w:val="00095749"/>
    <w:pPr>
      <w:spacing w:before="100" w:beforeAutospacing="1" w:after="100" w:afterAutospacing="1" w:line="240" w:lineRule="auto"/>
      <w:ind w:left="0" w:firstLine="0"/>
    </w:pPr>
    <w:rPr>
      <w:color w:val="auto"/>
      <w:szCs w:val="24"/>
    </w:rPr>
  </w:style>
  <w:style w:type="paragraph" w:customStyle="1" w:styleId="smaller">
    <w:name w:val="smaller"/>
    <w:basedOn w:val="Normal"/>
    <w:rsid w:val="004502C7"/>
    <w:pPr>
      <w:spacing w:before="100" w:beforeAutospacing="1" w:after="100" w:afterAutospacing="1" w:line="240" w:lineRule="auto"/>
      <w:ind w:left="0" w:firstLine="0"/>
    </w:pPr>
    <w:rPr>
      <w:color w:val="auto"/>
      <w:szCs w:val="24"/>
    </w:rPr>
  </w:style>
  <w:style w:type="character" w:customStyle="1" w:styleId="summary">
    <w:name w:val="summary"/>
    <w:basedOn w:val="DefaultParagraphFont"/>
    <w:rsid w:val="00703F81"/>
  </w:style>
  <w:style w:type="character" w:customStyle="1" w:styleId="storydl">
    <w:name w:val="story_dl"/>
    <w:basedOn w:val="DefaultParagraphFont"/>
    <w:rsid w:val="00BE79CF"/>
  </w:style>
  <w:style w:type="character" w:styleId="HTMLAcronym">
    <w:name w:val="HTML Acronym"/>
    <w:basedOn w:val="DefaultParagraphFont"/>
    <w:uiPriority w:val="99"/>
    <w:semiHidden/>
    <w:unhideWhenUsed/>
    <w:rsid w:val="00B7033A"/>
  </w:style>
  <w:style w:type="paragraph" w:customStyle="1" w:styleId="text-align-center">
    <w:name w:val="text-align-center"/>
    <w:basedOn w:val="Normal"/>
    <w:rsid w:val="00F905CD"/>
    <w:pPr>
      <w:spacing w:before="100" w:beforeAutospacing="1" w:after="100" w:afterAutospacing="1" w:line="240" w:lineRule="auto"/>
      <w:ind w:left="0" w:firstLine="0"/>
    </w:pPr>
    <w:rPr>
      <w:color w:val="auto"/>
      <w:szCs w:val="24"/>
    </w:rPr>
  </w:style>
  <w:style w:type="paragraph" w:customStyle="1" w:styleId="p">
    <w:name w:val="p"/>
    <w:basedOn w:val="Normal"/>
    <w:rsid w:val="002E66D9"/>
    <w:pPr>
      <w:spacing w:before="100" w:beforeAutospacing="1" w:after="100" w:afterAutospacing="1" w:line="240" w:lineRule="auto"/>
      <w:ind w:left="0" w:firstLine="0"/>
    </w:pPr>
    <w:rPr>
      <w:color w:val="auto"/>
      <w:szCs w:val="24"/>
    </w:rPr>
  </w:style>
  <w:style w:type="paragraph" w:styleId="z-TopofForm">
    <w:name w:val="HTML Top of Form"/>
    <w:basedOn w:val="Normal"/>
    <w:next w:val="Normal"/>
    <w:link w:val="z-TopofFormChar"/>
    <w:hidden/>
    <w:uiPriority w:val="99"/>
    <w:semiHidden/>
    <w:unhideWhenUsed/>
    <w:rsid w:val="008669C6"/>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TopofFormChar">
    <w:name w:val="z-Top of Form Char"/>
    <w:basedOn w:val="DefaultParagraphFont"/>
    <w:link w:val="z-TopofForm"/>
    <w:uiPriority w:val="99"/>
    <w:semiHidden/>
    <w:rsid w:val="008669C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669C6"/>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BottomofFormChar">
    <w:name w:val="z-Bottom of Form Char"/>
    <w:basedOn w:val="DefaultParagraphFont"/>
    <w:link w:val="z-BottomofForm"/>
    <w:uiPriority w:val="99"/>
    <w:semiHidden/>
    <w:rsid w:val="008669C6"/>
    <w:rPr>
      <w:rFonts w:ascii="Arial" w:eastAsia="Times New Roman" w:hAnsi="Arial" w:cs="Arial"/>
      <w:vanish/>
      <w:sz w:val="16"/>
      <w:szCs w:val="16"/>
    </w:rPr>
  </w:style>
  <w:style w:type="character" w:customStyle="1" w:styleId="ytp-time-current">
    <w:name w:val="ytp-time-current"/>
    <w:basedOn w:val="DefaultParagraphFont"/>
    <w:rsid w:val="008669C6"/>
  </w:style>
  <w:style w:type="character" w:customStyle="1" w:styleId="ytp-time-separator">
    <w:name w:val="ytp-time-separator"/>
    <w:basedOn w:val="DefaultParagraphFont"/>
    <w:rsid w:val="008669C6"/>
  </w:style>
  <w:style w:type="character" w:customStyle="1" w:styleId="ytp-time-duration">
    <w:name w:val="ytp-time-duration"/>
    <w:basedOn w:val="DefaultParagraphFont"/>
    <w:rsid w:val="008669C6"/>
  </w:style>
  <w:style w:type="character" w:customStyle="1" w:styleId="hscoswrapper">
    <w:name w:val="hs_cos_wrapper"/>
    <w:basedOn w:val="DefaultParagraphFont"/>
    <w:rsid w:val="008B7DCC"/>
  </w:style>
  <w:style w:type="character" w:customStyle="1" w:styleId="css-8l6xbc">
    <w:name w:val="css-8l6xbc"/>
    <w:basedOn w:val="DefaultParagraphFont"/>
    <w:rsid w:val="006008F5"/>
  </w:style>
  <w:style w:type="character" w:customStyle="1" w:styleId="codes-separator">
    <w:name w:val="codes-separator"/>
    <w:basedOn w:val="DefaultParagraphFont"/>
    <w:rsid w:val="006D7153"/>
  </w:style>
  <w:style w:type="paragraph" w:customStyle="1" w:styleId="opa-link">
    <w:name w:val="opa-link"/>
    <w:basedOn w:val="Normal"/>
    <w:rsid w:val="001828EE"/>
    <w:pPr>
      <w:spacing w:before="100" w:beforeAutospacing="1" w:after="100" w:afterAutospacing="1" w:line="240" w:lineRule="auto"/>
      <w:ind w:left="0" w:firstLine="0"/>
    </w:pPr>
    <w:rPr>
      <w:color w:val="auto"/>
      <w:szCs w:val="24"/>
    </w:rPr>
  </w:style>
  <w:style w:type="character" w:customStyle="1" w:styleId="infolineitem-sc-1xgqgno-0">
    <w:name w:val="infolineitem-sc-1xgqgno-0"/>
    <w:basedOn w:val="DefaultParagraphFont"/>
    <w:rsid w:val="002D2B28"/>
  </w:style>
  <w:style w:type="character" w:customStyle="1" w:styleId="authorname-vjd1k2-0">
    <w:name w:val="authorname-vjd1k2-0"/>
    <w:basedOn w:val="DefaultParagraphFont"/>
    <w:rsid w:val="002D2B28"/>
  </w:style>
  <w:style w:type="character" w:customStyle="1" w:styleId="publicationname-b62z57-0">
    <w:name w:val="publicationname-b62z57-0"/>
    <w:basedOn w:val="DefaultParagraphFont"/>
    <w:rsid w:val="002D2B28"/>
  </w:style>
  <w:style w:type="character" w:customStyle="1" w:styleId="publisheddate-b6xxc4-0">
    <w:name w:val="publisheddate-b6xxc4-0"/>
    <w:basedOn w:val="DefaultParagraphFont"/>
    <w:rsid w:val="002D2B28"/>
  </w:style>
  <w:style w:type="character" w:customStyle="1" w:styleId="yt-core-attributed-string--link-inherit-color">
    <w:name w:val="yt-core-attributed-string--link-inherit-color"/>
    <w:basedOn w:val="DefaultParagraphFont"/>
    <w:rsid w:val="005F5348"/>
  </w:style>
  <w:style w:type="paragraph" w:customStyle="1" w:styleId="css-79rysd">
    <w:name w:val="css-79rysd"/>
    <w:basedOn w:val="Normal"/>
    <w:rsid w:val="00F1460D"/>
    <w:pPr>
      <w:spacing w:before="100" w:beforeAutospacing="1" w:after="100" w:afterAutospacing="1" w:line="240" w:lineRule="auto"/>
      <w:ind w:left="0" w:firstLine="0"/>
    </w:pPr>
    <w:rPr>
      <w:color w:val="auto"/>
      <w:szCs w:val="24"/>
    </w:rPr>
  </w:style>
  <w:style w:type="paragraph" w:customStyle="1" w:styleId="lsvr-townpress-postspost-meta">
    <w:name w:val="lsvr-townpress-posts__post-meta"/>
    <w:basedOn w:val="Normal"/>
    <w:rsid w:val="009C68A6"/>
    <w:pPr>
      <w:spacing w:before="100" w:beforeAutospacing="1" w:after="100" w:afterAutospacing="1" w:line="240" w:lineRule="auto"/>
      <w:ind w:left="0" w:firstLine="0"/>
    </w:pPr>
    <w:rPr>
      <w:color w:val="auto"/>
      <w:szCs w:val="24"/>
    </w:rPr>
  </w:style>
  <w:style w:type="character" w:customStyle="1" w:styleId="postterms">
    <w:name w:val="post__terms"/>
    <w:basedOn w:val="DefaultParagraphFont"/>
    <w:rsid w:val="009C68A6"/>
  </w:style>
  <w:style w:type="character" w:customStyle="1" w:styleId="pjlv">
    <w:name w:val="pjlv"/>
    <w:basedOn w:val="DefaultParagraphFont"/>
    <w:rsid w:val="000A688B"/>
  </w:style>
  <w:style w:type="paragraph" w:customStyle="1" w:styleId="wpds-c-dqkdey">
    <w:name w:val="wpds-c-dqkdey"/>
    <w:basedOn w:val="Normal"/>
    <w:rsid w:val="002B2185"/>
    <w:pPr>
      <w:spacing w:before="100" w:beforeAutospacing="1" w:after="100" w:afterAutospacing="1" w:line="240" w:lineRule="auto"/>
      <w:ind w:left="0" w:firstLine="0"/>
    </w:pPr>
    <w:rPr>
      <w:color w:val="auto"/>
      <w:szCs w:val="24"/>
    </w:rPr>
  </w:style>
  <w:style w:type="character" w:customStyle="1" w:styleId="ng-binding">
    <w:name w:val="ng-binding"/>
    <w:basedOn w:val="DefaultParagraphFont"/>
    <w:rsid w:val="00D17D18"/>
  </w:style>
  <w:style w:type="paragraph" w:customStyle="1" w:styleId="wpds-c-gtqflz">
    <w:name w:val="wpds-c-gtqflz"/>
    <w:basedOn w:val="Normal"/>
    <w:rsid w:val="00CE6112"/>
    <w:pPr>
      <w:spacing w:before="100" w:beforeAutospacing="1" w:after="100" w:afterAutospacing="1" w:line="240" w:lineRule="auto"/>
      <w:ind w:left="0" w:firstLine="0"/>
    </w:pPr>
    <w:rPr>
      <w:color w:val="auto"/>
      <w:szCs w:val="24"/>
    </w:rPr>
  </w:style>
  <w:style w:type="paragraph" w:customStyle="1" w:styleId="wpds-c-hefnvf">
    <w:name w:val="wpds-c-hefnvf"/>
    <w:basedOn w:val="Normal"/>
    <w:rsid w:val="00CE6112"/>
    <w:pPr>
      <w:spacing w:before="100" w:beforeAutospacing="1" w:after="100" w:afterAutospacing="1" w:line="240" w:lineRule="auto"/>
      <w:ind w:left="0" w:firstLine="0"/>
    </w:pPr>
    <w:rPr>
      <w:color w:val="auto"/>
      <w:szCs w:val="24"/>
    </w:rPr>
  </w:style>
  <w:style w:type="paragraph" w:customStyle="1" w:styleId="xxparagraph">
    <w:name w:val="xxparagraph"/>
    <w:basedOn w:val="Normal"/>
    <w:rsid w:val="00D72F24"/>
    <w:pPr>
      <w:spacing w:before="100" w:beforeAutospacing="1" w:after="100" w:afterAutospacing="1" w:line="240" w:lineRule="auto"/>
      <w:ind w:left="0" w:firstLine="0"/>
    </w:pPr>
    <w:rPr>
      <w:rFonts w:ascii="Aptos" w:eastAsiaTheme="minorHAnsi" w:hAnsi="Aptos" w:cs="Aptos"/>
      <w:color w:val="auto"/>
      <w:szCs w:val="24"/>
    </w:rPr>
  </w:style>
  <w:style w:type="character" w:customStyle="1" w:styleId="xxnormaltextrun">
    <w:name w:val="xxnormaltextrun"/>
    <w:basedOn w:val="DefaultParagraphFont"/>
    <w:rsid w:val="00D72F24"/>
  </w:style>
  <w:style w:type="character" w:customStyle="1" w:styleId="xxeop">
    <w:name w:val="xxeop"/>
    <w:basedOn w:val="DefaultParagraphFont"/>
    <w:rsid w:val="00D72F24"/>
  </w:style>
  <w:style w:type="character" w:customStyle="1" w:styleId="Heading9Char">
    <w:name w:val="Heading 9 Char"/>
    <w:basedOn w:val="DefaultParagraphFont"/>
    <w:link w:val="Heading9"/>
    <w:uiPriority w:val="9"/>
    <w:semiHidden/>
    <w:rsid w:val="009E088F"/>
    <w:rPr>
      <w:rFonts w:asciiTheme="majorHAnsi" w:eastAsiaTheme="majorEastAsia" w:hAnsiTheme="majorHAnsi" w:cstheme="majorBidi"/>
      <w:i/>
      <w:iCs/>
      <w:color w:val="272727" w:themeColor="text1" w:themeTint="D8"/>
      <w:sz w:val="21"/>
      <w:szCs w:val="21"/>
    </w:rPr>
  </w:style>
  <w:style w:type="paragraph" w:customStyle="1" w:styleId="ekqkg">
    <w:name w:val="ekqkg"/>
    <w:basedOn w:val="Normal"/>
    <w:rsid w:val="008A7949"/>
    <w:pPr>
      <w:spacing w:before="100" w:beforeAutospacing="1" w:after="100" w:afterAutospacing="1" w:line="240" w:lineRule="auto"/>
      <w:ind w:left="0" w:firstLine="0"/>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88">
      <w:bodyDiv w:val="1"/>
      <w:marLeft w:val="0"/>
      <w:marRight w:val="0"/>
      <w:marTop w:val="0"/>
      <w:marBottom w:val="0"/>
      <w:divBdr>
        <w:top w:val="none" w:sz="0" w:space="0" w:color="auto"/>
        <w:left w:val="none" w:sz="0" w:space="0" w:color="auto"/>
        <w:bottom w:val="none" w:sz="0" w:space="0" w:color="auto"/>
        <w:right w:val="none" w:sz="0" w:space="0" w:color="auto"/>
      </w:divBdr>
    </w:div>
    <w:div w:id="1128438">
      <w:bodyDiv w:val="1"/>
      <w:marLeft w:val="0"/>
      <w:marRight w:val="0"/>
      <w:marTop w:val="0"/>
      <w:marBottom w:val="0"/>
      <w:divBdr>
        <w:top w:val="none" w:sz="0" w:space="0" w:color="auto"/>
        <w:left w:val="none" w:sz="0" w:space="0" w:color="auto"/>
        <w:bottom w:val="none" w:sz="0" w:space="0" w:color="auto"/>
        <w:right w:val="none" w:sz="0" w:space="0" w:color="auto"/>
      </w:divBdr>
    </w:div>
    <w:div w:id="4476926">
      <w:bodyDiv w:val="1"/>
      <w:marLeft w:val="0"/>
      <w:marRight w:val="0"/>
      <w:marTop w:val="0"/>
      <w:marBottom w:val="0"/>
      <w:divBdr>
        <w:top w:val="none" w:sz="0" w:space="0" w:color="auto"/>
        <w:left w:val="none" w:sz="0" w:space="0" w:color="auto"/>
        <w:bottom w:val="none" w:sz="0" w:space="0" w:color="auto"/>
        <w:right w:val="none" w:sz="0" w:space="0" w:color="auto"/>
      </w:divBdr>
    </w:div>
    <w:div w:id="5910523">
      <w:bodyDiv w:val="1"/>
      <w:marLeft w:val="0"/>
      <w:marRight w:val="0"/>
      <w:marTop w:val="0"/>
      <w:marBottom w:val="0"/>
      <w:divBdr>
        <w:top w:val="none" w:sz="0" w:space="0" w:color="auto"/>
        <w:left w:val="none" w:sz="0" w:space="0" w:color="auto"/>
        <w:bottom w:val="none" w:sz="0" w:space="0" w:color="auto"/>
        <w:right w:val="none" w:sz="0" w:space="0" w:color="auto"/>
      </w:divBdr>
      <w:divsChild>
        <w:div w:id="440416517">
          <w:marLeft w:val="0"/>
          <w:marRight w:val="0"/>
          <w:marTop w:val="0"/>
          <w:marBottom w:val="0"/>
          <w:divBdr>
            <w:top w:val="none" w:sz="0" w:space="0" w:color="auto"/>
            <w:left w:val="none" w:sz="0" w:space="0" w:color="auto"/>
            <w:bottom w:val="none" w:sz="0" w:space="0" w:color="auto"/>
            <w:right w:val="none" w:sz="0" w:space="0" w:color="auto"/>
          </w:divBdr>
          <w:divsChild>
            <w:div w:id="1621381043">
              <w:marLeft w:val="0"/>
              <w:marRight w:val="0"/>
              <w:marTop w:val="0"/>
              <w:marBottom w:val="0"/>
              <w:divBdr>
                <w:top w:val="none" w:sz="0" w:space="0" w:color="auto"/>
                <w:left w:val="none" w:sz="0" w:space="0" w:color="auto"/>
                <w:bottom w:val="none" w:sz="0" w:space="0" w:color="auto"/>
                <w:right w:val="none" w:sz="0" w:space="0" w:color="auto"/>
              </w:divBdr>
              <w:divsChild>
                <w:div w:id="11025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873">
      <w:bodyDiv w:val="1"/>
      <w:marLeft w:val="0"/>
      <w:marRight w:val="0"/>
      <w:marTop w:val="0"/>
      <w:marBottom w:val="0"/>
      <w:divBdr>
        <w:top w:val="none" w:sz="0" w:space="0" w:color="auto"/>
        <w:left w:val="none" w:sz="0" w:space="0" w:color="auto"/>
        <w:bottom w:val="none" w:sz="0" w:space="0" w:color="auto"/>
        <w:right w:val="none" w:sz="0" w:space="0" w:color="auto"/>
      </w:divBdr>
    </w:div>
    <w:div w:id="18548910">
      <w:bodyDiv w:val="1"/>
      <w:marLeft w:val="0"/>
      <w:marRight w:val="0"/>
      <w:marTop w:val="0"/>
      <w:marBottom w:val="0"/>
      <w:divBdr>
        <w:top w:val="none" w:sz="0" w:space="0" w:color="auto"/>
        <w:left w:val="none" w:sz="0" w:space="0" w:color="auto"/>
        <w:bottom w:val="none" w:sz="0" w:space="0" w:color="auto"/>
        <w:right w:val="none" w:sz="0" w:space="0" w:color="auto"/>
      </w:divBdr>
    </w:div>
    <w:div w:id="18898981">
      <w:bodyDiv w:val="1"/>
      <w:marLeft w:val="0"/>
      <w:marRight w:val="0"/>
      <w:marTop w:val="0"/>
      <w:marBottom w:val="0"/>
      <w:divBdr>
        <w:top w:val="none" w:sz="0" w:space="0" w:color="auto"/>
        <w:left w:val="none" w:sz="0" w:space="0" w:color="auto"/>
        <w:bottom w:val="none" w:sz="0" w:space="0" w:color="auto"/>
        <w:right w:val="none" w:sz="0" w:space="0" w:color="auto"/>
      </w:divBdr>
    </w:div>
    <w:div w:id="22096483">
      <w:bodyDiv w:val="1"/>
      <w:marLeft w:val="0"/>
      <w:marRight w:val="0"/>
      <w:marTop w:val="0"/>
      <w:marBottom w:val="0"/>
      <w:divBdr>
        <w:top w:val="none" w:sz="0" w:space="0" w:color="auto"/>
        <w:left w:val="none" w:sz="0" w:space="0" w:color="auto"/>
        <w:bottom w:val="none" w:sz="0" w:space="0" w:color="auto"/>
        <w:right w:val="none" w:sz="0" w:space="0" w:color="auto"/>
      </w:divBdr>
    </w:div>
    <w:div w:id="30540643">
      <w:bodyDiv w:val="1"/>
      <w:marLeft w:val="0"/>
      <w:marRight w:val="0"/>
      <w:marTop w:val="0"/>
      <w:marBottom w:val="0"/>
      <w:divBdr>
        <w:top w:val="none" w:sz="0" w:space="0" w:color="auto"/>
        <w:left w:val="none" w:sz="0" w:space="0" w:color="auto"/>
        <w:bottom w:val="none" w:sz="0" w:space="0" w:color="auto"/>
        <w:right w:val="none" w:sz="0" w:space="0" w:color="auto"/>
      </w:divBdr>
    </w:div>
    <w:div w:id="30999867">
      <w:bodyDiv w:val="1"/>
      <w:marLeft w:val="0"/>
      <w:marRight w:val="0"/>
      <w:marTop w:val="0"/>
      <w:marBottom w:val="0"/>
      <w:divBdr>
        <w:top w:val="none" w:sz="0" w:space="0" w:color="auto"/>
        <w:left w:val="none" w:sz="0" w:space="0" w:color="auto"/>
        <w:bottom w:val="none" w:sz="0" w:space="0" w:color="auto"/>
        <w:right w:val="none" w:sz="0" w:space="0" w:color="auto"/>
      </w:divBdr>
    </w:div>
    <w:div w:id="31081127">
      <w:bodyDiv w:val="1"/>
      <w:marLeft w:val="0"/>
      <w:marRight w:val="0"/>
      <w:marTop w:val="0"/>
      <w:marBottom w:val="0"/>
      <w:divBdr>
        <w:top w:val="none" w:sz="0" w:space="0" w:color="auto"/>
        <w:left w:val="none" w:sz="0" w:space="0" w:color="auto"/>
        <w:bottom w:val="none" w:sz="0" w:space="0" w:color="auto"/>
        <w:right w:val="none" w:sz="0" w:space="0" w:color="auto"/>
      </w:divBdr>
    </w:div>
    <w:div w:id="43024144">
      <w:bodyDiv w:val="1"/>
      <w:marLeft w:val="0"/>
      <w:marRight w:val="0"/>
      <w:marTop w:val="0"/>
      <w:marBottom w:val="0"/>
      <w:divBdr>
        <w:top w:val="none" w:sz="0" w:space="0" w:color="auto"/>
        <w:left w:val="none" w:sz="0" w:space="0" w:color="auto"/>
        <w:bottom w:val="none" w:sz="0" w:space="0" w:color="auto"/>
        <w:right w:val="none" w:sz="0" w:space="0" w:color="auto"/>
      </w:divBdr>
    </w:div>
    <w:div w:id="43137043">
      <w:bodyDiv w:val="1"/>
      <w:marLeft w:val="0"/>
      <w:marRight w:val="0"/>
      <w:marTop w:val="0"/>
      <w:marBottom w:val="0"/>
      <w:divBdr>
        <w:top w:val="none" w:sz="0" w:space="0" w:color="auto"/>
        <w:left w:val="none" w:sz="0" w:space="0" w:color="auto"/>
        <w:bottom w:val="none" w:sz="0" w:space="0" w:color="auto"/>
        <w:right w:val="none" w:sz="0" w:space="0" w:color="auto"/>
      </w:divBdr>
      <w:divsChild>
        <w:div w:id="654529635">
          <w:marLeft w:val="0"/>
          <w:marRight w:val="0"/>
          <w:marTop w:val="0"/>
          <w:marBottom w:val="0"/>
          <w:divBdr>
            <w:top w:val="none" w:sz="0" w:space="0" w:color="auto"/>
            <w:left w:val="none" w:sz="0" w:space="0" w:color="auto"/>
            <w:bottom w:val="none" w:sz="0" w:space="0" w:color="auto"/>
            <w:right w:val="none" w:sz="0" w:space="0" w:color="auto"/>
          </w:divBdr>
        </w:div>
        <w:div w:id="1824347778">
          <w:marLeft w:val="0"/>
          <w:marRight w:val="0"/>
          <w:marTop w:val="0"/>
          <w:marBottom w:val="0"/>
          <w:divBdr>
            <w:top w:val="none" w:sz="0" w:space="0" w:color="auto"/>
            <w:left w:val="none" w:sz="0" w:space="0" w:color="auto"/>
            <w:bottom w:val="none" w:sz="0" w:space="0" w:color="auto"/>
            <w:right w:val="none" w:sz="0" w:space="0" w:color="auto"/>
          </w:divBdr>
        </w:div>
        <w:div w:id="1804156746">
          <w:marLeft w:val="0"/>
          <w:marRight w:val="0"/>
          <w:marTop w:val="0"/>
          <w:marBottom w:val="0"/>
          <w:divBdr>
            <w:top w:val="none" w:sz="0" w:space="0" w:color="auto"/>
            <w:left w:val="none" w:sz="0" w:space="0" w:color="auto"/>
            <w:bottom w:val="none" w:sz="0" w:space="0" w:color="auto"/>
            <w:right w:val="none" w:sz="0" w:space="0" w:color="auto"/>
          </w:divBdr>
        </w:div>
      </w:divsChild>
    </w:div>
    <w:div w:id="50078917">
      <w:bodyDiv w:val="1"/>
      <w:marLeft w:val="0"/>
      <w:marRight w:val="0"/>
      <w:marTop w:val="0"/>
      <w:marBottom w:val="0"/>
      <w:divBdr>
        <w:top w:val="none" w:sz="0" w:space="0" w:color="auto"/>
        <w:left w:val="none" w:sz="0" w:space="0" w:color="auto"/>
        <w:bottom w:val="none" w:sz="0" w:space="0" w:color="auto"/>
        <w:right w:val="none" w:sz="0" w:space="0" w:color="auto"/>
      </w:divBdr>
      <w:divsChild>
        <w:div w:id="1169324915">
          <w:marLeft w:val="0"/>
          <w:marRight w:val="0"/>
          <w:marTop w:val="0"/>
          <w:marBottom w:val="0"/>
          <w:divBdr>
            <w:top w:val="none" w:sz="0" w:space="0" w:color="auto"/>
            <w:left w:val="none" w:sz="0" w:space="0" w:color="auto"/>
            <w:bottom w:val="none" w:sz="0" w:space="0" w:color="auto"/>
            <w:right w:val="none" w:sz="0" w:space="0" w:color="auto"/>
          </w:divBdr>
          <w:divsChild>
            <w:div w:id="323317880">
              <w:marLeft w:val="0"/>
              <w:marRight w:val="0"/>
              <w:marTop w:val="0"/>
              <w:marBottom w:val="0"/>
              <w:divBdr>
                <w:top w:val="none" w:sz="0" w:space="0" w:color="auto"/>
                <w:left w:val="none" w:sz="0" w:space="0" w:color="auto"/>
                <w:bottom w:val="none" w:sz="0" w:space="0" w:color="auto"/>
                <w:right w:val="none" w:sz="0" w:space="0" w:color="auto"/>
              </w:divBdr>
            </w:div>
          </w:divsChild>
        </w:div>
        <w:div w:id="67896046">
          <w:marLeft w:val="0"/>
          <w:marRight w:val="0"/>
          <w:marTop w:val="0"/>
          <w:marBottom w:val="0"/>
          <w:divBdr>
            <w:top w:val="none" w:sz="0" w:space="0" w:color="auto"/>
            <w:left w:val="none" w:sz="0" w:space="0" w:color="auto"/>
            <w:bottom w:val="none" w:sz="0" w:space="0" w:color="auto"/>
            <w:right w:val="none" w:sz="0" w:space="0" w:color="auto"/>
          </w:divBdr>
          <w:divsChild>
            <w:div w:id="317881109">
              <w:marLeft w:val="0"/>
              <w:marRight w:val="0"/>
              <w:marTop w:val="0"/>
              <w:marBottom w:val="0"/>
              <w:divBdr>
                <w:top w:val="none" w:sz="0" w:space="0" w:color="auto"/>
                <w:left w:val="none" w:sz="0" w:space="0" w:color="auto"/>
                <w:bottom w:val="none" w:sz="0" w:space="0" w:color="auto"/>
                <w:right w:val="none" w:sz="0" w:space="0" w:color="auto"/>
              </w:divBdr>
            </w:div>
          </w:divsChild>
        </w:div>
        <w:div w:id="1721586737">
          <w:marLeft w:val="0"/>
          <w:marRight w:val="0"/>
          <w:marTop w:val="0"/>
          <w:marBottom w:val="0"/>
          <w:divBdr>
            <w:top w:val="none" w:sz="0" w:space="0" w:color="auto"/>
            <w:left w:val="none" w:sz="0" w:space="0" w:color="auto"/>
            <w:bottom w:val="none" w:sz="0" w:space="0" w:color="auto"/>
            <w:right w:val="none" w:sz="0" w:space="0" w:color="auto"/>
          </w:divBdr>
          <w:divsChild>
            <w:div w:id="189523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0903">
      <w:bodyDiv w:val="1"/>
      <w:marLeft w:val="0"/>
      <w:marRight w:val="0"/>
      <w:marTop w:val="0"/>
      <w:marBottom w:val="0"/>
      <w:divBdr>
        <w:top w:val="none" w:sz="0" w:space="0" w:color="auto"/>
        <w:left w:val="none" w:sz="0" w:space="0" w:color="auto"/>
        <w:bottom w:val="none" w:sz="0" w:space="0" w:color="auto"/>
        <w:right w:val="none" w:sz="0" w:space="0" w:color="auto"/>
      </w:divBdr>
    </w:div>
    <w:div w:id="54395084">
      <w:bodyDiv w:val="1"/>
      <w:marLeft w:val="0"/>
      <w:marRight w:val="0"/>
      <w:marTop w:val="0"/>
      <w:marBottom w:val="0"/>
      <w:divBdr>
        <w:top w:val="none" w:sz="0" w:space="0" w:color="auto"/>
        <w:left w:val="none" w:sz="0" w:space="0" w:color="auto"/>
        <w:bottom w:val="none" w:sz="0" w:space="0" w:color="auto"/>
        <w:right w:val="none" w:sz="0" w:space="0" w:color="auto"/>
      </w:divBdr>
    </w:div>
    <w:div w:id="55592985">
      <w:bodyDiv w:val="1"/>
      <w:marLeft w:val="0"/>
      <w:marRight w:val="0"/>
      <w:marTop w:val="0"/>
      <w:marBottom w:val="0"/>
      <w:divBdr>
        <w:top w:val="none" w:sz="0" w:space="0" w:color="auto"/>
        <w:left w:val="none" w:sz="0" w:space="0" w:color="auto"/>
        <w:bottom w:val="none" w:sz="0" w:space="0" w:color="auto"/>
        <w:right w:val="none" w:sz="0" w:space="0" w:color="auto"/>
      </w:divBdr>
    </w:div>
    <w:div w:id="57093270">
      <w:bodyDiv w:val="1"/>
      <w:marLeft w:val="0"/>
      <w:marRight w:val="0"/>
      <w:marTop w:val="0"/>
      <w:marBottom w:val="0"/>
      <w:divBdr>
        <w:top w:val="none" w:sz="0" w:space="0" w:color="auto"/>
        <w:left w:val="none" w:sz="0" w:space="0" w:color="auto"/>
        <w:bottom w:val="none" w:sz="0" w:space="0" w:color="auto"/>
        <w:right w:val="none" w:sz="0" w:space="0" w:color="auto"/>
      </w:divBdr>
    </w:div>
    <w:div w:id="57099082">
      <w:bodyDiv w:val="1"/>
      <w:marLeft w:val="0"/>
      <w:marRight w:val="0"/>
      <w:marTop w:val="0"/>
      <w:marBottom w:val="0"/>
      <w:divBdr>
        <w:top w:val="none" w:sz="0" w:space="0" w:color="auto"/>
        <w:left w:val="none" w:sz="0" w:space="0" w:color="auto"/>
        <w:bottom w:val="none" w:sz="0" w:space="0" w:color="auto"/>
        <w:right w:val="none" w:sz="0" w:space="0" w:color="auto"/>
      </w:divBdr>
    </w:div>
    <w:div w:id="58752334">
      <w:bodyDiv w:val="1"/>
      <w:marLeft w:val="0"/>
      <w:marRight w:val="0"/>
      <w:marTop w:val="0"/>
      <w:marBottom w:val="0"/>
      <w:divBdr>
        <w:top w:val="none" w:sz="0" w:space="0" w:color="auto"/>
        <w:left w:val="none" w:sz="0" w:space="0" w:color="auto"/>
        <w:bottom w:val="none" w:sz="0" w:space="0" w:color="auto"/>
        <w:right w:val="none" w:sz="0" w:space="0" w:color="auto"/>
      </w:divBdr>
    </w:div>
    <w:div w:id="58871561">
      <w:bodyDiv w:val="1"/>
      <w:marLeft w:val="0"/>
      <w:marRight w:val="0"/>
      <w:marTop w:val="0"/>
      <w:marBottom w:val="0"/>
      <w:divBdr>
        <w:top w:val="none" w:sz="0" w:space="0" w:color="auto"/>
        <w:left w:val="none" w:sz="0" w:space="0" w:color="auto"/>
        <w:bottom w:val="none" w:sz="0" w:space="0" w:color="auto"/>
        <w:right w:val="none" w:sz="0" w:space="0" w:color="auto"/>
      </w:divBdr>
    </w:div>
    <w:div w:id="62677172">
      <w:bodyDiv w:val="1"/>
      <w:marLeft w:val="0"/>
      <w:marRight w:val="0"/>
      <w:marTop w:val="0"/>
      <w:marBottom w:val="0"/>
      <w:divBdr>
        <w:top w:val="none" w:sz="0" w:space="0" w:color="auto"/>
        <w:left w:val="none" w:sz="0" w:space="0" w:color="auto"/>
        <w:bottom w:val="none" w:sz="0" w:space="0" w:color="auto"/>
        <w:right w:val="none" w:sz="0" w:space="0" w:color="auto"/>
      </w:divBdr>
    </w:div>
    <w:div w:id="65231434">
      <w:bodyDiv w:val="1"/>
      <w:marLeft w:val="0"/>
      <w:marRight w:val="0"/>
      <w:marTop w:val="0"/>
      <w:marBottom w:val="0"/>
      <w:divBdr>
        <w:top w:val="none" w:sz="0" w:space="0" w:color="auto"/>
        <w:left w:val="none" w:sz="0" w:space="0" w:color="auto"/>
        <w:bottom w:val="none" w:sz="0" w:space="0" w:color="auto"/>
        <w:right w:val="none" w:sz="0" w:space="0" w:color="auto"/>
      </w:divBdr>
    </w:div>
    <w:div w:id="65956050">
      <w:bodyDiv w:val="1"/>
      <w:marLeft w:val="0"/>
      <w:marRight w:val="0"/>
      <w:marTop w:val="0"/>
      <w:marBottom w:val="0"/>
      <w:divBdr>
        <w:top w:val="none" w:sz="0" w:space="0" w:color="auto"/>
        <w:left w:val="none" w:sz="0" w:space="0" w:color="auto"/>
        <w:bottom w:val="none" w:sz="0" w:space="0" w:color="auto"/>
        <w:right w:val="none" w:sz="0" w:space="0" w:color="auto"/>
      </w:divBdr>
    </w:div>
    <w:div w:id="66615583">
      <w:bodyDiv w:val="1"/>
      <w:marLeft w:val="0"/>
      <w:marRight w:val="0"/>
      <w:marTop w:val="0"/>
      <w:marBottom w:val="0"/>
      <w:divBdr>
        <w:top w:val="none" w:sz="0" w:space="0" w:color="auto"/>
        <w:left w:val="none" w:sz="0" w:space="0" w:color="auto"/>
        <w:bottom w:val="none" w:sz="0" w:space="0" w:color="auto"/>
        <w:right w:val="none" w:sz="0" w:space="0" w:color="auto"/>
      </w:divBdr>
      <w:divsChild>
        <w:div w:id="1116949419">
          <w:marLeft w:val="0"/>
          <w:marRight w:val="0"/>
          <w:marTop w:val="0"/>
          <w:marBottom w:val="0"/>
          <w:divBdr>
            <w:top w:val="none" w:sz="0" w:space="0" w:color="auto"/>
            <w:left w:val="none" w:sz="0" w:space="0" w:color="auto"/>
            <w:bottom w:val="none" w:sz="0" w:space="0" w:color="auto"/>
            <w:right w:val="none" w:sz="0" w:space="0" w:color="auto"/>
          </w:divBdr>
          <w:divsChild>
            <w:div w:id="301547206">
              <w:marLeft w:val="0"/>
              <w:marRight w:val="0"/>
              <w:marTop w:val="0"/>
              <w:marBottom w:val="0"/>
              <w:divBdr>
                <w:top w:val="none" w:sz="0" w:space="0" w:color="auto"/>
                <w:left w:val="none" w:sz="0" w:space="0" w:color="auto"/>
                <w:bottom w:val="none" w:sz="0" w:space="0" w:color="auto"/>
                <w:right w:val="none" w:sz="0" w:space="0" w:color="auto"/>
              </w:divBdr>
            </w:div>
          </w:divsChild>
        </w:div>
        <w:div w:id="846601215">
          <w:marLeft w:val="0"/>
          <w:marRight w:val="0"/>
          <w:marTop w:val="0"/>
          <w:marBottom w:val="0"/>
          <w:divBdr>
            <w:top w:val="none" w:sz="0" w:space="0" w:color="auto"/>
            <w:left w:val="none" w:sz="0" w:space="0" w:color="auto"/>
            <w:bottom w:val="none" w:sz="0" w:space="0" w:color="auto"/>
            <w:right w:val="none" w:sz="0" w:space="0" w:color="auto"/>
          </w:divBdr>
          <w:divsChild>
            <w:div w:id="84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3499">
      <w:bodyDiv w:val="1"/>
      <w:marLeft w:val="0"/>
      <w:marRight w:val="0"/>
      <w:marTop w:val="0"/>
      <w:marBottom w:val="0"/>
      <w:divBdr>
        <w:top w:val="none" w:sz="0" w:space="0" w:color="auto"/>
        <w:left w:val="none" w:sz="0" w:space="0" w:color="auto"/>
        <w:bottom w:val="none" w:sz="0" w:space="0" w:color="auto"/>
        <w:right w:val="none" w:sz="0" w:space="0" w:color="auto"/>
      </w:divBdr>
    </w:div>
    <w:div w:id="69811035">
      <w:bodyDiv w:val="1"/>
      <w:marLeft w:val="0"/>
      <w:marRight w:val="0"/>
      <w:marTop w:val="0"/>
      <w:marBottom w:val="0"/>
      <w:divBdr>
        <w:top w:val="none" w:sz="0" w:space="0" w:color="auto"/>
        <w:left w:val="none" w:sz="0" w:space="0" w:color="auto"/>
        <w:bottom w:val="none" w:sz="0" w:space="0" w:color="auto"/>
        <w:right w:val="none" w:sz="0" w:space="0" w:color="auto"/>
      </w:divBdr>
    </w:div>
    <w:div w:id="71121304">
      <w:bodyDiv w:val="1"/>
      <w:marLeft w:val="0"/>
      <w:marRight w:val="0"/>
      <w:marTop w:val="0"/>
      <w:marBottom w:val="0"/>
      <w:divBdr>
        <w:top w:val="none" w:sz="0" w:space="0" w:color="auto"/>
        <w:left w:val="none" w:sz="0" w:space="0" w:color="auto"/>
        <w:bottom w:val="none" w:sz="0" w:space="0" w:color="auto"/>
        <w:right w:val="none" w:sz="0" w:space="0" w:color="auto"/>
      </w:divBdr>
    </w:div>
    <w:div w:id="76827891">
      <w:bodyDiv w:val="1"/>
      <w:marLeft w:val="0"/>
      <w:marRight w:val="0"/>
      <w:marTop w:val="0"/>
      <w:marBottom w:val="0"/>
      <w:divBdr>
        <w:top w:val="none" w:sz="0" w:space="0" w:color="auto"/>
        <w:left w:val="none" w:sz="0" w:space="0" w:color="auto"/>
        <w:bottom w:val="none" w:sz="0" w:space="0" w:color="auto"/>
        <w:right w:val="none" w:sz="0" w:space="0" w:color="auto"/>
      </w:divBdr>
    </w:div>
    <w:div w:id="78060331">
      <w:bodyDiv w:val="1"/>
      <w:marLeft w:val="0"/>
      <w:marRight w:val="0"/>
      <w:marTop w:val="0"/>
      <w:marBottom w:val="0"/>
      <w:divBdr>
        <w:top w:val="none" w:sz="0" w:space="0" w:color="auto"/>
        <w:left w:val="none" w:sz="0" w:space="0" w:color="auto"/>
        <w:bottom w:val="none" w:sz="0" w:space="0" w:color="auto"/>
        <w:right w:val="none" w:sz="0" w:space="0" w:color="auto"/>
      </w:divBdr>
      <w:divsChild>
        <w:div w:id="259487792">
          <w:marLeft w:val="0"/>
          <w:marRight w:val="0"/>
          <w:marTop w:val="0"/>
          <w:marBottom w:val="0"/>
          <w:divBdr>
            <w:top w:val="none" w:sz="0" w:space="0" w:color="auto"/>
            <w:left w:val="none" w:sz="0" w:space="0" w:color="auto"/>
            <w:bottom w:val="none" w:sz="0" w:space="0" w:color="auto"/>
            <w:right w:val="none" w:sz="0" w:space="0" w:color="auto"/>
          </w:divBdr>
        </w:div>
        <w:div w:id="2107312482">
          <w:marLeft w:val="0"/>
          <w:marRight w:val="0"/>
          <w:marTop w:val="0"/>
          <w:marBottom w:val="0"/>
          <w:divBdr>
            <w:top w:val="none" w:sz="0" w:space="0" w:color="auto"/>
            <w:left w:val="none" w:sz="0" w:space="0" w:color="auto"/>
            <w:bottom w:val="none" w:sz="0" w:space="0" w:color="auto"/>
            <w:right w:val="none" w:sz="0" w:space="0" w:color="auto"/>
          </w:divBdr>
        </w:div>
      </w:divsChild>
    </w:div>
    <w:div w:id="78643255">
      <w:bodyDiv w:val="1"/>
      <w:marLeft w:val="0"/>
      <w:marRight w:val="0"/>
      <w:marTop w:val="0"/>
      <w:marBottom w:val="0"/>
      <w:divBdr>
        <w:top w:val="none" w:sz="0" w:space="0" w:color="auto"/>
        <w:left w:val="none" w:sz="0" w:space="0" w:color="auto"/>
        <w:bottom w:val="none" w:sz="0" w:space="0" w:color="auto"/>
        <w:right w:val="none" w:sz="0" w:space="0" w:color="auto"/>
      </w:divBdr>
    </w:div>
    <w:div w:id="78910931">
      <w:bodyDiv w:val="1"/>
      <w:marLeft w:val="0"/>
      <w:marRight w:val="0"/>
      <w:marTop w:val="0"/>
      <w:marBottom w:val="0"/>
      <w:divBdr>
        <w:top w:val="none" w:sz="0" w:space="0" w:color="auto"/>
        <w:left w:val="none" w:sz="0" w:space="0" w:color="auto"/>
        <w:bottom w:val="none" w:sz="0" w:space="0" w:color="auto"/>
        <w:right w:val="none" w:sz="0" w:space="0" w:color="auto"/>
      </w:divBdr>
    </w:div>
    <w:div w:id="86120021">
      <w:bodyDiv w:val="1"/>
      <w:marLeft w:val="0"/>
      <w:marRight w:val="0"/>
      <w:marTop w:val="0"/>
      <w:marBottom w:val="0"/>
      <w:divBdr>
        <w:top w:val="none" w:sz="0" w:space="0" w:color="auto"/>
        <w:left w:val="none" w:sz="0" w:space="0" w:color="auto"/>
        <w:bottom w:val="none" w:sz="0" w:space="0" w:color="auto"/>
        <w:right w:val="none" w:sz="0" w:space="0" w:color="auto"/>
      </w:divBdr>
    </w:div>
    <w:div w:id="89400187">
      <w:bodyDiv w:val="1"/>
      <w:marLeft w:val="0"/>
      <w:marRight w:val="0"/>
      <w:marTop w:val="0"/>
      <w:marBottom w:val="0"/>
      <w:divBdr>
        <w:top w:val="none" w:sz="0" w:space="0" w:color="auto"/>
        <w:left w:val="none" w:sz="0" w:space="0" w:color="auto"/>
        <w:bottom w:val="none" w:sz="0" w:space="0" w:color="auto"/>
        <w:right w:val="none" w:sz="0" w:space="0" w:color="auto"/>
      </w:divBdr>
    </w:div>
    <w:div w:id="89813638">
      <w:bodyDiv w:val="1"/>
      <w:marLeft w:val="0"/>
      <w:marRight w:val="0"/>
      <w:marTop w:val="0"/>
      <w:marBottom w:val="0"/>
      <w:divBdr>
        <w:top w:val="none" w:sz="0" w:space="0" w:color="auto"/>
        <w:left w:val="none" w:sz="0" w:space="0" w:color="auto"/>
        <w:bottom w:val="none" w:sz="0" w:space="0" w:color="auto"/>
        <w:right w:val="none" w:sz="0" w:space="0" w:color="auto"/>
      </w:divBdr>
    </w:div>
    <w:div w:id="94983158">
      <w:bodyDiv w:val="1"/>
      <w:marLeft w:val="0"/>
      <w:marRight w:val="0"/>
      <w:marTop w:val="0"/>
      <w:marBottom w:val="0"/>
      <w:divBdr>
        <w:top w:val="none" w:sz="0" w:space="0" w:color="auto"/>
        <w:left w:val="none" w:sz="0" w:space="0" w:color="auto"/>
        <w:bottom w:val="none" w:sz="0" w:space="0" w:color="auto"/>
        <w:right w:val="none" w:sz="0" w:space="0" w:color="auto"/>
      </w:divBdr>
      <w:divsChild>
        <w:div w:id="623197629">
          <w:marLeft w:val="0"/>
          <w:marRight w:val="0"/>
          <w:marTop w:val="0"/>
          <w:marBottom w:val="0"/>
          <w:divBdr>
            <w:top w:val="none" w:sz="0" w:space="0" w:color="auto"/>
            <w:left w:val="none" w:sz="0" w:space="0" w:color="auto"/>
            <w:bottom w:val="none" w:sz="0" w:space="0" w:color="auto"/>
            <w:right w:val="none" w:sz="0" w:space="0" w:color="auto"/>
          </w:divBdr>
          <w:divsChild>
            <w:div w:id="1705056022">
              <w:marLeft w:val="0"/>
              <w:marRight w:val="0"/>
              <w:marTop w:val="0"/>
              <w:marBottom w:val="0"/>
              <w:divBdr>
                <w:top w:val="none" w:sz="0" w:space="0" w:color="auto"/>
                <w:left w:val="none" w:sz="0" w:space="0" w:color="auto"/>
                <w:bottom w:val="none" w:sz="0" w:space="0" w:color="auto"/>
                <w:right w:val="none" w:sz="0" w:space="0" w:color="auto"/>
              </w:divBdr>
              <w:divsChild>
                <w:div w:id="19051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2752">
      <w:bodyDiv w:val="1"/>
      <w:marLeft w:val="0"/>
      <w:marRight w:val="0"/>
      <w:marTop w:val="0"/>
      <w:marBottom w:val="0"/>
      <w:divBdr>
        <w:top w:val="none" w:sz="0" w:space="0" w:color="auto"/>
        <w:left w:val="none" w:sz="0" w:space="0" w:color="auto"/>
        <w:bottom w:val="none" w:sz="0" w:space="0" w:color="auto"/>
        <w:right w:val="none" w:sz="0" w:space="0" w:color="auto"/>
      </w:divBdr>
    </w:div>
    <w:div w:id="100883086">
      <w:bodyDiv w:val="1"/>
      <w:marLeft w:val="0"/>
      <w:marRight w:val="0"/>
      <w:marTop w:val="0"/>
      <w:marBottom w:val="0"/>
      <w:divBdr>
        <w:top w:val="none" w:sz="0" w:space="0" w:color="auto"/>
        <w:left w:val="none" w:sz="0" w:space="0" w:color="auto"/>
        <w:bottom w:val="none" w:sz="0" w:space="0" w:color="auto"/>
        <w:right w:val="none" w:sz="0" w:space="0" w:color="auto"/>
      </w:divBdr>
    </w:div>
    <w:div w:id="108353948">
      <w:bodyDiv w:val="1"/>
      <w:marLeft w:val="0"/>
      <w:marRight w:val="0"/>
      <w:marTop w:val="0"/>
      <w:marBottom w:val="0"/>
      <w:divBdr>
        <w:top w:val="none" w:sz="0" w:space="0" w:color="auto"/>
        <w:left w:val="none" w:sz="0" w:space="0" w:color="auto"/>
        <w:bottom w:val="none" w:sz="0" w:space="0" w:color="auto"/>
        <w:right w:val="none" w:sz="0" w:space="0" w:color="auto"/>
      </w:divBdr>
    </w:div>
    <w:div w:id="110782471">
      <w:bodyDiv w:val="1"/>
      <w:marLeft w:val="0"/>
      <w:marRight w:val="0"/>
      <w:marTop w:val="0"/>
      <w:marBottom w:val="0"/>
      <w:divBdr>
        <w:top w:val="none" w:sz="0" w:space="0" w:color="auto"/>
        <w:left w:val="none" w:sz="0" w:space="0" w:color="auto"/>
        <w:bottom w:val="none" w:sz="0" w:space="0" w:color="auto"/>
        <w:right w:val="none" w:sz="0" w:space="0" w:color="auto"/>
      </w:divBdr>
    </w:div>
    <w:div w:id="113595071">
      <w:bodyDiv w:val="1"/>
      <w:marLeft w:val="0"/>
      <w:marRight w:val="0"/>
      <w:marTop w:val="0"/>
      <w:marBottom w:val="0"/>
      <w:divBdr>
        <w:top w:val="none" w:sz="0" w:space="0" w:color="auto"/>
        <w:left w:val="none" w:sz="0" w:space="0" w:color="auto"/>
        <w:bottom w:val="none" w:sz="0" w:space="0" w:color="auto"/>
        <w:right w:val="none" w:sz="0" w:space="0" w:color="auto"/>
      </w:divBdr>
    </w:div>
    <w:div w:id="113715106">
      <w:bodyDiv w:val="1"/>
      <w:marLeft w:val="0"/>
      <w:marRight w:val="0"/>
      <w:marTop w:val="0"/>
      <w:marBottom w:val="0"/>
      <w:divBdr>
        <w:top w:val="none" w:sz="0" w:space="0" w:color="auto"/>
        <w:left w:val="none" w:sz="0" w:space="0" w:color="auto"/>
        <w:bottom w:val="none" w:sz="0" w:space="0" w:color="auto"/>
        <w:right w:val="none" w:sz="0" w:space="0" w:color="auto"/>
      </w:divBdr>
    </w:div>
    <w:div w:id="117381609">
      <w:bodyDiv w:val="1"/>
      <w:marLeft w:val="0"/>
      <w:marRight w:val="0"/>
      <w:marTop w:val="0"/>
      <w:marBottom w:val="0"/>
      <w:divBdr>
        <w:top w:val="none" w:sz="0" w:space="0" w:color="auto"/>
        <w:left w:val="none" w:sz="0" w:space="0" w:color="auto"/>
        <w:bottom w:val="none" w:sz="0" w:space="0" w:color="auto"/>
        <w:right w:val="none" w:sz="0" w:space="0" w:color="auto"/>
      </w:divBdr>
    </w:div>
    <w:div w:id="118423724">
      <w:bodyDiv w:val="1"/>
      <w:marLeft w:val="0"/>
      <w:marRight w:val="0"/>
      <w:marTop w:val="0"/>
      <w:marBottom w:val="0"/>
      <w:divBdr>
        <w:top w:val="none" w:sz="0" w:space="0" w:color="auto"/>
        <w:left w:val="none" w:sz="0" w:space="0" w:color="auto"/>
        <w:bottom w:val="none" w:sz="0" w:space="0" w:color="auto"/>
        <w:right w:val="none" w:sz="0" w:space="0" w:color="auto"/>
      </w:divBdr>
      <w:divsChild>
        <w:div w:id="871957215">
          <w:marLeft w:val="0"/>
          <w:marRight w:val="0"/>
          <w:marTop w:val="0"/>
          <w:marBottom w:val="0"/>
          <w:divBdr>
            <w:top w:val="none" w:sz="0" w:space="0" w:color="auto"/>
            <w:left w:val="none" w:sz="0" w:space="0" w:color="auto"/>
            <w:bottom w:val="none" w:sz="0" w:space="0" w:color="auto"/>
            <w:right w:val="none" w:sz="0" w:space="0" w:color="auto"/>
          </w:divBdr>
          <w:divsChild>
            <w:div w:id="765224398">
              <w:marLeft w:val="0"/>
              <w:marRight w:val="0"/>
              <w:marTop w:val="0"/>
              <w:marBottom w:val="0"/>
              <w:divBdr>
                <w:top w:val="none" w:sz="0" w:space="0" w:color="auto"/>
                <w:left w:val="none" w:sz="0" w:space="0" w:color="auto"/>
                <w:bottom w:val="none" w:sz="0" w:space="0" w:color="auto"/>
                <w:right w:val="none" w:sz="0" w:space="0" w:color="auto"/>
              </w:divBdr>
              <w:divsChild>
                <w:div w:id="14929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60749">
          <w:marLeft w:val="0"/>
          <w:marRight w:val="0"/>
          <w:marTop w:val="0"/>
          <w:marBottom w:val="0"/>
          <w:divBdr>
            <w:top w:val="none" w:sz="0" w:space="0" w:color="auto"/>
            <w:left w:val="none" w:sz="0" w:space="0" w:color="auto"/>
            <w:bottom w:val="none" w:sz="0" w:space="0" w:color="auto"/>
            <w:right w:val="none" w:sz="0" w:space="0" w:color="auto"/>
          </w:divBdr>
          <w:divsChild>
            <w:div w:id="602612340">
              <w:marLeft w:val="0"/>
              <w:marRight w:val="0"/>
              <w:marTop w:val="0"/>
              <w:marBottom w:val="0"/>
              <w:divBdr>
                <w:top w:val="none" w:sz="0" w:space="0" w:color="auto"/>
                <w:left w:val="none" w:sz="0" w:space="0" w:color="auto"/>
                <w:bottom w:val="none" w:sz="0" w:space="0" w:color="auto"/>
                <w:right w:val="none" w:sz="0" w:space="0" w:color="auto"/>
              </w:divBdr>
              <w:divsChild>
                <w:div w:id="96955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8618">
      <w:bodyDiv w:val="1"/>
      <w:marLeft w:val="0"/>
      <w:marRight w:val="0"/>
      <w:marTop w:val="0"/>
      <w:marBottom w:val="0"/>
      <w:divBdr>
        <w:top w:val="none" w:sz="0" w:space="0" w:color="auto"/>
        <w:left w:val="none" w:sz="0" w:space="0" w:color="auto"/>
        <w:bottom w:val="none" w:sz="0" w:space="0" w:color="auto"/>
        <w:right w:val="none" w:sz="0" w:space="0" w:color="auto"/>
      </w:divBdr>
    </w:div>
    <w:div w:id="126972436">
      <w:bodyDiv w:val="1"/>
      <w:marLeft w:val="0"/>
      <w:marRight w:val="0"/>
      <w:marTop w:val="0"/>
      <w:marBottom w:val="0"/>
      <w:divBdr>
        <w:top w:val="none" w:sz="0" w:space="0" w:color="auto"/>
        <w:left w:val="none" w:sz="0" w:space="0" w:color="auto"/>
        <w:bottom w:val="none" w:sz="0" w:space="0" w:color="auto"/>
        <w:right w:val="none" w:sz="0" w:space="0" w:color="auto"/>
      </w:divBdr>
    </w:div>
    <w:div w:id="127631315">
      <w:bodyDiv w:val="1"/>
      <w:marLeft w:val="0"/>
      <w:marRight w:val="0"/>
      <w:marTop w:val="0"/>
      <w:marBottom w:val="0"/>
      <w:divBdr>
        <w:top w:val="none" w:sz="0" w:space="0" w:color="auto"/>
        <w:left w:val="none" w:sz="0" w:space="0" w:color="auto"/>
        <w:bottom w:val="none" w:sz="0" w:space="0" w:color="auto"/>
        <w:right w:val="none" w:sz="0" w:space="0" w:color="auto"/>
      </w:divBdr>
    </w:div>
    <w:div w:id="132792222">
      <w:bodyDiv w:val="1"/>
      <w:marLeft w:val="0"/>
      <w:marRight w:val="0"/>
      <w:marTop w:val="0"/>
      <w:marBottom w:val="0"/>
      <w:divBdr>
        <w:top w:val="none" w:sz="0" w:space="0" w:color="auto"/>
        <w:left w:val="none" w:sz="0" w:space="0" w:color="auto"/>
        <w:bottom w:val="none" w:sz="0" w:space="0" w:color="auto"/>
        <w:right w:val="none" w:sz="0" w:space="0" w:color="auto"/>
      </w:divBdr>
    </w:div>
    <w:div w:id="135994646">
      <w:bodyDiv w:val="1"/>
      <w:marLeft w:val="0"/>
      <w:marRight w:val="0"/>
      <w:marTop w:val="0"/>
      <w:marBottom w:val="0"/>
      <w:divBdr>
        <w:top w:val="none" w:sz="0" w:space="0" w:color="auto"/>
        <w:left w:val="none" w:sz="0" w:space="0" w:color="auto"/>
        <w:bottom w:val="none" w:sz="0" w:space="0" w:color="auto"/>
        <w:right w:val="none" w:sz="0" w:space="0" w:color="auto"/>
      </w:divBdr>
    </w:div>
    <w:div w:id="137772245">
      <w:bodyDiv w:val="1"/>
      <w:marLeft w:val="0"/>
      <w:marRight w:val="0"/>
      <w:marTop w:val="0"/>
      <w:marBottom w:val="0"/>
      <w:divBdr>
        <w:top w:val="none" w:sz="0" w:space="0" w:color="auto"/>
        <w:left w:val="none" w:sz="0" w:space="0" w:color="auto"/>
        <w:bottom w:val="none" w:sz="0" w:space="0" w:color="auto"/>
        <w:right w:val="none" w:sz="0" w:space="0" w:color="auto"/>
      </w:divBdr>
      <w:divsChild>
        <w:div w:id="916018955">
          <w:marLeft w:val="0"/>
          <w:marRight w:val="0"/>
          <w:marTop w:val="0"/>
          <w:marBottom w:val="0"/>
          <w:divBdr>
            <w:top w:val="none" w:sz="0" w:space="0" w:color="auto"/>
            <w:left w:val="none" w:sz="0" w:space="0" w:color="auto"/>
            <w:bottom w:val="none" w:sz="0" w:space="0" w:color="auto"/>
            <w:right w:val="none" w:sz="0" w:space="0" w:color="auto"/>
          </w:divBdr>
          <w:divsChild>
            <w:div w:id="1004019472">
              <w:marLeft w:val="0"/>
              <w:marRight w:val="0"/>
              <w:marTop w:val="0"/>
              <w:marBottom w:val="0"/>
              <w:divBdr>
                <w:top w:val="none" w:sz="0" w:space="0" w:color="auto"/>
                <w:left w:val="none" w:sz="0" w:space="0" w:color="auto"/>
                <w:bottom w:val="none" w:sz="0" w:space="0" w:color="auto"/>
                <w:right w:val="none" w:sz="0" w:space="0" w:color="auto"/>
              </w:divBdr>
            </w:div>
          </w:divsChild>
        </w:div>
        <w:div w:id="1919169446">
          <w:marLeft w:val="0"/>
          <w:marRight w:val="0"/>
          <w:marTop w:val="0"/>
          <w:marBottom w:val="0"/>
          <w:divBdr>
            <w:top w:val="none" w:sz="0" w:space="0" w:color="auto"/>
            <w:left w:val="none" w:sz="0" w:space="0" w:color="auto"/>
            <w:bottom w:val="none" w:sz="0" w:space="0" w:color="auto"/>
            <w:right w:val="none" w:sz="0" w:space="0" w:color="auto"/>
          </w:divBdr>
          <w:divsChild>
            <w:div w:id="165039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6490">
      <w:bodyDiv w:val="1"/>
      <w:marLeft w:val="0"/>
      <w:marRight w:val="0"/>
      <w:marTop w:val="0"/>
      <w:marBottom w:val="0"/>
      <w:divBdr>
        <w:top w:val="none" w:sz="0" w:space="0" w:color="auto"/>
        <w:left w:val="none" w:sz="0" w:space="0" w:color="auto"/>
        <w:bottom w:val="none" w:sz="0" w:space="0" w:color="auto"/>
        <w:right w:val="none" w:sz="0" w:space="0" w:color="auto"/>
      </w:divBdr>
    </w:div>
    <w:div w:id="142159097">
      <w:bodyDiv w:val="1"/>
      <w:marLeft w:val="0"/>
      <w:marRight w:val="0"/>
      <w:marTop w:val="0"/>
      <w:marBottom w:val="0"/>
      <w:divBdr>
        <w:top w:val="none" w:sz="0" w:space="0" w:color="auto"/>
        <w:left w:val="none" w:sz="0" w:space="0" w:color="auto"/>
        <w:bottom w:val="none" w:sz="0" w:space="0" w:color="auto"/>
        <w:right w:val="none" w:sz="0" w:space="0" w:color="auto"/>
      </w:divBdr>
      <w:divsChild>
        <w:div w:id="13389656">
          <w:marLeft w:val="0"/>
          <w:marRight w:val="0"/>
          <w:marTop w:val="0"/>
          <w:marBottom w:val="0"/>
          <w:divBdr>
            <w:top w:val="none" w:sz="0" w:space="0" w:color="auto"/>
            <w:left w:val="none" w:sz="0" w:space="0" w:color="auto"/>
            <w:bottom w:val="none" w:sz="0" w:space="0" w:color="auto"/>
            <w:right w:val="none" w:sz="0" w:space="0" w:color="auto"/>
          </w:divBdr>
          <w:divsChild>
            <w:div w:id="1682051236">
              <w:marLeft w:val="0"/>
              <w:marRight w:val="0"/>
              <w:marTop w:val="0"/>
              <w:marBottom w:val="0"/>
              <w:divBdr>
                <w:top w:val="none" w:sz="0" w:space="0" w:color="auto"/>
                <w:left w:val="none" w:sz="0" w:space="0" w:color="auto"/>
                <w:bottom w:val="none" w:sz="0" w:space="0" w:color="auto"/>
                <w:right w:val="none" w:sz="0" w:space="0" w:color="auto"/>
              </w:divBdr>
              <w:divsChild>
                <w:div w:id="110954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9065">
      <w:bodyDiv w:val="1"/>
      <w:marLeft w:val="0"/>
      <w:marRight w:val="0"/>
      <w:marTop w:val="0"/>
      <w:marBottom w:val="0"/>
      <w:divBdr>
        <w:top w:val="none" w:sz="0" w:space="0" w:color="auto"/>
        <w:left w:val="none" w:sz="0" w:space="0" w:color="auto"/>
        <w:bottom w:val="none" w:sz="0" w:space="0" w:color="auto"/>
        <w:right w:val="none" w:sz="0" w:space="0" w:color="auto"/>
      </w:divBdr>
    </w:div>
    <w:div w:id="150609144">
      <w:bodyDiv w:val="1"/>
      <w:marLeft w:val="0"/>
      <w:marRight w:val="0"/>
      <w:marTop w:val="0"/>
      <w:marBottom w:val="0"/>
      <w:divBdr>
        <w:top w:val="none" w:sz="0" w:space="0" w:color="auto"/>
        <w:left w:val="none" w:sz="0" w:space="0" w:color="auto"/>
        <w:bottom w:val="none" w:sz="0" w:space="0" w:color="auto"/>
        <w:right w:val="none" w:sz="0" w:space="0" w:color="auto"/>
      </w:divBdr>
    </w:div>
    <w:div w:id="153685188">
      <w:bodyDiv w:val="1"/>
      <w:marLeft w:val="0"/>
      <w:marRight w:val="0"/>
      <w:marTop w:val="0"/>
      <w:marBottom w:val="0"/>
      <w:divBdr>
        <w:top w:val="none" w:sz="0" w:space="0" w:color="auto"/>
        <w:left w:val="none" w:sz="0" w:space="0" w:color="auto"/>
        <w:bottom w:val="none" w:sz="0" w:space="0" w:color="auto"/>
        <w:right w:val="none" w:sz="0" w:space="0" w:color="auto"/>
      </w:divBdr>
    </w:div>
    <w:div w:id="154037276">
      <w:bodyDiv w:val="1"/>
      <w:marLeft w:val="0"/>
      <w:marRight w:val="0"/>
      <w:marTop w:val="0"/>
      <w:marBottom w:val="0"/>
      <w:divBdr>
        <w:top w:val="none" w:sz="0" w:space="0" w:color="auto"/>
        <w:left w:val="none" w:sz="0" w:space="0" w:color="auto"/>
        <w:bottom w:val="none" w:sz="0" w:space="0" w:color="auto"/>
        <w:right w:val="none" w:sz="0" w:space="0" w:color="auto"/>
      </w:divBdr>
    </w:div>
    <w:div w:id="154346911">
      <w:bodyDiv w:val="1"/>
      <w:marLeft w:val="0"/>
      <w:marRight w:val="0"/>
      <w:marTop w:val="0"/>
      <w:marBottom w:val="0"/>
      <w:divBdr>
        <w:top w:val="none" w:sz="0" w:space="0" w:color="auto"/>
        <w:left w:val="none" w:sz="0" w:space="0" w:color="auto"/>
        <w:bottom w:val="none" w:sz="0" w:space="0" w:color="auto"/>
        <w:right w:val="none" w:sz="0" w:space="0" w:color="auto"/>
      </w:divBdr>
    </w:div>
    <w:div w:id="156270353">
      <w:bodyDiv w:val="1"/>
      <w:marLeft w:val="0"/>
      <w:marRight w:val="0"/>
      <w:marTop w:val="0"/>
      <w:marBottom w:val="0"/>
      <w:divBdr>
        <w:top w:val="none" w:sz="0" w:space="0" w:color="auto"/>
        <w:left w:val="none" w:sz="0" w:space="0" w:color="auto"/>
        <w:bottom w:val="none" w:sz="0" w:space="0" w:color="auto"/>
        <w:right w:val="none" w:sz="0" w:space="0" w:color="auto"/>
      </w:divBdr>
      <w:divsChild>
        <w:div w:id="873152730">
          <w:marLeft w:val="0"/>
          <w:marRight w:val="0"/>
          <w:marTop w:val="0"/>
          <w:marBottom w:val="450"/>
          <w:divBdr>
            <w:top w:val="none" w:sz="0" w:space="0" w:color="auto"/>
            <w:left w:val="none" w:sz="0" w:space="0" w:color="auto"/>
            <w:bottom w:val="none" w:sz="0" w:space="0" w:color="auto"/>
            <w:right w:val="none" w:sz="0" w:space="0" w:color="auto"/>
          </w:divBdr>
        </w:div>
      </w:divsChild>
    </w:div>
    <w:div w:id="157382854">
      <w:bodyDiv w:val="1"/>
      <w:marLeft w:val="0"/>
      <w:marRight w:val="0"/>
      <w:marTop w:val="0"/>
      <w:marBottom w:val="0"/>
      <w:divBdr>
        <w:top w:val="none" w:sz="0" w:space="0" w:color="auto"/>
        <w:left w:val="none" w:sz="0" w:space="0" w:color="auto"/>
        <w:bottom w:val="none" w:sz="0" w:space="0" w:color="auto"/>
        <w:right w:val="none" w:sz="0" w:space="0" w:color="auto"/>
      </w:divBdr>
    </w:div>
    <w:div w:id="164631119">
      <w:bodyDiv w:val="1"/>
      <w:marLeft w:val="0"/>
      <w:marRight w:val="0"/>
      <w:marTop w:val="0"/>
      <w:marBottom w:val="0"/>
      <w:divBdr>
        <w:top w:val="none" w:sz="0" w:space="0" w:color="auto"/>
        <w:left w:val="none" w:sz="0" w:space="0" w:color="auto"/>
        <w:bottom w:val="none" w:sz="0" w:space="0" w:color="auto"/>
        <w:right w:val="none" w:sz="0" w:space="0" w:color="auto"/>
      </w:divBdr>
    </w:div>
    <w:div w:id="166553891">
      <w:bodyDiv w:val="1"/>
      <w:marLeft w:val="0"/>
      <w:marRight w:val="0"/>
      <w:marTop w:val="0"/>
      <w:marBottom w:val="0"/>
      <w:divBdr>
        <w:top w:val="none" w:sz="0" w:space="0" w:color="auto"/>
        <w:left w:val="none" w:sz="0" w:space="0" w:color="auto"/>
        <w:bottom w:val="none" w:sz="0" w:space="0" w:color="auto"/>
        <w:right w:val="none" w:sz="0" w:space="0" w:color="auto"/>
      </w:divBdr>
    </w:div>
    <w:div w:id="167596996">
      <w:bodyDiv w:val="1"/>
      <w:marLeft w:val="0"/>
      <w:marRight w:val="0"/>
      <w:marTop w:val="0"/>
      <w:marBottom w:val="0"/>
      <w:divBdr>
        <w:top w:val="none" w:sz="0" w:space="0" w:color="auto"/>
        <w:left w:val="none" w:sz="0" w:space="0" w:color="auto"/>
        <w:bottom w:val="none" w:sz="0" w:space="0" w:color="auto"/>
        <w:right w:val="none" w:sz="0" w:space="0" w:color="auto"/>
      </w:divBdr>
    </w:div>
    <w:div w:id="169174473">
      <w:bodyDiv w:val="1"/>
      <w:marLeft w:val="0"/>
      <w:marRight w:val="0"/>
      <w:marTop w:val="0"/>
      <w:marBottom w:val="0"/>
      <w:divBdr>
        <w:top w:val="none" w:sz="0" w:space="0" w:color="auto"/>
        <w:left w:val="none" w:sz="0" w:space="0" w:color="auto"/>
        <w:bottom w:val="none" w:sz="0" w:space="0" w:color="auto"/>
        <w:right w:val="none" w:sz="0" w:space="0" w:color="auto"/>
      </w:divBdr>
    </w:div>
    <w:div w:id="173611862">
      <w:bodyDiv w:val="1"/>
      <w:marLeft w:val="0"/>
      <w:marRight w:val="0"/>
      <w:marTop w:val="0"/>
      <w:marBottom w:val="0"/>
      <w:divBdr>
        <w:top w:val="none" w:sz="0" w:space="0" w:color="auto"/>
        <w:left w:val="none" w:sz="0" w:space="0" w:color="auto"/>
        <w:bottom w:val="none" w:sz="0" w:space="0" w:color="auto"/>
        <w:right w:val="none" w:sz="0" w:space="0" w:color="auto"/>
      </w:divBdr>
    </w:div>
    <w:div w:id="174341928">
      <w:bodyDiv w:val="1"/>
      <w:marLeft w:val="0"/>
      <w:marRight w:val="0"/>
      <w:marTop w:val="0"/>
      <w:marBottom w:val="0"/>
      <w:divBdr>
        <w:top w:val="none" w:sz="0" w:space="0" w:color="auto"/>
        <w:left w:val="none" w:sz="0" w:space="0" w:color="auto"/>
        <w:bottom w:val="none" w:sz="0" w:space="0" w:color="auto"/>
        <w:right w:val="none" w:sz="0" w:space="0" w:color="auto"/>
      </w:divBdr>
    </w:div>
    <w:div w:id="175122484">
      <w:bodyDiv w:val="1"/>
      <w:marLeft w:val="0"/>
      <w:marRight w:val="0"/>
      <w:marTop w:val="0"/>
      <w:marBottom w:val="0"/>
      <w:divBdr>
        <w:top w:val="none" w:sz="0" w:space="0" w:color="auto"/>
        <w:left w:val="none" w:sz="0" w:space="0" w:color="auto"/>
        <w:bottom w:val="none" w:sz="0" w:space="0" w:color="auto"/>
        <w:right w:val="none" w:sz="0" w:space="0" w:color="auto"/>
      </w:divBdr>
    </w:div>
    <w:div w:id="182206035">
      <w:bodyDiv w:val="1"/>
      <w:marLeft w:val="0"/>
      <w:marRight w:val="0"/>
      <w:marTop w:val="0"/>
      <w:marBottom w:val="0"/>
      <w:divBdr>
        <w:top w:val="none" w:sz="0" w:space="0" w:color="auto"/>
        <w:left w:val="none" w:sz="0" w:space="0" w:color="auto"/>
        <w:bottom w:val="none" w:sz="0" w:space="0" w:color="auto"/>
        <w:right w:val="none" w:sz="0" w:space="0" w:color="auto"/>
      </w:divBdr>
      <w:divsChild>
        <w:div w:id="571505066">
          <w:marLeft w:val="0"/>
          <w:marRight w:val="0"/>
          <w:marTop w:val="0"/>
          <w:marBottom w:val="0"/>
          <w:divBdr>
            <w:top w:val="none" w:sz="0" w:space="0" w:color="auto"/>
            <w:left w:val="none" w:sz="0" w:space="0" w:color="auto"/>
            <w:bottom w:val="none" w:sz="0" w:space="0" w:color="auto"/>
            <w:right w:val="none" w:sz="0" w:space="0" w:color="auto"/>
          </w:divBdr>
          <w:divsChild>
            <w:div w:id="597786043">
              <w:marLeft w:val="0"/>
              <w:marRight w:val="0"/>
              <w:marTop w:val="0"/>
              <w:marBottom w:val="0"/>
              <w:divBdr>
                <w:top w:val="none" w:sz="0" w:space="0" w:color="auto"/>
                <w:left w:val="none" w:sz="0" w:space="0" w:color="auto"/>
                <w:bottom w:val="none" w:sz="0" w:space="0" w:color="auto"/>
                <w:right w:val="none" w:sz="0" w:space="0" w:color="auto"/>
              </w:divBdr>
            </w:div>
          </w:divsChild>
        </w:div>
        <w:div w:id="1992908160">
          <w:marLeft w:val="0"/>
          <w:marRight w:val="0"/>
          <w:marTop w:val="0"/>
          <w:marBottom w:val="0"/>
          <w:divBdr>
            <w:top w:val="none" w:sz="0" w:space="0" w:color="auto"/>
            <w:left w:val="none" w:sz="0" w:space="0" w:color="auto"/>
            <w:bottom w:val="none" w:sz="0" w:space="0" w:color="auto"/>
            <w:right w:val="none" w:sz="0" w:space="0" w:color="auto"/>
          </w:divBdr>
          <w:divsChild>
            <w:div w:id="1469318161">
              <w:marLeft w:val="0"/>
              <w:marRight w:val="0"/>
              <w:marTop w:val="0"/>
              <w:marBottom w:val="0"/>
              <w:divBdr>
                <w:top w:val="none" w:sz="0" w:space="0" w:color="auto"/>
                <w:left w:val="none" w:sz="0" w:space="0" w:color="auto"/>
                <w:bottom w:val="none" w:sz="0" w:space="0" w:color="auto"/>
                <w:right w:val="none" w:sz="0" w:space="0" w:color="auto"/>
              </w:divBdr>
              <w:divsChild>
                <w:div w:id="1222984294">
                  <w:marLeft w:val="0"/>
                  <w:marRight w:val="0"/>
                  <w:marTop w:val="0"/>
                  <w:marBottom w:val="0"/>
                  <w:divBdr>
                    <w:top w:val="none" w:sz="0" w:space="0" w:color="auto"/>
                    <w:left w:val="none" w:sz="0" w:space="0" w:color="auto"/>
                    <w:bottom w:val="none" w:sz="0" w:space="0" w:color="auto"/>
                    <w:right w:val="none" w:sz="0" w:space="0" w:color="auto"/>
                  </w:divBdr>
                  <w:divsChild>
                    <w:div w:id="207618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4027683">
      <w:bodyDiv w:val="1"/>
      <w:marLeft w:val="0"/>
      <w:marRight w:val="0"/>
      <w:marTop w:val="0"/>
      <w:marBottom w:val="0"/>
      <w:divBdr>
        <w:top w:val="none" w:sz="0" w:space="0" w:color="auto"/>
        <w:left w:val="none" w:sz="0" w:space="0" w:color="auto"/>
        <w:bottom w:val="none" w:sz="0" w:space="0" w:color="auto"/>
        <w:right w:val="none" w:sz="0" w:space="0" w:color="auto"/>
      </w:divBdr>
    </w:div>
    <w:div w:id="186986960">
      <w:bodyDiv w:val="1"/>
      <w:marLeft w:val="0"/>
      <w:marRight w:val="0"/>
      <w:marTop w:val="0"/>
      <w:marBottom w:val="0"/>
      <w:divBdr>
        <w:top w:val="none" w:sz="0" w:space="0" w:color="auto"/>
        <w:left w:val="none" w:sz="0" w:space="0" w:color="auto"/>
        <w:bottom w:val="none" w:sz="0" w:space="0" w:color="auto"/>
        <w:right w:val="none" w:sz="0" w:space="0" w:color="auto"/>
      </w:divBdr>
    </w:div>
    <w:div w:id="187060352">
      <w:bodyDiv w:val="1"/>
      <w:marLeft w:val="0"/>
      <w:marRight w:val="0"/>
      <w:marTop w:val="0"/>
      <w:marBottom w:val="0"/>
      <w:divBdr>
        <w:top w:val="none" w:sz="0" w:space="0" w:color="auto"/>
        <w:left w:val="none" w:sz="0" w:space="0" w:color="auto"/>
        <w:bottom w:val="none" w:sz="0" w:space="0" w:color="auto"/>
        <w:right w:val="none" w:sz="0" w:space="0" w:color="auto"/>
      </w:divBdr>
    </w:div>
    <w:div w:id="189805693">
      <w:bodyDiv w:val="1"/>
      <w:marLeft w:val="0"/>
      <w:marRight w:val="0"/>
      <w:marTop w:val="0"/>
      <w:marBottom w:val="0"/>
      <w:divBdr>
        <w:top w:val="none" w:sz="0" w:space="0" w:color="auto"/>
        <w:left w:val="none" w:sz="0" w:space="0" w:color="auto"/>
        <w:bottom w:val="none" w:sz="0" w:space="0" w:color="auto"/>
        <w:right w:val="none" w:sz="0" w:space="0" w:color="auto"/>
      </w:divBdr>
      <w:divsChild>
        <w:div w:id="269631214">
          <w:marLeft w:val="0"/>
          <w:marRight w:val="0"/>
          <w:marTop w:val="0"/>
          <w:marBottom w:val="0"/>
          <w:divBdr>
            <w:top w:val="none" w:sz="0" w:space="0" w:color="auto"/>
            <w:left w:val="none" w:sz="0" w:space="0" w:color="auto"/>
            <w:bottom w:val="none" w:sz="0" w:space="0" w:color="auto"/>
            <w:right w:val="none" w:sz="0" w:space="0" w:color="auto"/>
          </w:divBdr>
          <w:divsChild>
            <w:div w:id="14045760">
              <w:marLeft w:val="0"/>
              <w:marRight w:val="0"/>
              <w:marTop w:val="0"/>
              <w:marBottom w:val="0"/>
              <w:divBdr>
                <w:top w:val="none" w:sz="0" w:space="0" w:color="auto"/>
                <w:left w:val="none" w:sz="0" w:space="0" w:color="auto"/>
                <w:bottom w:val="none" w:sz="0" w:space="0" w:color="auto"/>
                <w:right w:val="none" w:sz="0" w:space="0" w:color="auto"/>
              </w:divBdr>
            </w:div>
          </w:divsChild>
        </w:div>
        <w:div w:id="647133943">
          <w:marLeft w:val="0"/>
          <w:marRight w:val="0"/>
          <w:marTop w:val="0"/>
          <w:marBottom w:val="0"/>
          <w:divBdr>
            <w:top w:val="none" w:sz="0" w:space="0" w:color="auto"/>
            <w:left w:val="none" w:sz="0" w:space="0" w:color="auto"/>
            <w:bottom w:val="none" w:sz="0" w:space="0" w:color="auto"/>
            <w:right w:val="none" w:sz="0" w:space="0" w:color="auto"/>
          </w:divBdr>
          <w:divsChild>
            <w:div w:id="109856944">
              <w:marLeft w:val="0"/>
              <w:marRight w:val="0"/>
              <w:marTop w:val="0"/>
              <w:marBottom w:val="0"/>
              <w:divBdr>
                <w:top w:val="none" w:sz="0" w:space="0" w:color="auto"/>
                <w:left w:val="none" w:sz="0" w:space="0" w:color="auto"/>
                <w:bottom w:val="none" w:sz="0" w:space="0" w:color="auto"/>
                <w:right w:val="none" w:sz="0" w:space="0" w:color="auto"/>
              </w:divBdr>
              <w:divsChild>
                <w:div w:id="1631781428">
                  <w:marLeft w:val="0"/>
                  <w:marRight w:val="0"/>
                  <w:marTop w:val="0"/>
                  <w:marBottom w:val="0"/>
                  <w:divBdr>
                    <w:top w:val="none" w:sz="0" w:space="0" w:color="auto"/>
                    <w:left w:val="none" w:sz="0" w:space="0" w:color="auto"/>
                    <w:bottom w:val="none" w:sz="0" w:space="0" w:color="auto"/>
                    <w:right w:val="none" w:sz="0" w:space="0" w:color="auto"/>
                  </w:divBdr>
                  <w:divsChild>
                    <w:div w:id="1267536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829156">
      <w:bodyDiv w:val="1"/>
      <w:marLeft w:val="0"/>
      <w:marRight w:val="0"/>
      <w:marTop w:val="0"/>
      <w:marBottom w:val="0"/>
      <w:divBdr>
        <w:top w:val="none" w:sz="0" w:space="0" w:color="auto"/>
        <w:left w:val="none" w:sz="0" w:space="0" w:color="auto"/>
        <w:bottom w:val="none" w:sz="0" w:space="0" w:color="auto"/>
        <w:right w:val="none" w:sz="0" w:space="0" w:color="auto"/>
      </w:divBdr>
    </w:div>
    <w:div w:id="203520768">
      <w:bodyDiv w:val="1"/>
      <w:marLeft w:val="0"/>
      <w:marRight w:val="0"/>
      <w:marTop w:val="0"/>
      <w:marBottom w:val="0"/>
      <w:divBdr>
        <w:top w:val="none" w:sz="0" w:space="0" w:color="auto"/>
        <w:left w:val="none" w:sz="0" w:space="0" w:color="auto"/>
        <w:bottom w:val="none" w:sz="0" w:space="0" w:color="auto"/>
        <w:right w:val="none" w:sz="0" w:space="0" w:color="auto"/>
      </w:divBdr>
      <w:divsChild>
        <w:div w:id="607549246">
          <w:marLeft w:val="0"/>
          <w:marRight w:val="0"/>
          <w:marTop w:val="0"/>
          <w:marBottom w:val="0"/>
          <w:divBdr>
            <w:top w:val="none" w:sz="0" w:space="0" w:color="auto"/>
            <w:left w:val="none" w:sz="0" w:space="0" w:color="auto"/>
            <w:bottom w:val="none" w:sz="0" w:space="0" w:color="auto"/>
            <w:right w:val="none" w:sz="0" w:space="0" w:color="auto"/>
          </w:divBdr>
        </w:div>
        <w:div w:id="1069111110">
          <w:marLeft w:val="0"/>
          <w:marRight w:val="0"/>
          <w:marTop w:val="0"/>
          <w:marBottom w:val="0"/>
          <w:divBdr>
            <w:top w:val="none" w:sz="0" w:space="0" w:color="auto"/>
            <w:left w:val="none" w:sz="0" w:space="0" w:color="auto"/>
            <w:bottom w:val="none" w:sz="0" w:space="0" w:color="auto"/>
            <w:right w:val="none" w:sz="0" w:space="0" w:color="auto"/>
          </w:divBdr>
        </w:div>
        <w:div w:id="1240795804">
          <w:marLeft w:val="0"/>
          <w:marRight w:val="0"/>
          <w:marTop w:val="0"/>
          <w:marBottom w:val="0"/>
          <w:divBdr>
            <w:top w:val="none" w:sz="0" w:space="0" w:color="auto"/>
            <w:left w:val="none" w:sz="0" w:space="0" w:color="auto"/>
            <w:bottom w:val="none" w:sz="0" w:space="0" w:color="auto"/>
            <w:right w:val="none" w:sz="0" w:space="0" w:color="auto"/>
          </w:divBdr>
        </w:div>
      </w:divsChild>
    </w:div>
    <w:div w:id="204832503">
      <w:bodyDiv w:val="1"/>
      <w:marLeft w:val="0"/>
      <w:marRight w:val="0"/>
      <w:marTop w:val="0"/>
      <w:marBottom w:val="0"/>
      <w:divBdr>
        <w:top w:val="none" w:sz="0" w:space="0" w:color="auto"/>
        <w:left w:val="none" w:sz="0" w:space="0" w:color="auto"/>
        <w:bottom w:val="none" w:sz="0" w:space="0" w:color="auto"/>
        <w:right w:val="none" w:sz="0" w:space="0" w:color="auto"/>
      </w:divBdr>
    </w:div>
    <w:div w:id="212815140">
      <w:bodyDiv w:val="1"/>
      <w:marLeft w:val="0"/>
      <w:marRight w:val="0"/>
      <w:marTop w:val="0"/>
      <w:marBottom w:val="0"/>
      <w:divBdr>
        <w:top w:val="none" w:sz="0" w:space="0" w:color="auto"/>
        <w:left w:val="none" w:sz="0" w:space="0" w:color="auto"/>
        <w:bottom w:val="none" w:sz="0" w:space="0" w:color="auto"/>
        <w:right w:val="none" w:sz="0" w:space="0" w:color="auto"/>
      </w:divBdr>
    </w:div>
    <w:div w:id="212887579">
      <w:bodyDiv w:val="1"/>
      <w:marLeft w:val="0"/>
      <w:marRight w:val="0"/>
      <w:marTop w:val="0"/>
      <w:marBottom w:val="0"/>
      <w:divBdr>
        <w:top w:val="none" w:sz="0" w:space="0" w:color="auto"/>
        <w:left w:val="none" w:sz="0" w:space="0" w:color="auto"/>
        <w:bottom w:val="none" w:sz="0" w:space="0" w:color="auto"/>
        <w:right w:val="none" w:sz="0" w:space="0" w:color="auto"/>
      </w:divBdr>
    </w:div>
    <w:div w:id="215973674">
      <w:bodyDiv w:val="1"/>
      <w:marLeft w:val="0"/>
      <w:marRight w:val="0"/>
      <w:marTop w:val="0"/>
      <w:marBottom w:val="0"/>
      <w:divBdr>
        <w:top w:val="none" w:sz="0" w:space="0" w:color="auto"/>
        <w:left w:val="none" w:sz="0" w:space="0" w:color="auto"/>
        <w:bottom w:val="none" w:sz="0" w:space="0" w:color="auto"/>
        <w:right w:val="none" w:sz="0" w:space="0" w:color="auto"/>
      </w:divBdr>
    </w:div>
    <w:div w:id="217128214">
      <w:bodyDiv w:val="1"/>
      <w:marLeft w:val="0"/>
      <w:marRight w:val="0"/>
      <w:marTop w:val="0"/>
      <w:marBottom w:val="0"/>
      <w:divBdr>
        <w:top w:val="none" w:sz="0" w:space="0" w:color="auto"/>
        <w:left w:val="none" w:sz="0" w:space="0" w:color="auto"/>
        <w:bottom w:val="none" w:sz="0" w:space="0" w:color="auto"/>
        <w:right w:val="none" w:sz="0" w:space="0" w:color="auto"/>
      </w:divBdr>
      <w:divsChild>
        <w:div w:id="1803619392">
          <w:marLeft w:val="0"/>
          <w:marRight w:val="0"/>
          <w:marTop w:val="0"/>
          <w:marBottom w:val="0"/>
          <w:divBdr>
            <w:top w:val="none" w:sz="0" w:space="0" w:color="auto"/>
            <w:left w:val="none" w:sz="0" w:space="0" w:color="auto"/>
            <w:bottom w:val="none" w:sz="0" w:space="0" w:color="auto"/>
            <w:right w:val="none" w:sz="0" w:space="0" w:color="auto"/>
          </w:divBdr>
        </w:div>
      </w:divsChild>
    </w:div>
    <w:div w:id="220948363">
      <w:bodyDiv w:val="1"/>
      <w:marLeft w:val="0"/>
      <w:marRight w:val="0"/>
      <w:marTop w:val="0"/>
      <w:marBottom w:val="0"/>
      <w:divBdr>
        <w:top w:val="none" w:sz="0" w:space="0" w:color="auto"/>
        <w:left w:val="none" w:sz="0" w:space="0" w:color="auto"/>
        <w:bottom w:val="none" w:sz="0" w:space="0" w:color="auto"/>
        <w:right w:val="none" w:sz="0" w:space="0" w:color="auto"/>
      </w:divBdr>
    </w:div>
    <w:div w:id="222563318">
      <w:bodyDiv w:val="1"/>
      <w:marLeft w:val="0"/>
      <w:marRight w:val="0"/>
      <w:marTop w:val="0"/>
      <w:marBottom w:val="0"/>
      <w:divBdr>
        <w:top w:val="none" w:sz="0" w:space="0" w:color="auto"/>
        <w:left w:val="none" w:sz="0" w:space="0" w:color="auto"/>
        <w:bottom w:val="none" w:sz="0" w:space="0" w:color="auto"/>
        <w:right w:val="none" w:sz="0" w:space="0" w:color="auto"/>
      </w:divBdr>
    </w:div>
    <w:div w:id="225647491">
      <w:bodyDiv w:val="1"/>
      <w:marLeft w:val="0"/>
      <w:marRight w:val="0"/>
      <w:marTop w:val="0"/>
      <w:marBottom w:val="0"/>
      <w:divBdr>
        <w:top w:val="none" w:sz="0" w:space="0" w:color="auto"/>
        <w:left w:val="none" w:sz="0" w:space="0" w:color="auto"/>
        <w:bottom w:val="none" w:sz="0" w:space="0" w:color="auto"/>
        <w:right w:val="none" w:sz="0" w:space="0" w:color="auto"/>
      </w:divBdr>
    </w:div>
    <w:div w:id="227570097">
      <w:bodyDiv w:val="1"/>
      <w:marLeft w:val="0"/>
      <w:marRight w:val="0"/>
      <w:marTop w:val="0"/>
      <w:marBottom w:val="0"/>
      <w:divBdr>
        <w:top w:val="none" w:sz="0" w:space="0" w:color="auto"/>
        <w:left w:val="none" w:sz="0" w:space="0" w:color="auto"/>
        <w:bottom w:val="none" w:sz="0" w:space="0" w:color="auto"/>
        <w:right w:val="none" w:sz="0" w:space="0" w:color="auto"/>
      </w:divBdr>
    </w:div>
    <w:div w:id="235240609">
      <w:bodyDiv w:val="1"/>
      <w:marLeft w:val="0"/>
      <w:marRight w:val="0"/>
      <w:marTop w:val="0"/>
      <w:marBottom w:val="0"/>
      <w:divBdr>
        <w:top w:val="none" w:sz="0" w:space="0" w:color="auto"/>
        <w:left w:val="none" w:sz="0" w:space="0" w:color="auto"/>
        <w:bottom w:val="none" w:sz="0" w:space="0" w:color="auto"/>
        <w:right w:val="none" w:sz="0" w:space="0" w:color="auto"/>
      </w:divBdr>
    </w:div>
    <w:div w:id="235631832">
      <w:bodyDiv w:val="1"/>
      <w:marLeft w:val="0"/>
      <w:marRight w:val="0"/>
      <w:marTop w:val="0"/>
      <w:marBottom w:val="0"/>
      <w:divBdr>
        <w:top w:val="none" w:sz="0" w:space="0" w:color="auto"/>
        <w:left w:val="none" w:sz="0" w:space="0" w:color="auto"/>
        <w:bottom w:val="none" w:sz="0" w:space="0" w:color="auto"/>
        <w:right w:val="none" w:sz="0" w:space="0" w:color="auto"/>
      </w:divBdr>
    </w:div>
    <w:div w:id="236331930">
      <w:bodyDiv w:val="1"/>
      <w:marLeft w:val="0"/>
      <w:marRight w:val="0"/>
      <w:marTop w:val="0"/>
      <w:marBottom w:val="0"/>
      <w:divBdr>
        <w:top w:val="none" w:sz="0" w:space="0" w:color="auto"/>
        <w:left w:val="none" w:sz="0" w:space="0" w:color="auto"/>
        <w:bottom w:val="none" w:sz="0" w:space="0" w:color="auto"/>
        <w:right w:val="none" w:sz="0" w:space="0" w:color="auto"/>
      </w:divBdr>
    </w:div>
    <w:div w:id="239490520">
      <w:bodyDiv w:val="1"/>
      <w:marLeft w:val="0"/>
      <w:marRight w:val="0"/>
      <w:marTop w:val="0"/>
      <w:marBottom w:val="0"/>
      <w:divBdr>
        <w:top w:val="none" w:sz="0" w:space="0" w:color="auto"/>
        <w:left w:val="none" w:sz="0" w:space="0" w:color="auto"/>
        <w:bottom w:val="none" w:sz="0" w:space="0" w:color="auto"/>
        <w:right w:val="none" w:sz="0" w:space="0" w:color="auto"/>
      </w:divBdr>
    </w:div>
    <w:div w:id="240259862">
      <w:bodyDiv w:val="1"/>
      <w:marLeft w:val="0"/>
      <w:marRight w:val="0"/>
      <w:marTop w:val="0"/>
      <w:marBottom w:val="0"/>
      <w:divBdr>
        <w:top w:val="none" w:sz="0" w:space="0" w:color="auto"/>
        <w:left w:val="none" w:sz="0" w:space="0" w:color="auto"/>
        <w:bottom w:val="none" w:sz="0" w:space="0" w:color="auto"/>
        <w:right w:val="none" w:sz="0" w:space="0" w:color="auto"/>
      </w:divBdr>
    </w:div>
    <w:div w:id="243609162">
      <w:bodyDiv w:val="1"/>
      <w:marLeft w:val="0"/>
      <w:marRight w:val="0"/>
      <w:marTop w:val="0"/>
      <w:marBottom w:val="0"/>
      <w:divBdr>
        <w:top w:val="none" w:sz="0" w:space="0" w:color="auto"/>
        <w:left w:val="none" w:sz="0" w:space="0" w:color="auto"/>
        <w:bottom w:val="none" w:sz="0" w:space="0" w:color="auto"/>
        <w:right w:val="none" w:sz="0" w:space="0" w:color="auto"/>
      </w:divBdr>
    </w:div>
    <w:div w:id="251398741">
      <w:bodyDiv w:val="1"/>
      <w:marLeft w:val="0"/>
      <w:marRight w:val="0"/>
      <w:marTop w:val="0"/>
      <w:marBottom w:val="0"/>
      <w:divBdr>
        <w:top w:val="none" w:sz="0" w:space="0" w:color="auto"/>
        <w:left w:val="none" w:sz="0" w:space="0" w:color="auto"/>
        <w:bottom w:val="none" w:sz="0" w:space="0" w:color="auto"/>
        <w:right w:val="none" w:sz="0" w:space="0" w:color="auto"/>
      </w:divBdr>
    </w:div>
    <w:div w:id="257367564">
      <w:bodyDiv w:val="1"/>
      <w:marLeft w:val="0"/>
      <w:marRight w:val="0"/>
      <w:marTop w:val="0"/>
      <w:marBottom w:val="0"/>
      <w:divBdr>
        <w:top w:val="none" w:sz="0" w:space="0" w:color="auto"/>
        <w:left w:val="none" w:sz="0" w:space="0" w:color="auto"/>
        <w:bottom w:val="none" w:sz="0" w:space="0" w:color="auto"/>
        <w:right w:val="none" w:sz="0" w:space="0" w:color="auto"/>
      </w:divBdr>
      <w:divsChild>
        <w:div w:id="1102413009">
          <w:marLeft w:val="0"/>
          <w:marRight w:val="0"/>
          <w:marTop w:val="0"/>
          <w:marBottom w:val="0"/>
          <w:divBdr>
            <w:top w:val="none" w:sz="0" w:space="0" w:color="auto"/>
            <w:left w:val="none" w:sz="0" w:space="0" w:color="auto"/>
            <w:bottom w:val="none" w:sz="0" w:space="0" w:color="auto"/>
            <w:right w:val="none" w:sz="0" w:space="0" w:color="auto"/>
          </w:divBdr>
          <w:divsChild>
            <w:div w:id="513616350">
              <w:marLeft w:val="0"/>
              <w:marRight w:val="0"/>
              <w:marTop w:val="0"/>
              <w:marBottom w:val="0"/>
              <w:divBdr>
                <w:top w:val="none" w:sz="0" w:space="0" w:color="auto"/>
                <w:left w:val="none" w:sz="0" w:space="0" w:color="auto"/>
                <w:bottom w:val="none" w:sz="0" w:space="0" w:color="auto"/>
                <w:right w:val="none" w:sz="0" w:space="0" w:color="auto"/>
              </w:divBdr>
              <w:divsChild>
                <w:div w:id="2092970809">
                  <w:marLeft w:val="0"/>
                  <w:marRight w:val="0"/>
                  <w:marTop w:val="0"/>
                  <w:marBottom w:val="0"/>
                  <w:divBdr>
                    <w:top w:val="none" w:sz="0" w:space="0" w:color="auto"/>
                    <w:left w:val="none" w:sz="0" w:space="0" w:color="auto"/>
                    <w:bottom w:val="none" w:sz="0" w:space="0" w:color="auto"/>
                    <w:right w:val="none" w:sz="0" w:space="0" w:color="auto"/>
                  </w:divBdr>
                  <w:divsChild>
                    <w:div w:id="80597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9110">
          <w:marLeft w:val="0"/>
          <w:marRight w:val="0"/>
          <w:marTop w:val="0"/>
          <w:marBottom w:val="0"/>
          <w:divBdr>
            <w:top w:val="none" w:sz="0" w:space="0" w:color="auto"/>
            <w:left w:val="none" w:sz="0" w:space="0" w:color="auto"/>
            <w:bottom w:val="none" w:sz="0" w:space="0" w:color="auto"/>
            <w:right w:val="none" w:sz="0" w:space="0" w:color="auto"/>
          </w:divBdr>
        </w:div>
        <w:div w:id="1373267400">
          <w:marLeft w:val="0"/>
          <w:marRight w:val="0"/>
          <w:marTop w:val="0"/>
          <w:marBottom w:val="0"/>
          <w:divBdr>
            <w:top w:val="none" w:sz="0" w:space="0" w:color="auto"/>
            <w:left w:val="none" w:sz="0" w:space="0" w:color="auto"/>
            <w:bottom w:val="none" w:sz="0" w:space="0" w:color="auto"/>
            <w:right w:val="none" w:sz="0" w:space="0" w:color="auto"/>
          </w:divBdr>
          <w:divsChild>
            <w:div w:id="799570201">
              <w:marLeft w:val="0"/>
              <w:marRight w:val="0"/>
              <w:marTop w:val="0"/>
              <w:marBottom w:val="0"/>
              <w:divBdr>
                <w:top w:val="none" w:sz="0" w:space="0" w:color="auto"/>
                <w:left w:val="none" w:sz="0" w:space="0" w:color="auto"/>
                <w:bottom w:val="none" w:sz="0" w:space="0" w:color="auto"/>
                <w:right w:val="none" w:sz="0" w:space="0" w:color="auto"/>
              </w:divBdr>
            </w:div>
          </w:divsChild>
        </w:div>
        <w:div w:id="1883051520">
          <w:marLeft w:val="0"/>
          <w:marRight w:val="0"/>
          <w:marTop w:val="0"/>
          <w:marBottom w:val="0"/>
          <w:divBdr>
            <w:top w:val="none" w:sz="0" w:space="0" w:color="auto"/>
            <w:left w:val="none" w:sz="0" w:space="0" w:color="auto"/>
            <w:bottom w:val="none" w:sz="0" w:space="0" w:color="auto"/>
            <w:right w:val="none" w:sz="0" w:space="0" w:color="auto"/>
          </w:divBdr>
          <w:divsChild>
            <w:div w:id="1121460339">
              <w:marLeft w:val="0"/>
              <w:marRight w:val="0"/>
              <w:marTop w:val="0"/>
              <w:marBottom w:val="0"/>
              <w:divBdr>
                <w:top w:val="none" w:sz="0" w:space="0" w:color="auto"/>
                <w:left w:val="none" w:sz="0" w:space="0" w:color="auto"/>
                <w:bottom w:val="none" w:sz="0" w:space="0" w:color="auto"/>
                <w:right w:val="none" w:sz="0" w:space="0" w:color="auto"/>
              </w:divBdr>
              <w:divsChild>
                <w:div w:id="150451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07902">
      <w:bodyDiv w:val="1"/>
      <w:marLeft w:val="0"/>
      <w:marRight w:val="0"/>
      <w:marTop w:val="0"/>
      <w:marBottom w:val="0"/>
      <w:divBdr>
        <w:top w:val="none" w:sz="0" w:space="0" w:color="auto"/>
        <w:left w:val="none" w:sz="0" w:space="0" w:color="auto"/>
        <w:bottom w:val="none" w:sz="0" w:space="0" w:color="auto"/>
        <w:right w:val="none" w:sz="0" w:space="0" w:color="auto"/>
      </w:divBdr>
      <w:divsChild>
        <w:div w:id="2079203402">
          <w:marLeft w:val="0"/>
          <w:marRight w:val="0"/>
          <w:marTop w:val="0"/>
          <w:marBottom w:val="0"/>
          <w:divBdr>
            <w:top w:val="none" w:sz="0" w:space="0" w:color="auto"/>
            <w:left w:val="none" w:sz="0" w:space="0" w:color="auto"/>
            <w:bottom w:val="none" w:sz="0" w:space="0" w:color="auto"/>
            <w:right w:val="none" w:sz="0" w:space="0" w:color="auto"/>
          </w:divBdr>
        </w:div>
      </w:divsChild>
    </w:div>
    <w:div w:id="258409564">
      <w:bodyDiv w:val="1"/>
      <w:marLeft w:val="0"/>
      <w:marRight w:val="0"/>
      <w:marTop w:val="0"/>
      <w:marBottom w:val="0"/>
      <w:divBdr>
        <w:top w:val="none" w:sz="0" w:space="0" w:color="auto"/>
        <w:left w:val="none" w:sz="0" w:space="0" w:color="auto"/>
        <w:bottom w:val="none" w:sz="0" w:space="0" w:color="auto"/>
        <w:right w:val="none" w:sz="0" w:space="0" w:color="auto"/>
      </w:divBdr>
      <w:divsChild>
        <w:div w:id="113907831">
          <w:marLeft w:val="0"/>
          <w:marRight w:val="0"/>
          <w:marTop w:val="0"/>
          <w:marBottom w:val="0"/>
          <w:divBdr>
            <w:top w:val="none" w:sz="0" w:space="0" w:color="auto"/>
            <w:left w:val="none" w:sz="0" w:space="0" w:color="auto"/>
            <w:bottom w:val="none" w:sz="0" w:space="0" w:color="auto"/>
            <w:right w:val="none" w:sz="0" w:space="0" w:color="auto"/>
          </w:divBdr>
        </w:div>
      </w:divsChild>
    </w:div>
    <w:div w:id="258759522">
      <w:bodyDiv w:val="1"/>
      <w:marLeft w:val="0"/>
      <w:marRight w:val="0"/>
      <w:marTop w:val="0"/>
      <w:marBottom w:val="0"/>
      <w:divBdr>
        <w:top w:val="none" w:sz="0" w:space="0" w:color="auto"/>
        <w:left w:val="none" w:sz="0" w:space="0" w:color="auto"/>
        <w:bottom w:val="none" w:sz="0" w:space="0" w:color="auto"/>
        <w:right w:val="none" w:sz="0" w:space="0" w:color="auto"/>
      </w:divBdr>
    </w:div>
    <w:div w:id="261383463">
      <w:bodyDiv w:val="1"/>
      <w:marLeft w:val="0"/>
      <w:marRight w:val="0"/>
      <w:marTop w:val="0"/>
      <w:marBottom w:val="0"/>
      <w:divBdr>
        <w:top w:val="none" w:sz="0" w:space="0" w:color="auto"/>
        <w:left w:val="none" w:sz="0" w:space="0" w:color="auto"/>
        <w:bottom w:val="none" w:sz="0" w:space="0" w:color="auto"/>
        <w:right w:val="none" w:sz="0" w:space="0" w:color="auto"/>
      </w:divBdr>
      <w:divsChild>
        <w:div w:id="2139101069">
          <w:blockQuote w:val="1"/>
          <w:marLeft w:val="720"/>
          <w:marRight w:val="720"/>
          <w:marTop w:val="100"/>
          <w:marBottom w:val="100"/>
          <w:divBdr>
            <w:top w:val="none" w:sz="0" w:space="0" w:color="auto"/>
            <w:left w:val="single" w:sz="36" w:space="0" w:color="EEEEEE"/>
            <w:bottom w:val="none" w:sz="0" w:space="0" w:color="auto"/>
            <w:right w:val="none" w:sz="0" w:space="0" w:color="auto"/>
          </w:divBdr>
        </w:div>
      </w:divsChild>
    </w:div>
    <w:div w:id="264962343">
      <w:bodyDiv w:val="1"/>
      <w:marLeft w:val="0"/>
      <w:marRight w:val="0"/>
      <w:marTop w:val="0"/>
      <w:marBottom w:val="0"/>
      <w:divBdr>
        <w:top w:val="none" w:sz="0" w:space="0" w:color="auto"/>
        <w:left w:val="none" w:sz="0" w:space="0" w:color="auto"/>
        <w:bottom w:val="none" w:sz="0" w:space="0" w:color="auto"/>
        <w:right w:val="none" w:sz="0" w:space="0" w:color="auto"/>
      </w:divBdr>
    </w:div>
    <w:div w:id="265311781">
      <w:bodyDiv w:val="1"/>
      <w:marLeft w:val="0"/>
      <w:marRight w:val="0"/>
      <w:marTop w:val="0"/>
      <w:marBottom w:val="0"/>
      <w:divBdr>
        <w:top w:val="none" w:sz="0" w:space="0" w:color="auto"/>
        <w:left w:val="none" w:sz="0" w:space="0" w:color="auto"/>
        <w:bottom w:val="none" w:sz="0" w:space="0" w:color="auto"/>
        <w:right w:val="none" w:sz="0" w:space="0" w:color="auto"/>
      </w:divBdr>
      <w:divsChild>
        <w:div w:id="433718492">
          <w:marLeft w:val="0"/>
          <w:marRight w:val="0"/>
          <w:marTop w:val="0"/>
          <w:marBottom w:val="0"/>
          <w:divBdr>
            <w:top w:val="none" w:sz="0" w:space="0" w:color="auto"/>
            <w:left w:val="none" w:sz="0" w:space="0" w:color="auto"/>
            <w:bottom w:val="none" w:sz="0" w:space="0" w:color="auto"/>
            <w:right w:val="none" w:sz="0" w:space="0" w:color="auto"/>
          </w:divBdr>
        </w:div>
        <w:div w:id="2100905062">
          <w:marLeft w:val="0"/>
          <w:marRight w:val="0"/>
          <w:marTop w:val="0"/>
          <w:marBottom w:val="0"/>
          <w:divBdr>
            <w:top w:val="none" w:sz="0" w:space="0" w:color="auto"/>
            <w:left w:val="none" w:sz="0" w:space="0" w:color="auto"/>
            <w:bottom w:val="none" w:sz="0" w:space="0" w:color="auto"/>
            <w:right w:val="none" w:sz="0" w:space="0" w:color="auto"/>
          </w:divBdr>
        </w:div>
      </w:divsChild>
    </w:div>
    <w:div w:id="265583062">
      <w:bodyDiv w:val="1"/>
      <w:marLeft w:val="0"/>
      <w:marRight w:val="0"/>
      <w:marTop w:val="0"/>
      <w:marBottom w:val="0"/>
      <w:divBdr>
        <w:top w:val="none" w:sz="0" w:space="0" w:color="auto"/>
        <w:left w:val="none" w:sz="0" w:space="0" w:color="auto"/>
        <w:bottom w:val="none" w:sz="0" w:space="0" w:color="auto"/>
        <w:right w:val="none" w:sz="0" w:space="0" w:color="auto"/>
      </w:divBdr>
    </w:div>
    <w:div w:id="266885831">
      <w:bodyDiv w:val="1"/>
      <w:marLeft w:val="0"/>
      <w:marRight w:val="0"/>
      <w:marTop w:val="0"/>
      <w:marBottom w:val="0"/>
      <w:divBdr>
        <w:top w:val="none" w:sz="0" w:space="0" w:color="auto"/>
        <w:left w:val="none" w:sz="0" w:space="0" w:color="auto"/>
        <w:bottom w:val="none" w:sz="0" w:space="0" w:color="auto"/>
        <w:right w:val="none" w:sz="0" w:space="0" w:color="auto"/>
      </w:divBdr>
    </w:div>
    <w:div w:id="269826286">
      <w:bodyDiv w:val="1"/>
      <w:marLeft w:val="0"/>
      <w:marRight w:val="0"/>
      <w:marTop w:val="0"/>
      <w:marBottom w:val="0"/>
      <w:divBdr>
        <w:top w:val="none" w:sz="0" w:space="0" w:color="auto"/>
        <w:left w:val="none" w:sz="0" w:space="0" w:color="auto"/>
        <w:bottom w:val="none" w:sz="0" w:space="0" w:color="auto"/>
        <w:right w:val="none" w:sz="0" w:space="0" w:color="auto"/>
      </w:divBdr>
      <w:divsChild>
        <w:div w:id="403796313">
          <w:marLeft w:val="0"/>
          <w:marRight w:val="0"/>
          <w:marTop w:val="0"/>
          <w:marBottom w:val="0"/>
          <w:divBdr>
            <w:top w:val="none" w:sz="0" w:space="0" w:color="auto"/>
            <w:left w:val="none" w:sz="0" w:space="0" w:color="auto"/>
            <w:bottom w:val="none" w:sz="0" w:space="0" w:color="auto"/>
            <w:right w:val="none" w:sz="0" w:space="0" w:color="auto"/>
          </w:divBdr>
        </w:div>
      </w:divsChild>
    </w:div>
    <w:div w:id="274600173">
      <w:bodyDiv w:val="1"/>
      <w:marLeft w:val="0"/>
      <w:marRight w:val="0"/>
      <w:marTop w:val="0"/>
      <w:marBottom w:val="0"/>
      <w:divBdr>
        <w:top w:val="none" w:sz="0" w:space="0" w:color="auto"/>
        <w:left w:val="none" w:sz="0" w:space="0" w:color="auto"/>
        <w:bottom w:val="none" w:sz="0" w:space="0" w:color="auto"/>
        <w:right w:val="none" w:sz="0" w:space="0" w:color="auto"/>
      </w:divBdr>
    </w:div>
    <w:div w:id="284779160">
      <w:bodyDiv w:val="1"/>
      <w:marLeft w:val="0"/>
      <w:marRight w:val="0"/>
      <w:marTop w:val="0"/>
      <w:marBottom w:val="0"/>
      <w:divBdr>
        <w:top w:val="none" w:sz="0" w:space="0" w:color="auto"/>
        <w:left w:val="none" w:sz="0" w:space="0" w:color="auto"/>
        <w:bottom w:val="none" w:sz="0" w:space="0" w:color="auto"/>
        <w:right w:val="none" w:sz="0" w:space="0" w:color="auto"/>
      </w:divBdr>
      <w:divsChild>
        <w:div w:id="1192113218">
          <w:marLeft w:val="0"/>
          <w:marRight w:val="0"/>
          <w:marTop w:val="0"/>
          <w:marBottom w:val="0"/>
          <w:divBdr>
            <w:top w:val="none" w:sz="0" w:space="0" w:color="auto"/>
            <w:left w:val="none" w:sz="0" w:space="0" w:color="auto"/>
            <w:bottom w:val="none" w:sz="0" w:space="0" w:color="auto"/>
            <w:right w:val="none" w:sz="0" w:space="0" w:color="auto"/>
          </w:divBdr>
        </w:div>
        <w:div w:id="1659378975">
          <w:marLeft w:val="0"/>
          <w:marRight w:val="0"/>
          <w:marTop w:val="0"/>
          <w:marBottom w:val="0"/>
          <w:divBdr>
            <w:top w:val="none" w:sz="0" w:space="0" w:color="auto"/>
            <w:left w:val="none" w:sz="0" w:space="0" w:color="auto"/>
            <w:bottom w:val="none" w:sz="0" w:space="0" w:color="auto"/>
            <w:right w:val="none" w:sz="0" w:space="0" w:color="auto"/>
          </w:divBdr>
        </w:div>
        <w:div w:id="1074551460">
          <w:marLeft w:val="0"/>
          <w:marRight w:val="0"/>
          <w:marTop w:val="0"/>
          <w:marBottom w:val="0"/>
          <w:divBdr>
            <w:top w:val="none" w:sz="0" w:space="0" w:color="auto"/>
            <w:left w:val="none" w:sz="0" w:space="0" w:color="auto"/>
            <w:bottom w:val="none" w:sz="0" w:space="0" w:color="auto"/>
            <w:right w:val="none" w:sz="0" w:space="0" w:color="auto"/>
          </w:divBdr>
        </w:div>
        <w:div w:id="1858497016">
          <w:marLeft w:val="0"/>
          <w:marRight w:val="0"/>
          <w:marTop w:val="0"/>
          <w:marBottom w:val="0"/>
          <w:divBdr>
            <w:top w:val="none" w:sz="0" w:space="0" w:color="auto"/>
            <w:left w:val="none" w:sz="0" w:space="0" w:color="auto"/>
            <w:bottom w:val="none" w:sz="0" w:space="0" w:color="auto"/>
            <w:right w:val="none" w:sz="0" w:space="0" w:color="auto"/>
          </w:divBdr>
        </w:div>
        <w:div w:id="2108772397">
          <w:marLeft w:val="0"/>
          <w:marRight w:val="0"/>
          <w:marTop w:val="0"/>
          <w:marBottom w:val="0"/>
          <w:divBdr>
            <w:top w:val="none" w:sz="0" w:space="0" w:color="auto"/>
            <w:left w:val="none" w:sz="0" w:space="0" w:color="auto"/>
            <w:bottom w:val="none" w:sz="0" w:space="0" w:color="auto"/>
            <w:right w:val="none" w:sz="0" w:space="0" w:color="auto"/>
          </w:divBdr>
        </w:div>
        <w:div w:id="1826702614">
          <w:marLeft w:val="0"/>
          <w:marRight w:val="0"/>
          <w:marTop w:val="0"/>
          <w:marBottom w:val="0"/>
          <w:divBdr>
            <w:top w:val="none" w:sz="0" w:space="0" w:color="auto"/>
            <w:left w:val="none" w:sz="0" w:space="0" w:color="auto"/>
            <w:bottom w:val="none" w:sz="0" w:space="0" w:color="auto"/>
            <w:right w:val="none" w:sz="0" w:space="0" w:color="auto"/>
          </w:divBdr>
        </w:div>
        <w:div w:id="64839320">
          <w:marLeft w:val="0"/>
          <w:marRight w:val="0"/>
          <w:marTop w:val="0"/>
          <w:marBottom w:val="0"/>
          <w:divBdr>
            <w:top w:val="none" w:sz="0" w:space="0" w:color="auto"/>
            <w:left w:val="none" w:sz="0" w:space="0" w:color="auto"/>
            <w:bottom w:val="none" w:sz="0" w:space="0" w:color="auto"/>
            <w:right w:val="none" w:sz="0" w:space="0" w:color="auto"/>
          </w:divBdr>
        </w:div>
        <w:div w:id="530996521">
          <w:marLeft w:val="0"/>
          <w:marRight w:val="0"/>
          <w:marTop w:val="0"/>
          <w:marBottom w:val="0"/>
          <w:divBdr>
            <w:top w:val="none" w:sz="0" w:space="0" w:color="auto"/>
            <w:left w:val="none" w:sz="0" w:space="0" w:color="auto"/>
            <w:bottom w:val="none" w:sz="0" w:space="0" w:color="auto"/>
            <w:right w:val="none" w:sz="0" w:space="0" w:color="auto"/>
          </w:divBdr>
        </w:div>
        <w:div w:id="404226833">
          <w:marLeft w:val="0"/>
          <w:marRight w:val="0"/>
          <w:marTop w:val="0"/>
          <w:marBottom w:val="0"/>
          <w:divBdr>
            <w:top w:val="none" w:sz="0" w:space="0" w:color="auto"/>
            <w:left w:val="none" w:sz="0" w:space="0" w:color="auto"/>
            <w:bottom w:val="none" w:sz="0" w:space="0" w:color="auto"/>
            <w:right w:val="none" w:sz="0" w:space="0" w:color="auto"/>
          </w:divBdr>
        </w:div>
        <w:div w:id="500124224">
          <w:marLeft w:val="0"/>
          <w:marRight w:val="0"/>
          <w:marTop w:val="0"/>
          <w:marBottom w:val="0"/>
          <w:divBdr>
            <w:top w:val="none" w:sz="0" w:space="0" w:color="auto"/>
            <w:left w:val="none" w:sz="0" w:space="0" w:color="auto"/>
            <w:bottom w:val="none" w:sz="0" w:space="0" w:color="auto"/>
            <w:right w:val="none" w:sz="0" w:space="0" w:color="auto"/>
          </w:divBdr>
        </w:div>
      </w:divsChild>
    </w:div>
    <w:div w:id="285477810">
      <w:bodyDiv w:val="1"/>
      <w:marLeft w:val="0"/>
      <w:marRight w:val="0"/>
      <w:marTop w:val="0"/>
      <w:marBottom w:val="0"/>
      <w:divBdr>
        <w:top w:val="none" w:sz="0" w:space="0" w:color="auto"/>
        <w:left w:val="none" w:sz="0" w:space="0" w:color="auto"/>
        <w:bottom w:val="none" w:sz="0" w:space="0" w:color="auto"/>
        <w:right w:val="none" w:sz="0" w:space="0" w:color="auto"/>
      </w:divBdr>
      <w:divsChild>
        <w:div w:id="1942252604">
          <w:marLeft w:val="0"/>
          <w:marRight w:val="0"/>
          <w:marTop w:val="0"/>
          <w:marBottom w:val="0"/>
          <w:divBdr>
            <w:top w:val="none" w:sz="0" w:space="0" w:color="auto"/>
            <w:left w:val="none" w:sz="0" w:space="0" w:color="auto"/>
            <w:bottom w:val="none" w:sz="0" w:space="0" w:color="auto"/>
            <w:right w:val="none" w:sz="0" w:space="0" w:color="auto"/>
          </w:divBdr>
          <w:divsChild>
            <w:div w:id="891964271">
              <w:marLeft w:val="0"/>
              <w:marRight w:val="0"/>
              <w:marTop w:val="0"/>
              <w:marBottom w:val="0"/>
              <w:divBdr>
                <w:top w:val="none" w:sz="0" w:space="0" w:color="auto"/>
                <w:left w:val="none" w:sz="0" w:space="0" w:color="auto"/>
                <w:bottom w:val="none" w:sz="0" w:space="0" w:color="auto"/>
                <w:right w:val="none" w:sz="0" w:space="0" w:color="auto"/>
              </w:divBdr>
            </w:div>
          </w:divsChild>
        </w:div>
        <w:div w:id="694383461">
          <w:marLeft w:val="0"/>
          <w:marRight w:val="0"/>
          <w:marTop w:val="0"/>
          <w:marBottom w:val="0"/>
          <w:divBdr>
            <w:top w:val="none" w:sz="0" w:space="0" w:color="auto"/>
            <w:left w:val="none" w:sz="0" w:space="0" w:color="auto"/>
            <w:bottom w:val="none" w:sz="0" w:space="0" w:color="auto"/>
            <w:right w:val="none" w:sz="0" w:space="0" w:color="auto"/>
          </w:divBdr>
          <w:divsChild>
            <w:div w:id="14381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2279">
      <w:bodyDiv w:val="1"/>
      <w:marLeft w:val="0"/>
      <w:marRight w:val="0"/>
      <w:marTop w:val="0"/>
      <w:marBottom w:val="0"/>
      <w:divBdr>
        <w:top w:val="none" w:sz="0" w:space="0" w:color="auto"/>
        <w:left w:val="none" w:sz="0" w:space="0" w:color="auto"/>
        <w:bottom w:val="none" w:sz="0" w:space="0" w:color="auto"/>
        <w:right w:val="none" w:sz="0" w:space="0" w:color="auto"/>
      </w:divBdr>
    </w:div>
    <w:div w:id="288053162">
      <w:bodyDiv w:val="1"/>
      <w:marLeft w:val="0"/>
      <w:marRight w:val="0"/>
      <w:marTop w:val="0"/>
      <w:marBottom w:val="0"/>
      <w:divBdr>
        <w:top w:val="none" w:sz="0" w:space="0" w:color="auto"/>
        <w:left w:val="none" w:sz="0" w:space="0" w:color="auto"/>
        <w:bottom w:val="none" w:sz="0" w:space="0" w:color="auto"/>
        <w:right w:val="none" w:sz="0" w:space="0" w:color="auto"/>
      </w:divBdr>
    </w:div>
    <w:div w:id="295568774">
      <w:bodyDiv w:val="1"/>
      <w:marLeft w:val="0"/>
      <w:marRight w:val="0"/>
      <w:marTop w:val="0"/>
      <w:marBottom w:val="0"/>
      <w:divBdr>
        <w:top w:val="none" w:sz="0" w:space="0" w:color="auto"/>
        <w:left w:val="none" w:sz="0" w:space="0" w:color="auto"/>
        <w:bottom w:val="none" w:sz="0" w:space="0" w:color="auto"/>
        <w:right w:val="none" w:sz="0" w:space="0" w:color="auto"/>
      </w:divBdr>
      <w:divsChild>
        <w:div w:id="1875078429">
          <w:marLeft w:val="0"/>
          <w:marRight w:val="0"/>
          <w:marTop w:val="0"/>
          <w:marBottom w:val="0"/>
          <w:divBdr>
            <w:top w:val="none" w:sz="0" w:space="0" w:color="auto"/>
            <w:left w:val="none" w:sz="0" w:space="0" w:color="auto"/>
            <w:bottom w:val="none" w:sz="0" w:space="0" w:color="auto"/>
            <w:right w:val="none" w:sz="0" w:space="0" w:color="auto"/>
          </w:divBdr>
        </w:div>
      </w:divsChild>
    </w:div>
    <w:div w:id="310912728">
      <w:bodyDiv w:val="1"/>
      <w:marLeft w:val="0"/>
      <w:marRight w:val="0"/>
      <w:marTop w:val="0"/>
      <w:marBottom w:val="0"/>
      <w:divBdr>
        <w:top w:val="none" w:sz="0" w:space="0" w:color="auto"/>
        <w:left w:val="none" w:sz="0" w:space="0" w:color="auto"/>
        <w:bottom w:val="none" w:sz="0" w:space="0" w:color="auto"/>
        <w:right w:val="none" w:sz="0" w:space="0" w:color="auto"/>
      </w:divBdr>
    </w:div>
    <w:div w:id="312606862">
      <w:bodyDiv w:val="1"/>
      <w:marLeft w:val="0"/>
      <w:marRight w:val="0"/>
      <w:marTop w:val="0"/>
      <w:marBottom w:val="0"/>
      <w:divBdr>
        <w:top w:val="none" w:sz="0" w:space="0" w:color="auto"/>
        <w:left w:val="none" w:sz="0" w:space="0" w:color="auto"/>
        <w:bottom w:val="none" w:sz="0" w:space="0" w:color="auto"/>
        <w:right w:val="none" w:sz="0" w:space="0" w:color="auto"/>
      </w:divBdr>
    </w:div>
    <w:div w:id="317806588">
      <w:bodyDiv w:val="1"/>
      <w:marLeft w:val="0"/>
      <w:marRight w:val="0"/>
      <w:marTop w:val="0"/>
      <w:marBottom w:val="0"/>
      <w:divBdr>
        <w:top w:val="none" w:sz="0" w:space="0" w:color="auto"/>
        <w:left w:val="none" w:sz="0" w:space="0" w:color="auto"/>
        <w:bottom w:val="none" w:sz="0" w:space="0" w:color="auto"/>
        <w:right w:val="none" w:sz="0" w:space="0" w:color="auto"/>
      </w:divBdr>
    </w:div>
    <w:div w:id="319161411">
      <w:bodyDiv w:val="1"/>
      <w:marLeft w:val="0"/>
      <w:marRight w:val="0"/>
      <w:marTop w:val="0"/>
      <w:marBottom w:val="0"/>
      <w:divBdr>
        <w:top w:val="none" w:sz="0" w:space="0" w:color="auto"/>
        <w:left w:val="none" w:sz="0" w:space="0" w:color="auto"/>
        <w:bottom w:val="none" w:sz="0" w:space="0" w:color="auto"/>
        <w:right w:val="none" w:sz="0" w:space="0" w:color="auto"/>
      </w:divBdr>
    </w:div>
    <w:div w:id="324211866">
      <w:bodyDiv w:val="1"/>
      <w:marLeft w:val="0"/>
      <w:marRight w:val="0"/>
      <w:marTop w:val="0"/>
      <w:marBottom w:val="0"/>
      <w:divBdr>
        <w:top w:val="none" w:sz="0" w:space="0" w:color="auto"/>
        <w:left w:val="none" w:sz="0" w:space="0" w:color="auto"/>
        <w:bottom w:val="none" w:sz="0" w:space="0" w:color="auto"/>
        <w:right w:val="none" w:sz="0" w:space="0" w:color="auto"/>
      </w:divBdr>
    </w:div>
    <w:div w:id="325129911">
      <w:bodyDiv w:val="1"/>
      <w:marLeft w:val="0"/>
      <w:marRight w:val="0"/>
      <w:marTop w:val="0"/>
      <w:marBottom w:val="0"/>
      <w:divBdr>
        <w:top w:val="none" w:sz="0" w:space="0" w:color="auto"/>
        <w:left w:val="none" w:sz="0" w:space="0" w:color="auto"/>
        <w:bottom w:val="none" w:sz="0" w:space="0" w:color="auto"/>
        <w:right w:val="none" w:sz="0" w:space="0" w:color="auto"/>
      </w:divBdr>
    </w:div>
    <w:div w:id="326977543">
      <w:bodyDiv w:val="1"/>
      <w:marLeft w:val="0"/>
      <w:marRight w:val="0"/>
      <w:marTop w:val="0"/>
      <w:marBottom w:val="0"/>
      <w:divBdr>
        <w:top w:val="none" w:sz="0" w:space="0" w:color="auto"/>
        <w:left w:val="none" w:sz="0" w:space="0" w:color="auto"/>
        <w:bottom w:val="none" w:sz="0" w:space="0" w:color="auto"/>
        <w:right w:val="none" w:sz="0" w:space="0" w:color="auto"/>
      </w:divBdr>
    </w:div>
    <w:div w:id="329187463">
      <w:bodyDiv w:val="1"/>
      <w:marLeft w:val="0"/>
      <w:marRight w:val="0"/>
      <w:marTop w:val="0"/>
      <w:marBottom w:val="0"/>
      <w:divBdr>
        <w:top w:val="none" w:sz="0" w:space="0" w:color="auto"/>
        <w:left w:val="none" w:sz="0" w:space="0" w:color="auto"/>
        <w:bottom w:val="none" w:sz="0" w:space="0" w:color="auto"/>
        <w:right w:val="none" w:sz="0" w:space="0" w:color="auto"/>
      </w:divBdr>
      <w:divsChild>
        <w:div w:id="648872714">
          <w:marLeft w:val="0"/>
          <w:marRight w:val="0"/>
          <w:marTop w:val="0"/>
          <w:marBottom w:val="0"/>
          <w:divBdr>
            <w:top w:val="none" w:sz="0" w:space="0" w:color="auto"/>
            <w:left w:val="none" w:sz="0" w:space="0" w:color="auto"/>
            <w:bottom w:val="none" w:sz="0" w:space="0" w:color="auto"/>
            <w:right w:val="none" w:sz="0" w:space="0" w:color="auto"/>
          </w:divBdr>
        </w:div>
      </w:divsChild>
    </w:div>
    <w:div w:id="335304865">
      <w:bodyDiv w:val="1"/>
      <w:marLeft w:val="0"/>
      <w:marRight w:val="0"/>
      <w:marTop w:val="0"/>
      <w:marBottom w:val="0"/>
      <w:divBdr>
        <w:top w:val="none" w:sz="0" w:space="0" w:color="auto"/>
        <w:left w:val="none" w:sz="0" w:space="0" w:color="auto"/>
        <w:bottom w:val="none" w:sz="0" w:space="0" w:color="auto"/>
        <w:right w:val="none" w:sz="0" w:space="0" w:color="auto"/>
      </w:divBdr>
    </w:div>
    <w:div w:id="338656044">
      <w:bodyDiv w:val="1"/>
      <w:marLeft w:val="0"/>
      <w:marRight w:val="0"/>
      <w:marTop w:val="0"/>
      <w:marBottom w:val="0"/>
      <w:divBdr>
        <w:top w:val="none" w:sz="0" w:space="0" w:color="auto"/>
        <w:left w:val="none" w:sz="0" w:space="0" w:color="auto"/>
        <w:bottom w:val="none" w:sz="0" w:space="0" w:color="auto"/>
        <w:right w:val="none" w:sz="0" w:space="0" w:color="auto"/>
      </w:divBdr>
      <w:divsChild>
        <w:div w:id="1973321029">
          <w:marLeft w:val="0"/>
          <w:marRight w:val="0"/>
          <w:marTop w:val="0"/>
          <w:marBottom w:val="0"/>
          <w:divBdr>
            <w:top w:val="none" w:sz="0" w:space="0" w:color="auto"/>
            <w:left w:val="none" w:sz="0" w:space="0" w:color="auto"/>
            <w:bottom w:val="none" w:sz="0" w:space="0" w:color="auto"/>
            <w:right w:val="none" w:sz="0" w:space="0" w:color="auto"/>
          </w:divBdr>
        </w:div>
        <w:div w:id="1592742064">
          <w:marLeft w:val="0"/>
          <w:marRight w:val="0"/>
          <w:marTop w:val="0"/>
          <w:marBottom w:val="0"/>
          <w:divBdr>
            <w:top w:val="none" w:sz="0" w:space="0" w:color="auto"/>
            <w:left w:val="none" w:sz="0" w:space="0" w:color="auto"/>
            <w:bottom w:val="none" w:sz="0" w:space="0" w:color="auto"/>
            <w:right w:val="none" w:sz="0" w:space="0" w:color="auto"/>
          </w:divBdr>
        </w:div>
      </w:divsChild>
    </w:div>
    <w:div w:id="342435895">
      <w:bodyDiv w:val="1"/>
      <w:marLeft w:val="0"/>
      <w:marRight w:val="0"/>
      <w:marTop w:val="0"/>
      <w:marBottom w:val="0"/>
      <w:divBdr>
        <w:top w:val="none" w:sz="0" w:space="0" w:color="auto"/>
        <w:left w:val="none" w:sz="0" w:space="0" w:color="auto"/>
        <w:bottom w:val="none" w:sz="0" w:space="0" w:color="auto"/>
        <w:right w:val="none" w:sz="0" w:space="0" w:color="auto"/>
      </w:divBdr>
      <w:divsChild>
        <w:div w:id="779835422">
          <w:marLeft w:val="0"/>
          <w:marRight w:val="0"/>
          <w:marTop w:val="0"/>
          <w:marBottom w:val="0"/>
          <w:divBdr>
            <w:top w:val="none" w:sz="0" w:space="0" w:color="auto"/>
            <w:left w:val="none" w:sz="0" w:space="0" w:color="auto"/>
            <w:bottom w:val="none" w:sz="0" w:space="0" w:color="auto"/>
            <w:right w:val="none" w:sz="0" w:space="0" w:color="auto"/>
          </w:divBdr>
        </w:div>
      </w:divsChild>
    </w:div>
    <w:div w:id="347297324">
      <w:bodyDiv w:val="1"/>
      <w:marLeft w:val="0"/>
      <w:marRight w:val="0"/>
      <w:marTop w:val="0"/>
      <w:marBottom w:val="0"/>
      <w:divBdr>
        <w:top w:val="none" w:sz="0" w:space="0" w:color="auto"/>
        <w:left w:val="none" w:sz="0" w:space="0" w:color="auto"/>
        <w:bottom w:val="none" w:sz="0" w:space="0" w:color="auto"/>
        <w:right w:val="none" w:sz="0" w:space="0" w:color="auto"/>
      </w:divBdr>
    </w:div>
    <w:div w:id="348993376">
      <w:bodyDiv w:val="1"/>
      <w:marLeft w:val="0"/>
      <w:marRight w:val="0"/>
      <w:marTop w:val="0"/>
      <w:marBottom w:val="0"/>
      <w:divBdr>
        <w:top w:val="none" w:sz="0" w:space="0" w:color="auto"/>
        <w:left w:val="none" w:sz="0" w:space="0" w:color="auto"/>
        <w:bottom w:val="none" w:sz="0" w:space="0" w:color="auto"/>
        <w:right w:val="none" w:sz="0" w:space="0" w:color="auto"/>
      </w:divBdr>
    </w:div>
    <w:div w:id="349766916">
      <w:bodyDiv w:val="1"/>
      <w:marLeft w:val="0"/>
      <w:marRight w:val="0"/>
      <w:marTop w:val="0"/>
      <w:marBottom w:val="0"/>
      <w:divBdr>
        <w:top w:val="none" w:sz="0" w:space="0" w:color="auto"/>
        <w:left w:val="none" w:sz="0" w:space="0" w:color="auto"/>
        <w:bottom w:val="none" w:sz="0" w:space="0" w:color="auto"/>
        <w:right w:val="none" w:sz="0" w:space="0" w:color="auto"/>
      </w:divBdr>
    </w:div>
    <w:div w:id="350226748">
      <w:bodyDiv w:val="1"/>
      <w:marLeft w:val="0"/>
      <w:marRight w:val="0"/>
      <w:marTop w:val="0"/>
      <w:marBottom w:val="0"/>
      <w:divBdr>
        <w:top w:val="none" w:sz="0" w:space="0" w:color="auto"/>
        <w:left w:val="none" w:sz="0" w:space="0" w:color="auto"/>
        <w:bottom w:val="none" w:sz="0" w:space="0" w:color="auto"/>
        <w:right w:val="none" w:sz="0" w:space="0" w:color="auto"/>
      </w:divBdr>
    </w:div>
    <w:div w:id="352193711">
      <w:bodyDiv w:val="1"/>
      <w:marLeft w:val="0"/>
      <w:marRight w:val="0"/>
      <w:marTop w:val="0"/>
      <w:marBottom w:val="0"/>
      <w:divBdr>
        <w:top w:val="none" w:sz="0" w:space="0" w:color="auto"/>
        <w:left w:val="none" w:sz="0" w:space="0" w:color="auto"/>
        <w:bottom w:val="none" w:sz="0" w:space="0" w:color="auto"/>
        <w:right w:val="none" w:sz="0" w:space="0" w:color="auto"/>
      </w:divBdr>
    </w:div>
    <w:div w:id="368385953">
      <w:bodyDiv w:val="1"/>
      <w:marLeft w:val="0"/>
      <w:marRight w:val="0"/>
      <w:marTop w:val="0"/>
      <w:marBottom w:val="0"/>
      <w:divBdr>
        <w:top w:val="none" w:sz="0" w:space="0" w:color="auto"/>
        <w:left w:val="none" w:sz="0" w:space="0" w:color="auto"/>
        <w:bottom w:val="none" w:sz="0" w:space="0" w:color="auto"/>
        <w:right w:val="none" w:sz="0" w:space="0" w:color="auto"/>
      </w:divBdr>
    </w:div>
    <w:div w:id="369571772">
      <w:bodyDiv w:val="1"/>
      <w:marLeft w:val="0"/>
      <w:marRight w:val="0"/>
      <w:marTop w:val="0"/>
      <w:marBottom w:val="0"/>
      <w:divBdr>
        <w:top w:val="none" w:sz="0" w:space="0" w:color="auto"/>
        <w:left w:val="none" w:sz="0" w:space="0" w:color="auto"/>
        <w:bottom w:val="none" w:sz="0" w:space="0" w:color="auto"/>
        <w:right w:val="none" w:sz="0" w:space="0" w:color="auto"/>
      </w:divBdr>
      <w:divsChild>
        <w:div w:id="1362898020">
          <w:marLeft w:val="0"/>
          <w:marRight w:val="0"/>
          <w:marTop w:val="0"/>
          <w:marBottom w:val="0"/>
          <w:divBdr>
            <w:top w:val="none" w:sz="0" w:space="0" w:color="auto"/>
            <w:left w:val="none" w:sz="0" w:space="0" w:color="auto"/>
            <w:bottom w:val="none" w:sz="0" w:space="0" w:color="auto"/>
            <w:right w:val="none" w:sz="0" w:space="0" w:color="auto"/>
          </w:divBdr>
        </w:div>
      </w:divsChild>
    </w:div>
    <w:div w:id="371465353">
      <w:bodyDiv w:val="1"/>
      <w:marLeft w:val="0"/>
      <w:marRight w:val="0"/>
      <w:marTop w:val="0"/>
      <w:marBottom w:val="0"/>
      <w:divBdr>
        <w:top w:val="none" w:sz="0" w:space="0" w:color="auto"/>
        <w:left w:val="none" w:sz="0" w:space="0" w:color="auto"/>
        <w:bottom w:val="none" w:sz="0" w:space="0" w:color="auto"/>
        <w:right w:val="none" w:sz="0" w:space="0" w:color="auto"/>
      </w:divBdr>
    </w:div>
    <w:div w:id="371807915">
      <w:bodyDiv w:val="1"/>
      <w:marLeft w:val="0"/>
      <w:marRight w:val="0"/>
      <w:marTop w:val="0"/>
      <w:marBottom w:val="0"/>
      <w:divBdr>
        <w:top w:val="none" w:sz="0" w:space="0" w:color="auto"/>
        <w:left w:val="none" w:sz="0" w:space="0" w:color="auto"/>
        <w:bottom w:val="none" w:sz="0" w:space="0" w:color="auto"/>
        <w:right w:val="none" w:sz="0" w:space="0" w:color="auto"/>
      </w:divBdr>
      <w:divsChild>
        <w:div w:id="526136004">
          <w:marLeft w:val="0"/>
          <w:marRight w:val="0"/>
          <w:marTop w:val="0"/>
          <w:marBottom w:val="0"/>
          <w:divBdr>
            <w:top w:val="none" w:sz="0" w:space="0" w:color="auto"/>
            <w:left w:val="none" w:sz="0" w:space="0" w:color="auto"/>
            <w:bottom w:val="none" w:sz="0" w:space="0" w:color="auto"/>
            <w:right w:val="none" w:sz="0" w:space="0" w:color="auto"/>
          </w:divBdr>
        </w:div>
      </w:divsChild>
    </w:div>
    <w:div w:id="373235938">
      <w:bodyDiv w:val="1"/>
      <w:marLeft w:val="0"/>
      <w:marRight w:val="0"/>
      <w:marTop w:val="0"/>
      <w:marBottom w:val="0"/>
      <w:divBdr>
        <w:top w:val="none" w:sz="0" w:space="0" w:color="auto"/>
        <w:left w:val="none" w:sz="0" w:space="0" w:color="auto"/>
        <w:bottom w:val="none" w:sz="0" w:space="0" w:color="auto"/>
        <w:right w:val="none" w:sz="0" w:space="0" w:color="auto"/>
      </w:divBdr>
    </w:div>
    <w:div w:id="377976067">
      <w:bodyDiv w:val="1"/>
      <w:marLeft w:val="0"/>
      <w:marRight w:val="0"/>
      <w:marTop w:val="0"/>
      <w:marBottom w:val="0"/>
      <w:divBdr>
        <w:top w:val="none" w:sz="0" w:space="0" w:color="auto"/>
        <w:left w:val="none" w:sz="0" w:space="0" w:color="auto"/>
        <w:bottom w:val="none" w:sz="0" w:space="0" w:color="auto"/>
        <w:right w:val="none" w:sz="0" w:space="0" w:color="auto"/>
      </w:divBdr>
    </w:div>
    <w:div w:id="379674741">
      <w:bodyDiv w:val="1"/>
      <w:marLeft w:val="0"/>
      <w:marRight w:val="0"/>
      <w:marTop w:val="0"/>
      <w:marBottom w:val="0"/>
      <w:divBdr>
        <w:top w:val="none" w:sz="0" w:space="0" w:color="auto"/>
        <w:left w:val="none" w:sz="0" w:space="0" w:color="auto"/>
        <w:bottom w:val="none" w:sz="0" w:space="0" w:color="auto"/>
        <w:right w:val="none" w:sz="0" w:space="0" w:color="auto"/>
      </w:divBdr>
    </w:div>
    <w:div w:id="383529592">
      <w:bodyDiv w:val="1"/>
      <w:marLeft w:val="0"/>
      <w:marRight w:val="0"/>
      <w:marTop w:val="0"/>
      <w:marBottom w:val="0"/>
      <w:divBdr>
        <w:top w:val="none" w:sz="0" w:space="0" w:color="auto"/>
        <w:left w:val="none" w:sz="0" w:space="0" w:color="auto"/>
        <w:bottom w:val="none" w:sz="0" w:space="0" w:color="auto"/>
        <w:right w:val="none" w:sz="0" w:space="0" w:color="auto"/>
      </w:divBdr>
      <w:divsChild>
        <w:div w:id="841700350">
          <w:marLeft w:val="0"/>
          <w:marRight w:val="0"/>
          <w:marTop w:val="0"/>
          <w:marBottom w:val="0"/>
          <w:divBdr>
            <w:top w:val="none" w:sz="0" w:space="0" w:color="auto"/>
            <w:left w:val="none" w:sz="0" w:space="0" w:color="auto"/>
            <w:bottom w:val="none" w:sz="0" w:space="0" w:color="auto"/>
            <w:right w:val="none" w:sz="0" w:space="0" w:color="auto"/>
          </w:divBdr>
        </w:div>
        <w:div w:id="1258559924">
          <w:marLeft w:val="0"/>
          <w:marRight w:val="0"/>
          <w:marTop w:val="0"/>
          <w:marBottom w:val="0"/>
          <w:divBdr>
            <w:top w:val="none" w:sz="0" w:space="0" w:color="auto"/>
            <w:left w:val="none" w:sz="0" w:space="0" w:color="auto"/>
            <w:bottom w:val="none" w:sz="0" w:space="0" w:color="auto"/>
            <w:right w:val="none" w:sz="0" w:space="0" w:color="auto"/>
          </w:divBdr>
        </w:div>
        <w:div w:id="522476983">
          <w:marLeft w:val="0"/>
          <w:marRight w:val="0"/>
          <w:marTop w:val="0"/>
          <w:marBottom w:val="0"/>
          <w:divBdr>
            <w:top w:val="none" w:sz="0" w:space="0" w:color="auto"/>
            <w:left w:val="none" w:sz="0" w:space="0" w:color="auto"/>
            <w:bottom w:val="none" w:sz="0" w:space="0" w:color="auto"/>
            <w:right w:val="none" w:sz="0" w:space="0" w:color="auto"/>
          </w:divBdr>
        </w:div>
        <w:div w:id="1425955823">
          <w:marLeft w:val="0"/>
          <w:marRight w:val="0"/>
          <w:marTop w:val="0"/>
          <w:marBottom w:val="0"/>
          <w:divBdr>
            <w:top w:val="none" w:sz="0" w:space="0" w:color="auto"/>
            <w:left w:val="none" w:sz="0" w:space="0" w:color="auto"/>
            <w:bottom w:val="none" w:sz="0" w:space="0" w:color="auto"/>
            <w:right w:val="none" w:sz="0" w:space="0" w:color="auto"/>
          </w:divBdr>
        </w:div>
        <w:div w:id="248121516">
          <w:marLeft w:val="0"/>
          <w:marRight w:val="0"/>
          <w:marTop w:val="0"/>
          <w:marBottom w:val="0"/>
          <w:divBdr>
            <w:top w:val="none" w:sz="0" w:space="0" w:color="auto"/>
            <w:left w:val="none" w:sz="0" w:space="0" w:color="auto"/>
            <w:bottom w:val="none" w:sz="0" w:space="0" w:color="auto"/>
            <w:right w:val="none" w:sz="0" w:space="0" w:color="auto"/>
          </w:divBdr>
        </w:div>
        <w:div w:id="859247274">
          <w:marLeft w:val="0"/>
          <w:marRight w:val="0"/>
          <w:marTop w:val="0"/>
          <w:marBottom w:val="0"/>
          <w:divBdr>
            <w:top w:val="none" w:sz="0" w:space="0" w:color="auto"/>
            <w:left w:val="none" w:sz="0" w:space="0" w:color="auto"/>
            <w:bottom w:val="none" w:sz="0" w:space="0" w:color="auto"/>
            <w:right w:val="none" w:sz="0" w:space="0" w:color="auto"/>
          </w:divBdr>
        </w:div>
        <w:div w:id="2131513357">
          <w:marLeft w:val="0"/>
          <w:marRight w:val="0"/>
          <w:marTop w:val="0"/>
          <w:marBottom w:val="0"/>
          <w:divBdr>
            <w:top w:val="none" w:sz="0" w:space="0" w:color="auto"/>
            <w:left w:val="none" w:sz="0" w:space="0" w:color="auto"/>
            <w:bottom w:val="none" w:sz="0" w:space="0" w:color="auto"/>
            <w:right w:val="none" w:sz="0" w:space="0" w:color="auto"/>
          </w:divBdr>
        </w:div>
        <w:div w:id="369230896">
          <w:marLeft w:val="0"/>
          <w:marRight w:val="0"/>
          <w:marTop w:val="0"/>
          <w:marBottom w:val="0"/>
          <w:divBdr>
            <w:top w:val="none" w:sz="0" w:space="0" w:color="auto"/>
            <w:left w:val="none" w:sz="0" w:space="0" w:color="auto"/>
            <w:bottom w:val="none" w:sz="0" w:space="0" w:color="auto"/>
            <w:right w:val="none" w:sz="0" w:space="0" w:color="auto"/>
          </w:divBdr>
        </w:div>
        <w:div w:id="775178617">
          <w:marLeft w:val="0"/>
          <w:marRight w:val="0"/>
          <w:marTop w:val="0"/>
          <w:marBottom w:val="0"/>
          <w:divBdr>
            <w:top w:val="none" w:sz="0" w:space="0" w:color="auto"/>
            <w:left w:val="none" w:sz="0" w:space="0" w:color="auto"/>
            <w:bottom w:val="none" w:sz="0" w:space="0" w:color="auto"/>
            <w:right w:val="none" w:sz="0" w:space="0" w:color="auto"/>
          </w:divBdr>
        </w:div>
        <w:div w:id="913322975">
          <w:marLeft w:val="0"/>
          <w:marRight w:val="0"/>
          <w:marTop w:val="0"/>
          <w:marBottom w:val="0"/>
          <w:divBdr>
            <w:top w:val="none" w:sz="0" w:space="0" w:color="auto"/>
            <w:left w:val="none" w:sz="0" w:space="0" w:color="auto"/>
            <w:bottom w:val="none" w:sz="0" w:space="0" w:color="auto"/>
            <w:right w:val="none" w:sz="0" w:space="0" w:color="auto"/>
          </w:divBdr>
        </w:div>
      </w:divsChild>
    </w:div>
    <w:div w:id="387190861">
      <w:bodyDiv w:val="1"/>
      <w:marLeft w:val="0"/>
      <w:marRight w:val="0"/>
      <w:marTop w:val="0"/>
      <w:marBottom w:val="0"/>
      <w:divBdr>
        <w:top w:val="none" w:sz="0" w:space="0" w:color="auto"/>
        <w:left w:val="none" w:sz="0" w:space="0" w:color="auto"/>
        <w:bottom w:val="none" w:sz="0" w:space="0" w:color="auto"/>
        <w:right w:val="none" w:sz="0" w:space="0" w:color="auto"/>
      </w:divBdr>
    </w:div>
    <w:div w:id="390620998">
      <w:bodyDiv w:val="1"/>
      <w:marLeft w:val="0"/>
      <w:marRight w:val="0"/>
      <w:marTop w:val="0"/>
      <w:marBottom w:val="0"/>
      <w:divBdr>
        <w:top w:val="none" w:sz="0" w:space="0" w:color="auto"/>
        <w:left w:val="none" w:sz="0" w:space="0" w:color="auto"/>
        <w:bottom w:val="none" w:sz="0" w:space="0" w:color="auto"/>
        <w:right w:val="none" w:sz="0" w:space="0" w:color="auto"/>
      </w:divBdr>
    </w:div>
    <w:div w:id="390811964">
      <w:bodyDiv w:val="1"/>
      <w:marLeft w:val="0"/>
      <w:marRight w:val="0"/>
      <w:marTop w:val="0"/>
      <w:marBottom w:val="0"/>
      <w:divBdr>
        <w:top w:val="none" w:sz="0" w:space="0" w:color="auto"/>
        <w:left w:val="none" w:sz="0" w:space="0" w:color="auto"/>
        <w:bottom w:val="none" w:sz="0" w:space="0" w:color="auto"/>
        <w:right w:val="none" w:sz="0" w:space="0" w:color="auto"/>
      </w:divBdr>
    </w:div>
    <w:div w:id="395249201">
      <w:bodyDiv w:val="1"/>
      <w:marLeft w:val="0"/>
      <w:marRight w:val="0"/>
      <w:marTop w:val="0"/>
      <w:marBottom w:val="0"/>
      <w:divBdr>
        <w:top w:val="none" w:sz="0" w:space="0" w:color="auto"/>
        <w:left w:val="none" w:sz="0" w:space="0" w:color="auto"/>
        <w:bottom w:val="none" w:sz="0" w:space="0" w:color="auto"/>
        <w:right w:val="none" w:sz="0" w:space="0" w:color="auto"/>
      </w:divBdr>
    </w:div>
    <w:div w:id="395905085">
      <w:bodyDiv w:val="1"/>
      <w:marLeft w:val="0"/>
      <w:marRight w:val="0"/>
      <w:marTop w:val="0"/>
      <w:marBottom w:val="0"/>
      <w:divBdr>
        <w:top w:val="none" w:sz="0" w:space="0" w:color="auto"/>
        <w:left w:val="none" w:sz="0" w:space="0" w:color="auto"/>
        <w:bottom w:val="none" w:sz="0" w:space="0" w:color="auto"/>
        <w:right w:val="none" w:sz="0" w:space="0" w:color="auto"/>
      </w:divBdr>
      <w:divsChild>
        <w:div w:id="2024503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3453142">
      <w:bodyDiv w:val="1"/>
      <w:marLeft w:val="0"/>
      <w:marRight w:val="0"/>
      <w:marTop w:val="0"/>
      <w:marBottom w:val="0"/>
      <w:divBdr>
        <w:top w:val="none" w:sz="0" w:space="0" w:color="auto"/>
        <w:left w:val="none" w:sz="0" w:space="0" w:color="auto"/>
        <w:bottom w:val="none" w:sz="0" w:space="0" w:color="auto"/>
        <w:right w:val="none" w:sz="0" w:space="0" w:color="auto"/>
      </w:divBdr>
    </w:div>
    <w:div w:id="405417747">
      <w:bodyDiv w:val="1"/>
      <w:marLeft w:val="0"/>
      <w:marRight w:val="0"/>
      <w:marTop w:val="0"/>
      <w:marBottom w:val="0"/>
      <w:divBdr>
        <w:top w:val="none" w:sz="0" w:space="0" w:color="auto"/>
        <w:left w:val="none" w:sz="0" w:space="0" w:color="auto"/>
        <w:bottom w:val="none" w:sz="0" w:space="0" w:color="auto"/>
        <w:right w:val="none" w:sz="0" w:space="0" w:color="auto"/>
      </w:divBdr>
    </w:div>
    <w:div w:id="410464916">
      <w:bodyDiv w:val="1"/>
      <w:marLeft w:val="0"/>
      <w:marRight w:val="0"/>
      <w:marTop w:val="0"/>
      <w:marBottom w:val="0"/>
      <w:divBdr>
        <w:top w:val="none" w:sz="0" w:space="0" w:color="auto"/>
        <w:left w:val="none" w:sz="0" w:space="0" w:color="auto"/>
        <w:bottom w:val="none" w:sz="0" w:space="0" w:color="auto"/>
        <w:right w:val="none" w:sz="0" w:space="0" w:color="auto"/>
      </w:divBdr>
    </w:div>
    <w:div w:id="417137641">
      <w:bodyDiv w:val="1"/>
      <w:marLeft w:val="0"/>
      <w:marRight w:val="0"/>
      <w:marTop w:val="0"/>
      <w:marBottom w:val="0"/>
      <w:divBdr>
        <w:top w:val="none" w:sz="0" w:space="0" w:color="auto"/>
        <w:left w:val="none" w:sz="0" w:space="0" w:color="auto"/>
        <w:bottom w:val="none" w:sz="0" w:space="0" w:color="auto"/>
        <w:right w:val="none" w:sz="0" w:space="0" w:color="auto"/>
      </w:divBdr>
      <w:divsChild>
        <w:div w:id="470562450">
          <w:marLeft w:val="0"/>
          <w:marRight w:val="0"/>
          <w:marTop w:val="0"/>
          <w:marBottom w:val="300"/>
          <w:divBdr>
            <w:top w:val="none" w:sz="0" w:space="0" w:color="auto"/>
            <w:left w:val="none" w:sz="0" w:space="0" w:color="auto"/>
            <w:bottom w:val="none" w:sz="0" w:space="0" w:color="auto"/>
            <w:right w:val="none" w:sz="0" w:space="0" w:color="auto"/>
          </w:divBdr>
          <w:divsChild>
            <w:div w:id="108406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24390">
      <w:bodyDiv w:val="1"/>
      <w:marLeft w:val="0"/>
      <w:marRight w:val="0"/>
      <w:marTop w:val="0"/>
      <w:marBottom w:val="0"/>
      <w:divBdr>
        <w:top w:val="none" w:sz="0" w:space="0" w:color="auto"/>
        <w:left w:val="none" w:sz="0" w:space="0" w:color="auto"/>
        <w:bottom w:val="none" w:sz="0" w:space="0" w:color="auto"/>
        <w:right w:val="none" w:sz="0" w:space="0" w:color="auto"/>
      </w:divBdr>
    </w:div>
    <w:div w:id="422341958">
      <w:bodyDiv w:val="1"/>
      <w:marLeft w:val="0"/>
      <w:marRight w:val="0"/>
      <w:marTop w:val="0"/>
      <w:marBottom w:val="0"/>
      <w:divBdr>
        <w:top w:val="none" w:sz="0" w:space="0" w:color="auto"/>
        <w:left w:val="none" w:sz="0" w:space="0" w:color="auto"/>
        <w:bottom w:val="none" w:sz="0" w:space="0" w:color="auto"/>
        <w:right w:val="none" w:sz="0" w:space="0" w:color="auto"/>
      </w:divBdr>
    </w:div>
    <w:div w:id="425268692">
      <w:bodyDiv w:val="1"/>
      <w:marLeft w:val="0"/>
      <w:marRight w:val="0"/>
      <w:marTop w:val="0"/>
      <w:marBottom w:val="0"/>
      <w:divBdr>
        <w:top w:val="none" w:sz="0" w:space="0" w:color="auto"/>
        <w:left w:val="none" w:sz="0" w:space="0" w:color="auto"/>
        <w:bottom w:val="none" w:sz="0" w:space="0" w:color="auto"/>
        <w:right w:val="none" w:sz="0" w:space="0" w:color="auto"/>
      </w:divBdr>
    </w:div>
    <w:div w:id="427166676">
      <w:bodyDiv w:val="1"/>
      <w:marLeft w:val="0"/>
      <w:marRight w:val="0"/>
      <w:marTop w:val="0"/>
      <w:marBottom w:val="0"/>
      <w:divBdr>
        <w:top w:val="none" w:sz="0" w:space="0" w:color="auto"/>
        <w:left w:val="none" w:sz="0" w:space="0" w:color="auto"/>
        <w:bottom w:val="none" w:sz="0" w:space="0" w:color="auto"/>
        <w:right w:val="none" w:sz="0" w:space="0" w:color="auto"/>
      </w:divBdr>
    </w:div>
    <w:div w:id="428743470">
      <w:bodyDiv w:val="1"/>
      <w:marLeft w:val="0"/>
      <w:marRight w:val="0"/>
      <w:marTop w:val="0"/>
      <w:marBottom w:val="0"/>
      <w:divBdr>
        <w:top w:val="none" w:sz="0" w:space="0" w:color="auto"/>
        <w:left w:val="none" w:sz="0" w:space="0" w:color="auto"/>
        <w:bottom w:val="none" w:sz="0" w:space="0" w:color="auto"/>
        <w:right w:val="none" w:sz="0" w:space="0" w:color="auto"/>
      </w:divBdr>
      <w:divsChild>
        <w:div w:id="1771925252">
          <w:marLeft w:val="0"/>
          <w:marRight w:val="0"/>
          <w:marTop w:val="0"/>
          <w:marBottom w:val="0"/>
          <w:divBdr>
            <w:top w:val="none" w:sz="0" w:space="0" w:color="auto"/>
            <w:left w:val="none" w:sz="0" w:space="0" w:color="auto"/>
            <w:bottom w:val="none" w:sz="0" w:space="0" w:color="auto"/>
            <w:right w:val="none" w:sz="0" w:space="0" w:color="auto"/>
          </w:divBdr>
          <w:divsChild>
            <w:div w:id="489446806">
              <w:marLeft w:val="0"/>
              <w:marRight w:val="0"/>
              <w:marTop w:val="0"/>
              <w:marBottom w:val="0"/>
              <w:divBdr>
                <w:top w:val="none" w:sz="0" w:space="0" w:color="auto"/>
                <w:left w:val="none" w:sz="0" w:space="0" w:color="auto"/>
                <w:bottom w:val="none" w:sz="0" w:space="0" w:color="auto"/>
                <w:right w:val="none" w:sz="0" w:space="0" w:color="auto"/>
              </w:divBdr>
              <w:divsChild>
                <w:div w:id="1881897169">
                  <w:marLeft w:val="0"/>
                  <w:marRight w:val="0"/>
                  <w:marTop w:val="0"/>
                  <w:marBottom w:val="0"/>
                  <w:divBdr>
                    <w:top w:val="none" w:sz="0" w:space="0" w:color="auto"/>
                    <w:left w:val="none" w:sz="0" w:space="0" w:color="auto"/>
                    <w:bottom w:val="none" w:sz="0" w:space="0" w:color="auto"/>
                    <w:right w:val="none" w:sz="0" w:space="0" w:color="auto"/>
                  </w:divBdr>
                  <w:divsChild>
                    <w:div w:id="164007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511758">
      <w:bodyDiv w:val="1"/>
      <w:marLeft w:val="0"/>
      <w:marRight w:val="0"/>
      <w:marTop w:val="0"/>
      <w:marBottom w:val="0"/>
      <w:divBdr>
        <w:top w:val="none" w:sz="0" w:space="0" w:color="auto"/>
        <w:left w:val="none" w:sz="0" w:space="0" w:color="auto"/>
        <w:bottom w:val="none" w:sz="0" w:space="0" w:color="auto"/>
        <w:right w:val="none" w:sz="0" w:space="0" w:color="auto"/>
      </w:divBdr>
      <w:divsChild>
        <w:div w:id="288826745">
          <w:marLeft w:val="0"/>
          <w:marRight w:val="0"/>
          <w:marTop w:val="0"/>
          <w:marBottom w:val="0"/>
          <w:divBdr>
            <w:top w:val="none" w:sz="0" w:space="0" w:color="auto"/>
            <w:left w:val="none" w:sz="0" w:space="0" w:color="auto"/>
            <w:bottom w:val="none" w:sz="0" w:space="0" w:color="auto"/>
            <w:right w:val="none" w:sz="0" w:space="0" w:color="auto"/>
          </w:divBdr>
          <w:divsChild>
            <w:div w:id="2084142366">
              <w:marLeft w:val="0"/>
              <w:marRight w:val="0"/>
              <w:marTop w:val="0"/>
              <w:marBottom w:val="0"/>
              <w:divBdr>
                <w:top w:val="none" w:sz="0" w:space="0" w:color="auto"/>
                <w:left w:val="none" w:sz="0" w:space="0" w:color="auto"/>
                <w:bottom w:val="none" w:sz="0" w:space="0" w:color="auto"/>
                <w:right w:val="none" w:sz="0" w:space="0" w:color="auto"/>
              </w:divBdr>
              <w:divsChild>
                <w:div w:id="1391343349">
                  <w:marLeft w:val="0"/>
                  <w:marRight w:val="0"/>
                  <w:marTop w:val="0"/>
                  <w:marBottom w:val="0"/>
                  <w:divBdr>
                    <w:top w:val="none" w:sz="0" w:space="0" w:color="auto"/>
                    <w:left w:val="none" w:sz="0" w:space="0" w:color="auto"/>
                    <w:bottom w:val="none" w:sz="0" w:space="0" w:color="auto"/>
                    <w:right w:val="none" w:sz="0" w:space="0" w:color="auto"/>
                  </w:divBdr>
                  <w:divsChild>
                    <w:div w:id="632716355">
                      <w:marLeft w:val="0"/>
                      <w:marRight w:val="0"/>
                      <w:marTop w:val="0"/>
                      <w:marBottom w:val="0"/>
                      <w:divBdr>
                        <w:top w:val="none" w:sz="0" w:space="0" w:color="auto"/>
                        <w:left w:val="none" w:sz="0" w:space="0" w:color="auto"/>
                        <w:bottom w:val="none" w:sz="0" w:space="0" w:color="auto"/>
                        <w:right w:val="none" w:sz="0" w:space="0" w:color="auto"/>
                      </w:divBdr>
                      <w:divsChild>
                        <w:div w:id="1386179362">
                          <w:marLeft w:val="0"/>
                          <w:marRight w:val="0"/>
                          <w:marTop w:val="0"/>
                          <w:marBottom w:val="0"/>
                          <w:divBdr>
                            <w:top w:val="none" w:sz="0" w:space="0" w:color="auto"/>
                            <w:left w:val="none" w:sz="0" w:space="0" w:color="auto"/>
                            <w:bottom w:val="none" w:sz="0" w:space="0" w:color="auto"/>
                            <w:right w:val="none" w:sz="0" w:space="0" w:color="auto"/>
                          </w:divBdr>
                          <w:divsChild>
                            <w:div w:id="1551964230">
                              <w:marLeft w:val="0"/>
                              <w:marRight w:val="0"/>
                              <w:marTop w:val="0"/>
                              <w:marBottom w:val="0"/>
                              <w:divBdr>
                                <w:top w:val="none" w:sz="0" w:space="0" w:color="auto"/>
                                <w:left w:val="none" w:sz="0" w:space="0" w:color="auto"/>
                                <w:bottom w:val="none" w:sz="0" w:space="0" w:color="auto"/>
                                <w:right w:val="none" w:sz="0" w:space="0" w:color="auto"/>
                              </w:divBdr>
                              <w:divsChild>
                                <w:div w:id="639845873">
                                  <w:marLeft w:val="0"/>
                                  <w:marRight w:val="0"/>
                                  <w:marTop w:val="0"/>
                                  <w:marBottom w:val="0"/>
                                  <w:divBdr>
                                    <w:top w:val="none" w:sz="0" w:space="0" w:color="auto"/>
                                    <w:left w:val="none" w:sz="0" w:space="0" w:color="auto"/>
                                    <w:bottom w:val="none" w:sz="0" w:space="0" w:color="auto"/>
                                    <w:right w:val="none" w:sz="0" w:space="0" w:color="auto"/>
                                  </w:divBdr>
                                  <w:divsChild>
                                    <w:div w:id="12804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136539">
          <w:marLeft w:val="0"/>
          <w:marRight w:val="0"/>
          <w:marTop w:val="0"/>
          <w:marBottom w:val="0"/>
          <w:divBdr>
            <w:top w:val="none" w:sz="0" w:space="0" w:color="auto"/>
            <w:left w:val="none" w:sz="0" w:space="0" w:color="auto"/>
            <w:bottom w:val="none" w:sz="0" w:space="0" w:color="auto"/>
            <w:right w:val="none" w:sz="0" w:space="0" w:color="auto"/>
          </w:divBdr>
          <w:divsChild>
            <w:div w:id="96029721">
              <w:marLeft w:val="0"/>
              <w:marRight w:val="0"/>
              <w:marTop w:val="0"/>
              <w:marBottom w:val="0"/>
              <w:divBdr>
                <w:top w:val="none" w:sz="0" w:space="0" w:color="auto"/>
                <w:left w:val="none" w:sz="0" w:space="0" w:color="auto"/>
                <w:bottom w:val="none" w:sz="0" w:space="0" w:color="auto"/>
                <w:right w:val="none" w:sz="0" w:space="0" w:color="auto"/>
              </w:divBdr>
              <w:divsChild>
                <w:div w:id="84505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1553">
      <w:bodyDiv w:val="1"/>
      <w:marLeft w:val="0"/>
      <w:marRight w:val="0"/>
      <w:marTop w:val="0"/>
      <w:marBottom w:val="0"/>
      <w:divBdr>
        <w:top w:val="none" w:sz="0" w:space="0" w:color="auto"/>
        <w:left w:val="none" w:sz="0" w:space="0" w:color="auto"/>
        <w:bottom w:val="none" w:sz="0" w:space="0" w:color="auto"/>
        <w:right w:val="none" w:sz="0" w:space="0" w:color="auto"/>
      </w:divBdr>
    </w:div>
    <w:div w:id="436560952">
      <w:bodyDiv w:val="1"/>
      <w:marLeft w:val="0"/>
      <w:marRight w:val="0"/>
      <w:marTop w:val="0"/>
      <w:marBottom w:val="0"/>
      <w:divBdr>
        <w:top w:val="none" w:sz="0" w:space="0" w:color="auto"/>
        <w:left w:val="none" w:sz="0" w:space="0" w:color="auto"/>
        <w:bottom w:val="none" w:sz="0" w:space="0" w:color="auto"/>
        <w:right w:val="none" w:sz="0" w:space="0" w:color="auto"/>
      </w:divBdr>
    </w:div>
    <w:div w:id="440026724">
      <w:bodyDiv w:val="1"/>
      <w:marLeft w:val="0"/>
      <w:marRight w:val="0"/>
      <w:marTop w:val="0"/>
      <w:marBottom w:val="0"/>
      <w:divBdr>
        <w:top w:val="none" w:sz="0" w:space="0" w:color="auto"/>
        <w:left w:val="none" w:sz="0" w:space="0" w:color="auto"/>
        <w:bottom w:val="none" w:sz="0" w:space="0" w:color="auto"/>
        <w:right w:val="none" w:sz="0" w:space="0" w:color="auto"/>
      </w:divBdr>
      <w:divsChild>
        <w:div w:id="1345281652">
          <w:marLeft w:val="0"/>
          <w:marRight w:val="0"/>
          <w:marTop w:val="0"/>
          <w:marBottom w:val="0"/>
          <w:divBdr>
            <w:top w:val="none" w:sz="0" w:space="0" w:color="auto"/>
            <w:left w:val="none" w:sz="0" w:space="0" w:color="auto"/>
            <w:bottom w:val="none" w:sz="0" w:space="0" w:color="auto"/>
            <w:right w:val="none" w:sz="0" w:space="0" w:color="auto"/>
          </w:divBdr>
        </w:div>
      </w:divsChild>
    </w:div>
    <w:div w:id="441190097">
      <w:bodyDiv w:val="1"/>
      <w:marLeft w:val="0"/>
      <w:marRight w:val="0"/>
      <w:marTop w:val="0"/>
      <w:marBottom w:val="0"/>
      <w:divBdr>
        <w:top w:val="none" w:sz="0" w:space="0" w:color="auto"/>
        <w:left w:val="none" w:sz="0" w:space="0" w:color="auto"/>
        <w:bottom w:val="none" w:sz="0" w:space="0" w:color="auto"/>
        <w:right w:val="none" w:sz="0" w:space="0" w:color="auto"/>
      </w:divBdr>
    </w:div>
    <w:div w:id="445007704">
      <w:bodyDiv w:val="1"/>
      <w:marLeft w:val="0"/>
      <w:marRight w:val="0"/>
      <w:marTop w:val="0"/>
      <w:marBottom w:val="0"/>
      <w:divBdr>
        <w:top w:val="none" w:sz="0" w:space="0" w:color="auto"/>
        <w:left w:val="none" w:sz="0" w:space="0" w:color="auto"/>
        <w:bottom w:val="none" w:sz="0" w:space="0" w:color="auto"/>
        <w:right w:val="none" w:sz="0" w:space="0" w:color="auto"/>
      </w:divBdr>
    </w:div>
    <w:div w:id="446004050">
      <w:bodyDiv w:val="1"/>
      <w:marLeft w:val="0"/>
      <w:marRight w:val="0"/>
      <w:marTop w:val="0"/>
      <w:marBottom w:val="0"/>
      <w:divBdr>
        <w:top w:val="none" w:sz="0" w:space="0" w:color="auto"/>
        <w:left w:val="none" w:sz="0" w:space="0" w:color="auto"/>
        <w:bottom w:val="none" w:sz="0" w:space="0" w:color="auto"/>
        <w:right w:val="none" w:sz="0" w:space="0" w:color="auto"/>
      </w:divBdr>
    </w:div>
    <w:div w:id="452098206">
      <w:bodyDiv w:val="1"/>
      <w:marLeft w:val="0"/>
      <w:marRight w:val="0"/>
      <w:marTop w:val="0"/>
      <w:marBottom w:val="0"/>
      <w:divBdr>
        <w:top w:val="none" w:sz="0" w:space="0" w:color="auto"/>
        <w:left w:val="none" w:sz="0" w:space="0" w:color="auto"/>
        <w:bottom w:val="none" w:sz="0" w:space="0" w:color="auto"/>
        <w:right w:val="none" w:sz="0" w:space="0" w:color="auto"/>
      </w:divBdr>
    </w:div>
    <w:div w:id="453524156">
      <w:bodyDiv w:val="1"/>
      <w:marLeft w:val="0"/>
      <w:marRight w:val="0"/>
      <w:marTop w:val="0"/>
      <w:marBottom w:val="0"/>
      <w:divBdr>
        <w:top w:val="none" w:sz="0" w:space="0" w:color="auto"/>
        <w:left w:val="none" w:sz="0" w:space="0" w:color="auto"/>
        <w:bottom w:val="none" w:sz="0" w:space="0" w:color="auto"/>
        <w:right w:val="none" w:sz="0" w:space="0" w:color="auto"/>
      </w:divBdr>
      <w:divsChild>
        <w:div w:id="1306470175">
          <w:marLeft w:val="0"/>
          <w:marRight w:val="0"/>
          <w:marTop w:val="0"/>
          <w:marBottom w:val="0"/>
          <w:divBdr>
            <w:top w:val="none" w:sz="0" w:space="0" w:color="auto"/>
            <w:left w:val="none" w:sz="0" w:space="0" w:color="auto"/>
            <w:bottom w:val="none" w:sz="0" w:space="0" w:color="auto"/>
            <w:right w:val="none" w:sz="0" w:space="0" w:color="auto"/>
          </w:divBdr>
        </w:div>
        <w:div w:id="1489007929">
          <w:marLeft w:val="0"/>
          <w:marRight w:val="0"/>
          <w:marTop w:val="0"/>
          <w:marBottom w:val="0"/>
          <w:divBdr>
            <w:top w:val="none" w:sz="0" w:space="0" w:color="auto"/>
            <w:left w:val="none" w:sz="0" w:space="0" w:color="auto"/>
            <w:bottom w:val="none" w:sz="0" w:space="0" w:color="auto"/>
            <w:right w:val="none" w:sz="0" w:space="0" w:color="auto"/>
          </w:divBdr>
        </w:div>
        <w:div w:id="1141772667">
          <w:marLeft w:val="0"/>
          <w:marRight w:val="0"/>
          <w:marTop w:val="0"/>
          <w:marBottom w:val="0"/>
          <w:divBdr>
            <w:top w:val="none" w:sz="0" w:space="0" w:color="auto"/>
            <w:left w:val="none" w:sz="0" w:space="0" w:color="auto"/>
            <w:bottom w:val="none" w:sz="0" w:space="0" w:color="auto"/>
            <w:right w:val="none" w:sz="0" w:space="0" w:color="auto"/>
          </w:divBdr>
        </w:div>
        <w:div w:id="942810492">
          <w:marLeft w:val="0"/>
          <w:marRight w:val="0"/>
          <w:marTop w:val="0"/>
          <w:marBottom w:val="0"/>
          <w:divBdr>
            <w:top w:val="none" w:sz="0" w:space="0" w:color="auto"/>
            <w:left w:val="none" w:sz="0" w:space="0" w:color="auto"/>
            <w:bottom w:val="none" w:sz="0" w:space="0" w:color="auto"/>
            <w:right w:val="none" w:sz="0" w:space="0" w:color="auto"/>
          </w:divBdr>
        </w:div>
        <w:div w:id="628626931">
          <w:marLeft w:val="0"/>
          <w:marRight w:val="0"/>
          <w:marTop w:val="0"/>
          <w:marBottom w:val="0"/>
          <w:divBdr>
            <w:top w:val="none" w:sz="0" w:space="0" w:color="auto"/>
            <w:left w:val="none" w:sz="0" w:space="0" w:color="auto"/>
            <w:bottom w:val="none" w:sz="0" w:space="0" w:color="auto"/>
            <w:right w:val="none" w:sz="0" w:space="0" w:color="auto"/>
          </w:divBdr>
        </w:div>
      </w:divsChild>
    </w:div>
    <w:div w:id="455946458">
      <w:bodyDiv w:val="1"/>
      <w:marLeft w:val="0"/>
      <w:marRight w:val="0"/>
      <w:marTop w:val="0"/>
      <w:marBottom w:val="0"/>
      <w:divBdr>
        <w:top w:val="none" w:sz="0" w:space="0" w:color="auto"/>
        <w:left w:val="none" w:sz="0" w:space="0" w:color="auto"/>
        <w:bottom w:val="none" w:sz="0" w:space="0" w:color="auto"/>
        <w:right w:val="none" w:sz="0" w:space="0" w:color="auto"/>
      </w:divBdr>
    </w:div>
    <w:div w:id="462431748">
      <w:bodyDiv w:val="1"/>
      <w:marLeft w:val="0"/>
      <w:marRight w:val="0"/>
      <w:marTop w:val="0"/>
      <w:marBottom w:val="0"/>
      <w:divBdr>
        <w:top w:val="none" w:sz="0" w:space="0" w:color="auto"/>
        <w:left w:val="none" w:sz="0" w:space="0" w:color="auto"/>
        <w:bottom w:val="none" w:sz="0" w:space="0" w:color="auto"/>
        <w:right w:val="none" w:sz="0" w:space="0" w:color="auto"/>
      </w:divBdr>
    </w:div>
    <w:div w:id="464658608">
      <w:bodyDiv w:val="1"/>
      <w:marLeft w:val="0"/>
      <w:marRight w:val="0"/>
      <w:marTop w:val="0"/>
      <w:marBottom w:val="0"/>
      <w:divBdr>
        <w:top w:val="none" w:sz="0" w:space="0" w:color="auto"/>
        <w:left w:val="none" w:sz="0" w:space="0" w:color="auto"/>
        <w:bottom w:val="none" w:sz="0" w:space="0" w:color="auto"/>
        <w:right w:val="none" w:sz="0" w:space="0" w:color="auto"/>
      </w:divBdr>
    </w:div>
    <w:div w:id="464662650">
      <w:bodyDiv w:val="1"/>
      <w:marLeft w:val="0"/>
      <w:marRight w:val="0"/>
      <w:marTop w:val="0"/>
      <w:marBottom w:val="0"/>
      <w:divBdr>
        <w:top w:val="none" w:sz="0" w:space="0" w:color="auto"/>
        <w:left w:val="none" w:sz="0" w:space="0" w:color="auto"/>
        <w:bottom w:val="none" w:sz="0" w:space="0" w:color="auto"/>
        <w:right w:val="none" w:sz="0" w:space="0" w:color="auto"/>
      </w:divBdr>
    </w:div>
    <w:div w:id="465123648">
      <w:bodyDiv w:val="1"/>
      <w:marLeft w:val="0"/>
      <w:marRight w:val="0"/>
      <w:marTop w:val="0"/>
      <w:marBottom w:val="0"/>
      <w:divBdr>
        <w:top w:val="none" w:sz="0" w:space="0" w:color="auto"/>
        <w:left w:val="none" w:sz="0" w:space="0" w:color="auto"/>
        <w:bottom w:val="none" w:sz="0" w:space="0" w:color="auto"/>
        <w:right w:val="none" w:sz="0" w:space="0" w:color="auto"/>
      </w:divBdr>
    </w:div>
    <w:div w:id="465322929">
      <w:bodyDiv w:val="1"/>
      <w:marLeft w:val="0"/>
      <w:marRight w:val="0"/>
      <w:marTop w:val="0"/>
      <w:marBottom w:val="0"/>
      <w:divBdr>
        <w:top w:val="none" w:sz="0" w:space="0" w:color="auto"/>
        <w:left w:val="none" w:sz="0" w:space="0" w:color="auto"/>
        <w:bottom w:val="none" w:sz="0" w:space="0" w:color="auto"/>
        <w:right w:val="none" w:sz="0" w:space="0" w:color="auto"/>
      </w:divBdr>
    </w:div>
    <w:div w:id="466165366">
      <w:bodyDiv w:val="1"/>
      <w:marLeft w:val="0"/>
      <w:marRight w:val="0"/>
      <w:marTop w:val="0"/>
      <w:marBottom w:val="0"/>
      <w:divBdr>
        <w:top w:val="none" w:sz="0" w:space="0" w:color="auto"/>
        <w:left w:val="none" w:sz="0" w:space="0" w:color="auto"/>
        <w:bottom w:val="none" w:sz="0" w:space="0" w:color="auto"/>
        <w:right w:val="none" w:sz="0" w:space="0" w:color="auto"/>
      </w:divBdr>
    </w:div>
    <w:div w:id="466168625">
      <w:bodyDiv w:val="1"/>
      <w:marLeft w:val="0"/>
      <w:marRight w:val="0"/>
      <w:marTop w:val="0"/>
      <w:marBottom w:val="0"/>
      <w:divBdr>
        <w:top w:val="none" w:sz="0" w:space="0" w:color="auto"/>
        <w:left w:val="none" w:sz="0" w:space="0" w:color="auto"/>
        <w:bottom w:val="none" w:sz="0" w:space="0" w:color="auto"/>
        <w:right w:val="none" w:sz="0" w:space="0" w:color="auto"/>
      </w:divBdr>
    </w:div>
    <w:div w:id="469254334">
      <w:bodyDiv w:val="1"/>
      <w:marLeft w:val="0"/>
      <w:marRight w:val="0"/>
      <w:marTop w:val="0"/>
      <w:marBottom w:val="0"/>
      <w:divBdr>
        <w:top w:val="none" w:sz="0" w:space="0" w:color="auto"/>
        <w:left w:val="none" w:sz="0" w:space="0" w:color="auto"/>
        <w:bottom w:val="none" w:sz="0" w:space="0" w:color="auto"/>
        <w:right w:val="none" w:sz="0" w:space="0" w:color="auto"/>
      </w:divBdr>
    </w:div>
    <w:div w:id="470902621">
      <w:bodyDiv w:val="1"/>
      <w:marLeft w:val="0"/>
      <w:marRight w:val="0"/>
      <w:marTop w:val="0"/>
      <w:marBottom w:val="0"/>
      <w:divBdr>
        <w:top w:val="none" w:sz="0" w:space="0" w:color="auto"/>
        <w:left w:val="none" w:sz="0" w:space="0" w:color="auto"/>
        <w:bottom w:val="none" w:sz="0" w:space="0" w:color="auto"/>
        <w:right w:val="none" w:sz="0" w:space="0" w:color="auto"/>
      </w:divBdr>
    </w:div>
    <w:div w:id="471409349">
      <w:bodyDiv w:val="1"/>
      <w:marLeft w:val="0"/>
      <w:marRight w:val="0"/>
      <w:marTop w:val="0"/>
      <w:marBottom w:val="0"/>
      <w:divBdr>
        <w:top w:val="none" w:sz="0" w:space="0" w:color="auto"/>
        <w:left w:val="none" w:sz="0" w:space="0" w:color="auto"/>
        <w:bottom w:val="none" w:sz="0" w:space="0" w:color="auto"/>
        <w:right w:val="none" w:sz="0" w:space="0" w:color="auto"/>
      </w:divBdr>
    </w:div>
    <w:div w:id="474176435">
      <w:bodyDiv w:val="1"/>
      <w:marLeft w:val="0"/>
      <w:marRight w:val="0"/>
      <w:marTop w:val="0"/>
      <w:marBottom w:val="0"/>
      <w:divBdr>
        <w:top w:val="none" w:sz="0" w:space="0" w:color="auto"/>
        <w:left w:val="none" w:sz="0" w:space="0" w:color="auto"/>
        <w:bottom w:val="none" w:sz="0" w:space="0" w:color="auto"/>
        <w:right w:val="none" w:sz="0" w:space="0" w:color="auto"/>
      </w:divBdr>
      <w:divsChild>
        <w:div w:id="194197632">
          <w:marLeft w:val="0"/>
          <w:marRight w:val="0"/>
          <w:marTop w:val="0"/>
          <w:marBottom w:val="0"/>
          <w:divBdr>
            <w:top w:val="none" w:sz="0" w:space="0" w:color="auto"/>
            <w:left w:val="none" w:sz="0" w:space="0" w:color="auto"/>
            <w:bottom w:val="none" w:sz="0" w:space="0" w:color="auto"/>
            <w:right w:val="none" w:sz="0" w:space="0" w:color="auto"/>
          </w:divBdr>
        </w:div>
        <w:div w:id="2088068701">
          <w:marLeft w:val="0"/>
          <w:marRight w:val="0"/>
          <w:marTop w:val="0"/>
          <w:marBottom w:val="0"/>
          <w:divBdr>
            <w:top w:val="none" w:sz="0" w:space="0" w:color="auto"/>
            <w:left w:val="none" w:sz="0" w:space="0" w:color="auto"/>
            <w:bottom w:val="none" w:sz="0" w:space="0" w:color="auto"/>
            <w:right w:val="none" w:sz="0" w:space="0" w:color="auto"/>
          </w:divBdr>
          <w:divsChild>
            <w:div w:id="1098215291">
              <w:marLeft w:val="0"/>
              <w:marRight w:val="0"/>
              <w:marTop w:val="0"/>
              <w:marBottom w:val="0"/>
              <w:divBdr>
                <w:top w:val="none" w:sz="0" w:space="0" w:color="auto"/>
                <w:left w:val="none" w:sz="0" w:space="0" w:color="auto"/>
                <w:bottom w:val="none" w:sz="0" w:space="0" w:color="auto"/>
                <w:right w:val="none" w:sz="0" w:space="0" w:color="auto"/>
              </w:divBdr>
              <w:divsChild>
                <w:div w:id="452671237">
                  <w:marLeft w:val="0"/>
                  <w:marRight w:val="0"/>
                  <w:marTop w:val="0"/>
                  <w:marBottom w:val="0"/>
                  <w:divBdr>
                    <w:top w:val="none" w:sz="0" w:space="0" w:color="auto"/>
                    <w:left w:val="none" w:sz="0" w:space="0" w:color="auto"/>
                    <w:bottom w:val="none" w:sz="0" w:space="0" w:color="auto"/>
                    <w:right w:val="none" w:sz="0" w:space="0" w:color="auto"/>
                  </w:divBdr>
                  <w:divsChild>
                    <w:div w:id="72588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695443">
      <w:bodyDiv w:val="1"/>
      <w:marLeft w:val="0"/>
      <w:marRight w:val="0"/>
      <w:marTop w:val="0"/>
      <w:marBottom w:val="0"/>
      <w:divBdr>
        <w:top w:val="none" w:sz="0" w:space="0" w:color="auto"/>
        <w:left w:val="none" w:sz="0" w:space="0" w:color="auto"/>
        <w:bottom w:val="none" w:sz="0" w:space="0" w:color="auto"/>
        <w:right w:val="none" w:sz="0" w:space="0" w:color="auto"/>
      </w:divBdr>
    </w:div>
    <w:div w:id="482235033">
      <w:bodyDiv w:val="1"/>
      <w:marLeft w:val="0"/>
      <w:marRight w:val="0"/>
      <w:marTop w:val="0"/>
      <w:marBottom w:val="0"/>
      <w:divBdr>
        <w:top w:val="none" w:sz="0" w:space="0" w:color="auto"/>
        <w:left w:val="none" w:sz="0" w:space="0" w:color="auto"/>
        <w:bottom w:val="none" w:sz="0" w:space="0" w:color="auto"/>
        <w:right w:val="none" w:sz="0" w:space="0" w:color="auto"/>
      </w:divBdr>
    </w:div>
    <w:div w:id="483200709">
      <w:bodyDiv w:val="1"/>
      <w:marLeft w:val="0"/>
      <w:marRight w:val="0"/>
      <w:marTop w:val="0"/>
      <w:marBottom w:val="0"/>
      <w:divBdr>
        <w:top w:val="none" w:sz="0" w:space="0" w:color="auto"/>
        <w:left w:val="none" w:sz="0" w:space="0" w:color="auto"/>
        <w:bottom w:val="none" w:sz="0" w:space="0" w:color="auto"/>
        <w:right w:val="none" w:sz="0" w:space="0" w:color="auto"/>
      </w:divBdr>
    </w:div>
    <w:div w:id="483396224">
      <w:bodyDiv w:val="1"/>
      <w:marLeft w:val="0"/>
      <w:marRight w:val="0"/>
      <w:marTop w:val="0"/>
      <w:marBottom w:val="0"/>
      <w:divBdr>
        <w:top w:val="none" w:sz="0" w:space="0" w:color="auto"/>
        <w:left w:val="none" w:sz="0" w:space="0" w:color="auto"/>
        <w:bottom w:val="none" w:sz="0" w:space="0" w:color="auto"/>
        <w:right w:val="none" w:sz="0" w:space="0" w:color="auto"/>
      </w:divBdr>
    </w:div>
    <w:div w:id="484589382">
      <w:bodyDiv w:val="1"/>
      <w:marLeft w:val="0"/>
      <w:marRight w:val="0"/>
      <w:marTop w:val="0"/>
      <w:marBottom w:val="0"/>
      <w:divBdr>
        <w:top w:val="none" w:sz="0" w:space="0" w:color="auto"/>
        <w:left w:val="none" w:sz="0" w:space="0" w:color="auto"/>
        <w:bottom w:val="none" w:sz="0" w:space="0" w:color="auto"/>
        <w:right w:val="none" w:sz="0" w:space="0" w:color="auto"/>
      </w:divBdr>
    </w:div>
    <w:div w:id="484905518">
      <w:bodyDiv w:val="1"/>
      <w:marLeft w:val="0"/>
      <w:marRight w:val="0"/>
      <w:marTop w:val="0"/>
      <w:marBottom w:val="0"/>
      <w:divBdr>
        <w:top w:val="none" w:sz="0" w:space="0" w:color="auto"/>
        <w:left w:val="none" w:sz="0" w:space="0" w:color="auto"/>
        <w:bottom w:val="none" w:sz="0" w:space="0" w:color="auto"/>
        <w:right w:val="none" w:sz="0" w:space="0" w:color="auto"/>
      </w:divBdr>
    </w:div>
    <w:div w:id="493451669">
      <w:bodyDiv w:val="1"/>
      <w:marLeft w:val="0"/>
      <w:marRight w:val="0"/>
      <w:marTop w:val="0"/>
      <w:marBottom w:val="0"/>
      <w:divBdr>
        <w:top w:val="none" w:sz="0" w:space="0" w:color="auto"/>
        <w:left w:val="none" w:sz="0" w:space="0" w:color="auto"/>
        <w:bottom w:val="none" w:sz="0" w:space="0" w:color="auto"/>
        <w:right w:val="none" w:sz="0" w:space="0" w:color="auto"/>
      </w:divBdr>
    </w:div>
    <w:div w:id="493910930">
      <w:bodyDiv w:val="1"/>
      <w:marLeft w:val="0"/>
      <w:marRight w:val="0"/>
      <w:marTop w:val="0"/>
      <w:marBottom w:val="0"/>
      <w:divBdr>
        <w:top w:val="none" w:sz="0" w:space="0" w:color="auto"/>
        <w:left w:val="none" w:sz="0" w:space="0" w:color="auto"/>
        <w:bottom w:val="none" w:sz="0" w:space="0" w:color="auto"/>
        <w:right w:val="none" w:sz="0" w:space="0" w:color="auto"/>
      </w:divBdr>
    </w:div>
    <w:div w:id="499394645">
      <w:bodyDiv w:val="1"/>
      <w:marLeft w:val="0"/>
      <w:marRight w:val="0"/>
      <w:marTop w:val="0"/>
      <w:marBottom w:val="0"/>
      <w:divBdr>
        <w:top w:val="none" w:sz="0" w:space="0" w:color="auto"/>
        <w:left w:val="none" w:sz="0" w:space="0" w:color="auto"/>
        <w:bottom w:val="none" w:sz="0" w:space="0" w:color="auto"/>
        <w:right w:val="none" w:sz="0" w:space="0" w:color="auto"/>
      </w:divBdr>
    </w:div>
    <w:div w:id="499661415">
      <w:bodyDiv w:val="1"/>
      <w:marLeft w:val="0"/>
      <w:marRight w:val="0"/>
      <w:marTop w:val="0"/>
      <w:marBottom w:val="0"/>
      <w:divBdr>
        <w:top w:val="none" w:sz="0" w:space="0" w:color="auto"/>
        <w:left w:val="none" w:sz="0" w:space="0" w:color="auto"/>
        <w:bottom w:val="none" w:sz="0" w:space="0" w:color="auto"/>
        <w:right w:val="none" w:sz="0" w:space="0" w:color="auto"/>
      </w:divBdr>
    </w:div>
    <w:div w:id="504827277">
      <w:bodyDiv w:val="1"/>
      <w:marLeft w:val="0"/>
      <w:marRight w:val="0"/>
      <w:marTop w:val="0"/>
      <w:marBottom w:val="0"/>
      <w:divBdr>
        <w:top w:val="none" w:sz="0" w:space="0" w:color="auto"/>
        <w:left w:val="none" w:sz="0" w:space="0" w:color="auto"/>
        <w:bottom w:val="none" w:sz="0" w:space="0" w:color="auto"/>
        <w:right w:val="none" w:sz="0" w:space="0" w:color="auto"/>
      </w:divBdr>
    </w:div>
    <w:div w:id="509102513">
      <w:bodyDiv w:val="1"/>
      <w:marLeft w:val="0"/>
      <w:marRight w:val="0"/>
      <w:marTop w:val="0"/>
      <w:marBottom w:val="0"/>
      <w:divBdr>
        <w:top w:val="none" w:sz="0" w:space="0" w:color="auto"/>
        <w:left w:val="none" w:sz="0" w:space="0" w:color="auto"/>
        <w:bottom w:val="none" w:sz="0" w:space="0" w:color="auto"/>
        <w:right w:val="none" w:sz="0" w:space="0" w:color="auto"/>
      </w:divBdr>
    </w:div>
    <w:div w:id="515391192">
      <w:bodyDiv w:val="1"/>
      <w:marLeft w:val="0"/>
      <w:marRight w:val="0"/>
      <w:marTop w:val="0"/>
      <w:marBottom w:val="0"/>
      <w:divBdr>
        <w:top w:val="none" w:sz="0" w:space="0" w:color="auto"/>
        <w:left w:val="none" w:sz="0" w:space="0" w:color="auto"/>
        <w:bottom w:val="none" w:sz="0" w:space="0" w:color="auto"/>
        <w:right w:val="none" w:sz="0" w:space="0" w:color="auto"/>
      </w:divBdr>
    </w:div>
    <w:div w:id="517427282">
      <w:bodyDiv w:val="1"/>
      <w:marLeft w:val="0"/>
      <w:marRight w:val="0"/>
      <w:marTop w:val="0"/>
      <w:marBottom w:val="0"/>
      <w:divBdr>
        <w:top w:val="none" w:sz="0" w:space="0" w:color="auto"/>
        <w:left w:val="none" w:sz="0" w:space="0" w:color="auto"/>
        <w:bottom w:val="none" w:sz="0" w:space="0" w:color="auto"/>
        <w:right w:val="none" w:sz="0" w:space="0" w:color="auto"/>
      </w:divBdr>
      <w:divsChild>
        <w:div w:id="1854225353">
          <w:marLeft w:val="0"/>
          <w:marRight w:val="0"/>
          <w:marTop w:val="0"/>
          <w:marBottom w:val="0"/>
          <w:divBdr>
            <w:top w:val="none" w:sz="0" w:space="0" w:color="auto"/>
            <w:left w:val="none" w:sz="0" w:space="0" w:color="auto"/>
            <w:bottom w:val="none" w:sz="0" w:space="0" w:color="auto"/>
            <w:right w:val="none" w:sz="0" w:space="0" w:color="auto"/>
          </w:divBdr>
        </w:div>
      </w:divsChild>
    </w:div>
    <w:div w:id="526481980">
      <w:bodyDiv w:val="1"/>
      <w:marLeft w:val="0"/>
      <w:marRight w:val="0"/>
      <w:marTop w:val="0"/>
      <w:marBottom w:val="0"/>
      <w:divBdr>
        <w:top w:val="none" w:sz="0" w:space="0" w:color="auto"/>
        <w:left w:val="none" w:sz="0" w:space="0" w:color="auto"/>
        <w:bottom w:val="none" w:sz="0" w:space="0" w:color="auto"/>
        <w:right w:val="none" w:sz="0" w:space="0" w:color="auto"/>
      </w:divBdr>
    </w:div>
    <w:div w:id="529757171">
      <w:bodyDiv w:val="1"/>
      <w:marLeft w:val="0"/>
      <w:marRight w:val="0"/>
      <w:marTop w:val="0"/>
      <w:marBottom w:val="0"/>
      <w:divBdr>
        <w:top w:val="none" w:sz="0" w:space="0" w:color="auto"/>
        <w:left w:val="none" w:sz="0" w:space="0" w:color="auto"/>
        <w:bottom w:val="none" w:sz="0" w:space="0" w:color="auto"/>
        <w:right w:val="none" w:sz="0" w:space="0" w:color="auto"/>
      </w:divBdr>
      <w:divsChild>
        <w:div w:id="1581477391">
          <w:marLeft w:val="0"/>
          <w:marRight w:val="0"/>
          <w:marTop w:val="0"/>
          <w:marBottom w:val="0"/>
          <w:divBdr>
            <w:top w:val="none" w:sz="0" w:space="0" w:color="auto"/>
            <w:left w:val="none" w:sz="0" w:space="0" w:color="auto"/>
            <w:bottom w:val="none" w:sz="0" w:space="0" w:color="auto"/>
            <w:right w:val="none" w:sz="0" w:space="0" w:color="auto"/>
          </w:divBdr>
          <w:divsChild>
            <w:div w:id="573508484">
              <w:marLeft w:val="0"/>
              <w:marRight w:val="0"/>
              <w:marTop w:val="0"/>
              <w:marBottom w:val="0"/>
              <w:divBdr>
                <w:top w:val="none" w:sz="0" w:space="0" w:color="auto"/>
                <w:left w:val="none" w:sz="0" w:space="0" w:color="auto"/>
                <w:bottom w:val="none" w:sz="0" w:space="0" w:color="auto"/>
                <w:right w:val="none" w:sz="0" w:space="0" w:color="auto"/>
              </w:divBdr>
            </w:div>
          </w:divsChild>
        </w:div>
        <w:div w:id="324210143">
          <w:marLeft w:val="0"/>
          <w:marRight w:val="0"/>
          <w:marTop w:val="120"/>
          <w:marBottom w:val="0"/>
          <w:divBdr>
            <w:top w:val="none" w:sz="0" w:space="0" w:color="auto"/>
            <w:left w:val="none" w:sz="0" w:space="0" w:color="auto"/>
            <w:bottom w:val="none" w:sz="0" w:space="0" w:color="auto"/>
            <w:right w:val="none" w:sz="0" w:space="0" w:color="auto"/>
          </w:divBdr>
          <w:divsChild>
            <w:div w:id="1869633736">
              <w:marLeft w:val="0"/>
              <w:marRight w:val="0"/>
              <w:marTop w:val="0"/>
              <w:marBottom w:val="0"/>
              <w:divBdr>
                <w:top w:val="none" w:sz="0" w:space="0" w:color="auto"/>
                <w:left w:val="none" w:sz="0" w:space="0" w:color="auto"/>
                <w:bottom w:val="none" w:sz="0" w:space="0" w:color="auto"/>
                <w:right w:val="none" w:sz="0" w:space="0" w:color="auto"/>
              </w:divBdr>
            </w:div>
          </w:divsChild>
        </w:div>
        <w:div w:id="555625119">
          <w:marLeft w:val="0"/>
          <w:marRight w:val="0"/>
          <w:marTop w:val="120"/>
          <w:marBottom w:val="0"/>
          <w:divBdr>
            <w:top w:val="none" w:sz="0" w:space="0" w:color="auto"/>
            <w:left w:val="none" w:sz="0" w:space="0" w:color="auto"/>
            <w:bottom w:val="none" w:sz="0" w:space="0" w:color="auto"/>
            <w:right w:val="none" w:sz="0" w:space="0" w:color="auto"/>
          </w:divBdr>
          <w:divsChild>
            <w:div w:id="850292257">
              <w:marLeft w:val="0"/>
              <w:marRight w:val="0"/>
              <w:marTop w:val="0"/>
              <w:marBottom w:val="0"/>
              <w:divBdr>
                <w:top w:val="none" w:sz="0" w:space="0" w:color="auto"/>
                <w:left w:val="none" w:sz="0" w:space="0" w:color="auto"/>
                <w:bottom w:val="none" w:sz="0" w:space="0" w:color="auto"/>
                <w:right w:val="none" w:sz="0" w:space="0" w:color="auto"/>
              </w:divBdr>
            </w:div>
          </w:divsChild>
        </w:div>
        <w:div w:id="1413091219">
          <w:marLeft w:val="0"/>
          <w:marRight w:val="0"/>
          <w:marTop w:val="120"/>
          <w:marBottom w:val="0"/>
          <w:divBdr>
            <w:top w:val="none" w:sz="0" w:space="0" w:color="auto"/>
            <w:left w:val="none" w:sz="0" w:space="0" w:color="auto"/>
            <w:bottom w:val="none" w:sz="0" w:space="0" w:color="auto"/>
            <w:right w:val="none" w:sz="0" w:space="0" w:color="auto"/>
          </w:divBdr>
          <w:divsChild>
            <w:div w:id="860171886">
              <w:marLeft w:val="0"/>
              <w:marRight w:val="0"/>
              <w:marTop w:val="0"/>
              <w:marBottom w:val="0"/>
              <w:divBdr>
                <w:top w:val="none" w:sz="0" w:space="0" w:color="auto"/>
                <w:left w:val="none" w:sz="0" w:space="0" w:color="auto"/>
                <w:bottom w:val="none" w:sz="0" w:space="0" w:color="auto"/>
                <w:right w:val="none" w:sz="0" w:space="0" w:color="auto"/>
              </w:divBdr>
            </w:div>
          </w:divsChild>
        </w:div>
        <w:div w:id="1206676354">
          <w:marLeft w:val="0"/>
          <w:marRight w:val="0"/>
          <w:marTop w:val="120"/>
          <w:marBottom w:val="0"/>
          <w:divBdr>
            <w:top w:val="none" w:sz="0" w:space="0" w:color="auto"/>
            <w:left w:val="none" w:sz="0" w:space="0" w:color="auto"/>
            <w:bottom w:val="none" w:sz="0" w:space="0" w:color="auto"/>
            <w:right w:val="none" w:sz="0" w:space="0" w:color="auto"/>
          </w:divBdr>
          <w:divsChild>
            <w:div w:id="2005236159">
              <w:marLeft w:val="0"/>
              <w:marRight w:val="0"/>
              <w:marTop w:val="0"/>
              <w:marBottom w:val="0"/>
              <w:divBdr>
                <w:top w:val="none" w:sz="0" w:space="0" w:color="auto"/>
                <w:left w:val="none" w:sz="0" w:space="0" w:color="auto"/>
                <w:bottom w:val="none" w:sz="0" w:space="0" w:color="auto"/>
                <w:right w:val="none" w:sz="0" w:space="0" w:color="auto"/>
              </w:divBdr>
            </w:div>
          </w:divsChild>
        </w:div>
        <w:div w:id="600768617">
          <w:marLeft w:val="0"/>
          <w:marRight w:val="0"/>
          <w:marTop w:val="120"/>
          <w:marBottom w:val="0"/>
          <w:divBdr>
            <w:top w:val="none" w:sz="0" w:space="0" w:color="auto"/>
            <w:left w:val="none" w:sz="0" w:space="0" w:color="auto"/>
            <w:bottom w:val="none" w:sz="0" w:space="0" w:color="auto"/>
            <w:right w:val="none" w:sz="0" w:space="0" w:color="auto"/>
          </w:divBdr>
          <w:divsChild>
            <w:div w:id="1991591168">
              <w:marLeft w:val="0"/>
              <w:marRight w:val="0"/>
              <w:marTop w:val="0"/>
              <w:marBottom w:val="0"/>
              <w:divBdr>
                <w:top w:val="none" w:sz="0" w:space="0" w:color="auto"/>
                <w:left w:val="none" w:sz="0" w:space="0" w:color="auto"/>
                <w:bottom w:val="none" w:sz="0" w:space="0" w:color="auto"/>
                <w:right w:val="none" w:sz="0" w:space="0" w:color="auto"/>
              </w:divBdr>
            </w:div>
          </w:divsChild>
        </w:div>
        <w:div w:id="1665157066">
          <w:marLeft w:val="0"/>
          <w:marRight w:val="0"/>
          <w:marTop w:val="120"/>
          <w:marBottom w:val="0"/>
          <w:divBdr>
            <w:top w:val="none" w:sz="0" w:space="0" w:color="auto"/>
            <w:left w:val="none" w:sz="0" w:space="0" w:color="auto"/>
            <w:bottom w:val="none" w:sz="0" w:space="0" w:color="auto"/>
            <w:right w:val="none" w:sz="0" w:space="0" w:color="auto"/>
          </w:divBdr>
          <w:divsChild>
            <w:div w:id="8909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3027">
      <w:bodyDiv w:val="1"/>
      <w:marLeft w:val="0"/>
      <w:marRight w:val="0"/>
      <w:marTop w:val="0"/>
      <w:marBottom w:val="0"/>
      <w:divBdr>
        <w:top w:val="none" w:sz="0" w:space="0" w:color="auto"/>
        <w:left w:val="none" w:sz="0" w:space="0" w:color="auto"/>
        <w:bottom w:val="none" w:sz="0" w:space="0" w:color="auto"/>
        <w:right w:val="none" w:sz="0" w:space="0" w:color="auto"/>
      </w:divBdr>
    </w:div>
    <w:div w:id="536817239">
      <w:bodyDiv w:val="1"/>
      <w:marLeft w:val="0"/>
      <w:marRight w:val="0"/>
      <w:marTop w:val="0"/>
      <w:marBottom w:val="0"/>
      <w:divBdr>
        <w:top w:val="none" w:sz="0" w:space="0" w:color="auto"/>
        <w:left w:val="none" w:sz="0" w:space="0" w:color="auto"/>
        <w:bottom w:val="none" w:sz="0" w:space="0" w:color="auto"/>
        <w:right w:val="none" w:sz="0" w:space="0" w:color="auto"/>
      </w:divBdr>
      <w:divsChild>
        <w:div w:id="643310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0092597">
      <w:bodyDiv w:val="1"/>
      <w:marLeft w:val="0"/>
      <w:marRight w:val="0"/>
      <w:marTop w:val="0"/>
      <w:marBottom w:val="0"/>
      <w:divBdr>
        <w:top w:val="none" w:sz="0" w:space="0" w:color="auto"/>
        <w:left w:val="none" w:sz="0" w:space="0" w:color="auto"/>
        <w:bottom w:val="none" w:sz="0" w:space="0" w:color="auto"/>
        <w:right w:val="none" w:sz="0" w:space="0" w:color="auto"/>
      </w:divBdr>
    </w:div>
    <w:div w:id="543056314">
      <w:bodyDiv w:val="1"/>
      <w:marLeft w:val="0"/>
      <w:marRight w:val="0"/>
      <w:marTop w:val="0"/>
      <w:marBottom w:val="0"/>
      <w:divBdr>
        <w:top w:val="none" w:sz="0" w:space="0" w:color="auto"/>
        <w:left w:val="none" w:sz="0" w:space="0" w:color="auto"/>
        <w:bottom w:val="none" w:sz="0" w:space="0" w:color="auto"/>
        <w:right w:val="none" w:sz="0" w:space="0" w:color="auto"/>
      </w:divBdr>
    </w:div>
    <w:div w:id="546839102">
      <w:bodyDiv w:val="1"/>
      <w:marLeft w:val="0"/>
      <w:marRight w:val="0"/>
      <w:marTop w:val="0"/>
      <w:marBottom w:val="0"/>
      <w:divBdr>
        <w:top w:val="none" w:sz="0" w:space="0" w:color="auto"/>
        <w:left w:val="none" w:sz="0" w:space="0" w:color="auto"/>
        <w:bottom w:val="none" w:sz="0" w:space="0" w:color="auto"/>
        <w:right w:val="none" w:sz="0" w:space="0" w:color="auto"/>
      </w:divBdr>
    </w:div>
    <w:div w:id="548348618">
      <w:bodyDiv w:val="1"/>
      <w:marLeft w:val="0"/>
      <w:marRight w:val="0"/>
      <w:marTop w:val="0"/>
      <w:marBottom w:val="0"/>
      <w:divBdr>
        <w:top w:val="none" w:sz="0" w:space="0" w:color="auto"/>
        <w:left w:val="none" w:sz="0" w:space="0" w:color="auto"/>
        <w:bottom w:val="none" w:sz="0" w:space="0" w:color="auto"/>
        <w:right w:val="none" w:sz="0" w:space="0" w:color="auto"/>
      </w:divBdr>
    </w:div>
    <w:div w:id="551356547">
      <w:bodyDiv w:val="1"/>
      <w:marLeft w:val="0"/>
      <w:marRight w:val="0"/>
      <w:marTop w:val="0"/>
      <w:marBottom w:val="0"/>
      <w:divBdr>
        <w:top w:val="none" w:sz="0" w:space="0" w:color="auto"/>
        <w:left w:val="none" w:sz="0" w:space="0" w:color="auto"/>
        <w:bottom w:val="none" w:sz="0" w:space="0" w:color="auto"/>
        <w:right w:val="none" w:sz="0" w:space="0" w:color="auto"/>
      </w:divBdr>
    </w:div>
    <w:div w:id="556669945">
      <w:bodyDiv w:val="1"/>
      <w:marLeft w:val="0"/>
      <w:marRight w:val="0"/>
      <w:marTop w:val="0"/>
      <w:marBottom w:val="0"/>
      <w:divBdr>
        <w:top w:val="none" w:sz="0" w:space="0" w:color="auto"/>
        <w:left w:val="none" w:sz="0" w:space="0" w:color="auto"/>
        <w:bottom w:val="none" w:sz="0" w:space="0" w:color="auto"/>
        <w:right w:val="none" w:sz="0" w:space="0" w:color="auto"/>
      </w:divBdr>
    </w:div>
    <w:div w:id="558171411">
      <w:bodyDiv w:val="1"/>
      <w:marLeft w:val="0"/>
      <w:marRight w:val="0"/>
      <w:marTop w:val="0"/>
      <w:marBottom w:val="0"/>
      <w:divBdr>
        <w:top w:val="none" w:sz="0" w:space="0" w:color="auto"/>
        <w:left w:val="none" w:sz="0" w:space="0" w:color="auto"/>
        <w:bottom w:val="none" w:sz="0" w:space="0" w:color="auto"/>
        <w:right w:val="none" w:sz="0" w:space="0" w:color="auto"/>
      </w:divBdr>
    </w:div>
    <w:div w:id="563486310">
      <w:bodyDiv w:val="1"/>
      <w:marLeft w:val="0"/>
      <w:marRight w:val="0"/>
      <w:marTop w:val="0"/>
      <w:marBottom w:val="0"/>
      <w:divBdr>
        <w:top w:val="none" w:sz="0" w:space="0" w:color="auto"/>
        <w:left w:val="none" w:sz="0" w:space="0" w:color="auto"/>
        <w:bottom w:val="none" w:sz="0" w:space="0" w:color="auto"/>
        <w:right w:val="none" w:sz="0" w:space="0" w:color="auto"/>
      </w:divBdr>
    </w:div>
    <w:div w:id="569118872">
      <w:bodyDiv w:val="1"/>
      <w:marLeft w:val="0"/>
      <w:marRight w:val="0"/>
      <w:marTop w:val="0"/>
      <w:marBottom w:val="0"/>
      <w:divBdr>
        <w:top w:val="none" w:sz="0" w:space="0" w:color="auto"/>
        <w:left w:val="none" w:sz="0" w:space="0" w:color="auto"/>
        <w:bottom w:val="none" w:sz="0" w:space="0" w:color="auto"/>
        <w:right w:val="none" w:sz="0" w:space="0" w:color="auto"/>
      </w:divBdr>
      <w:divsChild>
        <w:div w:id="1982685968">
          <w:marLeft w:val="0"/>
          <w:marRight w:val="0"/>
          <w:marTop w:val="0"/>
          <w:marBottom w:val="0"/>
          <w:divBdr>
            <w:top w:val="none" w:sz="0" w:space="0" w:color="auto"/>
            <w:left w:val="none" w:sz="0" w:space="0" w:color="auto"/>
            <w:bottom w:val="none" w:sz="0" w:space="0" w:color="auto"/>
            <w:right w:val="none" w:sz="0" w:space="0" w:color="auto"/>
          </w:divBdr>
          <w:divsChild>
            <w:div w:id="1244296046">
              <w:marLeft w:val="0"/>
              <w:marRight w:val="0"/>
              <w:marTop w:val="0"/>
              <w:marBottom w:val="0"/>
              <w:divBdr>
                <w:top w:val="none" w:sz="0" w:space="0" w:color="auto"/>
                <w:left w:val="none" w:sz="0" w:space="0" w:color="auto"/>
                <w:bottom w:val="none" w:sz="0" w:space="0" w:color="auto"/>
                <w:right w:val="none" w:sz="0" w:space="0" w:color="auto"/>
              </w:divBdr>
            </w:div>
          </w:divsChild>
        </w:div>
        <w:div w:id="2018535763">
          <w:marLeft w:val="0"/>
          <w:marRight w:val="0"/>
          <w:marTop w:val="120"/>
          <w:marBottom w:val="0"/>
          <w:divBdr>
            <w:top w:val="none" w:sz="0" w:space="0" w:color="auto"/>
            <w:left w:val="none" w:sz="0" w:space="0" w:color="auto"/>
            <w:bottom w:val="none" w:sz="0" w:space="0" w:color="auto"/>
            <w:right w:val="none" w:sz="0" w:space="0" w:color="auto"/>
          </w:divBdr>
          <w:divsChild>
            <w:div w:id="276376796">
              <w:marLeft w:val="0"/>
              <w:marRight w:val="0"/>
              <w:marTop w:val="0"/>
              <w:marBottom w:val="0"/>
              <w:divBdr>
                <w:top w:val="none" w:sz="0" w:space="0" w:color="auto"/>
                <w:left w:val="none" w:sz="0" w:space="0" w:color="auto"/>
                <w:bottom w:val="none" w:sz="0" w:space="0" w:color="auto"/>
                <w:right w:val="none" w:sz="0" w:space="0" w:color="auto"/>
              </w:divBdr>
            </w:div>
          </w:divsChild>
        </w:div>
        <w:div w:id="1481381463">
          <w:marLeft w:val="0"/>
          <w:marRight w:val="0"/>
          <w:marTop w:val="120"/>
          <w:marBottom w:val="0"/>
          <w:divBdr>
            <w:top w:val="none" w:sz="0" w:space="0" w:color="auto"/>
            <w:left w:val="none" w:sz="0" w:space="0" w:color="auto"/>
            <w:bottom w:val="none" w:sz="0" w:space="0" w:color="auto"/>
            <w:right w:val="none" w:sz="0" w:space="0" w:color="auto"/>
          </w:divBdr>
          <w:divsChild>
            <w:div w:id="9938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85466">
      <w:bodyDiv w:val="1"/>
      <w:marLeft w:val="0"/>
      <w:marRight w:val="0"/>
      <w:marTop w:val="0"/>
      <w:marBottom w:val="0"/>
      <w:divBdr>
        <w:top w:val="none" w:sz="0" w:space="0" w:color="auto"/>
        <w:left w:val="none" w:sz="0" w:space="0" w:color="auto"/>
        <w:bottom w:val="none" w:sz="0" w:space="0" w:color="auto"/>
        <w:right w:val="none" w:sz="0" w:space="0" w:color="auto"/>
      </w:divBdr>
    </w:div>
    <w:div w:id="570627231">
      <w:bodyDiv w:val="1"/>
      <w:marLeft w:val="0"/>
      <w:marRight w:val="0"/>
      <w:marTop w:val="0"/>
      <w:marBottom w:val="0"/>
      <w:divBdr>
        <w:top w:val="none" w:sz="0" w:space="0" w:color="auto"/>
        <w:left w:val="none" w:sz="0" w:space="0" w:color="auto"/>
        <w:bottom w:val="none" w:sz="0" w:space="0" w:color="auto"/>
        <w:right w:val="none" w:sz="0" w:space="0" w:color="auto"/>
      </w:divBdr>
    </w:div>
    <w:div w:id="574825531">
      <w:bodyDiv w:val="1"/>
      <w:marLeft w:val="0"/>
      <w:marRight w:val="0"/>
      <w:marTop w:val="0"/>
      <w:marBottom w:val="0"/>
      <w:divBdr>
        <w:top w:val="none" w:sz="0" w:space="0" w:color="auto"/>
        <w:left w:val="none" w:sz="0" w:space="0" w:color="auto"/>
        <w:bottom w:val="none" w:sz="0" w:space="0" w:color="auto"/>
        <w:right w:val="none" w:sz="0" w:space="0" w:color="auto"/>
      </w:divBdr>
    </w:div>
    <w:div w:id="582378828">
      <w:bodyDiv w:val="1"/>
      <w:marLeft w:val="0"/>
      <w:marRight w:val="0"/>
      <w:marTop w:val="0"/>
      <w:marBottom w:val="0"/>
      <w:divBdr>
        <w:top w:val="none" w:sz="0" w:space="0" w:color="auto"/>
        <w:left w:val="none" w:sz="0" w:space="0" w:color="auto"/>
        <w:bottom w:val="none" w:sz="0" w:space="0" w:color="auto"/>
        <w:right w:val="none" w:sz="0" w:space="0" w:color="auto"/>
      </w:divBdr>
      <w:divsChild>
        <w:div w:id="313724547">
          <w:marLeft w:val="0"/>
          <w:marRight w:val="0"/>
          <w:marTop w:val="0"/>
          <w:marBottom w:val="0"/>
          <w:divBdr>
            <w:top w:val="none" w:sz="0" w:space="0" w:color="auto"/>
            <w:left w:val="none" w:sz="0" w:space="0" w:color="auto"/>
            <w:bottom w:val="none" w:sz="0" w:space="0" w:color="auto"/>
            <w:right w:val="none" w:sz="0" w:space="0" w:color="auto"/>
          </w:divBdr>
          <w:divsChild>
            <w:div w:id="508831697">
              <w:marLeft w:val="0"/>
              <w:marRight w:val="0"/>
              <w:marTop w:val="0"/>
              <w:marBottom w:val="0"/>
              <w:divBdr>
                <w:top w:val="none" w:sz="0" w:space="0" w:color="auto"/>
                <w:left w:val="none" w:sz="0" w:space="0" w:color="auto"/>
                <w:bottom w:val="none" w:sz="0" w:space="0" w:color="auto"/>
                <w:right w:val="none" w:sz="0" w:space="0" w:color="auto"/>
              </w:divBdr>
            </w:div>
          </w:divsChild>
        </w:div>
        <w:div w:id="1015304015">
          <w:marLeft w:val="0"/>
          <w:marRight w:val="0"/>
          <w:marTop w:val="0"/>
          <w:marBottom w:val="0"/>
          <w:divBdr>
            <w:top w:val="none" w:sz="0" w:space="0" w:color="auto"/>
            <w:left w:val="none" w:sz="0" w:space="0" w:color="auto"/>
            <w:bottom w:val="none" w:sz="0" w:space="0" w:color="auto"/>
            <w:right w:val="none" w:sz="0" w:space="0" w:color="auto"/>
          </w:divBdr>
        </w:div>
      </w:divsChild>
    </w:div>
    <w:div w:id="586421866">
      <w:bodyDiv w:val="1"/>
      <w:marLeft w:val="0"/>
      <w:marRight w:val="0"/>
      <w:marTop w:val="0"/>
      <w:marBottom w:val="0"/>
      <w:divBdr>
        <w:top w:val="none" w:sz="0" w:space="0" w:color="auto"/>
        <w:left w:val="none" w:sz="0" w:space="0" w:color="auto"/>
        <w:bottom w:val="none" w:sz="0" w:space="0" w:color="auto"/>
        <w:right w:val="none" w:sz="0" w:space="0" w:color="auto"/>
      </w:divBdr>
    </w:div>
    <w:div w:id="586621535">
      <w:bodyDiv w:val="1"/>
      <w:marLeft w:val="0"/>
      <w:marRight w:val="0"/>
      <w:marTop w:val="0"/>
      <w:marBottom w:val="0"/>
      <w:divBdr>
        <w:top w:val="none" w:sz="0" w:space="0" w:color="auto"/>
        <w:left w:val="none" w:sz="0" w:space="0" w:color="auto"/>
        <w:bottom w:val="none" w:sz="0" w:space="0" w:color="auto"/>
        <w:right w:val="none" w:sz="0" w:space="0" w:color="auto"/>
      </w:divBdr>
      <w:divsChild>
        <w:div w:id="1544171075">
          <w:marLeft w:val="0"/>
          <w:marRight w:val="0"/>
          <w:marTop w:val="0"/>
          <w:marBottom w:val="0"/>
          <w:divBdr>
            <w:top w:val="none" w:sz="0" w:space="0" w:color="auto"/>
            <w:left w:val="none" w:sz="0" w:space="0" w:color="auto"/>
            <w:bottom w:val="none" w:sz="0" w:space="0" w:color="auto"/>
            <w:right w:val="none" w:sz="0" w:space="0" w:color="auto"/>
          </w:divBdr>
        </w:div>
        <w:div w:id="1714966329">
          <w:marLeft w:val="0"/>
          <w:marRight w:val="0"/>
          <w:marTop w:val="0"/>
          <w:marBottom w:val="0"/>
          <w:divBdr>
            <w:top w:val="none" w:sz="0" w:space="0" w:color="auto"/>
            <w:left w:val="none" w:sz="0" w:space="0" w:color="auto"/>
            <w:bottom w:val="none" w:sz="0" w:space="0" w:color="auto"/>
            <w:right w:val="none" w:sz="0" w:space="0" w:color="auto"/>
          </w:divBdr>
        </w:div>
        <w:div w:id="1291010013">
          <w:marLeft w:val="0"/>
          <w:marRight w:val="0"/>
          <w:marTop w:val="0"/>
          <w:marBottom w:val="0"/>
          <w:divBdr>
            <w:top w:val="none" w:sz="0" w:space="0" w:color="auto"/>
            <w:left w:val="none" w:sz="0" w:space="0" w:color="auto"/>
            <w:bottom w:val="none" w:sz="0" w:space="0" w:color="auto"/>
            <w:right w:val="none" w:sz="0" w:space="0" w:color="auto"/>
          </w:divBdr>
        </w:div>
      </w:divsChild>
    </w:div>
    <w:div w:id="587495164">
      <w:bodyDiv w:val="1"/>
      <w:marLeft w:val="0"/>
      <w:marRight w:val="0"/>
      <w:marTop w:val="0"/>
      <w:marBottom w:val="0"/>
      <w:divBdr>
        <w:top w:val="none" w:sz="0" w:space="0" w:color="auto"/>
        <w:left w:val="none" w:sz="0" w:space="0" w:color="auto"/>
        <w:bottom w:val="none" w:sz="0" w:space="0" w:color="auto"/>
        <w:right w:val="none" w:sz="0" w:space="0" w:color="auto"/>
      </w:divBdr>
    </w:div>
    <w:div w:id="591400020">
      <w:bodyDiv w:val="1"/>
      <w:marLeft w:val="0"/>
      <w:marRight w:val="0"/>
      <w:marTop w:val="0"/>
      <w:marBottom w:val="0"/>
      <w:divBdr>
        <w:top w:val="none" w:sz="0" w:space="0" w:color="auto"/>
        <w:left w:val="none" w:sz="0" w:space="0" w:color="auto"/>
        <w:bottom w:val="none" w:sz="0" w:space="0" w:color="auto"/>
        <w:right w:val="none" w:sz="0" w:space="0" w:color="auto"/>
      </w:divBdr>
    </w:div>
    <w:div w:id="593437410">
      <w:bodyDiv w:val="1"/>
      <w:marLeft w:val="0"/>
      <w:marRight w:val="0"/>
      <w:marTop w:val="0"/>
      <w:marBottom w:val="0"/>
      <w:divBdr>
        <w:top w:val="none" w:sz="0" w:space="0" w:color="auto"/>
        <w:left w:val="none" w:sz="0" w:space="0" w:color="auto"/>
        <w:bottom w:val="none" w:sz="0" w:space="0" w:color="auto"/>
        <w:right w:val="none" w:sz="0" w:space="0" w:color="auto"/>
      </w:divBdr>
    </w:div>
    <w:div w:id="595097757">
      <w:bodyDiv w:val="1"/>
      <w:marLeft w:val="0"/>
      <w:marRight w:val="0"/>
      <w:marTop w:val="0"/>
      <w:marBottom w:val="0"/>
      <w:divBdr>
        <w:top w:val="none" w:sz="0" w:space="0" w:color="auto"/>
        <w:left w:val="none" w:sz="0" w:space="0" w:color="auto"/>
        <w:bottom w:val="none" w:sz="0" w:space="0" w:color="auto"/>
        <w:right w:val="none" w:sz="0" w:space="0" w:color="auto"/>
      </w:divBdr>
    </w:div>
    <w:div w:id="595331563">
      <w:bodyDiv w:val="1"/>
      <w:marLeft w:val="0"/>
      <w:marRight w:val="0"/>
      <w:marTop w:val="0"/>
      <w:marBottom w:val="0"/>
      <w:divBdr>
        <w:top w:val="none" w:sz="0" w:space="0" w:color="auto"/>
        <w:left w:val="none" w:sz="0" w:space="0" w:color="auto"/>
        <w:bottom w:val="none" w:sz="0" w:space="0" w:color="auto"/>
        <w:right w:val="none" w:sz="0" w:space="0" w:color="auto"/>
      </w:divBdr>
    </w:div>
    <w:div w:id="595403275">
      <w:bodyDiv w:val="1"/>
      <w:marLeft w:val="0"/>
      <w:marRight w:val="0"/>
      <w:marTop w:val="0"/>
      <w:marBottom w:val="0"/>
      <w:divBdr>
        <w:top w:val="none" w:sz="0" w:space="0" w:color="auto"/>
        <w:left w:val="none" w:sz="0" w:space="0" w:color="auto"/>
        <w:bottom w:val="none" w:sz="0" w:space="0" w:color="auto"/>
        <w:right w:val="none" w:sz="0" w:space="0" w:color="auto"/>
      </w:divBdr>
    </w:div>
    <w:div w:id="597910395">
      <w:bodyDiv w:val="1"/>
      <w:marLeft w:val="0"/>
      <w:marRight w:val="0"/>
      <w:marTop w:val="0"/>
      <w:marBottom w:val="0"/>
      <w:divBdr>
        <w:top w:val="none" w:sz="0" w:space="0" w:color="auto"/>
        <w:left w:val="none" w:sz="0" w:space="0" w:color="auto"/>
        <w:bottom w:val="none" w:sz="0" w:space="0" w:color="auto"/>
        <w:right w:val="none" w:sz="0" w:space="0" w:color="auto"/>
      </w:divBdr>
    </w:div>
    <w:div w:id="599602471">
      <w:bodyDiv w:val="1"/>
      <w:marLeft w:val="0"/>
      <w:marRight w:val="0"/>
      <w:marTop w:val="0"/>
      <w:marBottom w:val="0"/>
      <w:divBdr>
        <w:top w:val="none" w:sz="0" w:space="0" w:color="auto"/>
        <w:left w:val="none" w:sz="0" w:space="0" w:color="auto"/>
        <w:bottom w:val="none" w:sz="0" w:space="0" w:color="auto"/>
        <w:right w:val="none" w:sz="0" w:space="0" w:color="auto"/>
      </w:divBdr>
    </w:div>
    <w:div w:id="606230470">
      <w:bodyDiv w:val="1"/>
      <w:marLeft w:val="0"/>
      <w:marRight w:val="0"/>
      <w:marTop w:val="0"/>
      <w:marBottom w:val="0"/>
      <w:divBdr>
        <w:top w:val="none" w:sz="0" w:space="0" w:color="auto"/>
        <w:left w:val="none" w:sz="0" w:space="0" w:color="auto"/>
        <w:bottom w:val="none" w:sz="0" w:space="0" w:color="auto"/>
        <w:right w:val="none" w:sz="0" w:space="0" w:color="auto"/>
      </w:divBdr>
      <w:divsChild>
        <w:div w:id="190647982">
          <w:marLeft w:val="0"/>
          <w:marRight w:val="0"/>
          <w:marTop w:val="0"/>
          <w:marBottom w:val="0"/>
          <w:divBdr>
            <w:top w:val="none" w:sz="0" w:space="0" w:color="auto"/>
            <w:left w:val="none" w:sz="0" w:space="0" w:color="auto"/>
            <w:bottom w:val="none" w:sz="0" w:space="0" w:color="auto"/>
            <w:right w:val="none" w:sz="0" w:space="0" w:color="auto"/>
          </w:divBdr>
        </w:div>
        <w:div w:id="1000353789">
          <w:marLeft w:val="0"/>
          <w:marRight w:val="0"/>
          <w:marTop w:val="0"/>
          <w:marBottom w:val="0"/>
          <w:divBdr>
            <w:top w:val="none" w:sz="0" w:space="0" w:color="auto"/>
            <w:left w:val="none" w:sz="0" w:space="0" w:color="auto"/>
            <w:bottom w:val="none" w:sz="0" w:space="0" w:color="auto"/>
            <w:right w:val="none" w:sz="0" w:space="0" w:color="auto"/>
          </w:divBdr>
        </w:div>
      </w:divsChild>
    </w:div>
    <w:div w:id="607784209">
      <w:bodyDiv w:val="1"/>
      <w:marLeft w:val="0"/>
      <w:marRight w:val="0"/>
      <w:marTop w:val="0"/>
      <w:marBottom w:val="0"/>
      <w:divBdr>
        <w:top w:val="none" w:sz="0" w:space="0" w:color="auto"/>
        <w:left w:val="none" w:sz="0" w:space="0" w:color="auto"/>
        <w:bottom w:val="none" w:sz="0" w:space="0" w:color="auto"/>
        <w:right w:val="none" w:sz="0" w:space="0" w:color="auto"/>
      </w:divBdr>
    </w:div>
    <w:div w:id="612322874">
      <w:bodyDiv w:val="1"/>
      <w:marLeft w:val="0"/>
      <w:marRight w:val="0"/>
      <w:marTop w:val="0"/>
      <w:marBottom w:val="0"/>
      <w:divBdr>
        <w:top w:val="none" w:sz="0" w:space="0" w:color="auto"/>
        <w:left w:val="none" w:sz="0" w:space="0" w:color="auto"/>
        <w:bottom w:val="none" w:sz="0" w:space="0" w:color="auto"/>
        <w:right w:val="none" w:sz="0" w:space="0" w:color="auto"/>
      </w:divBdr>
    </w:div>
    <w:div w:id="615328578">
      <w:bodyDiv w:val="1"/>
      <w:marLeft w:val="0"/>
      <w:marRight w:val="0"/>
      <w:marTop w:val="0"/>
      <w:marBottom w:val="0"/>
      <w:divBdr>
        <w:top w:val="none" w:sz="0" w:space="0" w:color="auto"/>
        <w:left w:val="none" w:sz="0" w:space="0" w:color="auto"/>
        <w:bottom w:val="none" w:sz="0" w:space="0" w:color="auto"/>
        <w:right w:val="none" w:sz="0" w:space="0" w:color="auto"/>
      </w:divBdr>
    </w:div>
    <w:div w:id="620965037">
      <w:bodyDiv w:val="1"/>
      <w:marLeft w:val="0"/>
      <w:marRight w:val="0"/>
      <w:marTop w:val="0"/>
      <w:marBottom w:val="0"/>
      <w:divBdr>
        <w:top w:val="none" w:sz="0" w:space="0" w:color="auto"/>
        <w:left w:val="none" w:sz="0" w:space="0" w:color="auto"/>
        <w:bottom w:val="none" w:sz="0" w:space="0" w:color="auto"/>
        <w:right w:val="none" w:sz="0" w:space="0" w:color="auto"/>
      </w:divBdr>
    </w:div>
    <w:div w:id="622077706">
      <w:bodyDiv w:val="1"/>
      <w:marLeft w:val="0"/>
      <w:marRight w:val="0"/>
      <w:marTop w:val="0"/>
      <w:marBottom w:val="0"/>
      <w:divBdr>
        <w:top w:val="none" w:sz="0" w:space="0" w:color="auto"/>
        <w:left w:val="none" w:sz="0" w:space="0" w:color="auto"/>
        <w:bottom w:val="none" w:sz="0" w:space="0" w:color="auto"/>
        <w:right w:val="none" w:sz="0" w:space="0" w:color="auto"/>
      </w:divBdr>
    </w:div>
    <w:div w:id="622349223">
      <w:bodyDiv w:val="1"/>
      <w:marLeft w:val="0"/>
      <w:marRight w:val="0"/>
      <w:marTop w:val="0"/>
      <w:marBottom w:val="0"/>
      <w:divBdr>
        <w:top w:val="none" w:sz="0" w:space="0" w:color="auto"/>
        <w:left w:val="none" w:sz="0" w:space="0" w:color="auto"/>
        <w:bottom w:val="none" w:sz="0" w:space="0" w:color="auto"/>
        <w:right w:val="none" w:sz="0" w:space="0" w:color="auto"/>
      </w:divBdr>
    </w:div>
    <w:div w:id="628054299">
      <w:bodyDiv w:val="1"/>
      <w:marLeft w:val="0"/>
      <w:marRight w:val="0"/>
      <w:marTop w:val="0"/>
      <w:marBottom w:val="0"/>
      <w:divBdr>
        <w:top w:val="none" w:sz="0" w:space="0" w:color="auto"/>
        <w:left w:val="none" w:sz="0" w:space="0" w:color="auto"/>
        <w:bottom w:val="none" w:sz="0" w:space="0" w:color="auto"/>
        <w:right w:val="none" w:sz="0" w:space="0" w:color="auto"/>
      </w:divBdr>
    </w:div>
    <w:div w:id="635719441">
      <w:bodyDiv w:val="1"/>
      <w:marLeft w:val="0"/>
      <w:marRight w:val="0"/>
      <w:marTop w:val="0"/>
      <w:marBottom w:val="0"/>
      <w:divBdr>
        <w:top w:val="none" w:sz="0" w:space="0" w:color="auto"/>
        <w:left w:val="none" w:sz="0" w:space="0" w:color="auto"/>
        <w:bottom w:val="none" w:sz="0" w:space="0" w:color="auto"/>
        <w:right w:val="none" w:sz="0" w:space="0" w:color="auto"/>
      </w:divBdr>
    </w:div>
    <w:div w:id="640035452">
      <w:bodyDiv w:val="1"/>
      <w:marLeft w:val="0"/>
      <w:marRight w:val="0"/>
      <w:marTop w:val="0"/>
      <w:marBottom w:val="0"/>
      <w:divBdr>
        <w:top w:val="none" w:sz="0" w:space="0" w:color="auto"/>
        <w:left w:val="none" w:sz="0" w:space="0" w:color="auto"/>
        <w:bottom w:val="none" w:sz="0" w:space="0" w:color="auto"/>
        <w:right w:val="none" w:sz="0" w:space="0" w:color="auto"/>
      </w:divBdr>
    </w:div>
    <w:div w:id="648751373">
      <w:bodyDiv w:val="1"/>
      <w:marLeft w:val="0"/>
      <w:marRight w:val="0"/>
      <w:marTop w:val="0"/>
      <w:marBottom w:val="0"/>
      <w:divBdr>
        <w:top w:val="none" w:sz="0" w:space="0" w:color="auto"/>
        <w:left w:val="none" w:sz="0" w:space="0" w:color="auto"/>
        <w:bottom w:val="none" w:sz="0" w:space="0" w:color="auto"/>
        <w:right w:val="none" w:sz="0" w:space="0" w:color="auto"/>
      </w:divBdr>
    </w:div>
    <w:div w:id="660541815">
      <w:bodyDiv w:val="1"/>
      <w:marLeft w:val="0"/>
      <w:marRight w:val="0"/>
      <w:marTop w:val="0"/>
      <w:marBottom w:val="0"/>
      <w:divBdr>
        <w:top w:val="none" w:sz="0" w:space="0" w:color="auto"/>
        <w:left w:val="none" w:sz="0" w:space="0" w:color="auto"/>
        <w:bottom w:val="none" w:sz="0" w:space="0" w:color="auto"/>
        <w:right w:val="none" w:sz="0" w:space="0" w:color="auto"/>
      </w:divBdr>
    </w:div>
    <w:div w:id="661859534">
      <w:bodyDiv w:val="1"/>
      <w:marLeft w:val="0"/>
      <w:marRight w:val="0"/>
      <w:marTop w:val="0"/>
      <w:marBottom w:val="0"/>
      <w:divBdr>
        <w:top w:val="none" w:sz="0" w:space="0" w:color="auto"/>
        <w:left w:val="none" w:sz="0" w:space="0" w:color="auto"/>
        <w:bottom w:val="none" w:sz="0" w:space="0" w:color="auto"/>
        <w:right w:val="none" w:sz="0" w:space="0" w:color="auto"/>
      </w:divBdr>
    </w:div>
    <w:div w:id="662197804">
      <w:bodyDiv w:val="1"/>
      <w:marLeft w:val="0"/>
      <w:marRight w:val="0"/>
      <w:marTop w:val="0"/>
      <w:marBottom w:val="0"/>
      <w:divBdr>
        <w:top w:val="none" w:sz="0" w:space="0" w:color="auto"/>
        <w:left w:val="none" w:sz="0" w:space="0" w:color="auto"/>
        <w:bottom w:val="none" w:sz="0" w:space="0" w:color="auto"/>
        <w:right w:val="none" w:sz="0" w:space="0" w:color="auto"/>
      </w:divBdr>
      <w:divsChild>
        <w:div w:id="315839734">
          <w:marLeft w:val="0"/>
          <w:marRight w:val="0"/>
          <w:marTop w:val="0"/>
          <w:marBottom w:val="0"/>
          <w:divBdr>
            <w:top w:val="none" w:sz="0" w:space="0" w:color="auto"/>
            <w:left w:val="none" w:sz="0" w:space="0" w:color="auto"/>
            <w:bottom w:val="none" w:sz="0" w:space="0" w:color="auto"/>
            <w:right w:val="none" w:sz="0" w:space="0" w:color="auto"/>
          </w:divBdr>
          <w:divsChild>
            <w:div w:id="656420264">
              <w:marLeft w:val="0"/>
              <w:marRight w:val="0"/>
              <w:marTop w:val="0"/>
              <w:marBottom w:val="0"/>
              <w:divBdr>
                <w:top w:val="none" w:sz="0" w:space="0" w:color="auto"/>
                <w:left w:val="none" w:sz="0" w:space="0" w:color="auto"/>
                <w:bottom w:val="none" w:sz="0" w:space="0" w:color="auto"/>
                <w:right w:val="none" w:sz="0" w:space="0" w:color="auto"/>
              </w:divBdr>
            </w:div>
          </w:divsChild>
        </w:div>
        <w:div w:id="1081685540">
          <w:marLeft w:val="0"/>
          <w:marRight w:val="0"/>
          <w:marTop w:val="0"/>
          <w:marBottom w:val="0"/>
          <w:divBdr>
            <w:top w:val="none" w:sz="0" w:space="0" w:color="auto"/>
            <w:left w:val="none" w:sz="0" w:space="0" w:color="auto"/>
            <w:bottom w:val="none" w:sz="0" w:space="0" w:color="auto"/>
            <w:right w:val="none" w:sz="0" w:space="0" w:color="auto"/>
          </w:divBdr>
          <w:divsChild>
            <w:div w:id="6772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0465">
      <w:bodyDiv w:val="1"/>
      <w:marLeft w:val="0"/>
      <w:marRight w:val="0"/>
      <w:marTop w:val="0"/>
      <w:marBottom w:val="0"/>
      <w:divBdr>
        <w:top w:val="none" w:sz="0" w:space="0" w:color="auto"/>
        <w:left w:val="none" w:sz="0" w:space="0" w:color="auto"/>
        <w:bottom w:val="none" w:sz="0" w:space="0" w:color="auto"/>
        <w:right w:val="none" w:sz="0" w:space="0" w:color="auto"/>
      </w:divBdr>
    </w:div>
    <w:div w:id="664478253">
      <w:bodyDiv w:val="1"/>
      <w:marLeft w:val="0"/>
      <w:marRight w:val="0"/>
      <w:marTop w:val="0"/>
      <w:marBottom w:val="0"/>
      <w:divBdr>
        <w:top w:val="none" w:sz="0" w:space="0" w:color="auto"/>
        <w:left w:val="none" w:sz="0" w:space="0" w:color="auto"/>
        <w:bottom w:val="none" w:sz="0" w:space="0" w:color="auto"/>
        <w:right w:val="none" w:sz="0" w:space="0" w:color="auto"/>
      </w:divBdr>
    </w:div>
    <w:div w:id="668172214">
      <w:bodyDiv w:val="1"/>
      <w:marLeft w:val="0"/>
      <w:marRight w:val="0"/>
      <w:marTop w:val="0"/>
      <w:marBottom w:val="0"/>
      <w:divBdr>
        <w:top w:val="none" w:sz="0" w:space="0" w:color="auto"/>
        <w:left w:val="none" w:sz="0" w:space="0" w:color="auto"/>
        <w:bottom w:val="none" w:sz="0" w:space="0" w:color="auto"/>
        <w:right w:val="none" w:sz="0" w:space="0" w:color="auto"/>
      </w:divBdr>
    </w:div>
    <w:div w:id="668365205">
      <w:bodyDiv w:val="1"/>
      <w:marLeft w:val="0"/>
      <w:marRight w:val="0"/>
      <w:marTop w:val="0"/>
      <w:marBottom w:val="0"/>
      <w:divBdr>
        <w:top w:val="none" w:sz="0" w:space="0" w:color="auto"/>
        <w:left w:val="none" w:sz="0" w:space="0" w:color="auto"/>
        <w:bottom w:val="none" w:sz="0" w:space="0" w:color="auto"/>
        <w:right w:val="none" w:sz="0" w:space="0" w:color="auto"/>
      </w:divBdr>
      <w:divsChild>
        <w:div w:id="771900413">
          <w:marLeft w:val="0"/>
          <w:marRight w:val="0"/>
          <w:marTop w:val="0"/>
          <w:marBottom w:val="0"/>
          <w:divBdr>
            <w:top w:val="none" w:sz="0" w:space="0" w:color="auto"/>
            <w:left w:val="none" w:sz="0" w:space="0" w:color="auto"/>
            <w:bottom w:val="none" w:sz="0" w:space="0" w:color="auto"/>
            <w:right w:val="none" w:sz="0" w:space="0" w:color="auto"/>
          </w:divBdr>
        </w:div>
        <w:div w:id="1373841785">
          <w:marLeft w:val="0"/>
          <w:marRight w:val="0"/>
          <w:marTop w:val="0"/>
          <w:marBottom w:val="0"/>
          <w:divBdr>
            <w:top w:val="none" w:sz="0" w:space="0" w:color="auto"/>
            <w:left w:val="none" w:sz="0" w:space="0" w:color="auto"/>
            <w:bottom w:val="none" w:sz="0" w:space="0" w:color="auto"/>
            <w:right w:val="none" w:sz="0" w:space="0" w:color="auto"/>
          </w:divBdr>
        </w:div>
      </w:divsChild>
    </w:div>
    <w:div w:id="677275009">
      <w:bodyDiv w:val="1"/>
      <w:marLeft w:val="0"/>
      <w:marRight w:val="0"/>
      <w:marTop w:val="0"/>
      <w:marBottom w:val="0"/>
      <w:divBdr>
        <w:top w:val="none" w:sz="0" w:space="0" w:color="auto"/>
        <w:left w:val="none" w:sz="0" w:space="0" w:color="auto"/>
        <w:bottom w:val="none" w:sz="0" w:space="0" w:color="auto"/>
        <w:right w:val="none" w:sz="0" w:space="0" w:color="auto"/>
      </w:divBdr>
    </w:div>
    <w:div w:id="677580519">
      <w:bodyDiv w:val="1"/>
      <w:marLeft w:val="0"/>
      <w:marRight w:val="0"/>
      <w:marTop w:val="0"/>
      <w:marBottom w:val="0"/>
      <w:divBdr>
        <w:top w:val="none" w:sz="0" w:space="0" w:color="auto"/>
        <w:left w:val="none" w:sz="0" w:space="0" w:color="auto"/>
        <w:bottom w:val="none" w:sz="0" w:space="0" w:color="auto"/>
        <w:right w:val="none" w:sz="0" w:space="0" w:color="auto"/>
      </w:divBdr>
    </w:div>
    <w:div w:id="678118372">
      <w:bodyDiv w:val="1"/>
      <w:marLeft w:val="0"/>
      <w:marRight w:val="0"/>
      <w:marTop w:val="0"/>
      <w:marBottom w:val="0"/>
      <w:divBdr>
        <w:top w:val="none" w:sz="0" w:space="0" w:color="auto"/>
        <w:left w:val="none" w:sz="0" w:space="0" w:color="auto"/>
        <w:bottom w:val="none" w:sz="0" w:space="0" w:color="auto"/>
        <w:right w:val="none" w:sz="0" w:space="0" w:color="auto"/>
      </w:divBdr>
    </w:div>
    <w:div w:id="686448544">
      <w:bodyDiv w:val="1"/>
      <w:marLeft w:val="0"/>
      <w:marRight w:val="0"/>
      <w:marTop w:val="0"/>
      <w:marBottom w:val="0"/>
      <w:divBdr>
        <w:top w:val="none" w:sz="0" w:space="0" w:color="auto"/>
        <w:left w:val="none" w:sz="0" w:space="0" w:color="auto"/>
        <w:bottom w:val="none" w:sz="0" w:space="0" w:color="auto"/>
        <w:right w:val="none" w:sz="0" w:space="0" w:color="auto"/>
      </w:divBdr>
      <w:divsChild>
        <w:div w:id="1627809867">
          <w:marLeft w:val="0"/>
          <w:marRight w:val="0"/>
          <w:marTop w:val="0"/>
          <w:marBottom w:val="0"/>
          <w:divBdr>
            <w:top w:val="none" w:sz="0" w:space="0" w:color="auto"/>
            <w:left w:val="none" w:sz="0" w:space="0" w:color="auto"/>
            <w:bottom w:val="none" w:sz="0" w:space="0" w:color="auto"/>
            <w:right w:val="none" w:sz="0" w:space="0" w:color="auto"/>
          </w:divBdr>
          <w:divsChild>
            <w:div w:id="605769115">
              <w:marLeft w:val="0"/>
              <w:marRight w:val="0"/>
              <w:marTop w:val="0"/>
              <w:marBottom w:val="0"/>
              <w:divBdr>
                <w:top w:val="none" w:sz="0" w:space="0" w:color="auto"/>
                <w:left w:val="none" w:sz="0" w:space="0" w:color="auto"/>
                <w:bottom w:val="none" w:sz="0" w:space="0" w:color="auto"/>
                <w:right w:val="none" w:sz="0" w:space="0" w:color="auto"/>
              </w:divBdr>
            </w:div>
          </w:divsChild>
        </w:div>
        <w:div w:id="986786146">
          <w:marLeft w:val="0"/>
          <w:marRight w:val="0"/>
          <w:marTop w:val="0"/>
          <w:marBottom w:val="0"/>
          <w:divBdr>
            <w:top w:val="none" w:sz="0" w:space="0" w:color="auto"/>
            <w:left w:val="none" w:sz="0" w:space="0" w:color="auto"/>
            <w:bottom w:val="none" w:sz="0" w:space="0" w:color="auto"/>
            <w:right w:val="none" w:sz="0" w:space="0" w:color="auto"/>
          </w:divBdr>
          <w:divsChild>
            <w:div w:id="20567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98210">
      <w:bodyDiv w:val="1"/>
      <w:marLeft w:val="0"/>
      <w:marRight w:val="0"/>
      <w:marTop w:val="0"/>
      <w:marBottom w:val="0"/>
      <w:divBdr>
        <w:top w:val="none" w:sz="0" w:space="0" w:color="auto"/>
        <w:left w:val="none" w:sz="0" w:space="0" w:color="auto"/>
        <w:bottom w:val="none" w:sz="0" w:space="0" w:color="auto"/>
        <w:right w:val="none" w:sz="0" w:space="0" w:color="auto"/>
      </w:divBdr>
    </w:div>
    <w:div w:id="696926656">
      <w:bodyDiv w:val="1"/>
      <w:marLeft w:val="0"/>
      <w:marRight w:val="0"/>
      <w:marTop w:val="0"/>
      <w:marBottom w:val="0"/>
      <w:divBdr>
        <w:top w:val="none" w:sz="0" w:space="0" w:color="auto"/>
        <w:left w:val="none" w:sz="0" w:space="0" w:color="auto"/>
        <w:bottom w:val="none" w:sz="0" w:space="0" w:color="auto"/>
        <w:right w:val="none" w:sz="0" w:space="0" w:color="auto"/>
      </w:divBdr>
      <w:divsChild>
        <w:div w:id="1052074174">
          <w:marLeft w:val="0"/>
          <w:marRight w:val="0"/>
          <w:marTop w:val="0"/>
          <w:marBottom w:val="0"/>
          <w:divBdr>
            <w:top w:val="none" w:sz="0" w:space="0" w:color="auto"/>
            <w:left w:val="none" w:sz="0" w:space="0" w:color="auto"/>
            <w:bottom w:val="none" w:sz="0" w:space="0" w:color="auto"/>
            <w:right w:val="none" w:sz="0" w:space="0" w:color="auto"/>
          </w:divBdr>
        </w:div>
        <w:div w:id="189421819">
          <w:marLeft w:val="0"/>
          <w:marRight w:val="0"/>
          <w:marTop w:val="0"/>
          <w:marBottom w:val="0"/>
          <w:divBdr>
            <w:top w:val="none" w:sz="0" w:space="0" w:color="auto"/>
            <w:left w:val="none" w:sz="0" w:space="0" w:color="auto"/>
            <w:bottom w:val="none" w:sz="0" w:space="0" w:color="auto"/>
            <w:right w:val="none" w:sz="0" w:space="0" w:color="auto"/>
          </w:divBdr>
          <w:divsChild>
            <w:div w:id="1027173440">
              <w:marLeft w:val="0"/>
              <w:marRight w:val="0"/>
              <w:marTop w:val="0"/>
              <w:marBottom w:val="0"/>
              <w:divBdr>
                <w:top w:val="none" w:sz="0" w:space="0" w:color="auto"/>
                <w:left w:val="none" w:sz="0" w:space="0" w:color="auto"/>
                <w:bottom w:val="none" w:sz="0" w:space="0" w:color="auto"/>
                <w:right w:val="none" w:sz="0" w:space="0" w:color="auto"/>
              </w:divBdr>
              <w:divsChild>
                <w:div w:id="859973136">
                  <w:marLeft w:val="0"/>
                  <w:marRight w:val="0"/>
                  <w:marTop w:val="0"/>
                  <w:marBottom w:val="0"/>
                  <w:divBdr>
                    <w:top w:val="none" w:sz="0" w:space="0" w:color="auto"/>
                    <w:left w:val="none" w:sz="0" w:space="0" w:color="auto"/>
                    <w:bottom w:val="none" w:sz="0" w:space="0" w:color="auto"/>
                    <w:right w:val="none" w:sz="0" w:space="0" w:color="auto"/>
                  </w:divBdr>
                  <w:divsChild>
                    <w:div w:id="2139909385">
                      <w:marLeft w:val="0"/>
                      <w:marRight w:val="0"/>
                      <w:marTop w:val="0"/>
                      <w:marBottom w:val="0"/>
                      <w:divBdr>
                        <w:top w:val="none" w:sz="0" w:space="0" w:color="auto"/>
                        <w:left w:val="none" w:sz="0" w:space="0" w:color="auto"/>
                        <w:bottom w:val="none" w:sz="0" w:space="0" w:color="auto"/>
                        <w:right w:val="none" w:sz="0" w:space="0" w:color="auto"/>
                      </w:divBdr>
                    </w:div>
                    <w:div w:id="974530791">
                      <w:marLeft w:val="0"/>
                      <w:marRight w:val="0"/>
                      <w:marTop w:val="0"/>
                      <w:marBottom w:val="0"/>
                      <w:divBdr>
                        <w:top w:val="none" w:sz="0" w:space="0" w:color="auto"/>
                        <w:left w:val="none" w:sz="0" w:space="0" w:color="auto"/>
                        <w:bottom w:val="none" w:sz="0" w:space="0" w:color="auto"/>
                        <w:right w:val="none" w:sz="0" w:space="0" w:color="auto"/>
                      </w:divBdr>
                      <w:divsChild>
                        <w:div w:id="63822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746408">
      <w:bodyDiv w:val="1"/>
      <w:marLeft w:val="0"/>
      <w:marRight w:val="0"/>
      <w:marTop w:val="0"/>
      <w:marBottom w:val="0"/>
      <w:divBdr>
        <w:top w:val="none" w:sz="0" w:space="0" w:color="auto"/>
        <w:left w:val="none" w:sz="0" w:space="0" w:color="auto"/>
        <w:bottom w:val="none" w:sz="0" w:space="0" w:color="auto"/>
        <w:right w:val="none" w:sz="0" w:space="0" w:color="auto"/>
      </w:divBdr>
    </w:div>
    <w:div w:id="706488811">
      <w:bodyDiv w:val="1"/>
      <w:marLeft w:val="0"/>
      <w:marRight w:val="0"/>
      <w:marTop w:val="0"/>
      <w:marBottom w:val="0"/>
      <w:divBdr>
        <w:top w:val="none" w:sz="0" w:space="0" w:color="auto"/>
        <w:left w:val="none" w:sz="0" w:space="0" w:color="auto"/>
        <w:bottom w:val="none" w:sz="0" w:space="0" w:color="auto"/>
        <w:right w:val="none" w:sz="0" w:space="0" w:color="auto"/>
      </w:divBdr>
      <w:divsChild>
        <w:div w:id="1748114749">
          <w:marLeft w:val="0"/>
          <w:marRight w:val="0"/>
          <w:marTop w:val="0"/>
          <w:marBottom w:val="0"/>
          <w:divBdr>
            <w:top w:val="none" w:sz="0" w:space="0" w:color="auto"/>
            <w:left w:val="none" w:sz="0" w:space="0" w:color="auto"/>
            <w:bottom w:val="none" w:sz="0" w:space="0" w:color="auto"/>
            <w:right w:val="none" w:sz="0" w:space="0" w:color="auto"/>
          </w:divBdr>
        </w:div>
        <w:div w:id="775100335">
          <w:marLeft w:val="0"/>
          <w:marRight w:val="0"/>
          <w:marTop w:val="0"/>
          <w:marBottom w:val="0"/>
          <w:divBdr>
            <w:top w:val="none" w:sz="0" w:space="0" w:color="auto"/>
            <w:left w:val="none" w:sz="0" w:space="0" w:color="auto"/>
            <w:bottom w:val="none" w:sz="0" w:space="0" w:color="auto"/>
            <w:right w:val="none" w:sz="0" w:space="0" w:color="auto"/>
          </w:divBdr>
        </w:div>
      </w:divsChild>
    </w:div>
    <w:div w:id="713390933">
      <w:bodyDiv w:val="1"/>
      <w:marLeft w:val="0"/>
      <w:marRight w:val="0"/>
      <w:marTop w:val="0"/>
      <w:marBottom w:val="0"/>
      <w:divBdr>
        <w:top w:val="none" w:sz="0" w:space="0" w:color="auto"/>
        <w:left w:val="none" w:sz="0" w:space="0" w:color="auto"/>
        <w:bottom w:val="none" w:sz="0" w:space="0" w:color="auto"/>
        <w:right w:val="none" w:sz="0" w:space="0" w:color="auto"/>
      </w:divBdr>
    </w:div>
    <w:div w:id="714543569">
      <w:bodyDiv w:val="1"/>
      <w:marLeft w:val="0"/>
      <w:marRight w:val="0"/>
      <w:marTop w:val="0"/>
      <w:marBottom w:val="0"/>
      <w:divBdr>
        <w:top w:val="none" w:sz="0" w:space="0" w:color="auto"/>
        <w:left w:val="none" w:sz="0" w:space="0" w:color="auto"/>
        <w:bottom w:val="none" w:sz="0" w:space="0" w:color="auto"/>
        <w:right w:val="none" w:sz="0" w:space="0" w:color="auto"/>
      </w:divBdr>
    </w:div>
    <w:div w:id="715934978">
      <w:bodyDiv w:val="1"/>
      <w:marLeft w:val="0"/>
      <w:marRight w:val="0"/>
      <w:marTop w:val="0"/>
      <w:marBottom w:val="0"/>
      <w:divBdr>
        <w:top w:val="none" w:sz="0" w:space="0" w:color="auto"/>
        <w:left w:val="none" w:sz="0" w:space="0" w:color="auto"/>
        <w:bottom w:val="none" w:sz="0" w:space="0" w:color="auto"/>
        <w:right w:val="none" w:sz="0" w:space="0" w:color="auto"/>
      </w:divBdr>
    </w:div>
    <w:div w:id="717556824">
      <w:bodyDiv w:val="1"/>
      <w:marLeft w:val="0"/>
      <w:marRight w:val="0"/>
      <w:marTop w:val="0"/>
      <w:marBottom w:val="0"/>
      <w:divBdr>
        <w:top w:val="none" w:sz="0" w:space="0" w:color="auto"/>
        <w:left w:val="none" w:sz="0" w:space="0" w:color="auto"/>
        <w:bottom w:val="none" w:sz="0" w:space="0" w:color="auto"/>
        <w:right w:val="none" w:sz="0" w:space="0" w:color="auto"/>
      </w:divBdr>
    </w:div>
    <w:div w:id="721443970">
      <w:bodyDiv w:val="1"/>
      <w:marLeft w:val="0"/>
      <w:marRight w:val="0"/>
      <w:marTop w:val="0"/>
      <w:marBottom w:val="0"/>
      <w:divBdr>
        <w:top w:val="none" w:sz="0" w:space="0" w:color="auto"/>
        <w:left w:val="none" w:sz="0" w:space="0" w:color="auto"/>
        <w:bottom w:val="none" w:sz="0" w:space="0" w:color="auto"/>
        <w:right w:val="none" w:sz="0" w:space="0" w:color="auto"/>
      </w:divBdr>
    </w:div>
    <w:div w:id="724989110">
      <w:bodyDiv w:val="1"/>
      <w:marLeft w:val="0"/>
      <w:marRight w:val="0"/>
      <w:marTop w:val="0"/>
      <w:marBottom w:val="0"/>
      <w:divBdr>
        <w:top w:val="none" w:sz="0" w:space="0" w:color="auto"/>
        <w:left w:val="none" w:sz="0" w:space="0" w:color="auto"/>
        <w:bottom w:val="none" w:sz="0" w:space="0" w:color="auto"/>
        <w:right w:val="none" w:sz="0" w:space="0" w:color="auto"/>
      </w:divBdr>
    </w:div>
    <w:div w:id="725489425">
      <w:bodyDiv w:val="1"/>
      <w:marLeft w:val="0"/>
      <w:marRight w:val="0"/>
      <w:marTop w:val="0"/>
      <w:marBottom w:val="0"/>
      <w:divBdr>
        <w:top w:val="none" w:sz="0" w:space="0" w:color="auto"/>
        <w:left w:val="none" w:sz="0" w:space="0" w:color="auto"/>
        <w:bottom w:val="none" w:sz="0" w:space="0" w:color="auto"/>
        <w:right w:val="none" w:sz="0" w:space="0" w:color="auto"/>
      </w:divBdr>
      <w:divsChild>
        <w:div w:id="2133553811">
          <w:marLeft w:val="0"/>
          <w:marRight w:val="0"/>
          <w:marTop w:val="0"/>
          <w:marBottom w:val="0"/>
          <w:divBdr>
            <w:top w:val="none" w:sz="0" w:space="0" w:color="auto"/>
            <w:left w:val="none" w:sz="0" w:space="0" w:color="auto"/>
            <w:bottom w:val="none" w:sz="0" w:space="0" w:color="auto"/>
            <w:right w:val="none" w:sz="0" w:space="0" w:color="auto"/>
          </w:divBdr>
          <w:divsChild>
            <w:div w:id="13264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84537">
      <w:bodyDiv w:val="1"/>
      <w:marLeft w:val="0"/>
      <w:marRight w:val="0"/>
      <w:marTop w:val="0"/>
      <w:marBottom w:val="0"/>
      <w:divBdr>
        <w:top w:val="none" w:sz="0" w:space="0" w:color="auto"/>
        <w:left w:val="none" w:sz="0" w:space="0" w:color="auto"/>
        <w:bottom w:val="none" w:sz="0" w:space="0" w:color="auto"/>
        <w:right w:val="none" w:sz="0" w:space="0" w:color="auto"/>
      </w:divBdr>
    </w:div>
    <w:div w:id="728923482">
      <w:bodyDiv w:val="1"/>
      <w:marLeft w:val="0"/>
      <w:marRight w:val="0"/>
      <w:marTop w:val="0"/>
      <w:marBottom w:val="0"/>
      <w:divBdr>
        <w:top w:val="none" w:sz="0" w:space="0" w:color="auto"/>
        <w:left w:val="none" w:sz="0" w:space="0" w:color="auto"/>
        <w:bottom w:val="none" w:sz="0" w:space="0" w:color="auto"/>
        <w:right w:val="none" w:sz="0" w:space="0" w:color="auto"/>
      </w:divBdr>
    </w:div>
    <w:div w:id="741609313">
      <w:bodyDiv w:val="1"/>
      <w:marLeft w:val="0"/>
      <w:marRight w:val="0"/>
      <w:marTop w:val="0"/>
      <w:marBottom w:val="0"/>
      <w:divBdr>
        <w:top w:val="none" w:sz="0" w:space="0" w:color="auto"/>
        <w:left w:val="none" w:sz="0" w:space="0" w:color="auto"/>
        <w:bottom w:val="none" w:sz="0" w:space="0" w:color="auto"/>
        <w:right w:val="none" w:sz="0" w:space="0" w:color="auto"/>
      </w:divBdr>
      <w:divsChild>
        <w:div w:id="53698841">
          <w:marLeft w:val="0"/>
          <w:marRight w:val="0"/>
          <w:marTop w:val="0"/>
          <w:marBottom w:val="0"/>
          <w:divBdr>
            <w:top w:val="none" w:sz="0" w:space="0" w:color="auto"/>
            <w:left w:val="none" w:sz="0" w:space="0" w:color="auto"/>
            <w:bottom w:val="none" w:sz="0" w:space="0" w:color="auto"/>
            <w:right w:val="none" w:sz="0" w:space="0" w:color="auto"/>
          </w:divBdr>
        </w:div>
      </w:divsChild>
    </w:div>
    <w:div w:id="747654592">
      <w:bodyDiv w:val="1"/>
      <w:marLeft w:val="0"/>
      <w:marRight w:val="0"/>
      <w:marTop w:val="0"/>
      <w:marBottom w:val="0"/>
      <w:divBdr>
        <w:top w:val="none" w:sz="0" w:space="0" w:color="auto"/>
        <w:left w:val="none" w:sz="0" w:space="0" w:color="auto"/>
        <w:bottom w:val="none" w:sz="0" w:space="0" w:color="auto"/>
        <w:right w:val="none" w:sz="0" w:space="0" w:color="auto"/>
      </w:divBdr>
    </w:div>
    <w:div w:id="747843728">
      <w:bodyDiv w:val="1"/>
      <w:marLeft w:val="0"/>
      <w:marRight w:val="0"/>
      <w:marTop w:val="0"/>
      <w:marBottom w:val="0"/>
      <w:divBdr>
        <w:top w:val="none" w:sz="0" w:space="0" w:color="auto"/>
        <w:left w:val="none" w:sz="0" w:space="0" w:color="auto"/>
        <w:bottom w:val="none" w:sz="0" w:space="0" w:color="auto"/>
        <w:right w:val="none" w:sz="0" w:space="0" w:color="auto"/>
      </w:divBdr>
      <w:divsChild>
        <w:div w:id="353727659">
          <w:marLeft w:val="0"/>
          <w:marRight w:val="0"/>
          <w:marTop w:val="0"/>
          <w:marBottom w:val="0"/>
          <w:divBdr>
            <w:top w:val="none" w:sz="0" w:space="0" w:color="auto"/>
            <w:left w:val="none" w:sz="0" w:space="0" w:color="auto"/>
            <w:bottom w:val="none" w:sz="0" w:space="0" w:color="auto"/>
            <w:right w:val="none" w:sz="0" w:space="0" w:color="auto"/>
          </w:divBdr>
        </w:div>
        <w:div w:id="1453863944">
          <w:marLeft w:val="0"/>
          <w:marRight w:val="0"/>
          <w:marTop w:val="0"/>
          <w:marBottom w:val="0"/>
          <w:divBdr>
            <w:top w:val="none" w:sz="0" w:space="0" w:color="auto"/>
            <w:left w:val="none" w:sz="0" w:space="0" w:color="auto"/>
            <w:bottom w:val="none" w:sz="0" w:space="0" w:color="auto"/>
            <w:right w:val="none" w:sz="0" w:space="0" w:color="auto"/>
          </w:divBdr>
          <w:divsChild>
            <w:div w:id="2076276883">
              <w:marLeft w:val="0"/>
              <w:marRight w:val="0"/>
              <w:marTop w:val="0"/>
              <w:marBottom w:val="0"/>
              <w:divBdr>
                <w:top w:val="none" w:sz="0" w:space="0" w:color="auto"/>
                <w:left w:val="none" w:sz="0" w:space="0" w:color="auto"/>
                <w:bottom w:val="none" w:sz="0" w:space="0" w:color="auto"/>
                <w:right w:val="none" w:sz="0" w:space="0" w:color="auto"/>
              </w:divBdr>
              <w:divsChild>
                <w:div w:id="367489716">
                  <w:marLeft w:val="0"/>
                  <w:marRight w:val="0"/>
                  <w:marTop w:val="0"/>
                  <w:marBottom w:val="0"/>
                  <w:divBdr>
                    <w:top w:val="none" w:sz="0" w:space="0" w:color="auto"/>
                    <w:left w:val="none" w:sz="0" w:space="0" w:color="auto"/>
                    <w:bottom w:val="none" w:sz="0" w:space="0" w:color="auto"/>
                    <w:right w:val="none" w:sz="0" w:space="0" w:color="auto"/>
                  </w:divBdr>
                  <w:divsChild>
                    <w:div w:id="1394936910">
                      <w:marLeft w:val="0"/>
                      <w:marRight w:val="0"/>
                      <w:marTop w:val="0"/>
                      <w:marBottom w:val="0"/>
                      <w:divBdr>
                        <w:top w:val="none" w:sz="0" w:space="0" w:color="auto"/>
                        <w:left w:val="none" w:sz="0" w:space="0" w:color="auto"/>
                        <w:bottom w:val="none" w:sz="0" w:space="0" w:color="auto"/>
                        <w:right w:val="none" w:sz="0" w:space="0" w:color="auto"/>
                      </w:divBdr>
                      <w:divsChild>
                        <w:div w:id="179902681">
                          <w:marLeft w:val="0"/>
                          <w:marRight w:val="0"/>
                          <w:marTop w:val="0"/>
                          <w:marBottom w:val="0"/>
                          <w:divBdr>
                            <w:top w:val="none" w:sz="0" w:space="0" w:color="auto"/>
                            <w:left w:val="none" w:sz="0" w:space="0" w:color="auto"/>
                            <w:bottom w:val="none" w:sz="0" w:space="0" w:color="auto"/>
                            <w:right w:val="none" w:sz="0" w:space="0" w:color="auto"/>
                          </w:divBdr>
                          <w:divsChild>
                            <w:div w:id="1438258161">
                              <w:marLeft w:val="0"/>
                              <w:marRight w:val="0"/>
                              <w:marTop w:val="0"/>
                              <w:marBottom w:val="0"/>
                              <w:divBdr>
                                <w:top w:val="none" w:sz="0" w:space="0" w:color="auto"/>
                                <w:left w:val="none" w:sz="0" w:space="0" w:color="auto"/>
                                <w:bottom w:val="none" w:sz="0" w:space="0" w:color="auto"/>
                                <w:right w:val="none" w:sz="0" w:space="0" w:color="auto"/>
                              </w:divBdr>
                              <w:divsChild>
                                <w:div w:id="80761740">
                                  <w:marLeft w:val="0"/>
                                  <w:marRight w:val="0"/>
                                  <w:marTop w:val="0"/>
                                  <w:marBottom w:val="0"/>
                                  <w:divBdr>
                                    <w:top w:val="none" w:sz="0" w:space="0" w:color="auto"/>
                                    <w:left w:val="none" w:sz="0" w:space="0" w:color="auto"/>
                                    <w:bottom w:val="none" w:sz="0" w:space="0" w:color="auto"/>
                                    <w:right w:val="none" w:sz="0" w:space="0" w:color="auto"/>
                                  </w:divBdr>
                                  <w:divsChild>
                                    <w:div w:id="202640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275595">
      <w:bodyDiv w:val="1"/>
      <w:marLeft w:val="0"/>
      <w:marRight w:val="0"/>
      <w:marTop w:val="0"/>
      <w:marBottom w:val="0"/>
      <w:divBdr>
        <w:top w:val="none" w:sz="0" w:space="0" w:color="auto"/>
        <w:left w:val="none" w:sz="0" w:space="0" w:color="auto"/>
        <w:bottom w:val="none" w:sz="0" w:space="0" w:color="auto"/>
        <w:right w:val="none" w:sz="0" w:space="0" w:color="auto"/>
      </w:divBdr>
      <w:divsChild>
        <w:div w:id="311100836">
          <w:marLeft w:val="0"/>
          <w:marRight w:val="0"/>
          <w:marTop w:val="0"/>
          <w:marBottom w:val="0"/>
          <w:divBdr>
            <w:top w:val="none" w:sz="0" w:space="0" w:color="auto"/>
            <w:left w:val="none" w:sz="0" w:space="0" w:color="auto"/>
            <w:bottom w:val="none" w:sz="0" w:space="0" w:color="auto"/>
            <w:right w:val="none" w:sz="0" w:space="0" w:color="auto"/>
          </w:divBdr>
        </w:div>
        <w:div w:id="1933200448">
          <w:marLeft w:val="0"/>
          <w:marRight w:val="0"/>
          <w:marTop w:val="0"/>
          <w:marBottom w:val="0"/>
          <w:divBdr>
            <w:top w:val="none" w:sz="0" w:space="0" w:color="auto"/>
            <w:left w:val="none" w:sz="0" w:space="0" w:color="auto"/>
            <w:bottom w:val="none" w:sz="0" w:space="0" w:color="auto"/>
            <w:right w:val="none" w:sz="0" w:space="0" w:color="auto"/>
          </w:divBdr>
        </w:div>
        <w:div w:id="1122309139">
          <w:marLeft w:val="0"/>
          <w:marRight w:val="0"/>
          <w:marTop w:val="0"/>
          <w:marBottom w:val="0"/>
          <w:divBdr>
            <w:top w:val="none" w:sz="0" w:space="0" w:color="auto"/>
            <w:left w:val="none" w:sz="0" w:space="0" w:color="auto"/>
            <w:bottom w:val="none" w:sz="0" w:space="0" w:color="auto"/>
            <w:right w:val="none" w:sz="0" w:space="0" w:color="auto"/>
          </w:divBdr>
        </w:div>
      </w:divsChild>
    </w:div>
    <w:div w:id="750783248">
      <w:bodyDiv w:val="1"/>
      <w:marLeft w:val="0"/>
      <w:marRight w:val="0"/>
      <w:marTop w:val="0"/>
      <w:marBottom w:val="0"/>
      <w:divBdr>
        <w:top w:val="none" w:sz="0" w:space="0" w:color="auto"/>
        <w:left w:val="none" w:sz="0" w:space="0" w:color="auto"/>
        <w:bottom w:val="none" w:sz="0" w:space="0" w:color="auto"/>
        <w:right w:val="none" w:sz="0" w:space="0" w:color="auto"/>
      </w:divBdr>
    </w:div>
    <w:div w:id="751005471">
      <w:bodyDiv w:val="1"/>
      <w:marLeft w:val="0"/>
      <w:marRight w:val="0"/>
      <w:marTop w:val="0"/>
      <w:marBottom w:val="0"/>
      <w:divBdr>
        <w:top w:val="none" w:sz="0" w:space="0" w:color="auto"/>
        <w:left w:val="none" w:sz="0" w:space="0" w:color="auto"/>
        <w:bottom w:val="none" w:sz="0" w:space="0" w:color="auto"/>
        <w:right w:val="none" w:sz="0" w:space="0" w:color="auto"/>
      </w:divBdr>
    </w:div>
    <w:div w:id="754861416">
      <w:bodyDiv w:val="1"/>
      <w:marLeft w:val="0"/>
      <w:marRight w:val="0"/>
      <w:marTop w:val="0"/>
      <w:marBottom w:val="0"/>
      <w:divBdr>
        <w:top w:val="none" w:sz="0" w:space="0" w:color="auto"/>
        <w:left w:val="none" w:sz="0" w:space="0" w:color="auto"/>
        <w:bottom w:val="none" w:sz="0" w:space="0" w:color="auto"/>
        <w:right w:val="none" w:sz="0" w:space="0" w:color="auto"/>
      </w:divBdr>
    </w:div>
    <w:div w:id="755594545">
      <w:bodyDiv w:val="1"/>
      <w:marLeft w:val="0"/>
      <w:marRight w:val="0"/>
      <w:marTop w:val="0"/>
      <w:marBottom w:val="0"/>
      <w:divBdr>
        <w:top w:val="none" w:sz="0" w:space="0" w:color="auto"/>
        <w:left w:val="none" w:sz="0" w:space="0" w:color="auto"/>
        <w:bottom w:val="none" w:sz="0" w:space="0" w:color="auto"/>
        <w:right w:val="none" w:sz="0" w:space="0" w:color="auto"/>
      </w:divBdr>
    </w:div>
    <w:div w:id="757798752">
      <w:bodyDiv w:val="1"/>
      <w:marLeft w:val="0"/>
      <w:marRight w:val="0"/>
      <w:marTop w:val="0"/>
      <w:marBottom w:val="0"/>
      <w:divBdr>
        <w:top w:val="none" w:sz="0" w:space="0" w:color="auto"/>
        <w:left w:val="none" w:sz="0" w:space="0" w:color="auto"/>
        <w:bottom w:val="none" w:sz="0" w:space="0" w:color="auto"/>
        <w:right w:val="none" w:sz="0" w:space="0" w:color="auto"/>
      </w:divBdr>
    </w:div>
    <w:div w:id="757942695">
      <w:bodyDiv w:val="1"/>
      <w:marLeft w:val="0"/>
      <w:marRight w:val="0"/>
      <w:marTop w:val="0"/>
      <w:marBottom w:val="0"/>
      <w:divBdr>
        <w:top w:val="none" w:sz="0" w:space="0" w:color="auto"/>
        <w:left w:val="none" w:sz="0" w:space="0" w:color="auto"/>
        <w:bottom w:val="none" w:sz="0" w:space="0" w:color="auto"/>
        <w:right w:val="none" w:sz="0" w:space="0" w:color="auto"/>
      </w:divBdr>
    </w:div>
    <w:div w:id="757991807">
      <w:bodyDiv w:val="1"/>
      <w:marLeft w:val="0"/>
      <w:marRight w:val="0"/>
      <w:marTop w:val="0"/>
      <w:marBottom w:val="0"/>
      <w:divBdr>
        <w:top w:val="none" w:sz="0" w:space="0" w:color="auto"/>
        <w:left w:val="none" w:sz="0" w:space="0" w:color="auto"/>
        <w:bottom w:val="none" w:sz="0" w:space="0" w:color="auto"/>
        <w:right w:val="none" w:sz="0" w:space="0" w:color="auto"/>
      </w:divBdr>
    </w:div>
    <w:div w:id="759762135">
      <w:bodyDiv w:val="1"/>
      <w:marLeft w:val="0"/>
      <w:marRight w:val="0"/>
      <w:marTop w:val="0"/>
      <w:marBottom w:val="0"/>
      <w:divBdr>
        <w:top w:val="none" w:sz="0" w:space="0" w:color="auto"/>
        <w:left w:val="none" w:sz="0" w:space="0" w:color="auto"/>
        <w:bottom w:val="none" w:sz="0" w:space="0" w:color="auto"/>
        <w:right w:val="none" w:sz="0" w:space="0" w:color="auto"/>
      </w:divBdr>
    </w:div>
    <w:div w:id="760490770">
      <w:bodyDiv w:val="1"/>
      <w:marLeft w:val="0"/>
      <w:marRight w:val="0"/>
      <w:marTop w:val="0"/>
      <w:marBottom w:val="0"/>
      <w:divBdr>
        <w:top w:val="none" w:sz="0" w:space="0" w:color="auto"/>
        <w:left w:val="none" w:sz="0" w:space="0" w:color="auto"/>
        <w:bottom w:val="none" w:sz="0" w:space="0" w:color="auto"/>
        <w:right w:val="none" w:sz="0" w:space="0" w:color="auto"/>
      </w:divBdr>
    </w:div>
    <w:div w:id="761537301">
      <w:bodyDiv w:val="1"/>
      <w:marLeft w:val="0"/>
      <w:marRight w:val="0"/>
      <w:marTop w:val="0"/>
      <w:marBottom w:val="0"/>
      <w:divBdr>
        <w:top w:val="none" w:sz="0" w:space="0" w:color="auto"/>
        <w:left w:val="none" w:sz="0" w:space="0" w:color="auto"/>
        <w:bottom w:val="none" w:sz="0" w:space="0" w:color="auto"/>
        <w:right w:val="none" w:sz="0" w:space="0" w:color="auto"/>
      </w:divBdr>
      <w:divsChild>
        <w:div w:id="999237035">
          <w:marLeft w:val="0"/>
          <w:marRight w:val="0"/>
          <w:marTop w:val="0"/>
          <w:marBottom w:val="0"/>
          <w:divBdr>
            <w:top w:val="none" w:sz="0" w:space="0" w:color="auto"/>
            <w:left w:val="none" w:sz="0" w:space="0" w:color="auto"/>
            <w:bottom w:val="none" w:sz="0" w:space="0" w:color="auto"/>
            <w:right w:val="none" w:sz="0" w:space="0" w:color="auto"/>
          </w:divBdr>
        </w:div>
      </w:divsChild>
    </w:div>
    <w:div w:id="763960854">
      <w:bodyDiv w:val="1"/>
      <w:marLeft w:val="0"/>
      <w:marRight w:val="0"/>
      <w:marTop w:val="0"/>
      <w:marBottom w:val="0"/>
      <w:divBdr>
        <w:top w:val="none" w:sz="0" w:space="0" w:color="auto"/>
        <w:left w:val="none" w:sz="0" w:space="0" w:color="auto"/>
        <w:bottom w:val="none" w:sz="0" w:space="0" w:color="auto"/>
        <w:right w:val="none" w:sz="0" w:space="0" w:color="auto"/>
      </w:divBdr>
    </w:div>
    <w:div w:id="767501913">
      <w:bodyDiv w:val="1"/>
      <w:marLeft w:val="0"/>
      <w:marRight w:val="0"/>
      <w:marTop w:val="0"/>
      <w:marBottom w:val="0"/>
      <w:divBdr>
        <w:top w:val="none" w:sz="0" w:space="0" w:color="auto"/>
        <w:left w:val="none" w:sz="0" w:space="0" w:color="auto"/>
        <w:bottom w:val="none" w:sz="0" w:space="0" w:color="auto"/>
        <w:right w:val="none" w:sz="0" w:space="0" w:color="auto"/>
      </w:divBdr>
    </w:div>
    <w:div w:id="779839644">
      <w:bodyDiv w:val="1"/>
      <w:marLeft w:val="0"/>
      <w:marRight w:val="0"/>
      <w:marTop w:val="0"/>
      <w:marBottom w:val="0"/>
      <w:divBdr>
        <w:top w:val="none" w:sz="0" w:space="0" w:color="auto"/>
        <w:left w:val="none" w:sz="0" w:space="0" w:color="auto"/>
        <w:bottom w:val="none" w:sz="0" w:space="0" w:color="auto"/>
        <w:right w:val="none" w:sz="0" w:space="0" w:color="auto"/>
      </w:divBdr>
    </w:div>
    <w:div w:id="793981779">
      <w:bodyDiv w:val="1"/>
      <w:marLeft w:val="0"/>
      <w:marRight w:val="0"/>
      <w:marTop w:val="0"/>
      <w:marBottom w:val="0"/>
      <w:divBdr>
        <w:top w:val="none" w:sz="0" w:space="0" w:color="auto"/>
        <w:left w:val="none" w:sz="0" w:space="0" w:color="auto"/>
        <w:bottom w:val="none" w:sz="0" w:space="0" w:color="auto"/>
        <w:right w:val="none" w:sz="0" w:space="0" w:color="auto"/>
      </w:divBdr>
    </w:div>
    <w:div w:id="796068683">
      <w:bodyDiv w:val="1"/>
      <w:marLeft w:val="0"/>
      <w:marRight w:val="0"/>
      <w:marTop w:val="0"/>
      <w:marBottom w:val="0"/>
      <w:divBdr>
        <w:top w:val="none" w:sz="0" w:space="0" w:color="auto"/>
        <w:left w:val="none" w:sz="0" w:space="0" w:color="auto"/>
        <w:bottom w:val="none" w:sz="0" w:space="0" w:color="auto"/>
        <w:right w:val="none" w:sz="0" w:space="0" w:color="auto"/>
      </w:divBdr>
      <w:divsChild>
        <w:div w:id="764037534">
          <w:marLeft w:val="0"/>
          <w:marRight w:val="0"/>
          <w:marTop w:val="0"/>
          <w:marBottom w:val="0"/>
          <w:divBdr>
            <w:top w:val="none" w:sz="0" w:space="0" w:color="auto"/>
            <w:left w:val="none" w:sz="0" w:space="0" w:color="auto"/>
            <w:bottom w:val="none" w:sz="0" w:space="0" w:color="auto"/>
            <w:right w:val="none" w:sz="0" w:space="0" w:color="auto"/>
          </w:divBdr>
          <w:divsChild>
            <w:div w:id="2074042813">
              <w:marLeft w:val="0"/>
              <w:marRight w:val="0"/>
              <w:marTop w:val="0"/>
              <w:marBottom w:val="0"/>
              <w:divBdr>
                <w:top w:val="none" w:sz="0" w:space="0" w:color="auto"/>
                <w:left w:val="none" w:sz="0" w:space="0" w:color="auto"/>
                <w:bottom w:val="none" w:sz="0" w:space="0" w:color="auto"/>
                <w:right w:val="none" w:sz="0" w:space="0" w:color="auto"/>
              </w:divBdr>
              <w:divsChild>
                <w:div w:id="527182450">
                  <w:marLeft w:val="0"/>
                  <w:marRight w:val="0"/>
                  <w:marTop w:val="0"/>
                  <w:marBottom w:val="0"/>
                  <w:divBdr>
                    <w:top w:val="none" w:sz="0" w:space="0" w:color="auto"/>
                    <w:left w:val="none" w:sz="0" w:space="0" w:color="auto"/>
                    <w:bottom w:val="none" w:sz="0" w:space="0" w:color="auto"/>
                    <w:right w:val="none" w:sz="0" w:space="0" w:color="auto"/>
                  </w:divBdr>
                  <w:divsChild>
                    <w:div w:id="306980564">
                      <w:marLeft w:val="0"/>
                      <w:marRight w:val="0"/>
                      <w:marTop w:val="0"/>
                      <w:marBottom w:val="0"/>
                      <w:divBdr>
                        <w:top w:val="none" w:sz="0" w:space="0" w:color="auto"/>
                        <w:left w:val="none" w:sz="0" w:space="0" w:color="auto"/>
                        <w:bottom w:val="none" w:sz="0" w:space="0" w:color="auto"/>
                        <w:right w:val="none" w:sz="0" w:space="0" w:color="auto"/>
                      </w:divBdr>
                      <w:divsChild>
                        <w:div w:id="64187190">
                          <w:marLeft w:val="0"/>
                          <w:marRight w:val="0"/>
                          <w:marTop w:val="0"/>
                          <w:marBottom w:val="0"/>
                          <w:divBdr>
                            <w:top w:val="none" w:sz="0" w:space="0" w:color="auto"/>
                            <w:left w:val="none" w:sz="0" w:space="0" w:color="auto"/>
                            <w:bottom w:val="none" w:sz="0" w:space="0" w:color="auto"/>
                            <w:right w:val="none" w:sz="0" w:space="0" w:color="auto"/>
                          </w:divBdr>
                          <w:divsChild>
                            <w:div w:id="1772385425">
                              <w:marLeft w:val="0"/>
                              <w:marRight w:val="0"/>
                              <w:marTop w:val="0"/>
                              <w:marBottom w:val="0"/>
                              <w:divBdr>
                                <w:top w:val="none" w:sz="0" w:space="0" w:color="auto"/>
                                <w:left w:val="none" w:sz="0" w:space="0" w:color="auto"/>
                                <w:bottom w:val="none" w:sz="0" w:space="0" w:color="auto"/>
                                <w:right w:val="none" w:sz="0" w:space="0" w:color="auto"/>
                              </w:divBdr>
                              <w:divsChild>
                                <w:div w:id="2083284168">
                                  <w:marLeft w:val="0"/>
                                  <w:marRight w:val="0"/>
                                  <w:marTop w:val="0"/>
                                  <w:marBottom w:val="0"/>
                                  <w:divBdr>
                                    <w:top w:val="none" w:sz="0" w:space="0" w:color="auto"/>
                                    <w:left w:val="none" w:sz="0" w:space="0" w:color="auto"/>
                                    <w:bottom w:val="none" w:sz="0" w:space="0" w:color="auto"/>
                                    <w:right w:val="none" w:sz="0" w:space="0" w:color="auto"/>
                                  </w:divBdr>
                                  <w:divsChild>
                                    <w:div w:id="197544635">
                                      <w:marLeft w:val="0"/>
                                      <w:marRight w:val="0"/>
                                      <w:marTop w:val="0"/>
                                      <w:marBottom w:val="0"/>
                                      <w:divBdr>
                                        <w:top w:val="none" w:sz="0" w:space="0" w:color="auto"/>
                                        <w:left w:val="none" w:sz="0" w:space="0" w:color="auto"/>
                                        <w:bottom w:val="none" w:sz="0" w:space="0" w:color="auto"/>
                                        <w:right w:val="none" w:sz="0" w:space="0" w:color="auto"/>
                                      </w:divBdr>
                                      <w:divsChild>
                                        <w:div w:id="623923399">
                                          <w:marLeft w:val="0"/>
                                          <w:marRight w:val="0"/>
                                          <w:marTop w:val="0"/>
                                          <w:marBottom w:val="0"/>
                                          <w:divBdr>
                                            <w:top w:val="none" w:sz="0" w:space="0" w:color="auto"/>
                                            <w:left w:val="none" w:sz="0" w:space="0" w:color="auto"/>
                                            <w:bottom w:val="none" w:sz="0" w:space="0" w:color="auto"/>
                                            <w:right w:val="none" w:sz="0" w:space="0" w:color="auto"/>
                                          </w:divBdr>
                                          <w:divsChild>
                                            <w:div w:id="931202199">
                                              <w:marLeft w:val="0"/>
                                              <w:marRight w:val="0"/>
                                              <w:marTop w:val="0"/>
                                              <w:marBottom w:val="0"/>
                                              <w:divBdr>
                                                <w:top w:val="none" w:sz="0" w:space="0" w:color="auto"/>
                                                <w:left w:val="none" w:sz="0" w:space="0" w:color="auto"/>
                                                <w:bottom w:val="none" w:sz="0" w:space="0" w:color="auto"/>
                                                <w:right w:val="none" w:sz="0" w:space="0" w:color="auto"/>
                                              </w:divBdr>
                                              <w:divsChild>
                                                <w:div w:id="410197072">
                                                  <w:marLeft w:val="0"/>
                                                  <w:marRight w:val="0"/>
                                                  <w:marTop w:val="0"/>
                                                  <w:marBottom w:val="0"/>
                                                  <w:divBdr>
                                                    <w:top w:val="none" w:sz="0" w:space="0" w:color="auto"/>
                                                    <w:left w:val="none" w:sz="0" w:space="0" w:color="auto"/>
                                                    <w:bottom w:val="none" w:sz="0" w:space="0" w:color="auto"/>
                                                    <w:right w:val="none" w:sz="0" w:space="0" w:color="auto"/>
                                                  </w:divBdr>
                                                  <w:divsChild>
                                                    <w:div w:id="1982420718">
                                                      <w:marLeft w:val="0"/>
                                                      <w:marRight w:val="0"/>
                                                      <w:marTop w:val="0"/>
                                                      <w:marBottom w:val="0"/>
                                                      <w:divBdr>
                                                        <w:top w:val="none" w:sz="0" w:space="0" w:color="auto"/>
                                                        <w:left w:val="none" w:sz="0" w:space="0" w:color="auto"/>
                                                        <w:bottom w:val="none" w:sz="0" w:space="0" w:color="auto"/>
                                                        <w:right w:val="none" w:sz="0" w:space="0" w:color="auto"/>
                                                      </w:divBdr>
                                                      <w:divsChild>
                                                        <w:div w:id="1374695033">
                                                          <w:marLeft w:val="0"/>
                                                          <w:marRight w:val="0"/>
                                                          <w:marTop w:val="0"/>
                                                          <w:marBottom w:val="0"/>
                                                          <w:divBdr>
                                                            <w:top w:val="none" w:sz="0" w:space="0" w:color="auto"/>
                                                            <w:left w:val="none" w:sz="0" w:space="0" w:color="auto"/>
                                                            <w:bottom w:val="none" w:sz="0" w:space="0" w:color="auto"/>
                                                            <w:right w:val="none" w:sz="0" w:space="0" w:color="auto"/>
                                                          </w:divBdr>
                                                          <w:divsChild>
                                                            <w:div w:id="370301994">
                                                              <w:marLeft w:val="0"/>
                                                              <w:marRight w:val="0"/>
                                                              <w:marTop w:val="0"/>
                                                              <w:marBottom w:val="0"/>
                                                              <w:divBdr>
                                                                <w:top w:val="none" w:sz="0" w:space="0" w:color="auto"/>
                                                                <w:left w:val="none" w:sz="0" w:space="0" w:color="auto"/>
                                                                <w:bottom w:val="none" w:sz="0" w:space="0" w:color="auto"/>
                                                                <w:right w:val="none" w:sz="0" w:space="0" w:color="auto"/>
                                                              </w:divBdr>
                                                              <w:divsChild>
                                                                <w:div w:id="122962246">
                                                                  <w:marLeft w:val="0"/>
                                                                  <w:marRight w:val="0"/>
                                                                  <w:marTop w:val="0"/>
                                                                  <w:marBottom w:val="300"/>
                                                                  <w:divBdr>
                                                                    <w:top w:val="single" w:sz="48" w:space="0" w:color="auto"/>
                                                                    <w:left w:val="single" w:sz="6" w:space="0" w:color="auto"/>
                                                                    <w:bottom w:val="single" w:sz="6" w:space="0" w:color="auto"/>
                                                                    <w:right w:val="single" w:sz="6" w:space="0" w:color="auto"/>
                                                                  </w:divBdr>
                                                                  <w:divsChild>
                                                                    <w:div w:id="1245455827">
                                                                      <w:marLeft w:val="300"/>
                                                                      <w:marRight w:val="0"/>
                                                                      <w:marTop w:val="225"/>
                                                                      <w:marBottom w:val="225"/>
                                                                      <w:divBdr>
                                                                        <w:top w:val="none" w:sz="0" w:space="0" w:color="auto"/>
                                                                        <w:left w:val="none" w:sz="0" w:space="0" w:color="auto"/>
                                                                        <w:bottom w:val="none" w:sz="0" w:space="0" w:color="auto"/>
                                                                        <w:right w:val="none" w:sz="0" w:space="0" w:color="auto"/>
                                                                      </w:divBdr>
                                                                    </w:div>
                                                                    <w:div w:id="282033132">
                                                                      <w:marLeft w:val="0"/>
                                                                      <w:marRight w:val="0"/>
                                                                      <w:marTop w:val="0"/>
                                                                      <w:marBottom w:val="0"/>
                                                                      <w:divBdr>
                                                                        <w:top w:val="none" w:sz="0" w:space="0" w:color="auto"/>
                                                                        <w:left w:val="none" w:sz="0" w:space="0" w:color="auto"/>
                                                                        <w:bottom w:val="none" w:sz="0" w:space="0" w:color="auto"/>
                                                                        <w:right w:val="none" w:sz="0" w:space="0" w:color="auto"/>
                                                                      </w:divBdr>
                                                                      <w:divsChild>
                                                                        <w:div w:id="1106192487">
                                                                          <w:marLeft w:val="0"/>
                                                                          <w:marRight w:val="0"/>
                                                                          <w:marTop w:val="0"/>
                                                                          <w:marBottom w:val="0"/>
                                                                          <w:divBdr>
                                                                            <w:top w:val="none" w:sz="0" w:space="0" w:color="auto"/>
                                                                            <w:left w:val="none" w:sz="0" w:space="0" w:color="auto"/>
                                                                            <w:bottom w:val="none" w:sz="0" w:space="0" w:color="auto"/>
                                                                            <w:right w:val="none" w:sz="0" w:space="0" w:color="auto"/>
                                                                          </w:divBdr>
                                                                          <w:divsChild>
                                                                            <w:div w:id="759836718">
                                                                              <w:marLeft w:val="0"/>
                                                                              <w:marRight w:val="0"/>
                                                                              <w:marTop w:val="0"/>
                                                                              <w:marBottom w:val="0"/>
                                                                              <w:divBdr>
                                                                                <w:top w:val="none" w:sz="0" w:space="0" w:color="auto"/>
                                                                                <w:left w:val="none" w:sz="0" w:space="0" w:color="auto"/>
                                                                                <w:bottom w:val="none" w:sz="0" w:space="0" w:color="auto"/>
                                                                                <w:right w:val="none" w:sz="0" w:space="0" w:color="auto"/>
                                                                              </w:divBdr>
                                                                            </w:div>
                                                                            <w:div w:id="2022317041">
                                                                              <w:marLeft w:val="0"/>
                                                                              <w:marRight w:val="0"/>
                                                                              <w:marTop w:val="0"/>
                                                                              <w:marBottom w:val="0"/>
                                                                              <w:divBdr>
                                                                                <w:top w:val="none" w:sz="0" w:space="0" w:color="auto"/>
                                                                                <w:left w:val="none" w:sz="0" w:space="0" w:color="auto"/>
                                                                                <w:bottom w:val="none" w:sz="0" w:space="0" w:color="auto"/>
                                                                                <w:right w:val="none" w:sz="0" w:space="0" w:color="auto"/>
                                                                              </w:divBdr>
                                                                              <w:divsChild>
                                                                                <w:div w:id="1508137526">
                                                                                  <w:marLeft w:val="0"/>
                                                                                  <w:marRight w:val="0"/>
                                                                                  <w:marTop w:val="0"/>
                                                                                  <w:marBottom w:val="0"/>
                                                                                  <w:divBdr>
                                                                                    <w:top w:val="none" w:sz="0" w:space="0" w:color="auto"/>
                                                                                    <w:left w:val="none" w:sz="0" w:space="0" w:color="auto"/>
                                                                                    <w:bottom w:val="none" w:sz="0" w:space="0" w:color="auto"/>
                                                                                    <w:right w:val="none" w:sz="0" w:space="0" w:color="auto"/>
                                                                                  </w:divBdr>
                                                                                  <w:divsChild>
                                                                                    <w:div w:id="1237276046">
                                                                                      <w:marLeft w:val="0"/>
                                                                                      <w:marRight w:val="0"/>
                                                                                      <w:marTop w:val="0"/>
                                                                                      <w:marBottom w:val="0"/>
                                                                                      <w:divBdr>
                                                                                        <w:top w:val="none" w:sz="0" w:space="0" w:color="auto"/>
                                                                                        <w:left w:val="none" w:sz="0" w:space="0" w:color="auto"/>
                                                                                        <w:bottom w:val="none" w:sz="0" w:space="0" w:color="auto"/>
                                                                                        <w:right w:val="none" w:sz="0" w:space="0" w:color="auto"/>
                                                                                      </w:divBdr>
                                                                                      <w:divsChild>
                                                                                        <w:div w:id="274945555">
                                                                                          <w:marLeft w:val="0"/>
                                                                                          <w:marRight w:val="0"/>
                                                                                          <w:marTop w:val="0"/>
                                                                                          <w:marBottom w:val="0"/>
                                                                                          <w:divBdr>
                                                                                            <w:top w:val="none" w:sz="0" w:space="0" w:color="auto"/>
                                                                                            <w:left w:val="none" w:sz="0" w:space="0" w:color="auto"/>
                                                                                            <w:bottom w:val="none" w:sz="0" w:space="0" w:color="auto"/>
                                                                                            <w:right w:val="none" w:sz="0" w:space="0" w:color="auto"/>
                                                                                          </w:divBdr>
                                                                                          <w:divsChild>
                                                                                            <w:div w:id="555899187">
                                                                                              <w:marLeft w:val="0"/>
                                                                                              <w:marRight w:val="0"/>
                                                                                              <w:marTop w:val="0"/>
                                                                                              <w:marBottom w:val="0"/>
                                                                                              <w:divBdr>
                                                                                                <w:top w:val="none" w:sz="0" w:space="0" w:color="auto"/>
                                                                                                <w:left w:val="none" w:sz="0" w:space="0" w:color="auto"/>
                                                                                                <w:bottom w:val="none" w:sz="0" w:space="0" w:color="auto"/>
                                                                                                <w:right w:val="none" w:sz="0" w:space="0" w:color="auto"/>
                                                                                              </w:divBdr>
                                                                                              <w:divsChild>
                                                                                                <w:div w:id="601841725">
                                                                                                  <w:marLeft w:val="0"/>
                                                                                                  <w:marRight w:val="0"/>
                                                                                                  <w:marTop w:val="0"/>
                                                                                                  <w:marBottom w:val="0"/>
                                                                                                  <w:divBdr>
                                                                                                    <w:top w:val="none" w:sz="0" w:space="0" w:color="auto"/>
                                                                                                    <w:left w:val="none" w:sz="0" w:space="0" w:color="auto"/>
                                                                                                    <w:bottom w:val="none" w:sz="0" w:space="0" w:color="auto"/>
                                                                                                    <w:right w:val="none" w:sz="0" w:space="0" w:color="auto"/>
                                                                                                  </w:divBdr>
                                                                                                  <w:divsChild>
                                                                                                    <w:div w:id="1738169430">
                                                                                                      <w:marLeft w:val="0"/>
                                                                                                      <w:marRight w:val="0"/>
                                                                                                      <w:marTop w:val="0"/>
                                                                                                      <w:marBottom w:val="150"/>
                                                                                                      <w:divBdr>
                                                                                                        <w:top w:val="none" w:sz="0" w:space="0" w:color="auto"/>
                                                                                                        <w:left w:val="none" w:sz="0" w:space="0" w:color="auto"/>
                                                                                                        <w:bottom w:val="none" w:sz="0" w:space="0" w:color="auto"/>
                                                                                                        <w:right w:val="none" w:sz="0" w:space="0" w:color="auto"/>
                                                                                                      </w:divBdr>
                                                                                                    </w:div>
                                                                                                    <w:div w:id="1315328944">
                                                                                                      <w:marLeft w:val="0"/>
                                                                                                      <w:marRight w:val="0"/>
                                                                                                      <w:marTop w:val="0"/>
                                                                                                      <w:marBottom w:val="0"/>
                                                                                                      <w:divBdr>
                                                                                                        <w:top w:val="none" w:sz="0" w:space="0" w:color="auto"/>
                                                                                                        <w:left w:val="none" w:sz="0" w:space="0" w:color="auto"/>
                                                                                                        <w:bottom w:val="none" w:sz="0" w:space="0" w:color="auto"/>
                                                                                                        <w:right w:val="none" w:sz="0" w:space="0" w:color="auto"/>
                                                                                                      </w:divBdr>
                                                                                                    </w:div>
                                                                                                    <w:div w:id="78881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5927">
                                                                                              <w:marLeft w:val="0"/>
                                                                                              <w:marRight w:val="0"/>
                                                                                              <w:marTop w:val="0"/>
                                                                                              <w:marBottom w:val="0"/>
                                                                                              <w:divBdr>
                                                                                                <w:top w:val="none" w:sz="0" w:space="0" w:color="auto"/>
                                                                                                <w:left w:val="none" w:sz="0" w:space="0" w:color="auto"/>
                                                                                                <w:bottom w:val="none" w:sz="0" w:space="0" w:color="auto"/>
                                                                                                <w:right w:val="none" w:sz="0" w:space="0" w:color="auto"/>
                                                                                              </w:divBdr>
                                                                                              <w:divsChild>
                                                                                                <w:div w:id="1656759971">
                                                                                                  <w:marLeft w:val="0"/>
                                                                                                  <w:marRight w:val="0"/>
                                                                                                  <w:marTop w:val="0"/>
                                                                                                  <w:marBottom w:val="0"/>
                                                                                                  <w:divBdr>
                                                                                                    <w:top w:val="none" w:sz="0" w:space="0" w:color="auto"/>
                                                                                                    <w:left w:val="none" w:sz="0" w:space="0" w:color="auto"/>
                                                                                                    <w:bottom w:val="none" w:sz="0" w:space="0" w:color="auto"/>
                                                                                                    <w:right w:val="none" w:sz="0" w:space="0" w:color="auto"/>
                                                                                                  </w:divBdr>
                                                                                                  <w:divsChild>
                                                                                                    <w:div w:id="63574192">
                                                                                                      <w:marLeft w:val="0"/>
                                                                                                      <w:marRight w:val="0"/>
                                                                                                      <w:marTop w:val="0"/>
                                                                                                      <w:marBottom w:val="150"/>
                                                                                                      <w:divBdr>
                                                                                                        <w:top w:val="none" w:sz="0" w:space="0" w:color="auto"/>
                                                                                                        <w:left w:val="none" w:sz="0" w:space="0" w:color="auto"/>
                                                                                                        <w:bottom w:val="none" w:sz="0" w:space="0" w:color="auto"/>
                                                                                                        <w:right w:val="none" w:sz="0" w:space="0" w:color="auto"/>
                                                                                                      </w:divBdr>
                                                                                                    </w:div>
                                                                                                    <w:div w:id="55671448">
                                                                                                      <w:marLeft w:val="0"/>
                                                                                                      <w:marRight w:val="0"/>
                                                                                                      <w:marTop w:val="0"/>
                                                                                                      <w:marBottom w:val="0"/>
                                                                                                      <w:divBdr>
                                                                                                        <w:top w:val="none" w:sz="0" w:space="0" w:color="auto"/>
                                                                                                        <w:left w:val="none" w:sz="0" w:space="0" w:color="auto"/>
                                                                                                        <w:bottom w:val="none" w:sz="0" w:space="0" w:color="auto"/>
                                                                                                        <w:right w:val="none" w:sz="0" w:space="0" w:color="auto"/>
                                                                                                      </w:divBdr>
                                                                                                    </w:div>
                                                                                                    <w:div w:id="3398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95738">
                                                                                              <w:marLeft w:val="0"/>
                                                                                              <w:marRight w:val="0"/>
                                                                                              <w:marTop w:val="0"/>
                                                                                              <w:marBottom w:val="0"/>
                                                                                              <w:divBdr>
                                                                                                <w:top w:val="none" w:sz="0" w:space="0" w:color="auto"/>
                                                                                                <w:left w:val="none" w:sz="0" w:space="0" w:color="auto"/>
                                                                                                <w:bottom w:val="none" w:sz="0" w:space="0" w:color="auto"/>
                                                                                                <w:right w:val="none" w:sz="0" w:space="0" w:color="auto"/>
                                                                                              </w:divBdr>
                                                                                              <w:divsChild>
                                                                                                <w:div w:id="1871409023">
                                                                                                  <w:marLeft w:val="0"/>
                                                                                                  <w:marRight w:val="0"/>
                                                                                                  <w:marTop w:val="0"/>
                                                                                                  <w:marBottom w:val="0"/>
                                                                                                  <w:divBdr>
                                                                                                    <w:top w:val="none" w:sz="0" w:space="0" w:color="auto"/>
                                                                                                    <w:left w:val="none" w:sz="0" w:space="0" w:color="auto"/>
                                                                                                    <w:bottom w:val="none" w:sz="0" w:space="0" w:color="auto"/>
                                                                                                    <w:right w:val="none" w:sz="0" w:space="0" w:color="auto"/>
                                                                                                  </w:divBdr>
                                                                                                  <w:divsChild>
                                                                                                    <w:div w:id="787285523">
                                                                                                      <w:marLeft w:val="0"/>
                                                                                                      <w:marRight w:val="0"/>
                                                                                                      <w:marTop w:val="0"/>
                                                                                                      <w:marBottom w:val="150"/>
                                                                                                      <w:divBdr>
                                                                                                        <w:top w:val="none" w:sz="0" w:space="0" w:color="auto"/>
                                                                                                        <w:left w:val="none" w:sz="0" w:space="0" w:color="auto"/>
                                                                                                        <w:bottom w:val="none" w:sz="0" w:space="0" w:color="auto"/>
                                                                                                        <w:right w:val="none" w:sz="0" w:space="0" w:color="auto"/>
                                                                                                      </w:divBdr>
                                                                                                    </w:div>
                                                                                                    <w:div w:id="585457256">
                                                                                                      <w:marLeft w:val="0"/>
                                                                                                      <w:marRight w:val="0"/>
                                                                                                      <w:marTop w:val="0"/>
                                                                                                      <w:marBottom w:val="0"/>
                                                                                                      <w:divBdr>
                                                                                                        <w:top w:val="none" w:sz="0" w:space="0" w:color="auto"/>
                                                                                                        <w:left w:val="none" w:sz="0" w:space="0" w:color="auto"/>
                                                                                                        <w:bottom w:val="none" w:sz="0" w:space="0" w:color="auto"/>
                                                                                                        <w:right w:val="none" w:sz="0" w:space="0" w:color="auto"/>
                                                                                                      </w:divBdr>
                                                                                                    </w:div>
                                                                                                    <w:div w:id="89936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82515">
                                                                                              <w:marLeft w:val="0"/>
                                                                                              <w:marRight w:val="0"/>
                                                                                              <w:marTop w:val="0"/>
                                                                                              <w:marBottom w:val="0"/>
                                                                                              <w:divBdr>
                                                                                                <w:top w:val="none" w:sz="0" w:space="0" w:color="auto"/>
                                                                                                <w:left w:val="none" w:sz="0" w:space="0" w:color="auto"/>
                                                                                                <w:bottom w:val="none" w:sz="0" w:space="0" w:color="auto"/>
                                                                                                <w:right w:val="none" w:sz="0" w:space="0" w:color="auto"/>
                                                                                              </w:divBdr>
                                                                                              <w:divsChild>
                                                                                                <w:div w:id="2026325577">
                                                                                                  <w:marLeft w:val="0"/>
                                                                                                  <w:marRight w:val="0"/>
                                                                                                  <w:marTop w:val="0"/>
                                                                                                  <w:marBottom w:val="0"/>
                                                                                                  <w:divBdr>
                                                                                                    <w:top w:val="none" w:sz="0" w:space="0" w:color="auto"/>
                                                                                                    <w:left w:val="none" w:sz="0" w:space="0" w:color="auto"/>
                                                                                                    <w:bottom w:val="none" w:sz="0" w:space="0" w:color="auto"/>
                                                                                                    <w:right w:val="none" w:sz="0" w:space="0" w:color="auto"/>
                                                                                                  </w:divBdr>
                                                                                                  <w:divsChild>
                                                                                                    <w:div w:id="1044060686">
                                                                                                      <w:marLeft w:val="0"/>
                                                                                                      <w:marRight w:val="0"/>
                                                                                                      <w:marTop w:val="0"/>
                                                                                                      <w:marBottom w:val="150"/>
                                                                                                      <w:divBdr>
                                                                                                        <w:top w:val="none" w:sz="0" w:space="0" w:color="auto"/>
                                                                                                        <w:left w:val="none" w:sz="0" w:space="0" w:color="auto"/>
                                                                                                        <w:bottom w:val="none" w:sz="0" w:space="0" w:color="auto"/>
                                                                                                        <w:right w:val="none" w:sz="0" w:space="0" w:color="auto"/>
                                                                                                      </w:divBdr>
                                                                                                    </w:div>
                                                                                                    <w:div w:id="1207134245">
                                                                                                      <w:marLeft w:val="0"/>
                                                                                                      <w:marRight w:val="0"/>
                                                                                                      <w:marTop w:val="0"/>
                                                                                                      <w:marBottom w:val="0"/>
                                                                                                      <w:divBdr>
                                                                                                        <w:top w:val="none" w:sz="0" w:space="0" w:color="auto"/>
                                                                                                        <w:left w:val="none" w:sz="0" w:space="0" w:color="auto"/>
                                                                                                        <w:bottom w:val="none" w:sz="0" w:space="0" w:color="auto"/>
                                                                                                        <w:right w:val="none" w:sz="0" w:space="0" w:color="auto"/>
                                                                                                      </w:divBdr>
                                                                                                    </w:div>
                                                                                                    <w:div w:id="13851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991">
                                                                                              <w:marLeft w:val="0"/>
                                                                                              <w:marRight w:val="0"/>
                                                                                              <w:marTop w:val="0"/>
                                                                                              <w:marBottom w:val="0"/>
                                                                                              <w:divBdr>
                                                                                                <w:top w:val="none" w:sz="0" w:space="0" w:color="auto"/>
                                                                                                <w:left w:val="none" w:sz="0" w:space="0" w:color="auto"/>
                                                                                                <w:bottom w:val="none" w:sz="0" w:space="0" w:color="auto"/>
                                                                                                <w:right w:val="none" w:sz="0" w:space="0" w:color="auto"/>
                                                                                              </w:divBdr>
                                                                                              <w:divsChild>
                                                                                                <w:div w:id="116796679">
                                                                                                  <w:marLeft w:val="0"/>
                                                                                                  <w:marRight w:val="0"/>
                                                                                                  <w:marTop w:val="0"/>
                                                                                                  <w:marBottom w:val="0"/>
                                                                                                  <w:divBdr>
                                                                                                    <w:top w:val="none" w:sz="0" w:space="0" w:color="auto"/>
                                                                                                    <w:left w:val="none" w:sz="0" w:space="0" w:color="auto"/>
                                                                                                    <w:bottom w:val="none" w:sz="0" w:space="0" w:color="auto"/>
                                                                                                    <w:right w:val="none" w:sz="0" w:space="0" w:color="auto"/>
                                                                                                  </w:divBdr>
                                                                                                  <w:divsChild>
                                                                                                    <w:div w:id="369457929">
                                                                                                      <w:marLeft w:val="0"/>
                                                                                                      <w:marRight w:val="0"/>
                                                                                                      <w:marTop w:val="0"/>
                                                                                                      <w:marBottom w:val="150"/>
                                                                                                      <w:divBdr>
                                                                                                        <w:top w:val="none" w:sz="0" w:space="0" w:color="auto"/>
                                                                                                        <w:left w:val="none" w:sz="0" w:space="0" w:color="auto"/>
                                                                                                        <w:bottom w:val="none" w:sz="0" w:space="0" w:color="auto"/>
                                                                                                        <w:right w:val="none" w:sz="0" w:space="0" w:color="auto"/>
                                                                                                      </w:divBdr>
                                                                                                    </w:div>
                                                                                                    <w:div w:id="14119771">
                                                                                                      <w:marLeft w:val="0"/>
                                                                                                      <w:marRight w:val="0"/>
                                                                                                      <w:marTop w:val="0"/>
                                                                                                      <w:marBottom w:val="0"/>
                                                                                                      <w:divBdr>
                                                                                                        <w:top w:val="none" w:sz="0" w:space="0" w:color="auto"/>
                                                                                                        <w:left w:val="none" w:sz="0" w:space="0" w:color="auto"/>
                                                                                                        <w:bottom w:val="none" w:sz="0" w:space="0" w:color="auto"/>
                                                                                                        <w:right w:val="none" w:sz="0" w:space="0" w:color="auto"/>
                                                                                                      </w:divBdr>
                                                                                                    </w:div>
                                                                                                    <w:div w:id="53303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7908">
                                                                                              <w:marLeft w:val="0"/>
                                                                                              <w:marRight w:val="0"/>
                                                                                              <w:marTop w:val="0"/>
                                                                                              <w:marBottom w:val="0"/>
                                                                                              <w:divBdr>
                                                                                                <w:top w:val="none" w:sz="0" w:space="0" w:color="auto"/>
                                                                                                <w:left w:val="none" w:sz="0" w:space="0" w:color="auto"/>
                                                                                                <w:bottom w:val="none" w:sz="0" w:space="0" w:color="auto"/>
                                                                                                <w:right w:val="none" w:sz="0" w:space="0" w:color="auto"/>
                                                                                              </w:divBdr>
                                                                                              <w:divsChild>
                                                                                                <w:div w:id="1802068641">
                                                                                                  <w:marLeft w:val="0"/>
                                                                                                  <w:marRight w:val="0"/>
                                                                                                  <w:marTop w:val="0"/>
                                                                                                  <w:marBottom w:val="0"/>
                                                                                                  <w:divBdr>
                                                                                                    <w:top w:val="none" w:sz="0" w:space="0" w:color="auto"/>
                                                                                                    <w:left w:val="none" w:sz="0" w:space="0" w:color="auto"/>
                                                                                                    <w:bottom w:val="none" w:sz="0" w:space="0" w:color="auto"/>
                                                                                                    <w:right w:val="none" w:sz="0" w:space="0" w:color="auto"/>
                                                                                                  </w:divBdr>
                                                                                                  <w:divsChild>
                                                                                                    <w:div w:id="2111927669">
                                                                                                      <w:marLeft w:val="0"/>
                                                                                                      <w:marRight w:val="0"/>
                                                                                                      <w:marTop w:val="0"/>
                                                                                                      <w:marBottom w:val="150"/>
                                                                                                      <w:divBdr>
                                                                                                        <w:top w:val="none" w:sz="0" w:space="0" w:color="auto"/>
                                                                                                        <w:left w:val="none" w:sz="0" w:space="0" w:color="auto"/>
                                                                                                        <w:bottom w:val="none" w:sz="0" w:space="0" w:color="auto"/>
                                                                                                        <w:right w:val="none" w:sz="0" w:space="0" w:color="auto"/>
                                                                                                      </w:divBdr>
                                                                                                    </w:div>
                                                                                                    <w:div w:id="833229552">
                                                                                                      <w:marLeft w:val="0"/>
                                                                                                      <w:marRight w:val="0"/>
                                                                                                      <w:marTop w:val="0"/>
                                                                                                      <w:marBottom w:val="0"/>
                                                                                                      <w:divBdr>
                                                                                                        <w:top w:val="none" w:sz="0" w:space="0" w:color="auto"/>
                                                                                                        <w:left w:val="none" w:sz="0" w:space="0" w:color="auto"/>
                                                                                                        <w:bottom w:val="none" w:sz="0" w:space="0" w:color="auto"/>
                                                                                                        <w:right w:val="none" w:sz="0" w:space="0" w:color="auto"/>
                                                                                                      </w:divBdr>
                                                                                                    </w:div>
                                                                                                    <w:div w:id="91392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6207">
                                                                                              <w:marLeft w:val="0"/>
                                                                                              <w:marRight w:val="0"/>
                                                                                              <w:marTop w:val="0"/>
                                                                                              <w:marBottom w:val="0"/>
                                                                                              <w:divBdr>
                                                                                                <w:top w:val="none" w:sz="0" w:space="0" w:color="auto"/>
                                                                                                <w:left w:val="none" w:sz="0" w:space="0" w:color="auto"/>
                                                                                                <w:bottom w:val="none" w:sz="0" w:space="0" w:color="auto"/>
                                                                                                <w:right w:val="none" w:sz="0" w:space="0" w:color="auto"/>
                                                                                              </w:divBdr>
                                                                                              <w:divsChild>
                                                                                                <w:div w:id="1339429101">
                                                                                                  <w:marLeft w:val="0"/>
                                                                                                  <w:marRight w:val="0"/>
                                                                                                  <w:marTop w:val="0"/>
                                                                                                  <w:marBottom w:val="0"/>
                                                                                                  <w:divBdr>
                                                                                                    <w:top w:val="none" w:sz="0" w:space="0" w:color="auto"/>
                                                                                                    <w:left w:val="none" w:sz="0" w:space="0" w:color="auto"/>
                                                                                                    <w:bottom w:val="none" w:sz="0" w:space="0" w:color="auto"/>
                                                                                                    <w:right w:val="none" w:sz="0" w:space="0" w:color="auto"/>
                                                                                                  </w:divBdr>
                                                                                                  <w:divsChild>
                                                                                                    <w:div w:id="1824198887">
                                                                                                      <w:marLeft w:val="0"/>
                                                                                                      <w:marRight w:val="0"/>
                                                                                                      <w:marTop w:val="0"/>
                                                                                                      <w:marBottom w:val="150"/>
                                                                                                      <w:divBdr>
                                                                                                        <w:top w:val="none" w:sz="0" w:space="0" w:color="auto"/>
                                                                                                        <w:left w:val="none" w:sz="0" w:space="0" w:color="auto"/>
                                                                                                        <w:bottom w:val="none" w:sz="0" w:space="0" w:color="auto"/>
                                                                                                        <w:right w:val="none" w:sz="0" w:space="0" w:color="auto"/>
                                                                                                      </w:divBdr>
                                                                                                    </w:div>
                                                                                                    <w:div w:id="838694031">
                                                                                                      <w:marLeft w:val="0"/>
                                                                                                      <w:marRight w:val="0"/>
                                                                                                      <w:marTop w:val="0"/>
                                                                                                      <w:marBottom w:val="0"/>
                                                                                                      <w:divBdr>
                                                                                                        <w:top w:val="none" w:sz="0" w:space="0" w:color="auto"/>
                                                                                                        <w:left w:val="none" w:sz="0" w:space="0" w:color="auto"/>
                                                                                                        <w:bottom w:val="none" w:sz="0" w:space="0" w:color="auto"/>
                                                                                                        <w:right w:val="none" w:sz="0" w:space="0" w:color="auto"/>
                                                                                                      </w:divBdr>
                                                                                                    </w:div>
                                                                                                    <w:div w:id="206039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6252">
                                                                                              <w:marLeft w:val="0"/>
                                                                                              <w:marRight w:val="0"/>
                                                                                              <w:marTop w:val="0"/>
                                                                                              <w:marBottom w:val="0"/>
                                                                                              <w:divBdr>
                                                                                                <w:top w:val="none" w:sz="0" w:space="0" w:color="auto"/>
                                                                                                <w:left w:val="none" w:sz="0" w:space="0" w:color="auto"/>
                                                                                                <w:bottom w:val="none" w:sz="0" w:space="0" w:color="auto"/>
                                                                                                <w:right w:val="none" w:sz="0" w:space="0" w:color="auto"/>
                                                                                              </w:divBdr>
                                                                                              <w:divsChild>
                                                                                                <w:div w:id="1664580098">
                                                                                                  <w:marLeft w:val="0"/>
                                                                                                  <w:marRight w:val="0"/>
                                                                                                  <w:marTop w:val="0"/>
                                                                                                  <w:marBottom w:val="0"/>
                                                                                                  <w:divBdr>
                                                                                                    <w:top w:val="none" w:sz="0" w:space="0" w:color="auto"/>
                                                                                                    <w:left w:val="none" w:sz="0" w:space="0" w:color="auto"/>
                                                                                                    <w:bottom w:val="none" w:sz="0" w:space="0" w:color="auto"/>
                                                                                                    <w:right w:val="none" w:sz="0" w:space="0" w:color="auto"/>
                                                                                                  </w:divBdr>
                                                                                                  <w:divsChild>
                                                                                                    <w:div w:id="469712225">
                                                                                                      <w:marLeft w:val="0"/>
                                                                                                      <w:marRight w:val="0"/>
                                                                                                      <w:marTop w:val="0"/>
                                                                                                      <w:marBottom w:val="150"/>
                                                                                                      <w:divBdr>
                                                                                                        <w:top w:val="none" w:sz="0" w:space="0" w:color="auto"/>
                                                                                                        <w:left w:val="none" w:sz="0" w:space="0" w:color="auto"/>
                                                                                                        <w:bottom w:val="none" w:sz="0" w:space="0" w:color="auto"/>
                                                                                                        <w:right w:val="none" w:sz="0" w:space="0" w:color="auto"/>
                                                                                                      </w:divBdr>
                                                                                                    </w:div>
                                                                                                    <w:div w:id="548806791">
                                                                                                      <w:marLeft w:val="0"/>
                                                                                                      <w:marRight w:val="0"/>
                                                                                                      <w:marTop w:val="0"/>
                                                                                                      <w:marBottom w:val="0"/>
                                                                                                      <w:divBdr>
                                                                                                        <w:top w:val="none" w:sz="0" w:space="0" w:color="auto"/>
                                                                                                        <w:left w:val="none" w:sz="0" w:space="0" w:color="auto"/>
                                                                                                        <w:bottom w:val="none" w:sz="0" w:space="0" w:color="auto"/>
                                                                                                        <w:right w:val="none" w:sz="0" w:space="0" w:color="auto"/>
                                                                                                      </w:divBdr>
                                                                                                    </w:div>
                                                                                                    <w:div w:id="68525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2983">
                                                                                              <w:marLeft w:val="0"/>
                                                                                              <w:marRight w:val="0"/>
                                                                                              <w:marTop w:val="0"/>
                                                                                              <w:marBottom w:val="0"/>
                                                                                              <w:divBdr>
                                                                                                <w:top w:val="none" w:sz="0" w:space="0" w:color="auto"/>
                                                                                                <w:left w:val="none" w:sz="0" w:space="0" w:color="auto"/>
                                                                                                <w:bottom w:val="none" w:sz="0" w:space="0" w:color="auto"/>
                                                                                                <w:right w:val="none" w:sz="0" w:space="0" w:color="auto"/>
                                                                                              </w:divBdr>
                                                                                              <w:divsChild>
                                                                                                <w:div w:id="1303079102">
                                                                                                  <w:marLeft w:val="0"/>
                                                                                                  <w:marRight w:val="0"/>
                                                                                                  <w:marTop w:val="0"/>
                                                                                                  <w:marBottom w:val="0"/>
                                                                                                  <w:divBdr>
                                                                                                    <w:top w:val="none" w:sz="0" w:space="0" w:color="auto"/>
                                                                                                    <w:left w:val="none" w:sz="0" w:space="0" w:color="auto"/>
                                                                                                    <w:bottom w:val="none" w:sz="0" w:space="0" w:color="auto"/>
                                                                                                    <w:right w:val="none" w:sz="0" w:space="0" w:color="auto"/>
                                                                                                  </w:divBdr>
                                                                                                  <w:divsChild>
                                                                                                    <w:div w:id="1678263247">
                                                                                                      <w:marLeft w:val="0"/>
                                                                                                      <w:marRight w:val="0"/>
                                                                                                      <w:marTop w:val="0"/>
                                                                                                      <w:marBottom w:val="150"/>
                                                                                                      <w:divBdr>
                                                                                                        <w:top w:val="none" w:sz="0" w:space="0" w:color="auto"/>
                                                                                                        <w:left w:val="none" w:sz="0" w:space="0" w:color="auto"/>
                                                                                                        <w:bottom w:val="none" w:sz="0" w:space="0" w:color="auto"/>
                                                                                                        <w:right w:val="none" w:sz="0" w:space="0" w:color="auto"/>
                                                                                                      </w:divBdr>
                                                                                                    </w:div>
                                                                                                    <w:div w:id="1330791187">
                                                                                                      <w:marLeft w:val="0"/>
                                                                                                      <w:marRight w:val="0"/>
                                                                                                      <w:marTop w:val="0"/>
                                                                                                      <w:marBottom w:val="0"/>
                                                                                                      <w:divBdr>
                                                                                                        <w:top w:val="none" w:sz="0" w:space="0" w:color="auto"/>
                                                                                                        <w:left w:val="none" w:sz="0" w:space="0" w:color="auto"/>
                                                                                                        <w:bottom w:val="none" w:sz="0" w:space="0" w:color="auto"/>
                                                                                                        <w:right w:val="none" w:sz="0" w:space="0" w:color="auto"/>
                                                                                                      </w:divBdr>
                                                                                                    </w:div>
                                                                                                    <w:div w:id="19075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48627">
                                                                                              <w:marLeft w:val="0"/>
                                                                                              <w:marRight w:val="0"/>
                                                                                              <w:marTop w:val="0"/>
                                                                                              <w:marBottom w:val="0"/>
                                                                                              <w:divBdr>
                                                                                                <w:top w:val="none" w:sz="0" w:space="0" w:color="auto"/>
                                                                                                <w:left w:val="none" w:sz="0" w:space="0" w:color="auto"/>
                                                                                                <w:bottom w:val="none" w:sz="0" w:space="0" w:color="auto"/>
                                                                                                <w:right w:val="none" w:sz="0" w:space="0" w:color="auto"/>
                                                                                              </w:divBdr>
                                                                                              <w:divsChild>
                                                                                                <w:div w:id="533346409">
                                                                                                  <w:marLeft w:val="0"/>
                                                                                                  <w:marRight w:val="0"/>
                                                                                                  <w:marTop w:val="0"/>
                                                                                                  <w:marBottom w:val="0"/>
                                                                                                  <w:divBdr>
                                                                                                    <w:top w:val="none" w:sz="0" w:space="0" w:color="auto"/>
                                                                                                    <w:left w:val="none" w:sz="0" w:space="0" w:color="auto"/>
                                                                                                    <w:bottom w:val="none" w:sz="0" w:space="0" w:color="auto"/>
                                                                                                    <w:right w:val="none" w:sz="0" w:space="0" w:color="auto"/>
                                                                                                  </w:divBdr>
                                                                                                  <w:divsChild>
                                                                                                    <w:div w:id="475295294">
                                                                                                      <w:marLeft w:val="0"/>
                                                                                                      <w:marRight w:val="0"/>
                                                                                                      <w:marTop w:val="0"/>
                                                                                                      <w:marBottom w:val="150"/>
                                                                                                      <w:divBdr>
                                                                                                        <w:top w:val="none" w:sz="0" w:space="0" w:color="auto"/>
                                                                                                        <w:left w:val="none" w:sz="0" w:space="0" w:color="auto"/>
                                                                                                        <w:bottom w:val="none" w:sz="0" w:space="0" w:color="auto"/>
                                                                                                        <w:right w:val="none" w:sz="0" w:space="0" w:color="auto"/>
                                                                                                      </w:divBdr>
                                                                                                    </w:div>
                                                                                                    <w:div w:id="392586163">
                                                                                                      <w:marLeft w:val="0"/>
                                                                                                      <w:marRight w:val="0"/>
                                                                                                      <w:marTop w:val="0"/>
                                                                                                      <w:marBottom w:val="0"/>
                                                                                                      <w:divBdr>
                                                                                                        <w:top w:val="none" w:sz="0" w:space="0" w:color="auto"/>
                                                                                                        <w:left w:val="none" w:sz="0" w:space="0" w:color="auto"/>
                                                                                                        <w:bottom w:val="none" w:sz="0" w:space="0" w:color="auto"/>
                                                                                                        <w:right w:val="none" w:sz="0" w:space="0" w:color="auto"/>
                                                                                                      </w:divBdr>
                                                                                                    </w:div>
                                                                                                    <w:div w:id="19695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55396">
                                                                                              <w:marLeft w:val="0"/>
                                                                                              <w:marRight w:val="0"/>
                                                                                              <w:marTop w:val="0"/>
                                                                                              <w:marBottom w:val="0"/>
                                                                                              <w:divBdr>
                                                                                                <w:top w:val="none" w:sz="0" w:space="0" w:color="auto"/>
                                                                                                <w:left w:val="none" w:sz="0" w:space="0" w:color="auto"/>
                                                                                                <w:bottom w:val="none" w:sz="0" w:space="0" w:color="auto"/>
                                                                                                <w:right w:val="none" w:sz="0" w:space="0" w:color="auto"/>
                                                                                              </w:divBdr>
                                                                                              <w:divsChild>
                                                                                                <w:div w:id="1090009195">
                                                                                                  <w:marLeft w:val="0"/>
                                                                                                  <w:marRight w:val="0"/>
                                                                                                  <w:marTop w:val="0"/>
                                                                                                  <w:marBottom w:val="0"/>
                                                                                                  <w:divBdr>
                                                                                                    <w:top w:val="none" w:sz="0" w:space="0" w:color="auto"/>
                                                                                                    <w:left w:val="none" w:sz="0" w:space="0" w:color="auto"/>
                                                                                                    <w:bottom w:val="none" w:sz="0" w:space="0" w:color="auto"/>
                                                                                                    <w:right w:val="none" w:sz="0" w:space="0" w:color="auto"/>
                                                                                                  </w:divBdr>
                                                                                                  <w:divsChild>
                                                                                                    <w:div w:id="1502547184">
                                                                                                      <w:marLeft w:val="0"/>
                                                                                                      <w:marRight w:val="0"/>
                                                                                                      <w:marTop w:val="0"/>
                                                                                                      <w:marBottom w:val="150"/>
                                                                                                      <w:divBdr>
                                                                                                        <w:top w:val="none" w:sz="0" w:space="0" w:color="auto"/>
                                                                                                        <w:left w:val="none" w:sz="0" w:space="0" w:color="auto"/>
                                                                                                        <w:bottom w:val="none" w:sz="0" w:space="0" w:color="auto"/>
                                                                                                        <w:right w:val="none" w:sz="0" w:space="0" w:color="auto"/>
                                                                                                      </w:divBdr>
                                                                                                    </w:div>
                                                                                                    <w:div w:id="1023746493">
                                                                                                      <w:marLeft w:val="0"/>
                                                                                                      <w:marRight w:val="0"/>
                                                                                                      <w:marTop w:val="0"/>
                                                                                                      <w:marBottom w:val="0"/>
                                                                                                      <w:divBdr>
                                                                                                        <w:top w:val="none" w:sz="0" w:space="0" w:color="auto"/>
                                                                                                        <w:left w:val="none" w:sz="0" w:space="0" w:color="auto"/>
                                                                                                        <w:bottom w:val="none" w:sz="0" w:space="0" w:color="auto"/>
                                                                                                        <w:right w:val="none" w:sz="0" w:space="0" w:color="auto"/>
                                                                                                      </w:divBdr>
                                                                                                    </w:div>
                                                                                                    <w:div w:id="8664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7380">
                                                                                              <w:marLeft w:val="0"/>
                                                                                              <w:marRight w:val="0"/>
                                                                                              <w:marTop w:val="0"/>
                                                                                              <w:marBottom w:val="0"/>
                                                                                              <w:divBdr>
                                                                                                <w:top w:val="none" w:sz="0" w:space="0" w:color="auto"/>
                                                                                                <w:left w:val="none" w:sz="0" w:space="0" w:color="auto"/>
                                                                                                <w:bottom w:val="none" w:sz="0" w:space="0" w:color="auto"/>
                                                                                                <w:right w:val="none" w:sz="0" w:space="0" w:color="auto"/>
                                                                                              </w:divBdr>
                                                                                              <w:divsChild>
                                                                                                <w:div w:id="706442843">
                                                                                                  <w:marLeft w:val="0"/>
                                                                                                  <w:marRight w:val="0"/>
                                                                                                  <w:marTop w:val="0"/>
                                                                                                  <w:marBottom w:val="0"/>
                                                                                                  <w:divBdr>
                                                                                                    <w:top w:val="none" w:sz="0" w:space="0" w:color="auto"/>
                                                                                                    <w:left w:val="none" w:sz="0" w:space="0" w:color="auto"/>
                                                                                                    <w:bottom w:val="none" w:sz="0" w:space="0" w:color="auto"/>
                                                                                                    <w:right w:val="none" w:sz="0" w:space="0" w:color="auto"/>
                                                                                                  </w:divBdr>
                                                                                                  <w:divsChild>
                                                                                                    <w:div w:id="343826123">
                                                                                                      <w:marLeft w:val="0"/>
                                                                                                      <w:marRight w:val="0"/>
                                                                                                      <w:marTop w:val="0"/>
                                                                                                      <w:marBottom w:val="150"/>
                                                                                                      <w:divBdr>
                                                                                                        <w:top w:val="none" w:sz="0" w:space="0" w:color="auto"/>
                                                                                                        <w:left w:val="none" w:sz="0" w:space="0" w:color="auto"/>
                                                                                                        <w:bottom w:val="none" w:sz="0" w:space="0" w:color="auto"/>
                                                                                                        <w:right w:val="none" w:sz="0" w:space="0" w:color="auto"/>
                                                                                                      </w:divBdr>
                                                                                                    </w:div>
                                                                                                    <w:div w:id="1387071248">
                                                                                                      <w:marLeft w:val="0"/>
                                                                                                      <w:marRight w:val="0"/>
                                                                                                      <w:marTop w:val="0"/>
                                                                                                      <w:marBottom w:val="0"/>
                                                                                                      <w:divBdr>
                                                                                                        <w:top w:val="none" w:sz="0" w:space="0" w:color="auto"/>
                                                                                                        <w:left w:val="none" w:sz="0" w:space="0" w:color="auto"/>
                                                                                                        <w:bottom w:val="none" w:sz="0" w:space="0" w:color="auto"/>
                                                                                                        <w:right w:val="none" w:sz="0" w:space="0" w:color="auto"/>
                                                                                                      </w:divBdr>
                                                                                                    </w:div>
                                                                                                    <w:div w:id="18291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4863">
                                                                                              <w:marLeft w:val="0"/>
                                                                                              <w:marRight w:val="0"/>
                                                                                              <w:marTop w:val="0"/>
                                                                                              <w:marBottom w:val="0"/>
                                                                                              <w:divBdr>
                                                                                                <w:top w:val="none" w:sz="0" w:space="0" w:color="auto"/>
                                                                                                <w:left w:val="none" w:sz="0" w:space="0" w:color="auto"/>
                                                                                                <w:bottom w:val="none" w:sz="0" w:space="0" w:color="auto"/>
                                                                                                <w:right w:val="none" w:sz="0" w:space="0" w:color="auto"/>
                                                                                              </w:divBdr>
                                                                                              <w:divsChild>
                                                                                                <w:div w:id="1183471709">
                                                                                                  <w:marLeft w:val="0"/>
                                                                                                  <w:marRight w:val="0"/>
                                                                                                  <w:marTop w:val="0"/>
                                                                                                  <w:marBottom w:val="0"/>
                                                                                                  <w:divBdr>
                                                                                                    <w:top w:val="none" w:sz="0" w:space="0" w:color="auto"/>
                                                                                                    <w:left w:val="none" w:sz="0" w:space="0" w:color="auto"/>
                                                                                                    <w:bottom w:val="none" w:sz="0" w:space="0" w:color="auto"/>
                                                                                                    <w:right w:val="none" w:sz="0" w:space="0" w:color="auto"/>
                                                                                                  </w:divBdr>
                                                                                                  <w:divsChild>
                                                                                                    <w:div w:id="882254084">
                                                                                                      <w:marLeft w:val="0"/>
                                                                                                      <w:marRight w:val="0"/>
                                                                                                      <w:marTop w:val="0"/>
                                                                                                      <w:marBottom w:val="150"/>
                                                                                                      <w:divBdr>
                                                                                                        <w:top w:val="none" w:sz="0" w:space="0" w:color="auto"/>
                                                                                                        <w:left w:val="none" w:sz="0" w:space="0" w:color="auto"/>
                                                                                                        <w:bottom w:val="none" w:sz="0" w:space="0" w:color="auto"/>
                                                                                                        <w:right w:val="none" w:sz="0" w:space="0" w:color="auto"/>
                                                                                                      </w:divBdr>
                                                                                                    </w:div>
                                                                                                    <w:div w:id="1279799250">
                                                                                                      <w:marLeft w:val="0"/>
                                                                                                      <w:marRight w:val="0"/>
                                                                                                      <w:marTop w:val="0"/>
                                                                                                      <w:marBottom w:val="0"/>
                                                                                                      <w:divBdr>
                                                                                                        <w:top w:val="none" w:sz="0" w:space="0" w:color="auto"/>
                                                                                                        <w:left w:val="none" w:sz="0" w:space="0" w:color="auto"/>
                                                                                                        <w:bottom w:val="none" w:sz="0" w:space="0" w:color="auto"/>
                                                                                                        <w:right w:val="none" w:sz="0" w:space="0" w:color="auto"/>
                                                                                                      </w:divBdr>
                                                                                                    </w:div>
                                                                                                    <w:div w:id="6364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03946">
                                                                                              <w:marLeft w:val="0"/>
                                                                                              <w:marRight w:val="0"/>
                                                                                              <w:marTop w:val="0"/>
                                                                                              <w:marBottom w:val="0"/>
                                                                                              <w:divBdr>
                                                                                                <w:top w:val="none" w:sz="0" w:space="0" w:color="auto"/>
                                                                                                <w:left w:val="none" w:sz="0" w:space="0" w:color="auto"/>
                                                                                                <w:bottom w:val="none" w:sz="0" w:space="0" w:color="auto"/>
                                                                                                <w:right w:val="none" w:sz="0" w:space="0" w:color="auto"/>
                                                                                              </w:divBdr>
                                                                                              <w:divsChild>
                                                                                                <w:div w:id="1193375748">
                                                                                                  <w:marLeft w:val="0"/>
                                                                                                  <w:marRight w:val="0"/>
                                                                                                  <w:marTop w:val="0"/>
                                                                                                  <w:marBottom w:val="0"/>
                                                                                                  <w:divBdr>
                                                                                                    <w:top w:val="none" w:sz="0" w:space="0" w:color="auto"/>
                                                                                                    <w:left w:val="none" w:sz="0" w:space="0" w:color="auto"/>
                                                                                                    <w:bottom w:val="none" w:sz="0" w:space="0" w:color="auto"/>
                                                                                                    <w:right w:val="none" w:sz="0" w:space="0" w:color="auto"/>
                                                                                                  </w:divBdr>
                                                                                                  <w:divsChild>
                                                                                                    <w:div w:id="372194695">
                                                                                                      <w:marLeft w:val="0"/>
                                                                                                      <w:marRight w:val="0"/>
                                                                                                      <w:marTop w:val="0"/>
                                                                                                      <w:marBottom w:val="150"/>
                                                                                                      <w:divBdr>
                                                                                                        <w:top w:val="none" w:sz="0" w:space="0" w:color="auto"/>
                                                                                                        <w:left w:val="none" w:sz="0" w:space="0" w:color="auto"/>
                                                                                                        <w:bottom w:val="none" w:sz="0" w:space="0" w:color="auto"/>
                                                                                                        <w:right w:val="none" w:sz="0" w:space="0" w:color="auto"/>
                                                                                                      </w:divBdr>
                                                                                                    </w:div>
                                                                                                    <w:div w:id="133716134">
                                                                                                      <w:marLeft w:val="0"/>
                                                                                                      <w:marRight w:val="0"/>
                                                                                                      <w:marTop w:val="0"/>
                                                                                                      <w:marBottom w:val="0"/>
                                                                                                      <w:divBdr>
                                                                                                        <w:top w:val="none" w:sz="0" w:space="0" w:color="auto"/>
                                                                                                        <w:left w:val="none" w:sz="0" w:space="0" w:color="auto"/>
                                                                                                        <w:bottom w:val="none" w:sz="0" w:space="0" w:color="auto"/>
                                                                                                        <w:right w:val="none" w:sz="0" w:space="0" w:color="auto"/>
                                                                                                      </w:divBdr>
                                                                                                    </w:div>
                                                                                                    <w:div w:id="11033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830984">
                                                                                              <w:marLeft w:val="0"/>
                                                                                              <w:marRight w:val="0"/>
                                                                                              <w:marTop w:val="0"/>
                                                                                              <w:marBottom w:val="0"/>
                                                                                              <w:divBdr>
                                                                                                <w:top w:val="none" w:sz="0" w:space="0" w:color="auto"/>
                                                                                                <w:left w:val="none" w:sz="0" w:space="0" w:color="auto"/>
                                                                                                <w:bottom w:val="none" w:sz="0" w:space="0" w:color="auto"/>
                                                                                                <w:right w:val="none" w:sz="0" w:space="0" w:color="auto"/>
                                                                                              </w:divBdr>
                                                                                              <w:divsChild>
                                                                                                <w:div w:id="1552837609">
                                                                                                  <w:marLeft w:val="0"/>
                                                                                                  <w:marRight w:val="0"/>
                                                                                                  <w:marTop w:val="0"/>
                                                                                                  <w:marBottom w:val="0"/>
                                                                                                  <w:divBdr>
                                                                                                    <w:top w:val="none" w:sz="0" w:space="0" w:color="auto"/>
                                                                                                    <w:left w:val="none" w:sz="0" w:space="0" w:color="auto"/>
                                                                                                    <w:bottom w:val="none" w:sz="0" w:space="0" w:color="auto"/>
                                                                                                    <w:right w:val="none" w:sz="0" w:space="0" w:color="auto"/>
                                                                                                  </w:divBdr>
                                                                                                  <w:divsChild>
                                                                                                    <w:div w:id="946350430">
                                                                                                      <w:marLeft w:val="0"/>
                                                                                                      <w:marRight w:val="0"/>
                                                                                                      <w:marTop w:val="0"/>
                                                                                                      <w:marBottom w:val="150"/>
                                                                                                      <w:divBdr>
                                                                                                        <w:top w:val="none" w:sz="0" w:space="0" w:color="auto"/>
                                                                                                        <w:left w:val="none" w:sz="0" w:space="0" w:color="auto"/>
                                                                                                        <w:bottom w:val="none" w:sz="0" w:space="0" w:color="auto"/>
                                                                                                        <w:right w:val="none" w:sz="0" w:space="0" w:color="auto"/>
                                                                                                      </w:divBdr>
                                                                                                    </w:div>
                                                                                                    <w:div w:id="1647661432">
                                                                                                      <w:marLeft w:val="0"/>
                                                                                                      <w:marRight w:val="0"/>
                                                                                                      <w:marTop w:val="0"/>
                                                                                                      <w:marBottom w:val="0"/>
                                                                                                      <w:divBdr>
                                                                                                        <w:top w:val="none" w:sz="0" w:space="0" w:color="auto"/>
                                                                                                        <w:left w:val="none" w:sz="0" w:space="0" w:color="auto"/>
                                                                                                        <w:bottom w:val="none" w:sz="0" w:space="0" w:color="auto"/>
                                                                                                        <w:right w:val="none" w:sz="0" w:space="0" w:color="auto"/>
                                                                                                      </w:divBdr>
                                                                                                    </w:div>
                                                                                                    <w:div w:id="11112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8430">
                                                                                              <w:marLeft w:val="0"/>
                                                                                              <w:marRight w:val="0"/>
                                                                                              <w:marTop w:val="0"/>
                                                                                              <w:marBottom w:val="0"/>
                                                                                              <w:divBdr>
                                                                                                <w:top w:val="none" w:sz="0" w:space="0" w:color="auto"/>
                                                                                                <w:left w:val="none" w:sz="0" w:space="0" w:color="auto"/>
                                                                                                <w:bottom w:val="none" w:sz="0" w:space="0" w:color="auto"/>
                                                                                                <w:right w:val="none" w:sz="0" w:space="0" w:color="auto"/>
                                                                                              </w:divBdr>
                                                                                              <w:divsChild>
                                                                                                <w:div w:id="86581174">
                                                                                                  <w:marLeft w:val="0"/>
                                                                                                  <w:marRight w:val="0"/>
                                                                                                  <w:marTop w:val="0"/>
                                                                                                  <w:marBottom w:val="0"/>
                                                                                                  <w:divBdr>
                                                                                                    <w:top w:val="none" w:sz="0" w:space="0" w:color="auto"/>
                                                                                                    <w:left w:val="none" w:sz="0" w:space="0" w:color="auto"/>
                                                                                                    <w:bottom w:val="none" w:sz="0" w:space="0" w:color="auto"/>
                                                                                                    <w:right w:val="none" w:sz="0" w:space="0" w:color="auto"/>
                                                                                                  </w:divBdr>
                                                                                                  <w:divsChild>
                                                                                                    <w:div w:id="1229876619">
                                                                                                      <w:marLeft w:val="0"/>
                                                                                                      <w:marRight w:val="0"/>
                                                                                                      <w:marTop w:val="0"/>
                                                                                                      <w:marBottom w:val="150"/>
                                                                                                      <w:divBdr>
                                                                                                        <w:top w:val="none" w:sz="0" w:space="0" w:color="auto"/>
                                                                                                        <w:left w:val="none" w:sz="0" w:space="0" w:color="auto"/>
                                                                                                        <w:bottom w:val="none" w:sz="0" w:space="0" w:color="auto"/>
                                                                                                        <w:right w:val="none" w:sz="0" w:space="0" w:color="auto"/>
                                                                                                      </w:divBdr>
                                                                                                    </w:div>
                                                                                                    <w:div w:id="958993673">
                                                                                                      <w:marLeft w:val="0"/>
                                                                                                      <w:marRight w:val="0"/>
                                                                                                      <w:marTop w:val="0"/>
                                                                                                      <w:marBottom w:val="0"/>
                                                                                                      <w:divBdr>
                                                                                                        <w:top w:val="none" w:sz="0" w:space="0" w:color="auto"/>
                                                                                                        <w:left w:val="none" w:sz="0" w:space="0" w:color="auto"/>
                                                                                                        <w:bottom w:val="none" w:sz="0" w:space="0" w:color="auto"/>
                                                                                                        <w:right w:val="none" w:sz="0" w:space="0" w:color="auto"/>
                                                                                                      </w:divBdr>
                                                                                                    </w:div>
                                                                                                    <w:div w:id="7373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34313">
                                                                                              <w:marLeft w:val="0"/>
                                                                                              <w:marRight w:val="0"/>
                                                                                              <w:marTop w:val="0"/>
                                                                                              <w:marBottom w:val="0"/>
                                                                                              <w:divBdr>
                                                                                                <w:top w:val="none" w:sz="0" w:space="0" w:color="auto"/>
                                                                                                <w:left w:val="none" w:sz="0" w:space="0" w:color="auto"/>
                                                                                                <w:bottom w:val="none" w:sz="0" w:space="0" w:color="auto"/>
                                                                                                <w:right w:val="none" w:sz="0" w:space="0" w:color="auto"/>
                                                                                              </w:divBdr>
                                                                                              <w:divsChild>
                                                                                                <w:div w:id="1891072131">
                                                                                                  <w:marLeft w:val="0"/>
                                                                                                  <w:marRight w:val="0"/>
                                                                                                  <w:marTop w:val="0"/>
                                                                                                  <w:marBottom w:val="0"/>
                                                                                                  <w:divBdr>
                                                                                                    <w:top w:val="none" w:sz="0" w:space="0" w:color="auto"/>
                                                                                                    <w:left w:val="none" w:sz="0" w:space="0" w:color="auto"/>
                                                                                                    <w:bottom w:val="none" w:sz="0" w:space="0" w:color="auto"/>
                                                                                                    <w:right w:val="none" w:sz="0" w:space="0" w:color="auto"/>
                                                                                                  </w:divBdr>
                                                                                                  <w:divsChild>
                                                                                                    <w:div w:id="1559366324">
                                                                                                      <w:marLeft w:val="0"/>
                                                                                                      <w:marRight w:val="0"/>
                                                                                                      <w:marTop w:val="0"/>
                                                                                                      <w:marBottom w:val="150"/>
                                                                                                      <w:divBdr>
                                                                                                        <w:top w:val="none" w:sz="0" w:space="0" w:color="auto"/>
                                                                                                        <w:left w:val="none" w:sz="0" w:space="0" w:color="auto"/>
                                                                                                        <w:bottom w:val="none" w:sz="0" w:space="0" w:color="auto"/>
                                                                                                        <w:right w:val="none" w:sz="0" w:space="0" w:color="auto"/>
                                                                                                      </w:divBdr>
                                                                                                    </w:div>
                                                                                                    <w:div w:id="263728292">
                                                                                                      <w:marLeft w:val="0"/>
                                                                                                      <w:marRight w:val="0"/>
                                                                                                      <w:marTop w:val="0"/>
                                                                                                      <w:marBottom w:val="0"/>
                                                                                                      <w:divBdr>
                                                                                                        <w:top w:val="none" w:sz="0" w:space="0" w:color="auto"/>
                                                                                                        <w:left w:val="none" w:sz="0" w:space="0" w:color="auto"/>
                                                                                                        <w:bottom w:val="none" w:sz="0" w:space="0" w:color="auto"/>
                                                                                                        <w:right w:val="none" w:sz="0" w:space="0" w:color="auto"/>
                                                                                                      </w:divBdr>
                                                                                                    </w:div>
                                                                                                    <w:div w:id="17395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469892">
                                                                                              <w:marLeft w:val="0"/>
                                                                                              <w:marRight w:val="0"/>
                                                                                              <w:marTop w:val="0"/>
                                                                                              <w:marBottom w:val="0"/>
                                                                                              <w:divBdr>
                                                                                                <w:top w:val="none" w:sz="0" w:space="0" w:color="auto"/>
                                                                                                <w:left w:val="none" w:sz="0" w:space="0" w:color="auto"/>
                                                                                                <w:bottom w:val="none" w:sz="0" w:space="0" w:color="auto"/>
                                                                                                <w:right w:val="none" w:sz="0" w:space="0" w:color="auto"/>
                                                                                              </w:divBdr>
                                                                                              <w:divsChild>
                                                                                                <w:div w:id="1175999088">
                                                                                                  <w:marLeft w:val="0"/>
                                                                                                  <w:marRight w:val="0"/>
                                                                                                  <w:marTop w:val="0"/>
                                                                                                  <w:marBottom w:val="0"/>
                                                                                                  <w:divBdr>
                                                                                                    <w:top w:val="none" w:sz="0" w:space="0" w:color="auto"/>
                                                                                                    <w:left w:val="none" w:sz="0" w:space="0" w:color="auto"/>
                                                                                                    <w:bottom w:val="none" w:sz="0" w:space="0" w:color="auto"/>
                                                                                                    <w:right w:val="none" w:sz="0" w:space="0" w:color="auto"/>
                                                                                                  </w:divBdr>
                                                                                                  <w:divsChild>
                                                                                                    <w:div w:id="1854955368">
                                                                                                      <w:marLeft w:val="0"/>
                                                                                                      <w:marRight w:val="0"/>
                                                                                                      <w:marTop w:val="0"/>
                                                                                                      <w:marBottom w:val="150"/>
                                                                                                      <w:divBdr>
                                                                                                        <w:top w:val="none" w:sz="0" w:space="0" w:color="auto"/>
                                                                                                        <w:left w:val="none" w:sz="0" w:space="0" w:color="auto"/>
                                                                                                        <w:bottom w:val="none" w:sz="0" w:space="0" w:color="auto"/>
                                                                                                        <w:right w:val="none" w:sz="0" w:space="0" w:color="auto"/>
                                                                                                      </w:divBdr>
                                                                                                    </w:div>
                                                                                                    <w:div w:id="873542876">
                                                                                                      <w:marLeft w:val="0"/>
                                                                                                      <w:marRight w:val="0"/>
                                                                                                      <w:marTop w:val="0"/>
                                                                                                      <w:marBottom w:val="0"/>
                                                                                                      <w:divBdr>
                                                                                                        <w:top w:val="none" w:sz="0" w:space="0" w:color="auto"/>
                                                                                                        <w:left w:val="none" w:sz="0" w:space="0" w:color="auto"/>
                                                                                                        <w:bottom w:val="none" w:sz="0" w:space="0" w:color="auto"/>
                                                                                                        <w:right w:val="none" w:sz="0" w:space="0" w:color="auto"/>
                                                                                                      </w:divBdr>
                                                                                                    </w:div>
                                                                                                    <w:div w:id="17295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8139">
                                                                                              <w:marLeft w:val="0"/>
                                                                                              <w:marRight w:val="0"/>
                                                                                              <w:marTop w:val="0"/>
                                                                                              <w:marBottom w:val="0"/>
                                                                                              <w:divBdr>
                                                                                                <w:top w:val="none" w:sz="0" w:space="0" w:color="auto"/>
                                                                                                <w:left w:val="none" w:sz="0" w:space="0" w:color="auto"/>
                                                                                                <w:bottom w:val="none" w:sz="0" w:space="0" w:color="auto"/>
                                                                                                <w:right w:val="none" w:sz="0" w:space="0" w:color="auto"/>
                                                                                              </w:divBdr>
                                                                                              <w:divsChild>
                                                                                                <w:div w:id="922030575">
                                                                                                  <w:marLeft w:val="0"/>
                                                                                                  <w:marRight w:val="0"/>
                                                                                                  <w:marTop w:val="0"/>
                                                                                                  <w:marBottom w:val="0"/>
                                                                                                  <w:divBdr>
                                                                                                    <w:top w:val="none" w:sz="0" w:space="0" w:color="auto"/>
                                                                                                    <w:left w:val="none" w:sz="0" w:space="0" w:color="auto"/>
                                                                                                    <w:bottom w:val="none" w:sz="0" w:space="0" w:color="auto"/>
                                                                                                    <w:right w:val="none" w:sz="0" w:space="0" w:color="auto"/>
                                                                                                  </w:divBdr>
                                                                                                  <w:divsChild>
                                                                                                    <w:div w:id="1105348786">
                                                                                                      <w:marLeft w:val="0"/>
                                                                                                      <w:marRight w:val="0"/>
                                                                                                      <w:marTop w:val="0"/>
                                                                                                      <w:marBottom w:val="150"/>
                                                                                                      <w:divBdr>
                                                                                                        <w:top w:val="none" w:sz="0" w:space="0" w:color="auto"/>
                                                                                                        <w:left w:val="none" w:sz="0" w:space="0" w:color="auto"/>
                                                                                                        <w:bottom w:val="none" w:sz="0" w:space="0" w:color="auto"/>
                                                                                                        <w:right w:val="none" w:sz="0" w:space="0" w:color="auto"/>
                                                                                                      </w:divBdr>
                                                                                                    </w:div>
                                                                                                    <w:div w:id="780956159">
                                                                                                      <w:marLeft w:val="0"/>
                                                                                                      <w:marRight w:val="0"/>
                                                                                                      <w:marTop w:val="0"/>
                                                                                                      <w:marBottom w:val="0"/>
                                                                                                      <w:divBdr>
                                                                                                        <w:top w:val="none" w:sz="0" w:space="0" w:color="auto"/>
                                                                                                        <w:left w:val="none" w:sz="0" w:space="0" w:color="auto"/>
                                                                                                        <w:bottom w:val="none" w:sz="0" w:space="0" w:color="auto"/>
                                                                                                        <w:right w:val="none" w:sz="0" w:space="0" w:color="auto"/>
                                                                                                      </w:divBdr>
                                                                                                    </w:div>
                                                                                                    <w:div w:id="18116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61438">
                                                                                              <w:marLeft w:val="0"/>
                                                                                              <w:marRight w:val="0"/>
                                                                                              <w:marTop w:val="0"/>
                                                                                              <w:marBottom w:val="0"/>
                                                                                              <w:divBdr>
                                                                                                <w:top w:val="none" w:sz="0" w:space="0" w:color="auto"/>
                                                                                                <w:left w:val="none" w:sz="0" w:space="0" w:color="auto"/>
                                                                                                <w:bottom w:val="none" w:sz="0" w:space="0" w:color="auto"/>
                                                                                                <w:right w:val="none" w:sz="0" w:space="0" w:color="auto"/>
                                                                                              </w:divBdr>
                                                                                              <w:divsChild>
                                                                                                <w:div w:id="2067098458">
                                                                                                  <w:marLeft w:val="0"/>
                                                                                                  <w:marRight w:val="0"/>
                                                                                                  <w:marTop w:val="0"/>
                                                                                                  <w:marBottom w:val="0"/>
                                                                                                  <w:divBdr>
                                                                                                    <w:top w:val="none" w:sz="0" w:space="0" w:color="auto"/>
                                                                                                    <w:left w:val="none" w:sz="0" w:space="0" w:color="auto"/>
                                                                                                    <w:bottom w:val="none" w:sz="0" w:space="0" w:color="auto"/>
                                                                                                    <w:right w:val="none" w:sz="0" w:space="0" w:color="auto"/>
                                                                                                  </w:divBdr>
                                                                                                  <w:divsChild>
                                                                                                    <w:div w:id="1315453523">
                                                                                                      <w:marLeft w:val="0"/>
                                                                                                      <w:marRight w:val="0"/>
                                                                                                      <w:marTop w:val="0"/>
                                                                                                      <w:marBottom w:val="150"/>
                                                                                                      <w:divBdr>
                                                                                                        <w:top w:val="none" w:sz="0" w:space="0" w:color="auto"/>
                                                                                                        <w:left w:val="none" w:sz="0" w:space="0" w:color="auto"/>
                                                                                                        <w:bottom w:val="none" w:sz="0" w:space="0" w:color="auto"/>
                                                                                                        <w:right w:val="none" w:sz="0" w:space="0" w:color="auto"/>
                                                                                                      </w:divBdr>
                                                                                                    </w:div>
                                                                                                    <w:div w:id="639116047">
                                                                                                      <w:marLeft w:val="0"/>
                                                                                                      <w:marRight w:val="0"/>
                                                                                                      <w:marTop w:val="0"/>
                                                                                                      <w:marBottom w:val="0"/>
                                                                                                      <w:divBdr>
                                                                                                        <w:top w:val="none" w:sz="0" w:space="0" w:color="auto"/>
                                                                                                        <w:left w:val="none" w:sz="0" w:space="0" w:color="auto"/>
                                                                                                        <w:bottom w:val="none" w:sz="0" w:space="0" w:color="auto"/>
                                                                                                        <w:right w:val="none" w:sz="0" w:space="0" w:color="auto"/>
                                                                                                      </w:divBdr>
                                                                                                    </w:div>
                                                                                                    <w:div w:id="2529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581">
                                                                                              <w:marLeft w:val="0"/>
                                                                                              <w:marRight w:val="0"/>
                                                                                              <w:marTop w:val="0"/>
                                                                                              <w:marBottom w:val="0"/>
                                                                                              <w:divBdr>
                                                                                                <w:top w:val="none" w:sz="0" w:space="0" w:color="auto"/>
                                                                                                <w:left w:val="none" w:sz="0" w:space="0" w:color="auto"/>
                                                                                                <w:bottom w:val="none" w:sz="0" w:space="0" w:color="auto"/>
                                                                                                <w:right w:val="none" w:sz="0" w:space="0" w:color="auto"/>
                                                                                              </w:divBdr>
                                                                                              <w:divsChild>
                                                                                                <w:div w:id="309871409">
                                                                                                  <w:marLeft w:val="0"/>
                                                                                                  <w:marRight w:val="0"/>
                                                                                                  <w:marTop w:val="0"/>
                                                                                                  <w:marBottom w:val="0"/>
                                                                                                  <w:divBdr>
                                                                                                    <w:top w:val="none" w:sz="0" w:space="0" w:color="auto"/>
                                                                                                    <w:left w:val="none" w:sz="0" w:space="0" w:color="auto"/>
                                                                                                    <w:bottom w:val="none" w:sz="0" w:space="0" w:color="auto"/>
                                                                                                    <w:right w:val="none" w:sz="0" w:space="0" w:color="auto"/>
                                                                                                  </w:divBdr>
                                                                                                  <w:divsChild>
                                                                                                    <w:div w:id="1582987147">
                                                                                                      <w:marLeft w:val="0"/>
                                                                                                      <w:marRight w:val="0"/>
                                                                                                      <w:marTop w:val="0"/>
                                                                                                      <w:marBottom w:val="150"/>
                                                                                                      <w:divBdr>
                                                                                                        <w:top w:val="none" w:sz="0" w:space="0" w:color="auto"/>
                                                                                                        <w:left w:val="none" w:sz="0" w:space="0" w:color="auto"/>
                                                                                                        <w:bottom w:val="none" w:sz="0" w:space="0" w:color="auto"/>
                                                                                                        <w:right w:val="none" w:sz="0" w:space="0" w:color="auto"/>
                                                                                                      </w:divBdr>
                                                                                                    </w:div>
                                                                                                    <w:div w:id="1648165358">
                                                                                                      <w:marLeft w:val="0"/>
                                                                                                      <w:marRight w:val="0"/>
                                                                                                      <w:marTop w:val="0"/>
                                                                                                      <w:marBottom w:val="0"/>
                                                                                                      <w:divBdr>
                                                                                                        <w:top w:val="none" w:sz="0" w:space="0" w:color="auto"/>
                                                                                                        <w:left w:val="none" w:sz="0" w:space="0" w:color="auto"/>
                                                                                                        <w:bottom w:val="none" w:sz="0" w:space="0" w:color="auto"/>
                                                                                                        <w:right w:val="none" w:sz="0" w:space="0" w:color="auto"/>
                                                                                                      </w:divBdr>
                                                                                                    </w:div>
                                                                                                    <w:div w:id="351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163063">
                                                                                              <w:marLeft w:val="0"/>
                                                                                              <w:marRight w:val="0"/>
                                                                                              <w:marTop w:val="0"/>
                                                                                              <w:marBottom w:val="0"/>
                                                                                              <w:divBdr>
                                                                                                <w:top w:val="none" w:sz="0" w:space="0" w:color="auto"/>
                                                                                                <w:left w:val="none" w:sz="0" w:space="0" w:color="auto"/>
                                                                                                <w:bottom w:val="none" w:sz="0" w:space="0" w:color="auto"/>
                                                                                                <w:right w:val="none" w:sz="0" w:space="0" w:color="auto"/>
                                                                                              </w:divBdr>
                                                                                              <w:divsChild>
                                                                                                <w:div w:id="1342395260">
                                                                                                  <w:marLeft w:val="0"/>
                                                                                                  <w:marRight w:val="0"/>
                                                                                                  <w:marTop w:val="0"/>
                                                                                                  <w:marBottom w:val="0"/>
                                                                                                  <w:divBdr>
                                                                                                    <w:top w:val="none" w:sz="0" w:space="0" w:color="auto"/>
                                                                                                    <w:left w:val="none" w:sz="0" w:space="0" w:color="auto"/>
                                                                                                    <w:bottom w:val="none" w:sz="0" w:space="0" w:color="auto"/>
                                                                                                    <w:right w:val="none" w:sz="0" w:space="0" w:color="auto"/>
                                                                                                  </w:divBdr>
                                                                                                  <w:divsChild>
                                                                                                    <w:div w:id="1531264634">
                                                                                                      <w:marLeft w:val="0"/>
                                                                                                      <w:marRight w:val="0"/>
                                                                                                      <w:marTop w:val="0"/>
                                                                                                      <w:marBottom w:val="150"/>
                                                                                                      <w:divBdr>
                                                                                                        <w:top w:val="none" w:sz="0" w:space="0" w:color="auto"/>
                                                                                                        <w:left w:val="none" w:sz="0" w:space="0" w:color="auto"/>
                                                                                                        <w:bottom w:val="none" w:sz="0" w:space="0" w:color="auto"/>
                                                                                                        <w:right w:val="none" w:sz="0" w:space="0" w:color="auto"/>
                                                                                                      </w:divBdr>
                                                                                                    </w:div>
                                                                                                    <w:div w:id="1124927562">
                                                                                                      <w:marLeft w:val="0"/>
                                                                                                      <w:marRight w:val="0"/>
                                                                                                      <w:marTop w:val="0"/>
                                                                                                      <w:marBottom w:val="0"/>
                                                                                                      <w:divBdr>
                                                                                                        <w:top w:val="none" w:sz="0" w:space="0" w:color="auto"/>
                                                                                                        <w:left w:val="none" w:sz="0" w:space="0" w:color="auto"/>
                                                                                                        <w:bottom w:val="none" w:sz="0" w:space="0" w:color="auto"/>
                                                                                                        <w:right w:val="none" w:sz="0" w:space="0" w:color="auto"/>
                                                                                                      </w:divBdr>
                                                                                                    </w:div>
                                                                                                    <w:div w:id="12247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2634">
                                                                                              <w:marLeft w:val="0"/>
                                                                                              <w:marRight w:val="0"/>
                                                                                              <w:marTop w:val="0"/>
                                                                                              <w:marBottom w:val="0"/>
                                                                                              <w:divBdr>
                                                                                                <w:top w:val="none" w:sz="0" w:space="0" w:color="auto"/>
                                                                                                <w:left w:val="none" w:sz="0" w:space="0" w:color="auto"/>
                                                                                                <w:bottom w:val="none" w:sz="0" w:space="0" w:color="auto"/>
                                                                                                <w:right w:val="none" w:sz="0" w:space="0" w:color="auto"/>
                                                                                              </w:divBdr>
                                                                                              <w:divsChild>
                                                                                                <w:div w:id="614407736">
                                                                                                  <w:marLeft w:val="0"/>
                                                                                                  <w:marRight w:val="0"/>
                                                                                                  <w:marTop w:val="0"/>
                                                                                                  <w:marBottom w:val="0"/>
                                                                                                  <w:divBdr>
                                                                                                    <w:top w:val="none" w:sz="0" w:space="0" w:color="auto"/>
                                                                                                    <w:left w:val="none" w:sz="0" w:space="0" w:color="auto"/>
                                                                                                    <w:bottom w:val="none" w:sz="0" w:space="0" w:color="auto"/>
                                                                                                    <w:right w:val="none" w:sz="0" w:space="0" w:color="auto"/>
                                                                                                  </w:divBdr>
                                                                                                  <w:divsChild>
                                                                                                    <w:div w:id="1754162997">
                                                                                                      <w:marLeft w:val="0"/>
                                                                                                      <w:marRight w:val="0"/>
                                                                                                      <w:marTop w:val="0"/>
                                                                                                      <w:marBottom w:val="150"/>
                                                                                                      <w:divBdr>
                                                                                                        <w:top w:val="none" w:sz="0" w:space="0" w:color="auto"/>
                                                                                                        <w:left w:val="none" w:sz="0" w:space="0" w:color="auto"/>
                                                                                                        <w:bottom w:val="none" w:sz="0" w:space="0" w:color="auto"/>
                                                                                                        <w:right w:val="none" w:sz="0" w:space="0" w:color="auto"/>
                                                                                                      </w:divBdr>
                                                                                                    </w:div>
                                                                                                    <w:div w:id="1829207125">
                                                                                                      <w:marLeft w:val="0"/>
                                                                                                      <w:marRight w:val="0"/>
                                                                                                      <w:marTop w:val="0"/>
                                                                                                      <w:marBottom w:val="0"/>
                                                                                                      <w:divBdr>
                                                                                                        <w:top w:val="none" w:sz="0" w:space="0" w:color="auto"/>
                                                                                                        <w:left w:val="none" w:sz="0" w:space="0" w:color="auto"/>
                                                                                                        <w:bottom w:val="none" w:sz="0" w:space="0" w:color="auto"/>
                                                                                                        <w:right w:val="none" w:sz="0" w:space="0" w:color="auto"/>
                                                                                                      </w:divBdr>
                                                                                                    </w:div>
                                                                                                    <w:div w:id="5317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3413">
                                                                                              <w:marLeft w:val="0"/>
                                                                                              <w:marRight w:val="0"/>
                                                                                              <w:marTop w:val="0"/>
                                                                                              <w:marBottom w:val="0"/>
                                                                                              <w:divBdr>
                                                                                                <w:top w:val="none" w:sz="0" w:space="0" w:color="auto"/>
                                                                                                <w:left w:val="none" w:sz="0" w:space="0" w:color="auto"/>
                                                                                                <w:bottom w:val="none" w:sz="0" w:space="0" w:color="auto"/>
                                                                                                <w:right w:val="none" w:sz="0" w:space="0" w:color="auto"/>
                                                                                              </w:divBdr>
                                                                                              <w:divsChild>
                                                                                                <w:div w:id="1322658383">
                                                                                                  <w:marLeft w:val="0"/>
                                                                                                  <w:marRight w:val="0"/>
                                                                                                  <w:marTop w:val="0"/>
                                                                                                  <w:marBottom w:val="0"/>
                                                                                                  <w:divBdr>
                                                                                                    <w:top w:val="none" w:sz="0" w:space="0" w:color="auto"/>
                                                                                                    <w:left w:val="none" w:sz="0" w:space="0" w:color="auto"/>
                                                                                                    <w:bottom w:val="none" w:sz="0" w:space="0" w:color="auto"/>
                                                                                                    <w:right w:val="none" w:sz="0" w:space="0" w:color="auto"/>
                                                                                                  </w:divBdr>
                                                                                                  <w:divsChild>
                                                                                                    <w:div w:id="1673797465">
                                                                                                      <w:marLeft w:val="0"/>
                                                                                                      <w:marRight w:val="0"/>
                                                                                                      <w:marTop w:val="0"/>
                                                                                                      <w:marBottom w:val="150"/>
                                                                                                      <w:divBdr>
                                                                                                        <w:top w:val="none" w:sz="0" w:space="0" w:color="auto"/>
                                                                                                        <w:left w:val="none" w:sz="0" w:space="0" w:color="auto"/>
                                                                                                        <w:bottom w:val="none" w:sz="0" w:space="0" w:color="auto"/>
                                                                                                        <w:right w:val="none" w:sz="0" w:space="0" w:color="auto"/>
                                                                                                      </w:divBdr>
                                                                                                    </w:div>
                                                                                                    <w:div w:id="1113790158">
                                                                                                      <w:marLeft w:val="0"/>
                                                                                                      <w:marRight w:val="0"/>
                                                                                                      <w:marTop w:val="0"/>
                                                                                                      <w:marBottom w:val="0"/>
                                                                                                      <w:divBdr>
                                                                                                        <w:top w:val="none" w:sz="0" w:space="0" w:color="auto"/>
                                                                                                        <w:left w:val="none" w:sz="0" w:space="0" w:color="auto"/>
                                                                                                        <w:bottom w:val="none" w:sz="0" w:space="0" w:color="auto"/>
                                                                                                        <w:right w:val="none" w:sz="0" w:space="0" w:color="auto"/>
                                                                                                      </w:divBdr>
                                                                                                    </w:div>
                                                                                                    <w:div w:id="18066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7464">
                                                                                              <w:marLeft w:val="0"/>
                                                                                              <w:marRight w:val="0"/>
                                                                                              <w:marTop w:val="0"/>
                                                                                              <w:marBottom w:val="0"/>
                                                                                              <w:divBdr>
                                                                                                <w:top w:val="none" w:sz="0" w:space="0" w:color="auto"/>
                                                                                                <w:left w:val="none" w:sz="0" w:space="0" w:color="auto"/>
                                                                                                <w:bottom w:val="none" w:sz="0" w:space="0" w:color="auto"/>
                                                                                                <w:right w:val="none" w:sz="0" w:space="0" w:color="auto"/>
                                                                                              </w:divBdr>
                                                                                              <w:divsChild>
                                                                                                <w:div w:id="1684740085">
                                                                                                  <w:marLeft w:val="0"/>
                                                                                                  <w:marRight w:val="0"/>
                                                                                                  <w:marTop w:val="0"/>
                                                                                                  <w:marBottom w:val="0"/>
                                                                                                  <w:divBdr>
                                                                                                    <w:top w:val="none" w:sz="0" w:space="0" w:color="auto"/>
                                                                                                    <w:left w:val="none" w:sz="0" w:space="0" w:color="auto"/>
                                                                                                    <w:bottom w:val="none" w:sz="0" w:space="0" w:color="auto"/>
                                                                                                    <w:right w:val="none" w:sz="0" w:space="0" w:color="auto"/>
                                                                                                  </w:divBdr>
                                                                                                  <w:divsChild>
                                                                                                    <w:div w:id="526139846">
                                                                                                      <w:marLeft w:val="0"/>
                                                                                                      <w:marRight w:val="0"/>
                                                                                                      <w:marTop w:val="0"/>
                                                                                                      <w:marBottom w:val="150"/>
                                                                                                      <w:divBdr>
                                                                                                        <w:top w:val="none" w:sz="0" w:space="0" w:color="auto"/>
                                                                                                        <w:left w:val="none" w:sz="0" w:space="0" w:color="auto"/>
                                                                                                        <w:bottom w:val="none" w:sz="0" w:space="0" w:color="auto"/>
                                                                                                        <w:right w:val="none" w:sz="0" w:space="0" w:color="auto"/>
                                                                                                      </w:divBdr>
                                                                                                    </w:div>
                                                                                                    <w:div w:id="736050389">
                                                                                                      <w:marLeft w:val="0"/>
                                                                                                      <w:marRight w:val="0"/>
                                                                                                      <w:marTop w:val="0"/>
                                                                                                      <w:marBottom w:val="0"/>
                                                                                                      <w:divBdr>
                                                                                                        <w:top w:val="none" w:sz="0" w:space="0" w:color="auto"/>
                                                                                                        <w:left w:val="none" w:sz="0" w:space="0" w:color="auto"/>
                                                                                                        <w:bottom w:val="none" w:sz="0" w:space="0" w:color="auto"/>
                                                                                                        <w:right w:val="none" w:sz="0" w:space="0" w:color="auto"/>
                                                                                                      </w:divBdr>
                                                                                                    </w:div>
                                                                                                    <w:div w:id="134797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6752">
                                                                                              <w:marLeft w:val="0"/>
                                                                                              <w:marRight w:val="0"/>
                                                                                              <w:marTop w:val="0"/>
                                                                                              <w:marBottom w:val="0"/>
                                                                                              <w:divBdr>
                                                                                                <w:top w:val="none" w:sz="0" w:space="0" w:color="auto"/>
                                                                                                <w:left w:val="none" w:sz="0" w:space="0" w:color="auto"/>
                                                                                                <w:bottom w:val="none" w:sz="0" w:space="0" w:color="auto"/>
                                                                                                <w:right w:val="none" w:sz="0" w:space="0" w:color="auto"/>
                                                                                              </w:divBdr>
                                                                                              <w:divsChild>
                                                                                                <w:div w:id="2120448187">
                                                                                                  <w:marLeft w:val="0"/>
                                                                                                  <w:marRight w:val="0"/>
                                                                                                  <w:marTop w:val="0"/>
                                                                                                  <w:marBottom w:val="0"/>
                                                                                                  <w:divBdr>
                                                                                                    <w:top w:val="none" w:sz="0" w:space="0" w:color="auto"/>
                                                                                                    <w:left w:val="none" w:sz="0" w:space="0" w:color="auto"/>
                                                                                                    <w:bottom w:val="none" w:sz="0" w:space="0" w:color="auto"/>
                                                                                                    <w:right w:val="none" w:sz="0" w:space="0" w:color="auto"/>
                                                                                                  </w:divBdr>
                                                                                                  <w:divsChild>
                                                                                                    <w:div w:id="2127115818">
                                                                                                      <w:marLeft w:val="0"/>
                                                                                                      <w:marRight w:val="0"/>
                                                                                                      <w:marTop w:val="0"/>
                                                                                                      <w:marBottom w:val="150"/>
                                                                                                      <w:divBdr>
                                                                                                        <w:top w:val="none" w:sz="0" w:space="0" w:color="auto"/>
                                                                                                        <w:left w:val="none" w:sz="0" w:space="0" w:color="auto"/>
                                                                                                        <w:bottom w:val="none" w:sz="0" w:space="0" w:color="auto"/>
                                                                                                        <w:right w:val="none" w:sz="0" w:space="0" w:color="auto"/>
                                                                                                      </w:divBdr>
                                                                                                    </w:div>
                                                                                                    <w:div w:id="1003701976">
                                                                                                      <w:marLeft w:val="0"/>
                                                                                                      <w:marRight w:val="0"/>
                                                                                                      <w:marTop w:val="0"/>
                                                                                                      <w:marBottom w:val="0"/>
                                                                                                      <w:divBdr>
                                                                                                        <w:top w:val="none" w:sz="0" w:space="0" w:color="auto"/>
                                                                                                        <w:left w:val="none" w:sz="0" w:space="0" w:color="auto"/>
                                                                                                        <w:bottom w:val="none" w:sz="0" w:space="0" w:color="auto"/>
                                                                                                        <w:right w:val="none" w:sz="0" w:space="0" w:color="auto"/>
                                                                                                      </w:divBdr>
                                                                                                    </w:div>
                                                                                                    <w:div w:id="167899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97003">
                                                                                              <w:marLeft w:val="0"/>
                                                                                              <w:marRight w:val="0"/>
                                                                                              <w:marTop w:val="0"/>
                                                                                              <w:marBottom w:val="0"/>
                                                                                              <w:divBdr>
                                                                                                <w:top w:val="none" w:sz="0" w:space="0" w:color="auto"/>
                                                                                                <w:left w:val="none" w:sz="0" w:space="0" w:color="auto"/>
                                                                                                <w:bottom w:val="none" w:sz="0" w:space="0" w:color="auto"/>
                                                                                                <w:right w:val="none" w:sz="0" w:space="0" w:color="auto"/>
                                                                                              </w:divBdr>
                                                                                              <w:divsChild>
                                                                                                <w:div w:id="1013073071">
                                                                                                  <w:marLeft w:val="0"/>
                                                                                                  <w:marRight w:val="0"/>
                                                                                                  <w:marTop w:val="0"/>
                                                                                                  <w:marBottom w:val="0"/>
                                                                                                  <w:divBdr>
                                                                                                    <w:top w:val="none" w:sz="0" w:space="0" w:color="auto"/>
                                                                                                    <w:left w:val="none" w:sz="0" w:space="0" w:color="auto"/>
                                                                                                    <w:bottom w:val="none" w:sz="0" w:space="0" w:color="auto"/>
                                                                                                    <w:right w:val="none" w:sz="0" w:space="0" w:color="auto"/>
                                                                                                  </w:divBdr>
                                                                                                  <w:divsChild>
                                                                                                    <w:div w:id="956720707">
                                                                                                      <w:marLeft w:val="0"/>
                                                                                                      <w:marRight w:val="0"/>
                                                                                                      <w:marTop w:val="0"/>
                                                                                                      <w:marBottom w:val="150"/>
                                                                                                      <w:divBdr>
                                                                                                        <w:top w:val="none" w:sz="0" w:space="0" w:color="auto"/>
                                                                                                        <w:left w:val="none" w:sz="0" w:space="0" w:color="auto"/>
                                                                                                        <w:bottom w:val="none" w:sz="0" w:space="0" w:color="auto"/>
                                                                                                        <w:right w:val="none" w:sz="0" w:space="0" w:color="auto"/>
                                                                                                      </w:divBdr>
                                                                                                    </w:div>
                                                                                                    <w:div w:id="1685395662">
                                                                                                      <w:marLeft w:val="0"/>
                                                                                                      <w:marRight w:val="0"/>
                                                                                                      <w:marTop w:val="0"/>
                                                                                                      <w:marBottom w:val="0"/>
                                                                                                      <w:divBdr>
                                                                                                        <w:top w:val="none" w:sz="0" w:space="0" w:color="auto"/>
                                                                                                        <w:left w:val="none" w:sz="0" w:space="0" w:color="auto"/>
                                                                                                        <w:bottom w:val="none" w:sz="0" w:space="0" w:color="auto"/>
                                                                                                        <w:right w:val="none" w:sz="0" w:space="0" w:color="auto"/>
                                                                                                      </w:divBdr>
                                                                                                    </w:div>
                                                                                                    <w:div w:id="40005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41608">
                                                                                              <w:marLeft w:val="0"/>
                                                                                              <w:marRight w:val="0"/>
                                                                                              <w:marTop w:val="0"/>
                                                                                              <w:marBottom w:val="0"/>
                                                                                              <w:divBdr>
                                                                                                <w:top w:val="none" w:sz="0" w:space="0" w:color="auto"/>
                                                                                                <w:left w:val="none" w:sz="0" w:space="0" w:color="auto"/>
                                                                                                <w:bottom w:val="none" w:sz="0" w:space="0" w:color="auto"/>
                                                                                                <w:right w:val="none" w:sz="0" w:space="0" w:color="auto"/>
                                                                                              </w:divBdr>
                                                                                              <w:divsChild>
                                                                                                <w:div w:id="1961566842">
                                                                                                  <w:marLeft w:val="0"/>
                                                                                                  <w:marRight w:val="0"/>
                                                                                                  <w:marTop w:val="0"/>
                                                                                                  <w:marBottom w:val="0"/>
                                                                                                  <w:divBdr>
                                                                                                    <w:top w:val="none" w:sz="0" w:space="0" w:color="auto"/>
                                                                                                    <w:left w:val="none" w:sz="0" w:space="0" w:color="auto"/>
                                                                                                    <w:bottom w:val="none" w:sz="0" w:space="0" w:color="auto"/>
                                                                                                    <w:right w:val="none" w:sz="0" w:space="0" w:color="auto"/>
                                                                                                  </w:divBdr>
                                                                                                  <w:divsChild>
                                                                                                    <w:div w:id="725034959">
                                                                                                      <w:marLeft w:val="0"/>
                                                                                                      <w:marRight w:val="0"/>
                                                                                                      <w:marTop w:val="0"/>
                                                                                                      <w:marBottom w:val="150"/>
                                                                                                      <w:divBdr>
                                                                                                        <w:top w:val="none" w:sz="0" w:space="0" w:color="auto"/>
                                                                                                        <w:left w:val="none" w:sz="0" w:space="0" w:color="auto"/>
                                                                                                        <w:bottom w:val="none" w:sz="0" w:space="0" w:color="auto"/>
                                                                                                        <w:right w:val="none" w:sz="0" w:space="0" w:color="auto"/>
                                                                                                      </w:divBdr>
                                                                                                    </w:div>
                                                                                                    <w:div w:id="366562572">
                                                                                                      <w:marLeft w:val="0"/>
                                                                                                      <w:marRight w:val="0"/>
                                                                                                      <w:marTop w:val="0"/>
                                                                                                      <w:marBottom w:val="0"/>
                                                                                                      <w:divBdr>
                                                                                                        <w:top w:val="none" w:sz="0" w:space="0" w:color="auto"/>
                                                                                                        <w:left w:val="none" w:sz="0" w:space="0" w:color="auto"/>
                                                                                                        <w:bottom w:val="none" w:sz="0" w:space="0" w:color="auto"/>
                                                                                                        <w:right w:val="none" w:sz="0" w:space="0" w:color="auto"/>
                                                                                                      </w:divBdr>
                                                                                                    </w:div>
                                                                                                    <w:div w:id="208217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5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6297">
                                                                      <w:marLeft w:val="0"/>
                                                                      <w:marRight w:val="0"/>
                                                                      <w:marTop w:val="0"/>
                                                                      <w:marBottom w:val="150"/>
                                                                      <w:divBdr>
                                                                        <w:top w:val="none" w:sz="0" w:space="0" w:color="auto"/>
                                                                        <w:left w:val="none" w:sz="0" w:space="0" w:color="auto"/>
                                                                        <w:bottom w:val="none" w:sz="0" w:space="0" w:color="auto"/>
                                                                        <w:right w:val="none" w:sz="0" w:space="0" w:color="auto"/>
                                                                      </w:divBdr>
                                                                    </w:div>
                                                                  </w:divsChild>
                                                                </w:div>
                                                                <w:div w:id="1166047498">
                                                                  <w:marLeft w:val="0"/>
                                                                  <w:marRight w:val="0"/>
                                                                  <w:marTop w:val="0"/>
                                                                  <w:marBottom w:val="300"/>
                                                                  <w:divBdr>
                                                                    <w:top w:val="none" w:sz="0" w:space="0" w:color="auto"/>
                                                                    <w:left w:val="none" w:sz="0" w:space="0" w:color="auto"/>
                                                                    <w:bottom w:val="none" w:sz="0" w:space="0" w:color="auto"/>
                                                                    <w:right w:val="none" w:sz="0" w:space="0" w:color="auto"/>
                                                                  </w:divBdr>
                                                                  <w:divsChild>
                                                                    <w:div w:id="1421561750">
                                                                      <w:marLeft w:val="0"/>
                                                                      <w:marRight w:val="0"/>
                                                                      <w:marTop w:val="0"/>
                                                                      <w:marBottom w:val="0"/>
                                                                      <w:divBdr>
                                                                        <w:top w:val="none" w:sz="0" w:space="0" w:color="auto"/>
                                                                        <w:left w:val="none" w:sz="0" w:space="0" w:color="auto"/>
                                                                        <w:bottom w:val="none" w:sz="0" w:space="0" w:color="auto"/>
                                                                        <w:right w:val="none" w:sz="0" w:space="0" w:color="auto"/>
                                                                      </w:divBdr>
                                                                      <w:divsChild>
                                                                        <w:div w:id="1616860385">
                                                                          <w:marLeft w:val="0"/>
                                                                          <w:marRight w:val="0"/>
                                                                          <w:marTop w:val="0"/>
                                                                          <w:marBottom w:val="225"/>
                                                                          <w:divBdr>
                                                                            <w:top w:val="none" w:sz="0" w:space="0" w:color="auto"/>
                                                                            <w:left w:val="none" w:sz="0" w:space="0" w:color="auto"/>
                                                                            <w:bottom w:val="none" w:sz="0" w:space="0" w:color="auto"/>
                                                                            <w:right w:val="none" w:sz="0" w:space="0" w:color="auto"/>
                                                                          </w:divBdr>
                                                                          <w:divsChild>
                                                                            <w:div w:id="406998441">
                                                                              <w:marLeft w:val="0"/>
                                                                              <w:marRight w:val="0"/>
                                                                              <w:marTop w:val="0"/>
                                                                              <w:marBottom w:val="0"/>
                                                                              <w:divBdr>
                                                                                <w:top w:val="none" w:sz="0" w:space="0" w:color="auto"/>
                                                                                <w:left w:val="none" w:sz="0" w:space="0" w:color="auto"/>
                                                                                <w:bottom w:val="none" w:sz="0" w:space="0" w:color="auto"/>
                                                                                <w:right w:val="none" w:sz="0" w:space="0" w:color="auto"/>
                                                                              </w:divBdr>
                                                                              <w:divsChild>
                                                                                <w:div w:id="1160072674">
                                                                                  <w:marLeft w:val="0"/>
                                                                                  <w:marRight w:val="150"/>
                                                                                  <w:marTop w:val="0"/>
                                                                                  <w:marBottom w:val="0"/>
                                                                                  <w:divBdr>
                                                                                    <w:top w:val="none" w:sz="0" w:space="0" w:color="auto"/>
                                                                                    <w:left w:val="none" w:sz="0" w:space="0" w:color="auto"/>
                                                                                    <w:bottom w:val="none" w:sz="0" w:space="0" w:color="auto"/>
                                                                                    <w:right w:val="none" w:sz="0" w:space="0" w:color="auto"/>
                                                                                  </w:divBdr>
                                                                                </w:div>
                                                                                <w:div w:id="1710372084">
                                                                                  <w:marLeft w:val="150"/>
                                                                                  <w:marRight w:val="0"/>
                                                                                  <w:marTop w:val="0"/>
                                                                                  <w:marBottom w:val="0"/>
                                                                                  <w:divBdr>
                                                                                    <w:top w:val="none" w:sz="0" w:space="0" w:color="auto"/>
                                                                                    <w:left w:val="none" w:sz="0" w:space="0" w:color="auto"/>
                                                                                    <w:bottom w:val="none" w:sz="0" w:space="0" w:color="auto"/>
                                                                                    <w:right w:val="none" w:sz="0" w:space="0" w:color="auto"/>
                                                                                  </w:divBdr>
                                                                                  <w:divsChild>
                                                                                    <w:div w:id="82533876">
                                                                                      <w:marLeft w:val="0"/>
                                                                                      <w:marRight w:val="0"/>
                                                                                      <w:marTop w:val="0"/>
                                                                                      <w:marBottom w:val="150"/>
                                                                                      <w:divBdr>
                                                                                        <w:top w:val="none" w:sz="0" w:space="0" w:color="auto"/>
                                                                                        <w:left w:val="none" w:sz="0" w:space="0" w:color="auto"/>
                                                                                        <w:bottom w:val="none" w:sz="0" w:space="0" w:color="auto"/>
                                                                                        <w:right w:val="none" w:sz="0" w:space="0" w:color="auto"/>
                                                                                      </w:divBdr>
                                                                                    </w:div>
                                                                                    <w:div w:id="1795294765">
                                                                                      <w:marLeft w:val="0"/>
                                                                                      <w:marRight w:val="0"/>
                                                                                      <w:marTop w:val="0"/>
                                                                                      <w:marBottom w:val="0"/>
                                                                                      <w:divBdr>
                                                                                        <w:top w:val="none" w:sz="0" w:space="0" w:color="auto"/>
                                                                                        <w:left w:val="none" w:sz="0" w:space="0" w:color="auto"/>
                                                                                        <w:bottom w:val="none" w:sz="0" w:space="0" w:color="auto"/>
                                                                                        <w:right w:val="none" w:sz="0" w:space="0" w:color="auto"/>
                                                                                      </w:divBdr>
                                                                                    </w:div>
                                                                                  </w:divsChild>
                                                                                </w:div>
                                                                                <w:div w:id="204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441781">
                          <w:marLeft w:val="0"/>
                          <w:marRight w:val="0"/>
                          <w:marTop w:val="0"/>
                          <w:marBottom w:val="0"/>
                          <w:divBdr>
                            <w:top w:val="none" w:sz="0" w:space="0" w:color="auto"/>
                            <w:left w:val="none" w:sz="0" w:space="0" w:color="auto"/>
                            <w:bottom w:val="none" w:sz="0" w:space="0" w:color="auto"/>
                            <w:right w:val="none" w:sz="0" w:space="0" w:color="auto"/>
                          </w:divBdr>
                          <w:divsChild>
                            <w:div w:id="1451440249">
                              <w:marLeft w:val="0"/>
                              <w:marRight w:val="0"/>
                              <w:marTop w:val="0"/>
                              <w:marBottom w:val="0"/>
                              <w:divBdr>
                                <w:top w:val="none" w:sz="0" w:space="0" w:color="auto"/>
                                <w:left w:val="none" w:sz="0" w:space="0" w:color="auto"/>
                                <w:bottom w:val="none" w:sz="0" w:space="0" w:color="auto"/>
                                <w:right w:val="none" w:sz="0" w:space="0" w:color="auto"/>
                              </w:divBdr>
                              <w:divsChild>
                                <w:div w:id="686177560">
                                  <w:marLeft w:val="0"/>
                                  <w:marRight w:val="0"/>
                                  <w:marTop w:val="0"/>
                                  <w:marBottom w:val="0"/>
                                  <w:divBdr>
                                    <w:top w:val="none" w:sz="0" w:space="0" w:color="auto"/>
                                    <w:left w:val="none" w:sz="0" w:space="0" w:color="auto"/>
                                    <w:bottom w:val="none" w:sz="0" w:space="0" w:color="auto"/>
                                    <w:right w:val="none" w:sz="0" w:space="0" w:color="auto"/>
                                  </w:divBdr>
                                  <w:divsChild>
                                    <w:div w:id="1456604111">
                                      <w:marLeft w:val="0"/>
                                      <w:marRight w:val="0"/>
                                      <w:marTop w:val="0"/>
                                      <w:marBottom w:val="0"/>
                                      <w:divBdr>
                                        <w:top w:val="none" w:sz="0" w:space="0" w:color="auto"/>
                                        <w:left w:val="none" w:sz="0" w:space="0" w:color="auto"/>
                                        <w:bottom w:val="none" w:sz="0" w:space="0" w:color="auto"/>
                                        <w:right w:val="none" w:sz="0" w:space="0" w:color="auto"/>
                                      </w:divBdr>
                                      <w:divsChild>
                                        <w:div w:id="521552502">
                                          <w:marLeft w:val="0"/>
                                          <w:marRight w:val="0"/>
                                          <w:marTop w:val="0"/>
                                          <w:marBottom w:val="0"/>
                                          <w:divBdr>
                                            <w:top w:val="none" w:sz="0" w:space="0" w:color="auto"/>
                                            <w:left w:val="none" w:sz="0" w:space="0" w:color="auto"/>
                                            <w:bottom w:val="none" w:sz="0" w:space="0" w:color="auto"/>
                                            <w:right w:val="none" w:sz="0" w:space="0" w:color="auto"/>
                                          </w:divBdr>
                                          <w:divsChild>
                                            <w:div w:id="1690252923">
                                              <w:marLeft w:val="0"/>
                                              <w:marRight w:val="0"/>
                                              <w:marTop w:val="0"/>
                                              <w:marBottom w:val="0"/>
                                              <w:divBdr>
                                                <w:top w:val="none" w:sz="0" w:space="0" w:color="auto"/>
                                                <w:left w:val="none" w:sz="0" w:space="0" w:color="auto"/>
                                                <w:bottom w:val="none" w:sz="0" w:space="0" w:color="auto"/>
                                                <w:right w:val="none" w:sz="0" w:space="0" w:color="auto"/>
                                              </w:divBdr>
                                              <w:divsChild>
                                                <w:div w:id="744759504">
                                                  <w:marLeft w:val="0"/>
                                                  <w:marRight w:val="0"/>
                                                  <w:marTop w:val="0"/>
                                                  <w:marBottom w:val="0"/>
                                                  <w:divBdr>
                                                    <w:top w:val="none" w:sz="0" w:space="0" w:color="auto"/>
                                                    <w:left w:val="none" w:sz="0" w:space="0" w:color="auto"/>
                                                    <w:bottom w:val="none" w:sz="0" w:space="0" w:color="auto"/>
                                                    <w:right w:val="none" w:sz="0" w:space="0" w:color="auto"/>
                                                  </w:divBdr>
                                                  <w:divsChild>
                                                    <w:div w:id="26955811">
                                                      <w:marLeft w:val="0"/>
                                                      <w:marRight w:val="0"/>
                                                      <w:marTop w:val="0"/>
                                                      <w:marBottom w:val="300"/>
                                                      <w:divBdr>
                                                        <w:top w:val="none" w:sz="0" w:space="0" w:color="auto"/>
                                                        <w:left w:val="none" w:sz="0" w:space="0" w:color="auto"/>
                                                        <w:bottom w:val="none" w:sz="0" w:space="0" w:color="auto"/>
                                                        <w:right w:val="none" w:sz="0" w:space="0" w:color="auto"/>
                                                      </w:divBdr>
                                                      <w:divsChild>
                                                        <w:div w:id="278804317">
                                                          <w:marLeft w:val="225"/>
                                                          <w:marRight w:val="225"/>
                                                          <w:marTop w:val="300"/>
                                                          <w:marBottom w:val="225"/>
                                                          <w:divBdr>
                                                            <w:top w:val="none" w:sz="0" w:space="0" w:color="auto"/>
                                                            <w:left w:val="none" w:sz="0" w:space="0" w:color="auto"/>
                                                            <w:bottom w:val="none" w:sz="0" w:space="0" w:color="auto"/>
                                                            <w:right w:val="none" w:sz="0" w:space="0" w:color="auto"/>
                                                          </w:divBdr>
                                                        </w:div>
                                                      </w:divsChild>
                                                    </w:div>
                                                    <w:div w:id="811292772">
                                                      <w:marLeft w:val="0"/>
                                                      <w:marRight w:val="0"/>
                                                      <w:marTop w:val="0"/>
                                                      <w:marBottom w:val="450"/>
                                                      <w:divBdr>
                                                        <w:top w:val="none" w:sz="0" w:space="0" w:color="auto"/>
                                                        <w:left w:val="none" w:sz="0" w:space="0" w:color="auto"/>
                                                        <w:bottom w:val="none" w:sz="0" w:space="0" w:color="auto"/>
                                                        <w:right w:val="none" w:sz="0" w:space="0" w:color="auto"/>
                                                      </w:divBdr>
                                                      <w:divsChild>
                                                        <w:div w:id="1069377358">
                                                          <w:marLeft w:val="0"/>
                                                          <w:marRight w:val="0"/>
                                                          <w:marTop w:val="0"/>
                                                          <w:marBottom w:val="0"/>
                                                          <w:divBdr>
                                                            <w:top w:val="none" w:sz="0" w:space="0" w:color="auto"/>
                                                            <w:left w:val="none" w:sz="0" w:space="0" w:color="auto"/>
                                                            <w:bottom w:val="none" w:sz="0" w:space="0" w:color="auto"/>
                                                            <w:right w:val="none" w:sz="0" w:space="0" w:color="auto"/>
                                                          </w:divBdr>
                                                          <w:divsChild>
                                                            <w:div w:id="128062207">
                                                              <w:marLeft w:val="225"/>
                                                              <w:marRight w:val="0"/>
                                                              <w:marTop w:val="0"/>
                                                              <w:marBottom w:val="0"/>
                                                              <w:divBdr>
                                                                <w:top w:val="none" w:sz="0" w:space="0" w:color="auto"/>
                                                                <w:left w:val="none" w:sz="0" w:space="0" w:color="auto"/>
                                                                <w:bottom w:val="none" w:sz="0" w:space="0" w:color="auto"/>
                                                                <w:right w:val="none" w:sz="0" w:space="0" w:color="auto"/>
                                                              </w:divBdr>
                                                              <w:divsChild>
                                                                <w:div w:id="154987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220784">
                                                      <w:marLeft w:val="0"/>
                                                      <w:marRight w:val="0"/>
                                                      <w:marTop w:val="0"/>
                                                      <w:marBottom w:val="450"/>
                                                      <w:divBdr>
                                                        <w:top w:val="none" w:sz="0" w:space="0" w:color="auto"/>
                                                        <w:left w:val="none" w:sz="0" w:space="0" w:color="auto"/>
                                                        <w:bottom w:val="none" w:sz="0" w:space="0" w:color="auto"/>
                                                        <w:right w:val="none" w:sz="0" w:space="0" w:color="auto"/>
                                                      </w:divBdr>
                                                      <w:divsChild>
                                                        <w:div w:id="352877275">
                                                          <w:marLeft w:val="150"/>
                                                          <w:marRight w:val="150"/>
                                                          <w:marTop w:val="0"/>
                                                          <w:marBottom w:val="150"/>
                                                          <w:divBdr>
                                                            <w:top w:val="none" w:sz="0" w:space="0" w:color="auto"/>
                                                            <w:left w:val="none" w:sz="0" w:space="0" w:color="auto"/>
                                                            <w:bottom w:val="none" w:sz="0" w:space="0" w:color="auto"/>
                                                            <w:right w:val="none" w:sz="0" w:space="0" w:color="auto"/>
                                                          </w:divBdr>
                                                        </w:div>
                                                        <w:div w:id="368606482">
                                                          <w:marLeft w:val="225"/>
                                                          <w:marRight w:val="0"/>
                                                          <w:marTop w:val="0"/>
                                                          <w:marBottom w:val="150"/>
                                                          <w:divBdr>
                                                            <w:top w:val="none" w:sz="0" w:space="0" w:color="auto"/>
                                                            <w:left w:val="none" w:sz="0" w:space="0" w:color="auto"/>
                                                            <w:bottom w:val="none" w:sz="0" w:space="0" w:color="auto"/>
                                                            <w:right w:val="none" w:sz="0" w:space="0" w:color="auto"/>
                                                          </w:divBdr>
                                                          <w:divsChild>
                                                            <w:div w:id="1573084742">
                                                              <w:marLeft w:val="0"/>
                                                              <w:marRight w:val="0"/>
                                                              <w:marTop w:val="0"/>
                                                              <w:marBottom w:val="0"/>
                                                              <w:divBdr>
                                                                <w:top w:val="none" w:sz="0" w:space="0" w:color="auto"/>
                                                                <w:left w:val="none" w:sz="0" w:space="0" w:color="auto"/>
                                                                <w:bottom w:val="none" w:sz="0" w:space="0" w:color="auto"/>
                                                                <w:right w:val="none" w:sz="0" w:space="0" w:color="auto"/>
                                                              </w:divBdr>
                                                            </w:div>
                                                            <w:div w:id="957445385">
                                                              <w:marLeft w:val="0"/>
                                                              <w:marRight w:val="0"/>
                                                              <w:marTop w:val="0"/>
                                                              <w:marBottom w:val="0"/>
                                                              <w:divBdr>
                                                                <w:top w:val="none" w:sz="0" w:space="0" w:color="auto"/>
                                                                <w:left w:val="none" w:sz="0" w:space="0" w:color="auto"/>
                                                                <w:bottom w:val="none" w:sz="0" w:space="0" w:color="auto"/>
                                                                <w:right w:val="none" w:sz="0" w:space="0" w:color="auto"/>
                                                              </w:divBdr>
                                                            </w:div>
                                                          </w:divsChild>
                                                        </w:div>
                                                        <w:div w:id="2004552445">
                                                          <w:marLeft w:val="225"/>
                                                          <w:marRight w:val="0"/>
                                                          <w:marTop w:val="0"/>
                                                          <w:marBottom w:val="150"/>
                                                          <w:divBdr>
                                                            <w:top w:val="none" w:sz="0" w:space="0" w:color="auto"/>
                                                            <w:left w:val="none" w:sz="0" w:space="0" w:color="auto"/>
                                                            <w:bottom w:val="none" w:sz="0" w:space="0" w:color="auto"/>
                                                            <w:right w:val="none" w:sz="0" w:space="0" w:color="auto"/>
                                                          </w:divBdr>
                                                          <w:divsChild>
                                                            <w:div w:id="1293974469">
                                                              <w:marLeft w:val="0"/>
                                                              <w:marRight w:val="0"/>
                                                              <w:marTop w:val="0"/>
                                                              <w:marBottom w:val="0"/>
                                                              <w:divBdr>
                                                                <w:top w:val="none" w:sz="0" w:space="0" w:color="auto"/>
                                                                <w:left w:val="none" w:sz="0" w:space="0" w:color="auto"/>
                                                                <w:bottom w:val="none" w:sz="0" w:space="0" w:color="auto"/>
                                                                <w:right w:val="none" w:sz="0" w:space="0" w:color="auto"/>
                                                              </w:divBdr>
                                                            </w:div>
                                                            <w:div w:id="1790975395">
                                                              <w:marLeft w:val="0"/>
                                                              <w:marRight w:val="0"/>
                                                              <w:marTop w:val="0"/>
                                                              <w:marBottom w:val="0"/>
                                                              <w:divBdr>
                                                                <w:top w:val="none" w:sz="0" w:space="0" w:color="auto"/>
                                                                <w:left w:val="none" w:sz="0" w:space="0" w:color="auto"/>
                                                                <w:bottom w:val="none" w:sz="0" w:space="0" w:color="auto"/>
                                                                <w:right w:val="none" w:sz="0" w:space="0" w:color="auto"/>
                                                              </w:divBdr>
                                                            </w:div>
                                                          </w:divsChild>
                                                        </w:div>
                                                        <w:div w:id="1935941984">
                                                          <w:marLeft w:val="225"/>
                                                          <w:marRight w:val="0"/>
                                                          <w:marTop w:val="0"/>
                                                          <w:marBottom w:val="150"/>
                                                          <w:divBdr>
                                                            <w:top w:val="none" w:sz="0" w:space="0" w:color="auto"/>
                                                            <w:left w:val="none" w:sz="0" w:space="0" w:color="auto"/>
                                                            <w:bottom w:val="none" w:sz="0" w:space="0" w:color="auto"/>
                                                            <w:right w:val="none" w:sz="0" w:space="0" w:color="auto"/>
                                                          </w:divBdr>
                                                          <w:divsChild>
                                                            <w:div w:id="249657582">
                                                              <w:marLeft w:val="0"/>
                                                              <w:marRight w:val="0"/>
                                                              <w:marTop w:val="0"/>
                                                              <w:marBottom w:val="0"/>
                                                              <w:divBdr>
                                                                <w:top w:val="none" w:sz="0" w:space="0" w:color="auto"/>
                                                                <w:left w:val="none" w:sz="0" w:space="0" w:color="auto"/>
                                                                <w:bottom w:val="none" w:sz="0" w:space="0" w:color="auto"/>
                                                                <w:right w:val="none" w:sz="0" w:space="0" w:color="auto"/>
                                                              </w:divBdr>
                                                            </w:div>
                                                            <w:div w:id="214657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5236">
                                                      <w:marLeft w:val="0"/>
                                                      <w:marRight w:val="0"/>
                                                      <w:marTop w:val="0"/>
                                                      <w:marBottom w:val="450"/>
                                                      <w:divBdr>
                                                        <w:top w:val="none" w:sz="0" w:space="0" w:color="auto"/>
                                                        <w:left w:val="none" w:sz="0" w:space="0" w:color="auto"/>
                                                        <w:bottom w:val="none" w:sz="0" w:space="0" w:color="auto"/>
                                                        <w:right w:val="none" w:sz="0" w:space="0" w:color="auto"/>
                                                      </w:divBdr>
                                                      <w:divsChild>
                                                        <w:div w:id="2044598561">
                                                          <w:marLeft w:val="150"/>
                                                          <w:marRight w:val="150"/>
                                                          <w:marTop w:val="0"/>
                                                          <w:marBottom w:val="225"/>
                                                          <w:divBdr>
                                                            <w:top w:val="none" w:sz="0" w:space="0" w:color="auto"/>
                                                            <w:left w:val="none" w:sz="0" w:space="0" w:color="auto"/>
                                                            <w:bottom w:val="none" w:sz="0" w:space="0" w:color="auto"/>
                                                            <w:right w:val="none" w:sz="0" w:space="0" w:color="auto"/>
                                                          </w:divBdr>
                                                        </w:div>
                                                      </w:divsChild>
                                                    </w:div>
                                                    <w:div w:id="438261427">
                                                      <w:marLeft w:val="0"/>
                                                      <w:marRight w:val="0"/>
                                                      <w:marTop w:val="0"/>
                                                      <w:marBottom w:val="450"/>
                                                      <w:divBdr>
                                                        <w:top w:val="none" w:sz="0" w:space="0" w:color="auto"/>
                                                        <w:left w:val="none" w:sz="0" w:space="0" w:color="auto"/>
                                                        <w:bottom w:val="none" w:sz="0" w:space="0" w:color="auto"/>
                                                        <w:right w:val="none" w:sz="0" w:space="0" w:color="auto"/>
                                                      </w:divBdr>
                                                      <w:divsChild>
                                                        <w:div w:id="1899584159">
                                                          <w:marLeft w:val="150"/>
                                                          <w:marRight w:val="150"/>
                                                          <w:marTop w:val="0"/>
                                                          <w:marBottom w:val="150"/>
                                                          <w:divBdr>
                                                            <w:top w:val="none" w:sz="0" w:space="0" w:color="auto"/>
                                                            <w:left w:val="none" w:sz="0" w:space="0" w:color="auto"/>
                                                            <w:bottom w:val="none" w:sz="0" w:space="0" w:color="auto"/>
                                                            <w:right w:val="none" w:sz="0" w:space="0" w:color="auto"/>
                                                          </w:divBdr>
                                                        </w:div>
                                                        <w:div w:id="325011153">
                                                          <w:marLeft w:val="225"/>
                                                          <w:marRight w:val="0"/>
                                                          <w:marTop w:val="0"/>
                                                          <w:marBottom w:val="150"/>
                                                          <w:divBdr>
                                                            <w:top w:val="none" w:sz="0" w:space="0" w:color="auto"/>
                                                            <w:left w:val="none" w:sz="0" w:space="0" w:color="auto"/>
                                                            <w:bottom w:val="none" w:sz="0" w:space="0" w:color="auto"/>
                                                            <w:right w:val="none" w:sz="0" w:space="0" w:color="auto"/>
                                                          </w:divBdr>
                                                          <w:divsChild>
                                                            <w:div w:id="574976784">
                                                              <w:marLeft w:val="0"/>
                                                              <w:marRight w:val="0"/>
                                                              <w:marTop w:val="0"/>
                                                              <w:marBottom w:val="0"/>
                                                              <w:divBdr>
                                                                <w:top w:val="none" w:sz="0" w:space="0" w:color="auto"/>
                                                                <w:left w:val="none" w:sz="0" w:space="0" w:color="auto"/>
                                                                <w:bottom w:val="none" w:sz="0" w:space="0" w:color="auto"/>
                                                                <w:right w:val="none" w:sz="0" w:space="0" w:color="auto"/>
                                                              </w:divBdr>
                                                            </w:div>
                                                            <w:div w:id="1729723184">
                                                              <w:marLeft w:val="0"/>
                                                              <w:marRight w:val="0"/>
                                                              <w:marTop w:val="0"/>
                                                              <w:marBottom w:val="0"/>
                                                              <w:divBdr>
                                                                <w:top w:val="none" w:sz="0" w:space="0" w:color="auto"/>
                                                                <w:left w:val="none" w:sz="0" w:space="0" w:color="auto"/>
                                                                <w:bottom w:val="none" w:sz="0" w:space="0" w:color="auto"/>
                                                                <w:right w:val="none" w:sz="0" w:space="0" w:color="auto"/>
                                                              </w:divBdr>
                                                            </w:div>
                                                          </w:divsChild>
                                                        </w:div>
                                                        <w:div w:id="1269043343">
                                                          <w:marLeft w:val="225"/>
                                                          <w:marRight w:val="0"/>
                                                          <w:marTop w:val="0"/>
                                                          <w:marBottom w:val="150"/>
                                                          <w:divBdr>
                                                            <w:top w:val="none" w:sz="0" w:space="0" w:color="auto"/>
                                                            <w:left w:val="none" w:sz="0" w:space="0" w:color="auto"/>
                                                            <w:bottom w:val="none" w:sz="0" w:space="0" w:color="auto"/>
                                                            <w:right w:val="none" w:sz="0" w:space="0" w:color="auto"/>
                                                          </w:divBdr>
                                                          <w:divsChild>
                                                            <w:div w:id="1611081853">
                                                              <w:marLeft w:val="0"/>
                                                              <w:marRight w:val="0"/>
                                                              <w:marTop w:val="0"/>
                                                              <w:marBottom w:val="0"/>
                                                              <w:divBdr>
                                                                <w:top w:val="none" w:sz="0" w:space="0" w:color="auto"/>
                                                                <w:left w:val="none" w:sz="0" w:space="0" w:color="auto"/>
                                                                <w:bottom w:val="none" w:sz="0" w:space="0" w:color="auto"/>
                                                                <w:right w:val="none" w:sz="0" w:space="0" w:color="auto"/>
                                                              </w:divBdr>
                                                            </w:div>
                                                            <w:div w:id="1292591600">
                                                              <w:marLeft w:val="0"/>
                                                              <w:marRight w:val="0"/>
                                                              <w:marTop w:val="0"/>
                                                              <w:marBottom w:val="0"/>
                                                              <w:divBdr>
                                                                <w:top w:val="none" w:sz="0" w:space="0" w:color="auto"/>
                                                                <w:left w:val="none" w:sz="0" w:space="0" w:color="auto"/>
                                                                <w:bottom w:val="none" w:sz="0" w:space="0" w:color="auto"/>
                                                                <w:right w:val="none" w:sz="0" w:space="0" w:color="auto"/>
                                                              </w:divBdr>
                                                            </w:div>
                                                          </w:divsChild>
                                                        </w:div>
                                                        <w:div w:id="999502634">
                                                          <w:marLeft w:val="225"/>
                                                          <w:marRight w:val="0"/>
                                                          <w:marTop w:val="0"/>
                                                          <w:marBottom w:val="150"/>
                                                          <w:divBdr>
                                                            <w:top w:val="none" w:sz="0" w:space="0" w:color="auto"/>
                                                            <w:left w:val="none" w:sz="0" w:space="0" w:color="auto"/>
                                                            <w:bottom w:val="none" w:sz="0" w:space="0" w:color="auto"/>
                                                            <w:right w:val="none" w:sz="0" w:space="0" w:color="auto"/>
                                                          </w:divBdr>
                                                          <w:divsChild>
                                                            <w:div w:id="1047872684">
                                                              <w:marLeft w:val="0"/>
                                                              <w:marRight w:val="0"/>
                                                              <w:marTop w:val="0"/>
                                                              <w:marBottom w:val="0"/>
                                                              <w:divBdr>
                                                                <w:top w:val="none" w:sz="0" w:space="0" w:color="auto"/>
                                                                <w:left w:val="none" w:sz="0" w:space="0" w:color="auto"/>
                                                                <w:bottom w:val="none" w:sz="0" w:space="0" w:color="auto"/>
                                                                <w:right w:val="none" w:sz="0" w:space="0" w:color="auto"/>
                                                              </w:divBdr>
                                                            </w:div>
                                                            <w:div w:id="300810869">
                                                              <w:marLeft w:val="0"/>
                                                              <w:marRight w:val="0"/>
                                                              <w:marTop w:val="0"/>
                                                              <w:marBottom w:val="0"/>
                                                              <w:divBdr>
                                                                <w:top w:val="none" w:sz="0" w:space="0" w:color="auto"/>
                                                                <w:left w:val="none" w:sz="0" w:space="0" w:color="auto"/>
                                                                <w:bottom w:val="none" w:sz="0" w:space="0" w:color="auto"/>
                                                                <w:right w:val="none" w:sz="0" w:space="0" w:color="auto"/>
                                                              </w:divBdr>
                                                            </w:div>
                                                          </w:divsChild>
                                                        </w:div>
                                                        <w:div w:id="1777403127">
                                                          <w:marLeft w:val="225"/>
                                                          <w:marRight w:val="0"/>
                                                          <w:marTop w:val="0"/>
                                                          <w:marBottom w:val="150"/>
                                                          <w:divBdr>
                                                            <w:top w:val="none" w:sz="0" w:space="0" w:color="auto"/>
                                                            <w:left w:val="none" w:sz="0" w:space="0" w:color="auto"/>
                                                            <w:bottom w:val="none" w:sz="0" w:space="0" w:color="auto"/>
                                                            <w:right w:val="none" w:sz="0" w:space="0" w:color="auto"/>
                                                          </w:divBdr>
                                                          <w:divsChild>
                                                            <w:div w:id="1450589511">
                                                              <w:marLeft w:val="0"/>
                                                              <w:marRight w:val="0"/>
                                                              <w:marTop w:val="0"/>
                                                              <w:marBottom w:val="0"/>
                                                              <w:divBdr>
                                                                <w:top w:val="none" w:sz="0" w:space="0" w:color="auto"/>
                                                                <w:left w:val="none" w:sz="0" w:space="0" w:color="auto"/>
                                                                <w:bottom w:val="none" w:sz="0" w:space="0" w:color="auto"/>
                                                                <w:right w:val="none" w:sz="0" w:space="0" w:color="auto"/>
                                                              </w:divBdr>
                                                            </w:div>
                                                            <w:div w:id="1619071480">
                                                              <w:marLeft w:val="0"/>
                                                              <w:marRight w:val="0"/>
                                                              <w:marTop w:val="0"/>
                                                              <w:marBottom w:val="0"/>
                                                              <w:divBdr>
                                                                <w:top w:val="none" w:sz="0" w:space="0" w:color="auto"/>
                                                                <w:left w:val="none" w:sz="0" w:space="0" w:color="auto"/>
                                                                <w:bottom w:val="none" w:sz="0" w:space="0" w:color="auto"/>
                                                                <w:right w:val="none" w:sz="0" w:space="0" w:color="auto"/>
                                                              </w:divBdr>
                                                            </w:div>
                                                          </w:divsChild>
                                                        </w:div>
                                                        <w:div w:id="907378060">
                                                          <w:marLeft w:val="225"/>
                                                          <w:marRight w:val="0"/>
                                                          <w:marTop w:val="0"/>
                                                          <w:marBottom w:val="150"/>
                                                          <w:divBdr>
                                                            <w:top w:val="none" w:sz="0" w:space="0" w:color="auto"/>
                                                            <w:left w:val="none" w:sz="0" w:space="0" w:color="auto"/>
                                                            <w:bottom w:val="none" w:sz="0" w:space="0" w:color="auto"/>
                                                            <w:right w:val="none" w:sz="0" w:space="0" w:color="auto"/>
                                                          </w:divBdr>
                                                          <w:divsChild>
                                                            <w:div w:id="1936133306">
                                                              <w:marLeft w:val="0"/>
                                                              <w:marRight w:val="0"/>
                                                              <w:marTop w:val="0"/>
                                                              <w:marBottom w:val="0"/>
                                                              <w:divBdr>
                                                                <w:top w:val="none" w:sz="0" w:space="0" w:color="auto"/>
                                                                <w:left w:val="none" w:sz="0" w:space="0" w:color="auto"/>
                                                                <w:bottom w:val="none" w:sz="0" w:space="0" w:color="auto"/>
                                                                <w:right w:val="none" w:sz="0" w:space="0" w:color="auto"/>
                                                              </w:divBdr>
                                                            </w:div>
                                                            <w:div w:id="10459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38324">
                                                      <w:marLeft w:val="0"/>
                                                      <w:marRight w:val="0"/>
                                                      <w:marTop w:val="0"/>
                                                      <w:marBottom w:val="450"/>
                                                      <w:divBdr>
                                                        <w:top w:val="none" w:sz="0" w:space="0" w:color="auto"/>
                                                        <w:left w:val="none" w:sz="0" w:space="0" w:color="auto"/>
                                                        <w:bottom w:val="none" w:sz="0" w:space="0" w:color="auto"/>
                                                        <w:right w:val="none" w:sz="0" w:space="0" w:color="auto"/>
                                                      </w:divBdr>
                                                      <w:divsChild>
                                                        <w:div w:id="863516151">
                                                          <w:marLeft w:val="150"/>
                                                          <w:marRight w:val="150"/>
                                                          <w:marTop w:val="0"/>
                                                          <w:marBottom w:val="150"/>
                                                          <w:divBdr>
                                                            <w:top w:val="none" w:sz="0" w:space="0" w:color="auto"/>
                                                            <w:left w:val="none" w:sz="0" w:space="0" w:color="auto"/>
                                                            <w:bottom w:val="none" w:sz="0" w:space="0" w:color="auto"/>
                                                            <w:right w:val="none" w:sz="0" w:space="0" w:color="auto"/>
                                                          </w:divBdr>
                                                        </w:div>
                                                        <w:div w:id="1726299716">
                                                          <w:marLeft w:val="225"/>
                                                          <w:marRight w:val="0"/>
                                                          <w:marTop w:val="0"/>
                                                          <w:marBottom w:val="150"/>
                                                          <w:divBdr>
                                                            <w:top w:val="none" w:sz="0" w:space="0" w:color="auto"/>
                                                            <w:left w:val="none" w:sz="0" w:space="0" w:color="auto"/>
                                                            <w:bottom w:val="none" w:sz="0" w:space="0" w:color="auto"/>
                                                            <w:right w:val="none" w:sz="0" w:space="0" w:color="auto"/>
                                                          </w:divBdr>
                                                          <w:divsChild>
                                                            <w:div w:id="1324120064">
                                                              <w:marLeft w:val="0"/>
                                                              <w:marRight w:val="0"/>
                                                              <w:marTop w:val="0"/>
                                                              <w:marBottom w:val="0"/>
                                                              <w:divBdr>
                                                                <w:top w:val="none" w:sz="0" w:space="0" w:color="auto"/>
                                                                <w:left w:val="none" w:sz="0" w:space="0" w:color="auto"/>
                                                                <w:bottom w:val="none" w:sz="0" w:space="0" w:color="auto"/>
                                                                <w:right w:val="none" w:sz="0" w:space="0" w:color="auto"/>
                                                              </w:divBdr>
                                                            </w:div>
                                                            <w:div w:id="1197085096">
                                                              <w:marLeft w:val="0"/>
                                                              <w:marRight w:val="0"/>
                                                              <w:marTop w:val="0"/>
                                                              <w:marBottom w:val="0"/>
                                                              <w:divBdr>
                                                                <w:top w:val="none" w:sz="0" w:space="0" w:color="auto"/>
                                                                <w:left w:val="none" w:sz="0" w:space="0" w:color="auto"/>
                                                                <w:bottom w:val="none" w:sz="0" w:space="0" w:color="auto"/>
                                                                <w:right w:val="none" w:sz="0" w:space="0" w:color="auto"/>
                                                              </w:divBdr>
                                                            </w:div>
                                                          </w:divsChild>
                                                        </w:div>
                                                        <w:div w:id="1569223592">
                                                          <w:marLeft w:val="225"/>
                                                          <w:marRight w:val="0"/>
                                                          <w:marTop w:val="0"/>
                                                          <w:marBottom w:val="150"/>
                                                          <w:divBdr>
                                                            <w:top w:val="none" w:sz="0" w:space="0" w:color="auto"/>
                                                            <w:left w:val="none" w:sz="0" w:space="0" w:color="auto"/>
                                                            <w:bottom w:val="none" w:sz="0" w:space="0" w:color="auto"/>
                                                            <w:right w:val="none" w:sz="0" w:space="0" w:color="auto"/>
                                                          </w:divBdr>
                                                          <w:divsChild>
                                                            <w:div w:id="1366710578">
                                                              <w:marLeft w:val="0"/>
                                                              <w:marRight w:val="0"/>
                                                              <w:marTop w:val="0"/>
                                                              <w:marBottom w:val="0"/>
                                                              <w:divBdr>
                                                                <w:top w:val="none" w:sz="0" w:space="0" w:color="auto"/>
                                                                <w:left w:val="none" w:sz="0" w:space="0" w:color="auto"/>
                                                                <w:bottom w:val="none" w:sz="0" w:space="0" w:color="auto"/>
                                                                <w:right w:val="none" w:sz="0" w:space="0" w:color="auto"/>
                                                              </w:divBdr>
                                                            </w:div>
                                                            <w:div w:id="1781685207">
                                                              <w:marLeft w:val="0"/>
                                                              <w:marRight w:val="0"/>
                                                              <w:marTop w:val="0"/>
                                                              <w:marBottom w:val="0"/>
                                                              <w:divBdr>
                                                                <w:top w:val="none" w:sz="0" w:space="0" w:color="auto"/>
                                                                <w:left w:val="none" w:sz="0" w:space="0" w:color="auto"/>
                                                                <w:bottom w:val="none" w:sz="0" w:space="0" w:color="auto"/>
                                                                <w:right w:val="none" w:sz="0" w:space="0" w:color="auto"/>
                                                              </w:divBdr>
                                                            </w:div>
                                                          </w:divsChild>
                                                        </w:div>
                                                        <w:div w:id="1533347039">
                                                          <w:marLeft w:val="225"/>
                                                          <w:marRight w:val="0"/>
                                                          <w:marTop w:val="0"/>
                                                          <w:marBottom w:val="150"/>
                                                          <w:divBdr>
                                                            <w:top w:val="none" w:sz="0" w:space="0" w:color="auto"/>
                                                            <w:left w:val="none" w:sz="0" w:space="0" w:color="auto"/>
                                                            <w:bottom w:val="none" w:sz="0" w:space="0" w:color="auto"/>
                                                            <w:right w:val="none" w:sz="0" w:space="0" w:color="auto"/>
                                                          </w:divBdr>
                                                          <w:divsChild>
                                                            <w:div w:id="245187356">
                                                              <w:marLeft w:val="0"/>
                                                              <w:marRight w:val="0"/>
                                                              <w:marTop w:val="0"/>
                                                              <w:marBottom w:val="0"/>
                                                              <w:divBdr>
                                                                <w:top w:val="none" w:sz="0" w:space="0" w:color="auto"/>
                                                                <w:left w:val="none" w:sz="0" w:space="0" w:color="auto"/>
                                                                <w:bottom w:val="none" w:sz="0" w:space="0" w:color="auto"/>
                                                                <w:right w:val="none" w:sz="0" w:space="0" w:color="auto"/>
                                                              </w:divBdr>
                                                            </w:div>
                                                            <w:div w:id="518855647">
                                                              <w:marLeft w:val="0"/>
                                                              <w:marRight w:val="0"/>
                                                              <w:marTop w:val="0"/>
                                                              <w:marBottom w:val="0"/>
                                                              <w:divBdr>
                                                                <w:top w:val="none" w:sz="0" w:space="0" w:color="auto"/>
                                                                <w:left w:val="none" w:sz="0" w:space="0" w:color="auto"/>
                                                                <w:bottom w:val="none" w:sz="0" w:space="0" w:color="auto"/>
                                                                <w:right w:val="none" w:sz="0" w:space="0" w:color="auto"/>
                                                              </w:divBdr>
                                                            </w:div>
                                                          </w:divsChild>
                                                        </w:div>
                                                        <w:div w:id="75250404">
                                                          <w:marLeft w:val="225"/>
                                                          <w:marRight w:val="0"/>
                                                          <w:marTop w:val="0"/>
                                                          <w:marBottom w:val="150"/>
                                                          <w:divBdr>
                                                            <w:top w:val="none" w:sz="0" w:space="0" w:color="auto"/>
                                                            <w:left w:val="none" w:sz="0" w:space="0" w:color="auto"/>
                                                            <w:bottom w:val="none" w:sz="0" w:space="0" w:color="auto"/>
                                                            <w:right w:val="none" w:sz="0" w:space="0" w:color="auto"/>
                                                          </w:divBdr>
                                                          <w:divsChild>
                                                            <w:div w:id="1484200464">
                                                              <w:marLeft w:val="0"/>
                                                              <w:marRight w:val="0"/>
                                                              <w:marTop w:val="0"/>
                                                              <w:marBottom w:val="0"/>
                                                              <w:divBdr>
                                                                <w:top w:val="none" w:sz="0" w:space="0" w:color="auto"/>
                                                                <w:left w:val="none" w:sz="0" w:space="0" w:color="auto"/>
                                                                <w:bottom w:val="none" w:sz="0" w:space="0" w:color="auto"/>
                                                                <w:right w:val="none" w:sz="0" w:space="0" w:color="auto"/>
                                                              </w:divBdr>
                                                            </w:div>
                                                            <w:div w:id="1466199161">
                                                              <w:marLeft w:val="0"/>
                                                              <w:marRight w:val="0"/>
                                                              <w:marTop w:val="0"/>
                                                              <w:marBottom w:val="0"/>
                                                              <w:divBdr>
                                                                <w:top w:val="none" w:sz="0" w:space="0" w:color="auto"/>
                                                                <w:left w:val="none" w:sz="0" w:space="0" w:color="auto"/>
                                                                <w:bottom w:val="none" w:sz="0" w:space="0" w:color="auto"/>
                                                                <w:right w:val="none" w:sz="0" w:space="0" w:color="auto"/>
                                                              </w:divBdr>
                                                            </w:div>
                                                          </w:divsChild>
                                                        </w:div>
                                                        <w:div w:id="1923298056">
                                                          <w:marLeft w:val="225"/>
                                                          <w:marRight w:val="0"/>
                                                          <w:marTop w:val="0"/>
                                                          <w:marBottom w:val="150"/>
                                                          <w:divBdr>
                                                            <w:top w:val="none" w:sz="0" w:space="0" w:color="auto"/>
                                                            <w:left w:val="none" w:sz="0" w:space="0" w:color="auto"/>
                                                            <w:bottom w:val="none" w:sz="0" w:space="0" w:color="auto"/>
                                                            <w:right w:val="none" w:sz="0" w:space="0" w:color="auto"/>
                                                          </w:divBdr>
                                                          <w:divsChild>
                                                            <w:div w:id="1306199913">
                                                              <w:marLeft w:val="0"/>
                                                              <w:marRight w:val="0"/>
                                                              <w:marTop w:val="0"/>
                                                              <w:marBottom w:val="0"/>
                                                              <w:divBdr>
                                                                <w:top w:val="none" w:sz="0" w:space="0" w:color="auto"/>
                                                                <w:left w:val="none" w:sz="0" w:space="0" w:color="auto"/>
                                                                <w:bottom w:val="none" w:sz="0" w:space="0" w:color="auto"/>
                                                                <w:right w:val="none" w:sz="0" w:space="0" w:color="auto"/>
                                                              </w:divBdr>
                                                            </w:div>
                                                            <w:div w:id="1403599619">
                                                              <w:marLeft w:val="0"/>
                                                              <w:marRight w:val="0"/>
                                                              <w:marTop w:val="0"/>
                                                              <w:marBottom w:val="0"/>
                                                              <w:divBdr>
                                                                <w:top w:val="none" w:sz="0" w:space="0" w:color="auto"/>
                                                                <w:left w:val="none" w:sz="0" w:space="0" w:color="auto"/>
                                                                <w:bottom w:val="none" w:sz="0" w:space="0" w:color="auto"/>
                                                                <w:right w:val="none" w:sz="0" w:space="0" w:color="auto"/>
                                                              </w:divBdr>
                                                            </w:div>
                                                          </w:divsChild>
                                                        </w:div>
                                                        <w:div w:id="1008020022">
                                                          <w:marLeft w:val="225"/>
                                                          <w:marRight w:val="0"/>
                                                          <w:marTop w:val="0"/>
                                                          <w:marBottom w:val="150"/>
                                                          <w:divBdr>
                                                            <w:top w:val="none" w:sz="0" w:space="0" w:color="auto"/>
                                                            <w:left w:val="none" w:sz="0" w:space="0" w:color="auto"/>
                                                            <w:bottom w:val="none" w:sz="0" w:space="0" w:color="auto"/>
                                                            <w:right w:val="none" w:sz="0" w:space="0" w:color="auto"/>
                                                          </w:divBdr>
                                                          <w:divsChild>
                                                            <w:div w:id="1441678810">
                                                              <w:marLeft w:val="0"/>
                                                              <w:marRight w:val="0"/>
                                                              <w:marTop w:val="0"/>
                                                              <w:marBottom w:val="0"/>
                                                              <w:divBdr>
                                                                <w:top w:val="none" w:sz="0" w:space="0" w:color="auto"/>
                                                                <w:left w:val="none" w:sz="0" w:space="0" w:color="auto"/>
                                                                <w:bottom w:val="none" w:sz="0" w:space="0" w:color="auto"/>
                                                                <w:right w:val="none" w:sz="0" w:space="0" w:color="auto"/>
                                                              </w:divBdr>
                                                            </w:div>
                                                            <w:div w:id="1579555293">
                                                              <w:marLeft w:val="0"/>
                                                              <w:marRight w:val="0"/>
                                                              <w:marTop w:val="0"/>
                                                              <w:marBottom w:val="0"/>
                                                              <w:divBdr>
                                                                <w:top w:val="none" w:sz="0" w:space="0" w:color="auto"/>
                                                                <w:left w:val="none" w:sz="0" w:space="0" w:color="auto"/>
                                                                <w:bottom w:val="none" w:sz="0" w:space="0" w:color="auto"/>
                                                                <w:right w:val="none" w:sz="0" w:space="0" w:color="auto"/>
                                                              </w:divBdr>
                                                            </w:div>
                                                          </w:divsChild>
                                                        </w:div>
                                                        <w:div w:id="1719935681">
                                                          <w:marLeft w:val="225"/>
                                                          <w:marRight w:val="0"/>
                                                          <w:marTop w:val="0"/>
                                                          <w:marBottom w:val="150"/>
                                                          <w:divBdr>
                                                            <w:top w:val="none" w:sz="0" w:space="0" w:color="auto"/>
                                                            <w:left w:val="none" w:sz="0" w:space="0" w:color="auto"/>
                                                            <w:bottom w:val="none" w:sz="0" w:space="0" w:color="auto"/>
                                                            <w:right w:val="none" w:sz="0" w:space="0" w:color="auto"/>
                                                          </w:divBdr>
                                                          <w:divsChild>
                                                            <w:div w:id="2028292161">
                                                              <w:marLeft w:val="0"/>
                                                              <w:marRight w:val="0"/>
                                                              <w:marTop w:val="0"/>
                                                              <w:marBottom w:val="0"/>
                                                              <w:divBdr>
                                                                <w:top w:val="none" w:sz="0" w:space="0" w:color="auto"/>
                                                                <w:left w:val="none" w:sz="0" w:space="0" w:color="auto"/>
                                                                <w:bottom w:val="none" w:sz="0" w:space="0" w:color="auto"/>
                                                                <w:right w:val="none" w:sz="0" w:space="0" w:color="auto"/>
                                                              </w:divBdr>
                                                            </w:div>
                                                            <w:div w:id="2788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9517096">
                                  <w:marLeft w:val="0"/>
                                  <w:marRight w:val="0"/>
                                  <w:marTop w:val="0"/>
                                  <w:marBottom w:val="0"/>
                                  <w:divBdr>
                                    <w:top w:val="none" w:sz="0" w:space="0" w:color="auto"/>
                                    <w:left w:val="none" w:sz="0" w:space="0" w:color="auto"/>
                                    <w:bottom w:val="none" w:sz="0" w:space="0" w:color="auto"/>
                                    <w:right w:val="none" w:sz="0" w:space="0" w:color="auto"/>
                                  </w:divBdr>
                                  <w:divsChild>
                                    <w:div w:id="518202496">
                                      <w:marLeft w:val="0"/>
                                      <w:marRight w:val="0"/>
                                      <w:marTop w:val="0"/>
                                      <w:marBottom w:val="0"/>
                                      <w:divBdr>
                                        <w:top w:val="none" w:sz="0" w:space="0" w:color="auto"/>
                                        <w:left w:val="none" w:sz="0" w:space="0" w:color="auto"/>
                                        <w:bottom w:val="none" w:sz="0" w:space="0" w:color="auto"/>
                                        <w:right w:val="none" w:sz="0" w:space="0" w:color="auto"/>
                                      </w:divBdr>
                                      <w:divsChild>
                                        <w:div w:id="808549078">
                                          <w:marLeft w:val="0"/>
                                          <w:marRight w:val="0"/>
                                          <w:marTop w:val="0"/>
                                          <w:marBottom w:val="0"/>
                                          <w:divBdr>
                                            <w:top w:val="none" w:sz="0" w:space="0" w:color="auto"/>
                                            <w:left w:val="none" w:sz="0" w:space="0" w:color="auto"/>
                                            <w:bottom w:val="none" w:sz="0" w:space="0" w:color="auto"/>
                                            <w:right w:val="none" w:sz="0" w:space="0" w:color="auto"/>
                                          </w:divBdr>
                                          <w:divsChild>
                                            <w:div w:id="44452136">
                                              <w:marLeft w:val="0"/>
                                              <w:marRight w:val="0"/>
                                              <w:marTop w:val="0"/>
                                              <w:marBottom w:val="0"/>
                                              <w:divBdr>
                                                <w:top w:val="none" w:sz="0" w:space="0" w:color="auto"/>
                                                <w:left w:val="none" w:sz="0" w:space="0" w:color="auto"/>
                                                <w:bottom w:val="none" w:sz="0" w:space="0" w:color="auto"/>
                                                <w:right w:val="none" w:sz="0" w:space="0" w:color="auto"/>
                                              </w:divBdr>
                                              <w:divsChild>
                                                <w:div w:id="773130307">
                                                  <w:marLeft w:val="0"/>
                                                  <w:marRight w:val="0"/>
                                                  <w:marTop w:val="0"/>
                                                  <w:marBottom w:val="0"/>
                                                  <w:divBdr>
                                                    <w:top w:val="none" w:sz="0" w:space="0" w:color="auto"/>
                                                    <w:left w:val="none" w:sz="0" w:space="0" w:color="auto"/>
                                                    <w:bottom w:val="none" w:sz="0" w:space="0" w:color="auto"/>
                                                    <w:right w:val="none" w:sz="0" w:space="0" w:color="auto"/>
                                                  </w:divBdr>
                                                  <w:divsChild>
                                                    <w:div w:id="420955779">
                                                      <w:marLeft w:val="0"/>
                                                      <w:marRight w:val="0"/>
                                                      <w:marTop w:val="0"/>
                                                      <w:marBottom w:val="0"/>
                                                      <w:divBdr>
                                                        <w:top w:val="none" w:sz="0" w:space="0" w:color="auto"/>
                                                        <w:left w:val="none" w:sz="0" w:space="0" w:color="auto"/>
                                                        <w:bottom w:val="none" w:sz="0" w:space="0" w:color="auto"/>
                                                        <w:right w:val="none" w:sz="0" w:space="0" w:color="auto"/>
                                                      </w:divBdr>
                                                      <w:divsChild>
                                                        <w:div w:id="854610787">
                                                          <w:marLeft w:val="0"/>
                                                          <w:marRight w:val="0"/>
                                                          <w:marTop w:val="0"/>
                                                          <w:marBottom w:val="0"/>
                                                          <w:divBdr>
                                                            <w:top w:val="none" w:sz="0" w:space="0" w:color="auto"/>
                                                            <w:left w:val="none" w:sz="0" w:space="0" w:color="auto"/>
                                                            <w:bottom w:val="none" w:sz="0" w:space="0" w:color="auto"/>
                                                            <w:right w:val="none" w:sz="0" w:space="0" w:color="auto"/>
                                                          </w:divBdr>
                                                          <w:divsChild>
                                                            <w:div w:id="1064261643">
                                                              <w:marLeft w:val="0"/>
                                                              <w:marRight w:val="0"/>
                                                              <w:marTop w:val="0"/>
                                                              <w:marBottom w:val="0"/>
                                                              <w:divBdr>
                                                                <w:top w:val="none" w:sz="0" w:space="0" w:color="auto"/>
                                                                <w:left w:val="none" w:sz="0" w:space="0" w:color="auto"/>
                                                                <w:bottom w:val="none" w:sz="0" w:space="0" w:color="auto"/>
                                                                <w:right w:val="none" w:sz="0" w:space="0" w:color="auto"/>
                                                              </w:divBdr>
                                                              <w:divsChild>
                                                                <w:div w:id="1145001194">
                                                                  <w:marLeft w:val="0"/>
                                                                  <w:marRight w:val="0"/>
                                                                  <w:marTop w:val="0"/>
                                                                  <w:marBottom w:val="0"/>
                                                                  <w:divBdr>
                                                                    <w:top w:val="none" w:sz="0" w:space="0" w:color="auto"/>
                                                                    <w:left w:val="none" w:sz="0" w:space="0" w:color="auto"/>
                                                                    <w:bottom w:val="none" w:sz="0" w:space="0" w:color="auto"/>
                                                                    <w:right w:val="none" w:sz="0" w:space="0" w:color="auto"/>
                                                                  </w:divBdr>
                                                                  <w:divsChild>
                                                                    <w:div w:id="1714184352">
                                                                      <w:marLeft w:val="450"/>
                                                                      <w:marRight w:val="0"/>
                                                                      <w:marTop w:val="0"/>
                                                                      <w:marBottom w:val="300"/>
                                                                      <w:divBdr>
                                                                        <w:top w:val="none" w:sz="0" w:space="0" w:color="auto"/>
                                                                        <w:left w:val="none" w:sz="0" w:space="0" w:color="auto"/>
                                                                        <w:bottom w:val="none" w:sz="0" w:space="0" w:color="auto"/>
                                                                        <w:right w:val="none" w:sz="0" w:space="0" w:color="auto"/>
                                                                      </w:divBdr>
                                                                      <w:divsChild>
                                                                        <w:div w:id="1230114133">
                                                                          <w:marLeft w:val="0"/>
                                                                          <w:marRight w:val="0"/>
                                                                          <w:marTop w:val="0"/>
                                                                          <w:marBottom w:val="0"/>
                                                                          <w:divBdr>
                                                                            <w:top w:val="none" w:sz="0" w:space="0" w:color="auto"/>
                                                                            <w:left w:val="none" w:sz="0" w:space="0" w:color="auto"/>
                                                                            <w:bottom w:val="none" w:sz="0" w:space="0" w:color="auto"/>
                                                                            <w:right w:val="none" w:sz="0" w:space="0" w:color="auto"/>
                                                                          </w:divBdr>
                                                                        </w:div>
                                                                        <w:div w:id="40599393">
                                                                          <w:marLeft w:val="0"/>
                                                                          <w:marRight w:val="0"/>
                                                                          <w:marTop w:val="0"/>
                                                                          <w:marBottom w:val="0"/>
                                                                          <w:divBdr>
                                                                            <w:top w:val="none" w:sz="0" w:space="0" w:color="auto"/>
                                                                            <w:left w:val="none" w:sz="0" w:space="0" w:color="auto"/>
                                                                            <w:bottom w:val="none" w:sz="0" w:space="0" w:color="auto"/>
                                                                            <w:right w:val="none" w:sz="0" w:space="0" w:color="auto"/>
                                                                          </w:divBdr>
                                                                        </w:div>
                                                                      </w:divsChild>
                                                                    </w:div>
                                                                    <w:div w:id="1910770800">
                                                                      <w:marLeft w:val="0"/>
                                                                      <w:marRight w:val="0"/>
                                                                      <w:marTop w:val="0"/>
                                                                      <w:marBottom w:val="0"/>
                                                                      <w:divBdr>
                                                                        <w:top w:val="none" w:sz="0" w:space="0" w:color="auto"/>
                                                                        <w:left w:val="none" w:sz="0" w:space="0" w:color="auto"/>
                                                                        <w:bottom w:val="none" w:sz="0" w:space="0" w:color="auto"/>
                                                                        <w:right w:val="none" w:sz="0" w:space="0" w:color="auto"/>
                                                                      </w:divBdr>
                                                                      <w:divsChild>
                                                                        <w:div w:id="1076589528">
                                                                          <w:marLeft w:val="0"/>
                                                                          <w:marRight w:val="0"/>
                                                                          <w:marTop w:val="0"/>
                                                                          <w:marBottom w:val="0"/>
                                                                          <w:divBdr>
                                                                            <w:top w:val="none" w:sz="0" w:space="0" w:color="auto"/>
                                                                            <w:left w:val="none" w:sz="0" w:space="0" w:color="auto"/>
                                                                            <w:bottom w:val="none" w:sz="0" w:space="0" w:color="auto"/>
                                                                            <w:right w:val="none" w:sz="0" w:space="0" w:color="auto"/>
                                                                          </w:divBdr>
                                                                          <w:divsChild>
                                                                            <w:div w:id="47531131">
                                                                              <w:marLeft w:val="0"/>
                                                                              <w:marRight w:val="0"/>
                                                                              <w:marTop w:val="0"/>
                                                                              <w:marBottom w:val="0"/>
                                                                              <w:divBdr>
                                                                                <w:top w:val="none" w:sz="0" w:space="0" w:color="auto"/>
                                                                                <w:left w:val="none" w:sz="0" w:space="0" w:color="auto"/>
                                                                                <w:bottom w:val="none" w:sz="0" w:space="0" w:color="auto"/>
                                                                                <w:right w:val="none" w:sz="0" w:space="0" w:color="auto"/>
                                                                              </w:divBdr>
                                                                              <w:divsChild>
                                                                                <w:div w:id="1510825052">
                                                                                  <w:marLeft w:val="0"/>
                                                                                  <w:marRight w:val="0"/>
                                                                                  <w:marTop w:val="0"/>
                                                                                  <w:marBottom w:val="0"/>
                                                                                  <w:divBdr>
                                                                                    <w:top w:val="none" w:sz="0" w:space="0" w:color="auto"/>
                                                                                    <w:left w:val="none" w:sz="0" w:space="0" w:color="auto"/>
                                                                                    <w:bottom w:val="none" w:sz="0" w:space="0" w:color="auto"/>
                                                                                    <w:right w:val="none" w:sz="0" w:space="0" w:color="auto"/>
                                                                                  </w:divBdr>
                                                                                  <w:divsChild>
                                                                                    <w:div w:id="1925800269">
                                                                                      <w:marLeft w:val="0"/>
                                                                                      <w:marRight w:val="0"/>
                                                                                      <w:marTop w:val="0"/>
                                                                                      <w:marBottom w:val="0"/>
                                                                                      <w:divBdr>
                                                                                        <w:top w:val="none" w:sz="0" w:space="0" w:color="auto"/>
                                                                                        <w:left w:val="none" w:sz="0" w:space="0" w:color="auto"/>
                                                                                        <w:bottom w:val="none" w:sz="0" w:space="0" w:color="auto"/>
                                                                                        <w:right w:val="none" w:sz="0" w:space="0" w:color="auto"/>
                                                                                      </w:divBdr>
                                                                                    </w:div>
                                                                                  </w:divsChild>
                                                                                </w:div>
                                                                                <w:div w:id="15644847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87258978">
                                                                          <w:marLeft w:val="0"/>
                                                                          <w:marRight w:val="0"/>
                                                                          <w:marTop w:val="0"/>
                                                                          <w:marBottom w:val="0"/>
                                                                          <w:divBdr>
                                                                            <w:top w:val="none" w:sz="0" w:space="0" w:color="auto"/>
                                                                            <w:left w:val="none" w:sz="0" w:space="0" w:color="auto"/>
                                                                            <w:bottom w:val="none" w:sz="0" w:space="0" w:color="auto"/>
                                                                            <w:right w:val="none" w:sz="0" w:space="0" w:color="auto"/>
                                                                          </w:divBdr>
                                                                          <w:divsChild>
                                                                            <w:div w:id="1175919435">
                                                                              <w:marLeft w:val="0"/>
                                                                              <w:marRight w:val="150"/>
                                                                              <w:marTop w:val="0"/>
                                                                              <w:marBottom w:val="225"/>
                                                                              <w:divBdr>
                                                                                <w:top w:val="none" w:sz="0" w:space="0" w:color="auto"/>
                                                                                <w:left w:val="none" w:sz="0" w:space="0" w:color="auto"/>
                                                                                <w:bottom w:val="none" w:sz="0" w:space="0" w:color="auto"/>
                                                                                <w:right w:val="none" w:sz="0" w:space="0" w:color="auto"/>
                                                                              </w:divBdr>
                                                                            </w:div>
                                                                            <w:div w:id="198444878">
                                                                              <w:marLeft w:val="0"/>
                                                                              <w:marRight w:val="0"/>
                                                                              <w:marTop w:val="0"/>
                                                                              <w:marBottom w:val="225"/>
                                                                              <w:divBdr>
                                                                                <w:top w:val="none" w:sz="0" w:space="0" w:color="auto"/>
                                                                                <w:left w:val="none" w:sz="0" w:space="0" w:color="auto"/>
                                                                                <w:bottom w:val="none" w:sz="0" w:space="0" w:color="auto"/>
                                                                                <w:right w:val="none" w:sz="0" w:space="0" w:color="auto"/>
                                                                              </w:divBdr>
                                                                            </w:div>
                                                                          </w:divsChild>
                                                                        </w:div>
                                                                        <w:div w:id="1354191440">
                                                                          <w:marLeft w:val="0"/>
                                                                          <w:marRight w:val="0"/>
                                                                          <w:marTop w:val="0"/>
                                                                          <w:marBottom w:val="300"/>
                                                                          <w:divBdr>
                                                                            <w:top w:val="none" w:sz="0" w:space="0" w:color="auto"/>
                                                                            <w:left w:val="none" w:sz="0" w:space="0" w:color="auto"/>
                                                                            <w:bottom w:val="none" w:sz="0" w:space="0" w:color="auto"/>
                                                                            <w:right w:val="none" w:sz="0" w:space="0" w:color="auto"/>
                                                                          </w:divBdr>
                                                                          <w:divsChild>
                                                                            <w:div w:id="2117554399">
                                                                              <w:marLeft w:val="0"/>
                                                                              <w:marRight w:val="0"/>
                                                                              <w:marTop w:val="0"/>
                                                                              <w:marBottom w:val="0"/>
                                                                              <w:divBdr>
                                                                                <w:top w:val="none" w:sz="0" w:space="0" w:color="auto"/>
                                                                                <w:left w:val="none" w:sz="0" w:space="0" w:color="auto"/>
                                                                                <w:bottom w:val="none" w:sz="0" w:space="0" w:color="auto"/>
                                                                                <w:right w:val="none" w:sz="0" w:space="0" w:color="auto"/>
                                                                              </w:divBdr>
                                                                              <w:divsChild>
                                                                                <w:div w:id="587662833">
                                                                                  <w:marLeft w:val="0"/>
                                                                                  <w:marRight w:val="0"/>
                                                                                  <w:marTop w:val="0"/>
                                                                                  <w:marBottom w:val="0"/>
                                                                                  <w:divBdr>
                                                                                    <w:top w:val="none" w:sz="0" w:space="0" w:color="auto"/>
                                                                                    <w:left w:val="none" w:sz="0" w:space="0" w:color="auto"/>
                                                                                    <w:bottom w:val="none" w:sz="0" w:space="0" w:color="auto"/>
                                                                                    <w:right w:val="none" w:sz="0" w:space="0" w:color="auto"/>
                                                                                  </w:divBdr>
                                                                                </w:div>
                                                                              </w:divsChild>
                                                                            </w:div>
                                                                            <w:div w:id="30377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4010">
                                                                      <w:marLeft w:val="0"/>
                                                                      <w:marRight w:val="0"/>
                                                                      <w:marTop w:val="0"/>
                                                                      <w:marBottom w:val="300"/>
                                                                      <w:divBdr>
                                                                        <w:top w:val="none" w:sz="0" w:space="0" w:color="auto"/>
                                                                        <w:left w:val="none" w:sz="0" w:space="0" w:color="auto"/>
                                                                        <w:bottom w:val="none" w:sz="0" w:space="0" w:color="auto"/>
                                                                        <w:right w:val="none" w:sz="0" w:space="0" w:color="auto"/>
                                                                      </w:divBdr>
                                                                      <w:divsChild>
                                                                        <w:div w:id="572662198">
                                                                          <w:marLeft w:val="0"/>
                                                                          <w:marRight w:val="0"/>
                                                                          <w:marTop w:val="0"/>
                                                                          <w:marBottom w:val="150"/>
                                                                          <w:divBdr>
                                                                            <w:top w:val="none" w:sz="0" w:space="0" w:color="auto"/>
                                                                            <w:left w:val="none" w:sz="0" w:space="0" w:color="auto"/>
                                                                            <w:bottom w:val="none" w:sz="0" w:space="0" w:color="auto"/>
                                                                            <w:right w:val="none" w:sz="0" w:space="0" w:color="auto"/>
                                                                          </w:divBdr>
                                                                        </w:div>
                                                                        <w:div w:id="1033388745">
                                                                          <w:marLeft w:val="0"/>
                                                                          <w:marRight w:val="0"/>
                                                                          <w:marTop w:val="150"/>
                                                                          <w:marBottom w:val="0"/>
                                                                          <w:divBdr>
                                                                            <w:top w:val="none" w:sz="0" w:space="0" w:color="auto"/>
                                                                            <w:left w:val="none" w:sz="0" w:space="0" w:color="auto"/>
                                                                            <w:bottom w:val="none" w:sz="0" w:space="0" w:color="auto"/>
                                                                            <w:right w:val="none" w:sz="0" w:space="0" w:color="auto"/>
                                                                          </w:divBdr>
                                                                          <w:divsChild>
                                                                            <w:div w:id="1931155142">
                                                                              <w:marLeft w:val="0"/>
                                                                              <w:marRight w:val="0"/>
                                                                              <w:marTop w:val="0"/>
                                                                              <w:marBottom w:val="0"/>
                                                                              <w:divBdr>
                                                                                <w:top w:val="none" w:sz="0" w:space="0" w:color="auto"/>
                                                                                <w:left w:val="none" w:sz="0" w:space="0" w:color="auto"/>
                                                                                <w:bottom w:val="none" w:sz="0" w:space="0" w:color="auto"/>
                                                                                <w:right w:val="none" w:sz="0" w:space="0" w:color="auto"/>
                                                                              </w:divBdr>
                                                                              <w:divsChild>
                                                                                <w:div w:id="1591229590">
                                                                                  <w:marLeft w:val="0"/>
                                                                                  <w:marRight w:val="0"/>
                                                                                  <w:marTop w:val="0"/>
                                                                                  <w:marBottom w:val="150"/>
                                                                                  <w:divBdr>
                                                                                    <w:top w:val="none" w:sz="0" w:space="0" w:color="auto"/>
                                                                                    <w:left w:val="none" w:sz="0" w:space="0" w:color="auto"/>
                                                                                    <w:bottom w:val="none" w:sz="0" w:space="0" w:color="auto"/>
                                                                                    <w:right w:val="none" w:sz="0" w:space="0" w:color="auto"/>
                                                                                  </w:divBdr>
                                                                                </w:div>
                                                                              </w:divsChild>
                                                                            </w:div>
                                                                            <w:div w:id="1273629235">
                                                                              <w:marLeft w:val="0"/>
                                                                              <w:marRight w:val="0"/>
                                                                              <w:marTop w:val="0"/>
                                                                              <w:marBottom w:val="0"/>
                                                                              <w:divBdr>
                                                                                <w:top w:val="none" w:sz="0" w:space="0" w:color="auto"/>
                                                                                <w:left w:val="none" w:sz="0" w:space="0" w:color="auto"/>
                                                                                <w:bottom w:val="none" w:sz="0" w:space="0" w:color="auto"/>
                                                                                <w:right w:val="none" w:sz="0" w:space="0" w:color="auto"/>
                                                                              </w:divBdr>
                                                                              <w:divsChild>
                                                                                <w:div w:id="640621662">
                                                                                  <w:marLeft w:val="0"/>
                                                                                  <w:marRight w:val="0"/>
                                                                                  <w:marTop w:val="0"/>
                                                                                  <w:marBottom w:val="150"/>
                                                                                  <w:divBdr>
                                                                                    <w:top w:val="none" w:sz="0" w:space="0" w:color="auto"/>
                                                                                    <w:left w:val="none" w:sz="0" w:space="0" w:color="auto"/>
                                                                                    <w:bottom w:val="none" w:sz="0" w:space="0" w:color="auto"/>
                                                                                    <w:right w:val="none" w:sz="0" w:space="0" w:color="auto"/>
                                                                                  </w:divBdr>
                                                                                </w:div>
                                                                              </w:divsChild>
                                                                            </w:div>
                                                                            <w:div w:id="1183938855">
                                                                              <w:marLeft w:val="0"/>
                                                                              <w:marRight w:val="0"/>
                                                                              <w:marTop w:val="0"/>
                                                                              <w:marBottom w:val="0"/>
                                                                              <w:divBdr>
                                                                                <w:top w:val="none" w:sz="0" w:space="0" w:color="auto"/>
                                                                                <w:left w:val="none" w:sz="0" w:space="0" w:color="auto"/>
                                                                                <w:bottom w:val="none" w:sz="0" w:space="0" w:color="auto"/>
                                                                                <w:right w:val="none" w:sz="0" w:space="0" w:color="auto"/>
                                                                              </w:divBdr>
                                                                              <w:divsChild>
                                                                                <w:div w:id="1309555041">
                                                                                  <w:marLeft w:val="0"/>
                                                                                  <w:marRight w:val="0"/>
                                                                                  <w:marTop w:val="0"/>
                                                                                  <w:marBottom w:val="150"/>
                                                                                  <w:divBdr>
                                                                                    <w:top w:val="none" w:sz="0" w:space="0" w:color="auto"/>
                                                                                    <w:left w:val="none" w:sz="0" w:space="0" w:color="auto"/>
                                                                                    <w:bottom w:val="none" w:sz="0" w:space="0" w:color="auto"/>
                                                                                    <w:right w:val="none" w:sz="0" w:space="0" w:color="auto"/>
                                                                                  </w:divBdr>
                                                                                </w:div>
                                                                              </w:divsChild>
                                                                            </w:div>
                                                                            <w:div w:id="1334182657">
                                                                              <w:marLeft w:val="0"/>
                                                                              <w:marRight w:val="0"/>
                                                                              <w:marTop w:val="0"/>
                                                                              <w:marBottom w:val="0"/>
                                                                              <w:divBdr>
                                                                                <w:top w:val="none" w:sz="0" w:space="0" w:color="auto"/>
                                                                                <w:left w:val="none" w:sz="0" w:space="0" w:color="auto"/>
                                                                                <w:bottom w:val="none" w:sz="0" w:space="0" w:color="auto"/>
                                                                                <w:right w:val="none" w:sz="0" w:space="0" w:color="auto"/>
                                                                              </w:divBdr>
                                                                              <w:divsChild>
                                                                                <w:div w:id="1847985985">
                                                                                  <w:marLeft w:val="0"/>
                                                                                  <w:marRight w:val="0"/>
                                                                                  <w:marTop w:val="0"/>
                                                                                  <w:marBottom w:val="150"/>
                                                                                  <w:divBdr>
                                                                                    <w:top w:val="none" w:sz="0" w:space="0" w:color="auto"/>
                                                                                    <w:left w:val="none" w:sz="0" w:space="0" w:color="auto"/>
                                                                                    <w:bottom w:val="none" w:sz="0" w:space="0" w:color="auto"/>
                                                                                    <w:right w:val="none" w:sz="0" w:space="0" w:color="auto"/>
                                                                                  </w:divBdr>
                                                                                </w:div>
                                                                              </w:divsChild>
                                                                            </w:div>
                                                                            <w:div w:id="54204352">
                                                                              <w:marLeft w:val="0"/>
                                                                              <w:marRight w:val="0"/>
                                                                              <w:marTop w:val="0"/>
                                                                              <w:marBottom w:val="0"/>
                                                                              <w:divBdr>
                                                                                <w:top w:val="none" w:sz="0" w:space="0" w:color="auto"/>
                                                                                <w:left w:val="none" w:sz="0" w:space="0" w:color="auto"/>
                                                                                <w:bottom w:val="none" w:sz="0" w:space="0" w:color="auto"/>
                                                                                <w:right w:val="none" w:sz="0" w:space="0" w:color="auto"/>
                                                                              </w:divBdr>
                                                                              <w:divsChild>
                                                                                <w:div w:id="1092510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851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876873">
      <w:bodyDiv w:val="1"/>
      <w:marLeft w:val="0"/>
      <w:marRight w:val="0"/>
      <w:marTop w:val="0"/>
      <w:marBottom w:val="0"/>
      <w:divBdr>
        <w:top w:val="none" w:sz="0" w:space="0" w:color="auto"/>
        <w:left w:val="none" w:sz="0" w:space="0" w:color="auto"/>
        <w:bottom w:val="none" w:sz="0" w:space="0" w:color="auto"/>
        <w:right w:val="none" w:sz="0" w:space="0" w:color="auto"/>
      </w:divBdr>
    </w:div>
    <w:div w:id="797719969">
      <w:bodyDiv w:val="1"/>
      <w:marLeft w:val="0"/>
      <w:marRight w:val="0"/>
      <w:marTop w:val="0"/>
      <w:marBottom w:val="0"/>
      <w:divBdr>
        <w:top w:val="none" w:sz="0" w:space="0" w:color="auto"/>
        <w:left w:val="none" w:sz="0" w:space="0" w:color="auto"/>
        <w:bottom w:val="none" w:sz="0" w:space="0" w:color="auto"/>
        <w:right w:val="none" w:sz="0" w:space="0" w:color="auto"/>
      </w:divBdr>
    </w:div>
    <w:div w:id="800878265">
      <w:bodyDiv w:val="1"/>
      <w:marLeft w:val="0"/>
      <w:marRight w:val="0"/>
      <w:marTop w:val="0"/>
      <w:marBottom w:val="0"/>
      <w:divBdr>
        <w:top w:val="none" w:sz="0" w:space="0" w:color="auto"/>
        <w:left w:val="none" w:sz="0" w:space="0" w:color="auto"/>
        <w:bottom w:val="none" w:sz="0" w:space="0" w:color="auto"/>
        <w:right w:val="none" w:sz="0" w:space="0" w:color="auto"/>
      </w:divBdr>
    </w:div>
    <w:div w:id="802310089">
      <w:bodyDiv w:val="1"/>
      <w:marLeft w:val="0"/>
      <w:marRight w:val="0"/>
      <w:marTop w:val="0"/>
      <w:marBottom w:val="0"/>
      <w:divBdr>
        <w:top w:val="none" w:sz="0" w:space="0" w:color="auto"/>
        <w:left w:val="none" w:sz="0" w:space="0" w:color="auto"/>
        <w:bottom w:val="none" w:sz="0" w:space="0" w:color="auto"/>
        <w:right w:val="none" w:sz="0" w:space="0" w:color="auto"/>
      </w:divBdr>
      <w:divsChild>
        <w:div w:id="917055061">
          <w:marLeft w:val="0"/>
          <w:marRight w:val="0"/>
          <w:marTop w:val="0"/>
          <w:marBottom w:val="0"/>
          <w:divBdr>
            <w:top w:val="none" w:sz="0" w:space="0" w:color="auto"/>
            <w:left w:val="none" w:sz="0" w:space="0" w:color="auto"/>
            <w:bottom w:val="none" w:sz="0" w:space="0" w:color="auto"/>
            <w:right w:val="none" w:sz="0" w:space="0" w:color="auto"/>
          </w:divBdr>
        </w:div>
      </w:divsChild>
    </w:div>
    <w:div w:id="802819241">
      <w:bodyDiv w:val="1"/>
      <w:marLeft w:val="0"/>
      <w:marRight w:val="0"/>
      <w:marTop w:val="0"/>
      <w:marBottom w:val="0"/>
      <w:divBdr>
        <w:top w:val="none" w:sz="0" w:space="0" w:color="auto"/>
        <w:left w:val="none" w:sz="0" w:space="0" w:color="auto"/>
        <w:bottom w:val="none" w:sz="0" w:space="0" w:color="auto"/>
        <w:right w:val="none" w:sz="0" w:space="0" w:color="auto"/>
      </w:divBdr>
      <w:divsChild>
        <w:div w:id="518396304">
          <w:marLeft w:val="0"/>
          <w:marRight w:val="0"/>
          <w:marTop w:val="0"/>
          <w:marBottom w:val="0"/>
          <w:divBdr>
            <w:top w:val="none" w:sz="0" w:space="0" w:color="auto"/>
            <w:left w:val="none" w:sz="0" w:space="0" w:color="auto"/>
            <w:bottom w:val="none" w:sz="0" w:space="0" w:color="auto"/>
            <w:right w:val="none" w:sz="0" w:space="0" w:color="auto"/>
          </w:divBdr>
        </w:div>
        <w:div w:id="826556185">
          <w:marLeft w:val="0"/>
          <w:marRight w:val="0"/>
          <w:marTop w:val="0"/>
          <w:marBottom w:val="0"/>
          <w:divBdr>
            <w:top w:val="none" w:sz="0" w:space="0" w:color="auto"/>
            <w:left w:val="none" w:sz="0" w:space="0" w:color="auto"/>
            <w:bottom w:val="none" w:sz="0" w:space="0" w:color="auto"/>
            <w:right w:val="none" w:sz="0" w:space="0" w:color="auto"/>
          </w:divBdr>
        </w:div>
      </w:divsChild>
    </w:div>
    <w:div w:id="807935481">
      <w:bodyDiv w:val="1"/>
      <w:marLeft w:val="0"/>
      <w:marRight w:val="0"/>
      <w:marTop w:val="0"/>
      <w:marBottom w:val="0"/>
      <w:divBdr>
        <w:top w:val="none" w:sz="0" w:space="0" w:color="auto"/>
        <w:left w:val="none" w:sz="0" w:space="0" w:color="auto"/>
        <w:bottom w:val="none" w:sz="0" w:space="0" w:color="auto"/>
        <w:right w:val="none" w:sz="0" w:space="0" w:color="auto"/>
      </w:divBdr>
    </w:div>
    <w:div w:id="812874119">
      <w:bodyDiv w:val="1"/>
      <w:marLeft w:val="0"/>
      <w:marRight w:val="0"/>
      <w:marTop w:val="0"/>
      <w:marBottom w:val="0"/>
      <w:divBdr>
        <w:top w:val="none" w:sz="0" w:space="0" w:color="auto"/>
        <w:left w:val="none" w:sz="0" w:space="0" w:color="auto"/>
        <w:bottom w:val="none" w:sz="0" w:space="0" w:color="auto"/>
        <w:right w:val="none" w:sz="0" w:space="0" w:color="auto"/>
      </w:divBdr>
    </w:div>
    <w:div w:id="820586698">
      <w:bodyDiv w:val="1"/>
      <w:marLeft w:val="0"/>
      <w:marRight w:val="0"/>
      <w:marTop w:val="0"/>
      <w:marBottom w:val="0"/>
      <w:divBdr>
        <w:top w:val="none" w:sz="0" w:space="0" w:color="auto"/>
        <w:left w:val="none" w:sz="0" w:space="0" w:color="auto"/>
        <w:bottom w:val="none" w:sz="0" w:space="0" w:color="auto"/>
        <w:right w:val="none" w:sz="0" w:space="0" w:color="auto"/>
      </w:divBdr>
    </w:div>
    <w:div w:id="821889271">
      <w:bodyDiv w:val="1"/>
      <w:marLeft w:val="0"/>
      <w:marRight w:val="0"/>
      <w:marTop w:val="0"/>
      <w:marBottom w:val="0"/>
      <w:divBdr>
        <w:top w:val="none" w:sz="0" w:space="0" w:color="auto"/>
        <w:left w:val="none" w:sz="0" w:space="0" w:color="auto"/>
        <w:bottom w:val="none" w:sz="0" w:space="0" w:color="auto"/>
        <w:right w:val="none" w:sz="0" w:space="0" w:color="auto"/>
      </w:divBdr>
    </w:div>
    <w:div w:id="823591813">
      <w:bodyDiv w:val="1"/>
      <w:marLeft w:val="0"/>
      <w:marRight w:val="0"/>
      <w:marTop w:val="0"/>
      <w:marBottom w:val="0"/>
      <w:divBdr>
        <w:top w:val="none" w:sz="0" w:space="0" w:color="auto"/>
        <w:left w:val="none" w:sz="0" w:space="0" w:color="auto"/>
        <w:bottom w:val="none" w:sz="0" w:space="0" w:color="auto"/>
        <w:right w:val="none" w:sz="0" w:space="0" w:color="auto"/>
      </w:divBdr>
    </w:div>
    <w:div w:id="824664818">
      <w:bodyDiv w:val="1"/>
      <w:marLeft w:val="0"/>
      <w:marRight w:val="0"/>
      <w:marTop w:val="0"/>
      <w:marBottom w:val="0"/>
      <w:divBdr>
        <w:top w:val="none" w:sz="0" w:space="0" w:color="auto"/>
        <w:left w:val="none" w:sz="0" w:space="0" w:color="auto"/>
        <w:bottom w:val="none" w:sz="0" w:space="0" w:color="auto"/>
        <w:right w:val="none" w:sz="0" w:space="0" w:color="auto"/>
      </w:divBdr>
    </w:div>
    <w:div w:id="827133559">
      <w:bodyDiv w:val="1"/>
      <w:marLeft w:val="0"/>
      <w:marRight w:val="0"/>
      <w:marTop w:val="0"/>
      <w:marBottom w:val="0"/>
      <w:divBdr>
        <w:top w:val="none" w:sz="0" w:space="0" w:color="auto"/>
        <w:left w:val="none" w:sz="0" w:space="0" w:color="auto"/>
        <w:bottom w:val="none" w:sz="0" w:space="0" w:color="auto"/>
        <w:right w:val="none" w:sz="0" w:space="0" w:color="auto"/>
      </w:divBdr>
    </w:div>
    <w:div w:id="828519102">
      <w:bodyDiv w:val="1"/>
      <w:marLeft w:val="0"/>
      <w:marRight w:val="0"/>
      <w:marTop w:val="0"/>
      <w:marBottom w:val="0"/>
      <w:divBdr>
        <w:top w:val="none" w:sz="0" w:space="0" w:color="auto"/>
        <w:left w:val="none" w:sz="0" w:space="0" w:color="auto"/>
        <w:bottom w:val="none" w:sz="0" w:space="0" w:color="auto"/>
        <w:right w:val="none" w:sz="0" w:space="0" w:color="auto"/>
      </w:divBdr>
      <w:divsChild>
        <w:div w:id="1679697493">
          <w:marLeft w:val="0"/>
          <w:marRight w:val="0"/>
          <w:marTop w:val="0"/>
          <w:marBottom w:val="0"/>
          <w:divBdr>
            <w:top w:val="none" w:sz="0" w:space="0" w:color="auto"/>
            <w:left w:val="none" w:sz="0" w:space="0" w:color="auto"/>
            <w:bottom w:val="none" w:sz="0" w:space="0" w:color="auto"/>
            <w:right w:val="none" w:sz="0" w:space="0" w:color="auto"/>
          </w:divBdr>
        </w:div>
      </w:divsChild>
    </w:div>
    <w:div w:id="829566105">
      <w:bodyDiv w:val="1"/>
      <w:marLeft w:val="0"/>
      <w:marRight w:val="0"/>
      <w:marTop w:val="0"/>
      <w:marBottom w:val="0"/>
      <w:divBdr>
        <w:top w:val="none" w:sz="0" w:space="0" w:color="auto"/>
        <w:left w:val="none" w:sz="0" w:space="0" w:color="auto"/>
        <w:bottom w:val="none" w:sz="0" w:space="0" w:color="auto"/>
        <w:right w:val="none" w:sz="0" w:space="0" w:color="auto"/>
      </w:divBdr>
    </w:div>
    <w:div w:id="829836296">
      <w:bodyDiv w:val="1"/>
      <w:marLeft w:val="0"/>
      <w:marRight w:val="0"/>
      <w:marTop w:val="0"/>
      <w:marBottom w:val="0"/>
      <w:divBdr>
        <w:top w:val="none" w:sz="0" w:space="0" w:color="auto"/>
        <w:left w:val="none" w:sz="0" w:space="0" w:color="auto"/>
        <w:bottom w:val="none" w:sz="0" w:space="0" w:color="auto"/>
        <w:right w:val="none" w:sz="0" w:space="0" w:color="auto"/>
      </w:divBdr>
    </w:div>
    <w:div w:id="830220099">
      <w:bodyDiv w:val="1"/>
      <w:marLeft w:val="0"/>
      <w:marRight w:val="0"/>
      <w:marTop w:val="0"/>
      <w:marBottom w:val="0"/>
      <w:divBdr>
        <w:top w:val="none" w:sz="0" w:space="0" w:color="auto"/>
        <w:left w:val="none" w:sz="0" w:space="0" w:color="auto"/>
        <w:bottom w:val="none" w:sz="0" w:space="0" w:color="auto"/>
        <w:right w:val="none" w:sz="0" w:space="0" w:color="auto"/>
      </w:divBdr>
    </w:div>
    <w:div w:id="830369542">
      <w:bodyDiv w:val="1"/>
      <w:marLeft w:val="0"/>
      <w:marRight w:val="0"/>
      <w:marTop w:val="0"/>
      <w:marBottom w:val="0"/>
      <w:divBdr>
        <w:top w:val="none" w:sz="0" w:space="0" w:color="auto"/>
        <w:left w:val="none" w:sz="0" w:space="0" w:color="auto"/>
        <w:bottom w:val="none" w:sz="0" w:space="0" w:color="auto"/>
        <w:right w:val="none" w:sz="0" w:space="0" w:color="auto"/>
      </w:divBdr>
    </w:div>
    <w:div w:id="833643421">
      <w:bodyDiv w:val="1"/>
      <w:marLeft w:val="0"/>
      <w:marRight w:val="0"/>
      <w:marTop w:val="0"/>
      <w:marBottom w:val="0"/>
      <w:divBdr>
        <w:top w:val="none" w:sz="0" w:space="0" w:color="auto"/>
        <w:left w:val="none" w:sz="0" w:space="0" w:color="auto"/>
        <w:bottom w:val="none" w:sz="0" w:space="0" w:color="auto"/>
        <w:right w:val="none" w:sz="0" w:space="0" w:color="auto"/>
      </w:divBdr>
    </w:div>
    <w:div w:id="842430469">
      <w:bodyDiv w:val="1"/>
      <w:marLeft w:val="0"/>
      <w:marRight w:val="0"/>
      <w:marTop w:val="0"/>
      <w:marBottom w:val="0"/>
      <w:divBdr>
        <w:top w:val="none" w:sz="0" w:space="0" w:color="auto"/>
        <w:left w:val="none" w:sz="0" w:space="0" w:color="auto"/>
        <w:bottom w:val="none" w:sz="0" w:space="0" w:color="auto"/>
        <w:right w:val="none" w:sz="0" w:space="0" w:color="auto"/>
      </w:divBdr>
    </w:div>
    <w:div w:id="842742672">
      <w:bodyDiv w:val="1"/>
      <w:marLeft w:val="0"/>
      <w:marRight w:val="0"/>
      <w:marTop w:val="0"/>
      <w:marBottom w:val="0"/>
      <w:divBdr>
        <w:top w:val="none" w:sz="0" w:space="0" w:color="auto"/>
        <w:left w:val="none" w:sz="0" w:space="0" w:color="auto"/>
        <w:bottom w:val="none" w:sz="0" w:space="0" w:color="auto"/>
        <w:right w:val="none" w:sz="0" w:space="0" w:color="auto"/>
      </w:divBdr>
    </w:div>
    <w:div w:id="844244166">
      <w:bodyDiv w:val="1"/>
      <w:marLeft w:val="0"/>
      <w:marRight w:val="0"/>
      <w:marTop w:val="0"/>
      <w:marBottom w:val="0"/>
      <w:divBdr>
        <w:top w:val="none" w:sz="0" w:space="0" w:color="auto"/>
        <w:left w:val="none" w:sz="0" w:space="0" w:color="auto"/>
        <w:bottom w:val="none" w:sz="0" w:space="0" w:color="auto"/>
        <w:right w:val="none" w:sz="0" w:space="0" w:color="auto"/>
      </w:divBdr>
    </w:div>
    <w:div w:id="844902655">
      <w:bodyDiv w:val="1"/>
      <w:marLeft w:val="0"/>
      <w:marRight w:val="0"/>
      <w:marTop w:val="0"/>
      <w:marBottom w:val="0"/>
      <w:divBdr>
        <w:top w:val="none" w:sz="0" w:space="0" w:color="auto"/>
        <w:left w:val="none" w:sz="0" w:space="0" w:color="auto"/>
        <w:bottom w:val="none" w:sz="0" w:space="0" w:color="auto"/>
        <w:right w:val="none" w:sz="0" w:space="0" w:color="auto"/>
      </w:divBdr>
    </w:div>
    <w:div w:id="845437838">
      <w:bodyDiv w:val="1"/>
      <w:marLeft w:val="0"/>
      <w:marRight w:val="0"/>
      <w:marTop w:val="0"/>
      <w:marBottom w:val="0"/>
      <w:divBdr>
        <w:top w:val="none" w:sz="0" w:space="0" w:color="auto"/>
        <w:left w:val="none" w:sz="0" w:space="0" w:color="auto"/>
        <w:bottom w:val="none" w:sz="0" w:space="0" w:color="auto"/>
        <w:right w:val="none" w:sz="0" w:space="0" w:color="auto"/>
      </w:divBdr>
    </w:div>
    <w:div w:id="846018015">
      <w:bodyDiv w:val="1"/>
      <w:marLeft w:val="0"/>
      <w:marRight w:val="0"/>
      <w:marTop w:val="0"/>
      <w:marBottom w:val="0"/>
      <w:divBdr>
        <w:top w:val="none" w:sz="0" w:space="0" w:color="auto"/>
        <w:left w:val="none" w:sz="0" w:space="0" w:color="auto"/>
        <w:bottom w:val="none" w:sz="0" w:space="0" w:color="auto"/>
        <w:right w:val="none" w:sz="0" w:space="0" w:color="auto"/>
      </w:divBdr>
    </w:div>
    <w:div w:id="850601837">
      <w:bodyDiv w:val="1"/>
      <w:marLeft w:val="0"/>
      <w:marRight w:val="0"/>
      <w:marTop w:val="0"/>
      <w:marBottom w:val="0"/>
      <w:divBdr>
        <w:top w:val="none" w:sz="0" w:space="0" w:color="auto"/>
        <w:left w:val="none" w:sz="0" w:space="0" w:color="auto"/>
        <w:bottom w:val="none" w:sz="0" w:space="0" w:color="auto"/>
        <w:right w:val="none" w:sz="0" w:space="0" w:color="auto"/>
      </w:divBdr>
    </w:div>
    <w:div w:id="852305385">
      <w:bodyDiv w:val="1"/>
      <w:marLeft w:val="0"/>
      <w:marRight w:val="0"/>
      <w:marTop w:val="0"/>
      <w:marBottom w:val="0"/>
      <w:divBdr>
        <w:top w:val="none" w:sz="0" w:space="0" w:color="auto"/>
        <w:left w:val="none" w:sz="0" w:space="0" w:color="auto"/>
        <w:bottom w:val="none" w:sz="0" w:space="0" w:color="auto"/>
        <w:right w:val="none" w:sz="0" w:space="0" w:color="auto"/>
      </w:divBdr>
    </w:div>
    <w:div w:id="856890686">
      <w:bodyDiv w:val="1"/>
      <w:marLeft w:val="0"/>
      <w:marRight w:val="0"/>
      <w:marTop w:val="0"/>
      <w:marBottom w:val="0"/>
      <w:divBdr>
        <w:top w:val="none" w:sz="0" w:space="0" w:color="auto"/>
        <w:left w:val="none" w:sz="0" w:space="0" w:color="auto"/>
        <w:bottom w:val="none" w:sz="0" w:space="0" w:color="auto"/>
        <w:right w:val="none" w:sz="0" w:space="0" w:color="auto"/>
      </w:divBdr>
    </w:div>
    <w:div w:id="856892616">
      <w:bodyDiv w:val="1"/>
      <w:marLeft w:val="0"/>
      <w:marRight w:val="0"/>
      <w:marTop w:val="0"/>
      <w:marBottom w:val="0"/>
      <w:divBdr>
        <w:top w:val="none" w:sz="0" w:space="0" w:color="auto"/>
        <w:left w:val="none" w:sz="0" w:space="0" w:color="auto"/>
        <w:bottom w:val="none" w:sz="0" w:space="0" w:color="auto"/>
        <w:right w:val="none" w:sz="0" w:space="0" w:color="auto"/>
      </w:divBdr>
    </w:div>
    <w:div w:id="860434554">
      <w:bodyDiv w:val="1"/>
      <w:marLeft w:val="0"/>
      <w:marRight w:val="0"/>
      <w:marTop w:val="0"/>
      <w:marBottom w:val="0"/>
      <w:divBdr>
        <w:top w:val="none" w:sz="0" w:space="0" w:color="auto"/>
        <w:left w:val="none" w:sz="0" w:space="0" w:color="auto"/>
        <w:bottom w:val="none" w:sz="0" w:space="0" w:color="auto"/>
        <w:right w:val="none" w:sz="0" w:space="0" w:color="auto"/>
      </w:divBdr>
    </w:div>
    <w:div w:id="860633501">
      <w:bodyDiv w:val="1"/>
      <w:marLeft w:val="0"/>
      <w:marRight w:val="0"/>
      <w:marTop w:val="0"/>
      <w:marBottom w:val="0"/>
      <w:divBdr>
        <w:top w:val="none" w:sz="0" w:space="0" w:color="auto"/>
        <w:left w:val="none" w:sz="0" w:space="0" w:color="auto"/>
        <w:bottom w:val="none" w:sz="0" w:space="0" w:color="auto"/>
        <w:right w:val="none" w:sz="0" w:space="0" w:color="auto"/>
      </w:divBdr>
      <w:divsChild>
        <w:div w:id="1089892735">
          <w:marLeft w:val="0"/>
          <w:marRight w:val="0"/>
          <w:marTop w:val="0"/>
          <w:marBottom w:val="0"/>
          <w:divBdr>
            <w:top w:val="none" w:sz="0" w:space="0" w:color="auto"/>
            <w:left w:val="none" w:sz="0" w:space="0" w:color="auto"/>
            <w:bottom w:val="none" w:sz="0" w:space="0" w:color="auto"/>
            <w:right w:val="none" w:sz="0" w:space="0" w:color="auto"/>
          </w:divBdr>
        </w:div>
      </w:divsChild>
    </w:div>
    <w:div w:id="862209614">
      <w:bodyDiv w:val="1"/>
      <w:marLeft w:val="0"/>
      <w:marRight w:val="0"/>
      <w:marTop w:val="0"/>
      <w:marBottom w:val="0"/>
      <w:divBdr>
        <w:top w:val="none" w:sz="0" w:space="0" w:color="auto"/>
        <w:left w:val="none" w:sz="0" w:space="0" w:color="auto"/>
        <w:bottom w:val="none" w:sz="0" w:space="0" w:color="auto"/>
        <w:right w:val="none" w:sz="0" w:space="0" w:color="auto"/>
      </w:divBdr>
    </w:div>
    <w:div w:id="866724366">
      <w:bodyDiv w:val="1"/>
      <w:marLeft w:val="0"/>
      <w:marRight w:val="0"/>
      <w:marTop w:val="0"/>
      <w:marBottom w:val="0"/>
      <w:divBdr>
        <w:top w:val="none" w:sz="0" w:space="0" w:color="auto"/>
        <w:left w:val="none" w:sz="0" w:space="0" w:color="auto"/>
        <w:bottom w:val="none" w:sz="0" w:space="0" w:color="auto"/>
        <w:right w:val="none" w:sz="0" w:space="0" w:color="auto"/>
      </w:divBdr>
    </w:div>
    <w:div w:id="868879284">
      <w:bodyDiv w:val="1"/>
      <w:marLeft w:val="0"/>
      <w:marRight w:val="0"/>
      <w:marTop w:val="0"/>
      <w:marBottom w:val="0"/>
      <w:divBdr>
        <w:top w:val="none" w:sz="0" w:space="0" w:color="auto"/>
        <w:left w:val="none" w:sz="0" w:space="0" w:color="auto"/>
        <w:bottom w:val="none" w:sz="0" w:space="0" w:color="auto"/>
        <w:right w:val="none" w:sz="0" w:space="0" w:color="auto"/>
      </w:divBdr>
    </w:div>
    <w:div w:id="870653714">
      <w:bodyDiv w:val="1"/>
      <w:marLeft w:val="0"/>
      <w:marRight w:val="0"/>
      <w:marTop w:val="0"/>
      <w:marBottom w:val="0"/>
      <w:divBdr>
        <w:top w:val="none" w:sz="0" w:space="0" w:color="auto"/>
        <w:left w:val="none" w:sz="0" w:space="0" w:color="auto"/>
        <w:bottom w:val="none" w:sz="0" w:space="0" w:color="auto"/>
        <w:right w:val="none" w:sz="0" w:space="0" w:color="auto"/>
      </w:divBdr>
      <w:divsChild>
        <w:div w:id="357511851">
          <w:marLeft w:val="0"/>
          <w:marRight w:val="0"/>
          <w:marTop w:val="0"/>
          <w:marBottom w:val="0"/>
          <w:divBdr>
            <w:top w:val="none" w:sz="0" w:space="0" w:color="auto"/>
            <w:left w:val="none" w:sz="0" w:space="0" w:color="auto"/>
            <w:bottom w:val="none" w:sz="0" w:space="0" w:color="auto"/>
            <w:right w:val="none" w:sz="0" w:space="0" w:color="auto"/>
          </w:divBdr>
          <w:divsChild>
            <w:div w:id="1494444150">
              <w:marLeft w:val="0"/>
              <w:marRight w:val="0"/>
              <w:marTop w:val="0"/>
              <w:marBottom w:val="0"/>
              <w:divBdr>
                <w:top w:val="none" w:sz="0" w:space="0" w:color="auto"/>
                <w:left w:val="none" w:sz="0" w:space="0" w:color="auto"/>
                <w:bottom w:val="none" w:sz="0" w:space="0" w:color="auto"/>
                <w:right w:val="none" w:sz="0" w:space="0" w:color="auto"/>
              </w:divBdr>
              <w:divsChild>
                <w:div w:id="941036407">
                  <w:marLeft w:val="0"/>
                  <w:marRight w:val="0"/>
                  <w:marTop w:val="0"/>
                  <w:marBottom w:val="0"/>
                  <w:divBdr>
                    <w:top w:val="none" w:sz="0" w:space="0" w:color="auto"/>
                    <w:left w:val="none" w:sz="0" w:space="0" w:color="auto"/>
                    <w:bottom w:val="none" w:sz="0" w:space="0" w:color="auto"/>
                    <w:right w:val="none" w:sz="0" w:space="0" w:color="auto"/>
                  </w:divBdr>
                  <w:divsChild>
                    <w:div w:id="16645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450186">
          <w:marLeft w:val="0"/>
          <w:marRight w:val="0"/>
          <w:marTop w:val="0"/>
          <w:marBottom w:val="0"/>
          <w:divBdr>
            <w:top w:val="none" w:sz="0" w:space="0" w:color="auto"/>
            <w:left w:val="none" w:sz="0" w:space="0" w:color="auto"/>
            <w:bottom w:val="none" w:sz="0" w:space="0" w:color="auto"/>
            <w:right w:val="none" w:sz="0" w:space="0" w:color="auto"/>
          </w:divBdr>
          <w:divsChild>
            <w:div w:id="1202132762">
              <w:marLeft w:val="0"/>
              <w:marRight w:val="0"/>
              <w:marTop w:val="0"/>
              <w:marBottom w:val="0"/>
              <w:divBdr>
                <w:top w:val="none" w:sz="0" w:space="0" w:color="auto"/>
                <w:left w:val="none" w:sz="0" w:space="0" w:color="auto"/>
                <w:bottom w:val="none" w:sz="0" w:space="0" w:color="auto"/>
                <w:right w:val="none" w:sz="0" w:space="0" w:color="auto"/>
              </w:divBdr>
              <w:divsChild>
                <w:div w:id="545526614">
                  <w:marLeft w:val="0"/>
                  <w:marRight w:val="0"/>
                  <w:marTop w:val="0"/>
                  <w:marBottom w:val="0"/>
                  <w:divBdr>
                    <w:top w:val="none" w:sz="0" w:space="0" w:color="auto"/>
                    <w:left w:val="none" w:sz="0" w:space="0" w:color="auto"/>
                    <w:bottom w:val="none" w:sz="0" w:space="0" w:color="auto"/>
                    <w:right w:val="none" w:sz="0" w:space="0" w:color="auto"/>
                  </w:divBdr>
                  <w:divsChild>
                    <w:div w:id="16251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501903">
      <w:bodyDiv w:val="1"/>
      <w:marLeft w:val="0"/>
      <w:marRight w:val="0"/>
      <w:marTop w:val="0"/>
      <w:marBottom w:val="0"/>
      <w:divBdr>
        <w:top w:val="none" w:sz="0" w:space="0" w:color="auto"/>
        <w:left w:val="none" w:sz="0" w:space="0" w:color="auto"/>
        <w:bottom w:val="none" w:sz="0" w:space="0" w:color="auto"/>
        <w:right w:val="none" w:sz="0" w:space="0" w:color="auto"/>
      </w:divBdr>
      <w:divsChild>
        <w:div w:id="1346789133">
          <w:marLeft w:val="0"/>
          <w:marRight w:val="0"/>
          <w:marTop w:val="0"/>
          <w:marBottom w:val="0"/>
          <w:divBdr>
            <w:top w:val="none" w:sz="0" w:space="0" w:color="auto"/>
            <w:left w:val="none" w:sz="0" w:space="0" w:color="auto"/>
            <w:bottom w:val="none" w:sz="0" w:space="0" w:color="auto"/>
            <w:right w:val="none" w:sz="0" w:space="0" w:color="auto"/>
          </w:divBdr>
        </w:div>
        <w:div w:id="259459661">
          <w:marLeft w:val="0"/>
          <w:marRight w:val="0"/>
          <w:marTop w:val="0"/>
          <w:marBottom w:val="0"/>
          <w:divBdr>
            <w:top w:val="none" w:sz="0" w:space="0" w:color="auto"/>
            <w:left w:val="none" w:sz="0" w:space="0" w:color="auto"/>
            <w:bottom w:val="none" w:sz="0" w:space="0" w:color="auto"/>
            <w:right w:val="none" w:sz="0" w:space="0" w:color="auto"/>
          </w:divBdr>
        </w:div>
        <w:div w:id="670766286">
          <w:marLeft w:val="0"/>
          <w:marRight w:val="0"/>
          <w:marTop w:val="0"/>
          <w:marBottom w:val="0"/>
          <w:divBdr>
            <w:top w:val="none" w:sz="0" w:space="0" w:color="auto"/>
            <w:left w:val="none" w:sz="0" w:space="0" w:color="auto"/>
            <w:bottom w:val="none" w:sz="0" w:space="0" w:color="auto"/>
            <w:right w:val="none" w:sz="0" w:space="0" w:color="auto"/>
          </w:divBdr>
        </w:div>
      </w:divsChild>
    </w:div>
    <w:div w:id="872688883">
      <w:bodyDiv w:val="1"/>
      <w:marLeft w:val="0"/>
      <w:marRight w:val="0"/>
      <w:marTop w:val="0"/>
      <w:marBottom w:val="0"/>
      <w:divBdr>
        <w:top w:val="none" w:sz="0" w:space="0" w:color="auto"/>
        <w:left w:val="none" w:sz="0" w:space="0" w:color="auto"/>
        <w:bottom w:val="none" w:sz="0" w:space="0" w:color="auto"/>
        <w:right w:val="none" w:sz="0" w:space="0" w:color="auto"/>
      </w:divBdr>
    </w:div>
    <w:div w:id="872959282">
      <w:bodyDiv w:val="1"/>
      <w:marLeft w:val="0"/>
      <w:marRight w:val="0"/>
      <w:marTop w:val="0"/>
      <w:marBottom w:val="0"/>
      <w:divBdr>
        <w:top w:val="none" w:sz="0" w:space="0" w:color="auto"/>
        <w:left w:val="none" w:sz="0" w:space="0" w:color="auto"/>
        <w:bottom w:val="none" w:sz="0" w:space="0" w:color="auto"/>
        <w:right w:val="none" w:sz="0" w:space="0" w:color="auto"/>
      </w:divBdr>
    </w:div>
    <w:div w:id="874077948">
      <w:bodyDiv w:val="1"/>
      <w:marLeft w:val="0"/>
      <w:marRight w:val="0"/>
      <w:marTop w:val="0"/>
      <w:marBottom w:val="0"/>
      <w:divBdr>
        <w:top w:val="none" w:sz="0" w:space="0" w:color="auto"/>
        <w:left w:val="none" w:sz="0" w:space="0" w:color="auto"/>
        <w:bottom w:val="none" w:sz="0" w:space="0" w:color="auto"/>
        <w:right w:val="none" w:sz="0" w:space="0" w:color="auto"/>
      </w:divBdr>
    </w:div>
    <w:div w:id="876356129">
      <w:bodyDiv w:val="1"/>
      <w:marLeft w:val="0"/>
      <w:marRight w:val="0"/>
      <w:marTop w:val="0"/>
      <w:marBottom w:val="0"/>
      <w:divBdr>
        <w:top w:val="none" w:sz="0" w:space="0" w:color="auto"/>
        <w:left w:val="none" w:sz="0" w:space="0" w:color="auto"/>
        <w:bottom w:val="none" w:sz="0" w:space="0" w:color="auto"/>
        <w:right w:val="none" w:sz="0" w:space="0" w:color="auto"/>
      </w:divBdr>
    </w:div>
    <w:div w:id="878123729">
      <w:bodyDiv w:val="1"/>
      <w:marLeft w:val="0"/>
      <w:marRight w:val="0"/>
      <w:marTop w:val="0"/>
      <w:marBottom w:val="0"/>
      <w:divBdr>
        <w:top w:val="none" w:sz="0" w:space="0" w:color="auto"/>
        <w:left w:val="none" w:sz="0" w:space="0" w:color="auto"/>
        <w:bottom w:val="none" w:sz="0" w:space="0" w:color="auto"/>
        <w:right w:val="none" w:sz="0" w:space="0" w:color="auto"/>
      </w:divBdr>
    </w:div>
    <w:div w:id="884174132">
      <w:bodyDiv w:val="1"/>
      <w:marLeft w:val="0"/>
      <w:marRight w:val="0"/>
      <w:marTop w:val="0"/>
      <w:marBottom w:val="0"/>
      <w:divBdr>
        <w:top w:val="none" w:sz="0" w:space="0" w:color="auto"/>
        <w:left w:val="none" w:sz="0" w:space="0" w:color="auto"/>
        <w:bottom w:val="none" w:sz="0" w:space="0" w:color="auto"/>
        <w:right w:val="none" w:sz="0" w:space="0" w:color="auto"/>
      </w:divBdr>
    </w:div>
    <w:div w:id="885336330">
      <w:bodyDiv w:val="1"/>
      <w:marLeft w:val="0"/>
      <w:marRight w:val="0"/>
      <w:marTop w:val="0"/>
      <w:marBottom w:val="0"/>
      <w:divBdr>
        <w:top w:val="none" w:sz="0" w:space="0" w:color="auto"/>
        <w:left w:val="none" w:sz="0" w:space="0" w:color="auto"/>
        <w:bottom w:val="none" w:sz="0" w:space="0" w:color="auto"/>
        <w:right w:val="none" w:sz="0" w:space="0" w:color="auto"/>
      </w:divBdr>
      <w:divsChild>
        <w:div w:id="278335905">
          <w:marLeft w:val="0"/>
          <w:marRight w:val="0"/>
          <w:marTop w:val="0"/>
          <w:marBottom w:val="0"/>
          <w:divBdr>
            <w:top w:val="none" w:sz="0" w:space="0" w:color="auto"/>
            <w:left w:val="none" w:sz="0" w:space="0" w:color="auto"/>
            <w:bottom w:val="none" w:sz="0" w:space="0" w:color="auto"/>
            <w:right w:val="none" w:sz="0" w:space="0" w:color="auto"/>
          </w:divBdr>
          <w:divsChild>
            <w:div w:id="1907063370">
              <w:marLeft w:val="0"/>
              <w:marRight w:val="0"/>
              <w:marTop w:val="0"/>
              <w:marBottom w:val="0"/>
              <w:divBdr>
                <w:top w:val="none" w:sz="0" w:space="0" w:color="auto"/>
                <w:left w:val="none" w:sz="0" w:space="0" w:color="auto"/>
                <w:bottom w:val="none" w:sz="0" w:space="0" w:color="auto"/>
                <w:right w:val="none" w:sz="0" w:space="0" w:color="auto"/>
              </w:divBdr>
            </w:div>
          </w:divsChild>
        </w:div>
        <w:div w:id="734817535">
          <w:marLeft w:val="0"/>
          <w:marRight w:val="0"/>
          <w:marTop w:val="0"/>
          <w:marBottom w:val="0"/>
          <w:divBdr>
            <w:top w:val="none" w:sz="0" w:space="0" w:color="auto"/>
            <w:left w:val="none" w:sz="0" w:space="0" w:color="auto"/>
            <w:bottom w:val="none" w:sz="0" w:space="0" w:color="auto"/>
            <w:right w:val="none" w:sz="0" w:space="0" w:color="auto"/>
          </w:divBdr>
          <w:divsChild>
            <w:div w:id="1516269533">
              <w:marLeft w:val="0"/>
              <w:marRight w:val="0"/>
              <w:marTop w:val="0"/>
              <w:marBottom w:val="0"/>
              <w:divBdr>
                <w:top w:val="none" w:sz="0" w:space="0" w:color="auto"/>
                <w:left w:val="none" w:sz="0" w:space="0" w:color="auto"/>
                <w:bottom w:val="none" w:sz="0" w:space="0" w:color="auto"/>
                <w:right w:val="none" w:sz="0" w:space="0" w:color="auto"/>
              </w:divBdr>
            </w:div>
          </w:divsChild>
        </w:div>
        <w:div w:id="1277521095">
          <w:marLeft w:val="0"/>
          <w:marRight w:val="0"/>
          <w:marTop w:val="0"/>
          <w:marBottom w:val="0"/>
          <w:divBdr>
            <w:top w:val="none" w:sz="0" w:space="0" w:color="auto"/>
            <w:left w:val="none" w:sz="0" w:space="0" w:color="auto"/>
            <w:bottom w:val="none" w:sz="0" w:space="0" w:color="auto"/>
            <w:right w:val="none" w:sz="0" w:space="0" w:color="auto"/>
          </w:divBdr>
          <w:divsChild>
            <w:div w:id="45117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51097">
      <w:bodyDiv w:val="1"/>
      <w:marLeft w:val="0"/>
      <w:marRight w:val="0"/>
      <w:marTop w:val="0"/>
      <w:marBottom w:val="0"/>
      <w:divBdr>
        <w:top w:val="none" w:sz="0" w:space="0" w:color="auto"/>
        <w:left w:val="none" w:sz="0" w:space="0" w:color="auto"/>
        <w:bottom w:val="none" w:sz="0" w:space="0" w:color="auto"/>
        <w:right w:val="none" w:sz="0" w:space="0" w:color="auto"/>
      </w:divBdr>
    </w:div>
    <w:div w:id="896085172">
      <w:bodyDiv w:val="1"/>
      <w:marLeft w:val="0"/>
      <w:marRight w:val="0"/>
      <w:marTop w:val="0"/>
      <w:marBottom w:val="0"/>
      <w:divBdr>
        <w:top w:val="none" w:sz="0" w:space="0" w:color="auto"/>
        <w:left w:val="none" w:sz="0" w:space="0" w:color="auto"/>
        <w:bottom w:val="none" w:sz="0" w:space="0" w:color="auto"/>
        <w:right w:val="none" w:sz="0" w:space="0" w:color="auto"/>
      </w:divBdr>
    </w:div>
    <w:div w:id="898171846">
      <w:bodyDiv w:val="1"/>
      <w:marLeft w:val="0"/>
      <w:marRight w:val="0"/>
      <w:marTop w:val="0"/>
      <w:marBottom w:val="0"/>
      <w:divBdr>
        <w:top w:val="none" w:sz="0" w:space="0" w:color="auto"/>
        <w:left w:val="none" w:sz="0" w:space="0" w:color="auto"/>
        <w:bottom w:val="none" w:sz="0" w:space="0" w:color="auto"/>
        <w:right w:val="none" w:sz="0" w:space="0" w:color="auto"/>
      </w:divBdr>
    </w:div>
    <w:div w:id="900602130">
      <w:bodyDiv w:val="1"/>
      <w:marLeft w:val="0"/>
      <w:marRight w:val="0"/>
      <w:marTop w:val="0"/>
      <w:marBottom w:val="0"/>
      <w:divBdr>
        <w:top w:val="none" w:sz="0" w:space="0" w:color="auto"/>
        <w:left w:val="none" w:sz="0" w:space="0" w:color="auto"/>
        <w:bottom w:val="none" w:sz="0" w:space="0" w:color="auto"/>
        <w:right w:val="none" w:sz="0" w:space="0" w:color="auto"/>
      </w:divBdr>
    </w:div>
    <w:div w:id="901476997">
      <w:bodyDiv w:val="1"/>
      <w:marLeft w:val="0"/>
      <w:marRight w:val="0"/>
      <w:marTop w:val="0"/>
      <w:marBottom w:val="0"/>
      <w:divBdr>
        <w:top w:val="none" w:sz="0" w:space="0" w:color="auto"/>
        <w:left w:val="none" w:sz="0" w:space="0" w:color="auto"/>
        <w:bottom w:val="none" w:sz="0" w:space="0" w:color="auto"/>
        <w:right w:val="none" w:sz="0" w:space="0" w:color="auto"/>
      </w:divBdr>
      <w:divsChild>
        <w:div w:id="1051736109">
          <w:marLeft w:val="0"/>
          <w:marRight w:val="0"/>
          <w:marTop w:val="0"/>
          <w:marBottom w:val="0"/>
          <w:divBdr>
            <w:top w:val="none" w:sz="0" w:space="0" w:color="auto"/>
            <w:left w:val="none" w:sz="0" w:space="0" w:color="auto"/>
            <w:bottom w:val="none" w:sz="0" w:space="0" w:color="auto"/>
            <w:right w:val="none" w:sz="0" w:space="0" w:color="auto"/>
          </w:divBdr>
          <w:divsChild>
            <w:div w:id="622542481">
              <w:marLeft w:val="0"/>
              <w:marRight w:val="0"/>
              <w:marTop w:val="0"/>
              <w:marBottom w:val="0"/>
              <w:divBdr>
                <w:top w:val="none" w:sz="0" w:space="0" w:color="auto"/>
                <w:left w:val="none" w:sz="0" w:space="0" w:color="auto"/>
                <w:bottom w:val="none" w:sz="0" w:space="0" w:color="auto"/>
                <w:right w:val="none" w:sz="0" w:space="0" w:color="auto"/>
              </w:divBdr>
            </w:div>
            <w:div w:id="162831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2223">
      <w:bodyDiv w:val="1"/>
      <w:marLeft w:val="0"/>
      <w:marRight w:val="0"/>
      <w:marTop w:val="0"/>
      <w:marBottom w:val="0"/>
      <w:divBdr>
        <w:top w:val="none" w:sz="0" w:space="0" w:color="auto"/>
        <w:left w:val="none" w:sz="0" w:space="0" w:color="auto"/>
        <w:bottom w:val="none" w:sz="0" w:space="0" w:color="auto"/>
        <w:right w:val="none" w:sz="0" w:space="0" w:color="auto"/>
      </w:divBdr>
      <w:divsChild>
        <w:div w:id="121851851">
          <w:marLeft w:val="0"/>
          <w:marRight w:val="0"/>
          <w:marTop w:val="0"/>
          <w:marBottom w:val="0"/>
          <w:divBdr>
            <w:top w:val="none" w:sz="0" w:space="0" w:color="auto"/>
            <w:left w:val="none" w:sz="0" w:space="0" w:color="auto"/>
            <w:bottom w:val="none" w:sz="0" w:space="0" w:color="auto"/>
            <w:right w:val="none" w:sz="0" w:space="0" w:color="auto"/>
          </w:divBdr>
        </w:div>
      </w:divsChild>
    </w:div>
    <w:div w:id="912006153">
      <w:bodyDiv w:val="1"/>
      <w:marLeft w:val="0"/>
      <w:marRight w:val="0"/>
      <w:marTop w:val="0"/>
      <w:marBottom w:val="0"/>
      <w:divBdr>
        <w:top w:val="none" w:sz="0" w:space="0" w:color="auto"/>
        <w:left w:val="none" w:sz="0" w:space="0" w:color="auto"/>
        <w:bottom w:val="none" w:sz="0" w:space="0" w:color="auto"/>
        <w:right w:val="none" w:sz="0" w:space="0" w:color="auto"/>
      </w:divBdr>
    </w:div>
    <w:div w:id="913785540">
      <w:bodyDiv w:val="1"/>
      <w:marLeft w:val="0"/>
      <w:marRight w:val="0"/>
      <w:marTop w:val="0"/>
      <w:marBottom w:val="0"/>
      <w:divBdr>
        <w:top w:val="none" w:sz="0" w:space="0" w:color="auto"/>
        <w:left w:val="none" w:sz="0" w:space="0" w:color="auto"/>
        <w:bottom w:val="none" w:sz="0" w:space="0" w:color="auto"/>
        <w:right w:val="none" w:sz="0" w:space="0" w:color="auto"/>
      </w:divBdr>
      <w:divsChild>
        <w:div w:id="102190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3900916">
      <w:bodyDiv w:val="1"/>
      <w:marLeft w:val="0"/>
      <w:marRight w:val="0"/>
      <w:marTop w:val="0"/>
      <w:marBottom w:val="0"/>
      <w:divBdr>
        <w:top w:val="none" w:sz="0" w:space="0" w:color="auto"/>
        <w:left w:val="none" w:sz="0" w:space="0" w:color="auto"/>
        <w:bottom w:val="none" w:sz="0" w:space="0" w:color="auto"/>
        <w:right w:val="none" w:sz="0" w:space="0" w:color="auto"/>
      </w:divBdr>
    </w:div>
    <w:div w:id="914169078">
      <w:bodyDiv w:val="1"/>
      <w:marLeft w:val="0"/>
      <w:marRight w:val="0"/>
      <w:marTop w:val="0"/>
      <w:marBottom w:val="0"/>
      <w:divBdr>
        <w:top w:val="none" w:sz="0" w:space="0" w:color="auto"/>
        <w:left w:val="none" w:sz="0" w:space="0" w:color="auto"/>
        <w:bottom w:val="none" w:sz="0" w:space="0" w:color="auto"/>
        <w:right w:val="none" w:sz="0" w:space="0" w:color="auto"/>
      </w:divBdr>
      <w:divsChild>
        <w:div w:id="124368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178717">
      <w:bodyDiv w:val="1"/>
      <w:marLeft w:val="0"/>
      <w:marRight w:val="0"/>
      <w:marTop w:val="0"/>
      <w:marBottom w:val="0"/>
      <w:divBdr>
        <w:top w:val="none" w:sz="0" w:space="0" w:color="auto"/>
        <w:left w:val="none" w:sz="0" w:space="0" w:color="auto"/>
        <w:bottom w:val="none" w:sz="0" w:space="0" w:color="auto"/>
        <w:right w:val="none" w:sz="0" w:space="0" w:color="auto"/>
      </w:divBdr>
    </w:div>
    <w:div w:id="920604315">
      <w:bodyDiv w:val="1"/>
      <w:marLeft w:val="0"/>
      <w:marRight w:val="0"/>
      <w:marTop w:val="0"/>
      <w:marBottom w:val="0"/>
      <w:divBdr>
        <w:top w:val="none" w:sz="0" w:space="0" w:color="auto"/>
        <w:left w:val="none" w:sz="0" w:space="0" w:color="auto"/>
        <w:bottom w:val="none" w:sz="0" w:space="0" w:color="auto"/>
        <w:right w:val="none" w:sz="0" w:space="0" w:color="auto"/>
      </w:divBdr>
    </w:div>
    <w:div w:id="924806789">
      <w:bodyDiv w:val="1"/>
      <w:marLeft w:val="0"/>
      <w:marRight w:val="0"/>
      <w:marTop w:val="0"/>
      <w:marBottom w:val="0"/>
      <w:divBdr>
        <w:top w:val="none" w:sz="0" w:space="0" w:color="auto"/>
        <w:left w:val="none" w:sz="0" w:space="0" w:color="auto"/>
        <w:bottom w:val="none" w:sz="0" w:space="0" w:color="auto"/>
        <w:right w:val="none" w:sz="0" w:space="0" w:color="auto"/>
      </w:divBdr>
    </w:div>
    <w:div w:id="925461301">
      <w:bodyDiv w:val="1"/>
      <w:marLeft w:val="0"/>
      <w:marRight w:val="0"/>
      <w:marTop w:val="0"/>
      <w:marBottom w:val="0"/>
      <w:divBdr>
        <w:top w:val="none" w:sz="0" w:space="0" w:color="auto"/>
        <w:left w:val="none" w:sz="0" w:space="0" w:color="auto"/>
        <w:bottom w:val="none" w:sz="0" w:space="0" w:color="auto"/>
        <w:right w:val="none" w:sz="0" w:space="0" w:color="auto"/>
      </w:divBdr>
    </w:div>
    <w:div w:id="942884452">
      <w:bodyDiv w:val="1"/>
      <w:marLeft w:val="0"/>
      <w:marRight w:val="0"/>
      <w:marTop w:val="0"/>
      <w:marBottom w:val="0"/>
      <w:divBdr>
        <w:top w:val="none" w:sz="0" w:space="0" w:color="auto"/>
        <w:left w:val="none" w:sz="0" w:space="0" w:color="auto"/>
        <w:bottom w:val="none" w:sz="0" w:space="0" w:color="auto"/>
        <w:right w:val="none" w:sz="0" w:space="0" w:color="auto"/>
      </w:divBdr>
    </w:div>
    <w:div w:id="945963768">
      <w:bodyDiv w:val="1"/>
      <w:marLeft w:val="0"/>
      <w:marRight w:val="0"/>
      <w:marTop w:val="0"/>
      <w:marBottom w:val="0"/>
      <w:divBdr>
        <w:top w:val="none" w:sz="0" w:space="0" w:color="auto"/>
        <w:left w:val="none" w:sz="0" w:space="0" w:color="auto"/>
        <w:bottom w:val="none" w:sz="0" w:space="0" w:color="auto"/>
        <w:right w:val="none" w:sz="0" w:space="0" w:color="auto"/>
      </w:divBdr>
    </w:div>
    <w:div w:id="950017642">
      <w:bodyDiv w:val="1"/>
      <w:marLeft w:val="0"/>
      <w:marRight w:val="0"/>
      <w:marTop w:val="0"/>
      <w:marBottom w:val="0"/>
      <w:divBdr>
        <w:top w:val="none" w:sz="0" w:space="0" w:color="auto"/>
        <w:left w:val="none" w:sz="0" w:space="0" w:color="auto"/>
        <w:bottom w:val="none" w:sz="0" w:space="0" w:color="auto"/>
        <w:right w:val="none" w:sz="0" w:space="0" w:color="auto"/>
      </w:divBdr>
    </w:div>
    <w:div w:id="952709683">
      <w:bodyDiv w:val="1"/>
      <w:marLeft w:val="0"/>
      <w:marRight w:val="0"/>
      <w:marTop w:val="0"/>
      <w:marBottom w:val="0"/>
      <w:divBdr>
        <w:top w:val="none" w:sz="0" w:space="0" w:color="auto"/>
        <w:left w:val="none" w:sz="0" w:space="0" w:color="auto"/>
        <w:bottom w:val="none" w:sz="0" w:space="0" w:color="auto"/>
        <w:right w:val="none" w:sz="0" w:space="0" w:color="auto"/>
      </w:divBdr>
    </w:div>
    <w:div w:id="959068701">
      <w:bodyDiv w:val="1"/>
      <w:marLeft w:val="0"/>
      <w:marRight w:val="0"/>
      <w:marTop w:val="0"/>
      <w:marBottom w:val="0"/>
      <w:divBdr>
        <w:top w:val="none" w:sz="0" w:space="0" w:color="auto"/>
        <w:left w:val="none" w:sz="0" w:space="0" w:color="auto"/>
        <w:bottom w:val="none" w:sz="0" w:space="0" w:color="auto"/>
        <w:right w:val="none" w:sz="0" w:space="0" w:color="auto"/>
      </w:divBdr>
    </w:div>
    <w:div w:id="960527522">
      <w:bodyDiv w:val="1"/>
      <w:marLeft w:val="0"/>
      <w:marRight w:val="0"/>
      <w:marTop w:val="0"/>
      <w:marBottom w:val="0"/>
      <w:divBdr>
        <w:top w:val="none" w:sz="0" w:space="0" w:color="auto"/>
        <w:left w:val="none" w:sz="0" w:space="0" w:color="auto"/>
        <w:bottom w:val="none" w:sz="0" w:space="0" w:color="auto"/>
        <w:right w:val="none" w:sz="0" w:space="0" w:color="auto"/>
      </w:divBdr>
    </w:div>
    <w:div w:id="962150594">
      <w:bodyDiv w:val="1"/>
      <w:marLeft w:val="0"/>
      <w:marRight w:val="0"/>
      <w:marTop w:val="0"/>
      <w:marBottom w:val="0"/>
      <w:divBdr>
        <w:top w:val="none" w:sz="0" w:space="0" w:color="auto"/>
        <w:left w:val="none" w:sz="0" w:space="0" w:color="auto"/>
        <w:bottom w:val="none" w:sz="0" w:space="0" w:color="auto"/>
        <w:right w:val="none" w:sz="0" w:space="0" w:color="auto"/>
      </w:divBdr>
    </w:div>
    <w:div w:id="963537106">
      <w:bodyDiv w:val="1"/>
      <w:marLeft w:val="0"/>
      <w:marRight w:val="0"/>
      <w:marTop w:val="0"/>
      <w:marBottom w:val="0"/>
      <w:divBdr>
        <w:top w:val="none" w:sz="0" w:space="0" w:color="auto"/>
        <w:left w:val="none" w:sz="0" w:space="0" w:color="auto"/>
        <w:bottom w:val="none" w:sz="0" w:space="0" w:color="auto"/>
        <w:right w:val="none" w:sz="0" w:space="0" w:color="auto"/>
      </w:divBdr>
    </w:div>
    <w:div w:id="967665930">
      <w:bodyDiv w:val="1"/>
      <w:marLeft w:val="0"/>
      <w:marRight w:val="0"/>
      <w:marTop w:val="0"/>
      <w:marBottom w:val="0"/>
      <w:divBdr>
        <w:top w:val="none" w:sz="0" w:space="0" w:color="auto"/>
        <w:left w:val="none" w:sz="0" w:space="0" w:color="auto"/>
        <w:bottom w:val="none" w:sz="0" w:space="0" w:color="auto"/>
        <w:right w:val="none" w:sz="0" w:space="0" w:color="auto"/>
      </w:divBdr>
    </w:div>
    <w:div w:id="968246113">
      <w:bodyDiv w:val="1"/>
      <w:marLeft w:val="0"/>
      <w:marRight w:val="0"/>
      <w:marTop w:val="0"/>
      <w:marBottom w:val="0"/>
      <w:divBdr>
        <w:top w:val="none" w:sz="0" w:space="0" w:color="auto"/>
        <w:left w:val="none" w:sz="0" w:space="0" w:color="auto"/>
        <w:bottom w:val="none" w:sz="0" w:space="0" w:color="auto"/>
        <w:right w:val="none" w:sz="0" w:space="0" w:color="auto"/>
      </w:divBdr>
    </w:div>
    <w:div w:id="969940355">
      <w:bodyDiv w:val="1"/>
      <w:marLeft w:val="0"/>
      <w:marRight w:val="0"/>
      <w:marTop w:val="0"/>
      <w:marBottom w:val="0"/>
      <w:divBdr>
        <w:top w:val="none" w:sz="0" w:space="0" w:color="auto"/>
        <w:left w:val="none" w:sz="0" w:space="0" w:color="auto"/>
        <w:bottom w:val="none" w:sz="0" w:space="0" w:color="auto"/>
        <w:right w:val="none" w:sz="0" w:space="0" w:color="auto"/>
      </w:divBdr>
    </w:div>
    <w:div w:id="975532073">
      <w:bodyDiv w:val="1"/>
      <w:marLeft w:val="0"/>
      <w:marRight w:val="0"/>
      <w:marTop w:val="0"/>
      <w:marBottom w:val="0"/>
      <w:divBdr>
        <w:top w:val="none" w:sz="0" w:space="0" w:color="auto"/>
        <w:left w:val="none" w:sz="0" w:space="0" w:color="auto"/>
        <w:bottom w:val="none" w:sz="0" w:space="0" w:color="auto"/>
        <w:right w:val="none" w:sz="0" w:space="0" w:color="auto"/>
      </w:divBdr>
    </w:div>
    <w:div w:id="975793386">
      <w:bodyDiv w:val="1"/>
      <w:marLeft w:val="0"/>
      <w:marRight w:val="0"/>
      <w:marTop w:val="0"/>
      <w:marBottom w:val="0"/>
      <w:divBdr>
        <w:top w:val="none" w:sz="0" w:space="0" w:color="auto"/>
        <w:left w:val="none" w:sz="0" w:space="0" w:color="auto"/>
        <w:bottom w:val="none" w:sz="0" w:space="0" w:color="auto"/>
        <w:right w:val="none" w:sz="0" w:space="0" w:color="auto"/>
      </w:divBdr>
    </w:div>
    <w:div w:id="984239440">
      <w:bodyDiv w:val="1"/>
      <w:marLeft w:val="0"/>
      <w:marRight w:val="0"/>
      <w:marTop w:val="0"/>
      <w:marBottom w:val="0"/>
      <w:divBdr>
        <w:top w:val="none" w:sz="0" w:space="0" w:color="auto"/>
        <w:left w:val="none" w:sz="0" w:space="0" w:color="auto"/>
        <w:bottom w:val="none" w:sz="0" w:space="0" w:color="auto"/>
        <w:right w:val="none" w:sz="0" w:space="0" w:color="auto"/>
      </w:divBdr>
    </w:div>
    <w:div w:id="984972539">
      <w:bodyDiv w:val="1"/>
      <w:marLeft w:val="0"/>
      <w:marRight w:val="0"/>
      <w:marTop w:val="0"/>
      <w:marBottom w:val="0"/>
      <w:divBdr>
        <w:top w:val="none" w:sz="0" w:space="0" w:color="auto"/>
        <w:left w:val="none" w:sz="0" w:space="0" w:color="auto"/>
        <w:bottom w:val="none" w:sz="0" w:space="0" w:color="auto"/>
        <w:right w:val="none" w:sz="0" w:space="0" w:color="auto"/>
      </w:divBdr>
    </w:div>
    <w:div w:id="986397161">
      <w:bodyDiv w:val="1"/>
      <w:marLeft w:val="0"/>
      <w:marRight w:val="0"/>
      <w:marTop w:val="0"/>
      <w:marBottom w:val="0"/>
      <w:divBdr>
        <w:top w:val="none" w:sz="0" w:space="0" w:color="auto"/>
        <w:left w:val="none" w:sz="0" w:space="0" w:color="auto"/>
        <w:bottom w:val="none" w:sz="0" w:space="0" w:color="auto"/>
        <w:right w:val="none" w:sz="0" w:space="0" w:color="auto"/>
      </w:divBdr>
    </w:div>
    <w:div w:id="986667078">
      <w:bodyDiv w:val="1"/>
      <w:marLeft w:val="0"/>
      <w:marRight w:val="0"/>
      <w:marTop w:val="0"/>
      <w:marBottom w:val="0"/>
      <w:divBdr>
        <w:top w:val="none" w:sz="0" w:space="0" w:color="auto"/>
        <w:left w:val="none" w:sz="0" w:space="0" w:color="auto"/>
        <w:bottom w:val="none" w:sz="0" w:space="0" w:color="auto"/>
        <w:right w:val="none" w:sz="0" w:space="0" w:color="auto"/>
      </w:divBdr>
    </w:div>
    <w:div w:id="989023573">
      <w:bodyDiv w:val="1"/>
      <w:marLeft w:val="0"/>
      <w:marRight w:val="0"/>
      <w:marTop w:val="0"/>
      <w:marBottom w:val="0"/>
      <w:divBdr>
        <w:top w:val="none" w:sz="0" w:space="0" w:color="auto"/>
        <w:left w:val="none" w:sz="0" w:space="0" w:color="auto"/>
        <w:bottom w:val="none" w:sz="0" w:space="0" w:color="auto"/>
        <w:right w:val="none" w:sz="0" w:space="0" w:color="auto"/>
      </w:divBdr>
    </w:div>
    <w:div w:id="995651560">
      <w:bodyDiv w:val="1"/>
      <w:marLeft w:val="0"/>
      <w:marRight w:val="0"/>
      <w:marTop w:val="0"/>
      <w:marBottom w:val="0"/>
      <w:divBdr>
        <w:top w:val="none" w:sz="0" w:space="0" w:color="auto"/>
        <w:left w:val="none" w:sz="0" w:space="0" w:color="auto"/>
        <w:bottom w:val="none" w:sz="0" w:space="0" w:color="auto"/>
        <w:right w:val="none" w:sz="0" w:space="0" w:color="auto"/>
      </w:divBdr>
      <w:divsChild>
        <w:div w:id="1636640153">
          <w:marLeft w:val="0"/>
          <w:marRight w:val="0"/>
          <w:marTop w:val="0"/>
          <w:marBottom w:val="0"/>
          <w:divBdr>
            <w:top w:val="none" w:sz="0" w:space="0" w:color="auto"/>
            <w:left w:val="none" w:sz="0" w:space="0" w:color="auto"/>
            <w:bottom w:val="none" w:sz="0" w:space="0" w:color="auto"/>
            <w:right w:val="none" w:sz="0" w:space="0" w:color="auto"/>
          </w:divBdr>
          <w:divsChild>
            <w:div w:id="1561790597">
              <w:marLeft w:val="0"/>
              <w:marRight w:val="0"/>
              <w:marTop w:val="0"/>
              <w:marBottom w:val="0"/>
              <w:divBdr>
                <w:top w:val="none" w:sz="0" w:space="0" w:color="auto"/>
                <w:left w:val="none" w:sz="0" w:space="0" w:color="auto"/>
                <w:bottom w:val="none" w:sz="0" w:space="0" w:color="auto"/>
                <w:right w:val="none" w:sz="0" w:space="0" w:color="auto"/>
              </w:divBdr>
            </w:div>
          </w:divsChild>
        </w:div>
        <w:div w:id="255284992">
          <w:marLeft w:val="0"/>
          <w:marRight w:val="0"/>
          <w:marTop w:val="0"/>
          <w:marBottom w:val="0"/>
          <w:divBdr>
            <w:top w:val="none" w:sz="0" w:space="0" w:color="auto"/>
            <w:left w:val="none" w:sz="0" w:space="0" w:color="auto"/>
            <w:bottom w:val="none" w:sz="0" w:space="0" w:color="auto"/>
            <w:right w:val="none" w:sz="0" w:space="0" w:color="auto"/>
          </w:divBdr>
          <w:divsChild>
            <w:div w:id="199151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24321">
      <w:bodyDiv w:val="1"/>
      <w:marLeft w:val="0"/>
      <w:marRight w:val="0"/>
      <w:marTop w:val="0"/>
      <w:marBottom w:val="0"/>
      <w:divBdr>
        <w:top w:val="none" w:sz="0" w:space="0" w:color="auto"/>
        <w:left w:val="none" w:sz="0" w:space="0" w:color="auto"/>
        <w:bottom w:val="none" w:sz="0" w:space="0" w:color="auto"/>
        <w:right w:val="none" w:sz="0" w:space="0" w:color="auto"/>
      </w:divBdr>
      <w:divsChild>
        <w:div w:id="1254440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658974">
      <w:bodyDiv w:val="1"/>
      <w:marLeft w:val="0"/>
      <w:marRight w:val="0"/>
      <w:marTop w:val="0"/>
      <w:marBottom w:val="0"/>
      <w:divBdr>
        <w:top w:val="none" w:sz="0" w:space="0" w:color="auto"/>
        <w:left w:val="none" w:sz="0" w:space="0" w:color="auto"/>
        <w:bottom w:val="none" w:sz="0" w:space="0" w:color="auto"/>
        <w:right w:val="none" w:sz="0" w:space="0" w:color="auto"/>
      </w:divBdr>
    </w:div>
    <w:div w:id="998390880">
      <w:bodyDiv w:val="1"/>
      <w:marLeft w:val="0"/>
      <w:marRight w:val="0"/>
      <w:marTop w:val="0"/>
      <w:marBottom w:val="0"/>
      <w:divBdr>
        <w:top w:val="none" w:sz="0" w:space="0" w:color="auto"/>
        <w:left w:val="none" w:sz="0" w:space="0" w:color="auto"/>
        <w:bottom w:val="none" w:sz="0" w:space="0" w:color="auto"/>
        <w:right w:val="none" w:sz="0" w:space="0" w:color="auto"/>
      </w:divBdr>
      <w:divsChild>
        <w:div w:id="566844114">
          <w:marLeft w:val="0"/>
          <w:marRight w:val="0"/>
          <w:marTop w:val="0"/>
          <w:marBottom w:val="0"/>
          <w:divBdr>
            <w:top w:val="none" w:sz="0" w:space="0" w:color="auto"/>
            <w:left w:val="none" w:sz="0" w:space="0" w:color="auto"/>
            <w:bottom w:val="none" w:sz="0" w:space="0" w:color="auto"/>
            <w:right w:val="none" w:sz="0" w:space="0" w:color="auto"/>
          </w:divBdr>
        </w:div>
        <w:div w:id="1246383049">
          <w:marLeft w:val="0"/>
          <w:marRight w:val="0"/>
          <w:marTop w:val="0"/>
          <w:marBottom w:val="0"/>
          <w:divBdr>
            <w:top w:val="none" w:sz="0" w:space="0" w:color="auto"/>
            <w:left w:val="none" w:sz="0" w:space="0" w:color="auto"/>
            <w:bottom w:val="none" w:sz="0" w:space="0" w:color="auto"/>
            <w:right w:val="none" w:sz="0" w:space="0" w:color="auto"/>
          </w:divBdr>
        </w:div>
        <w:div w:id="1879246248">
          <w:marLeft w:val="0"/>
          <w:marRight w:val="0"/>
          <w:marTop w:val="0"/>
          <w:marBottom w:val="0"/>
          <w:divBdr>
            <w:top w:val="none" w:sz="0" w:space="0" w:color="auto"/>
            <w:left w:val="none" w:sz="0" w:space="0" w:color="auto"/>
            <w:bottom w:val="none" w:sz="0" w:space="0" w:color="auto"/>
            <w:right w:val="none" w:sz="0" w:space="0" w:color="auto"/>
          </w:divBdr>
        </w:div>
        <w:div w:id="2071728348">
          <w:marLeft w:val="0"/>
          <w:marRight w:val="0"/>
          <w:marTop w:val="0"/>
          <w:marBottom w:val="0"/>
          <w:divBdr>
            <w:top w:val="none" w:sz="0" w:space="0" w:color="auto"/>
            <w:left w:val="none" w:sz="0" w:space="0" w:color="auto"/>
            <w:bottom w:val="none" w:sz="0" w:space="0" w:color="auto"/>
            <w:right w:val="none" w:sz="0" w:space="0" w:color="auto"/>
          </w:divBdr>
        </w:div>
        <w:div w:id="1171721767">
          <w:marLeft w:val="0"/>
          <w:marRight w:val="0"/>
          <w:marTop w:val="0"/>
          <w:marBottom w:val="0"/>
          <w:divBdr>
            <w:top w:val="none" w:sz="0" w:space="0" w:color="auto"/>
            <w:left w:val="none" w:sz="0" w:space="0" w:color="auto"/>
            <w:bottom w:val="none" w:sz="0" w:space="0" w:color="auto"/>
            <w:right w:val="none" w:sz="0" w:space="0" w:color="auto"/>
          </w:divBdr>
        </w:div>
        <w:div w:id="2106799389">
          <w:marLeft w:val="0"/>
          <w:marRight w:val="0"/>
          <w:marTop w:val="0"/>
          <w:marBottom w:val="0"/>
          <w:divBdr>
            <w:top w:val="none" w:sz="0" w:space="0" w:color="auto"/>
            <w:left w:val="none" w:sz="0" w:space="0" w:color="auto"/>
            <w:bottom w:val="none" w:sz="0" w:space="0" w:color="auto"/>
            <w:right w:val="none" w:sz="0" w:space="0" w:color="auto"/>
          </w:divBdr>
        </w:div>
      </w:divsChild>
    </w:div>
    <w:div w:id="1002009440">
      <w:bodyDiv w:val="1"/>
      <w:marLeft w:val="0"/>
      <w:marRight w:val="0"/>
      <w:marTop w:val="0"/>
      <w:marBottom w:val="0"/>
      <w:divBdr>
        <w:top w:val="none" w:sz="0" w:space="0" w:color="auto"/>
        <w:left w:val="none" w:sz="0" w:space="0" w:color="auto"/>
        <w:bottom w:val="none" w:sz="0" w:space="0" w:color="auto"/>
        <w:right w:val="none" w:sz="0" w:space="0" w:color="auto"/>
      </w:divBdr>
    </w:div>
    <w:div w:id="1003899019">
      <w:bodyDiv w:val="1"/>
      <w:marLeft w:val="0"/>
      <w:marRight w:val="0"/>
      <w:marTop w:val="0"/>
      <w:marBottom w:val="0"/>
      <w:divBdr>
        <w:top w:val="none" w:sz="0" w:space="0" w:color="auto"/>
        <w:left w:val="none" w:sz="0" w:space="0" w:color="auto"/>
        <w:bottom w:val="none" w:sz="0" w:space="0" w:color="auto"/>
        <w:right w:val="none" w:sz="0" w:space="0" w:color="auto"/>
      </w:divBdr>
    </w:div>
    <w:div w:id="1004236840">
      <w:bodyDiv w:val="1"/>
      <w:marLeft w:val="0"/>
      <w:marRight w:val="0"/>
      <w:marTop w:val="0"/>
      <w:marBottom w:val="0"/>
      <w:divBdr>
        <w:top w:val="none" w:sz="0" w:space="0" w:color="auto"/>
        <w:left w:val="none" w:sz="0" w:space="0" w:color="auto"/>
        <w:bottom w:val="none" w:sz="0" w:space="0" w:color="auto"/>
        <w:right w:val="none" w:sz="0" w:space="0" w:color="auto"/>
      </w:divBdr>
    </w:div>
    <w:div w:id="1010369917">
      <w:bodyDiv w:val="1"/>
      <w:marLeft w:val="0"/>
      <w:marRight w:val="0"/>
      <w:marTop w:val="0"/>
      <w:marBottom w:val="0"/>
      <w:divBdr>
        <w:top w:val="none" w:sz="0" w:space="0" w:color="auto"/>
        <w:left w:val="none" w:sz="0" w:space="0" w:color="auto"/>
        <w:bottom w:val="none" w:sz="0" w:space="0" w:color="auto"/>
        <w:right w:val="none" w:sz="0" w:space="0" w:color="auto"/>
      </w:divBdr>
      <w:divsChild>
        <w:div w:id="558512583">
          <w:marLeft w:val="0"/>
          <w:marRight w:val="0"/>
          <w:marTop w:val="0"/>
          <w:marBottom w:val="0"/>
          <w:divBdr>
            <w:top w:val="none" w:sz="0" w:space="0" w:color="auto"/>
            <w:left w:val="none" w:sz="0" w:space="0" w:color="auto"/>
            <w:bottom w:val="none" w:sz="0" w:space="0" w:color="auto"/>
            <w:right w:val="none" w:sz="0" w:space="0" w:color="auto"/>
          </w:divBdr>
        </w:div>
        <w:div w:id="716127480">
          <w:marLeft w:val="0"/>
          <w:marRight w:val="0"/>
          <w:marTop w:val="0"/>
          <w:marBottom w:val="0"/>
          <w:divBdr>
            <w:top w:val="none" w:sz="0" w:space="0" w:color="auto"/>
            <w:left w:val="none" w:sz="0" w:space="0" w:color="auto"/>
            <w:bottom w:val="none" w:sz="0" w:space="0" w:color="auto"/>
            <w:right w:val="none" w:sz="0" w:space="0" w:color="auto"/>
          </w:divBdr>
        </w:div>
        <w:div w:id="376246378">
          <w:marLeft w:val="0"/>
          <w:marRight w:val="0"/>
          <w:marTop w:val="0"/>
          <w:marBottom w:val="0"/>
          <w:divBdr>
            <w:top w:val="none" w:sz="0" w:space="0" w:color="auto"/>
            <w:left w:val="none" w:sz="0" w:space="0" w:color="auto"/>
            <w:bottom w:val="none" w:sz="0" w:space="0" w:color="auto"/>
            <w:right w:val="none" w:sz="0" w:space="0" w:color="auto"/>
          </w:divBdr>
        </w:div>
      </w:divsChild>
    </w:div>
    <w:div w:id="1010646699">
      <w:bodyDiv w:val="1"/>
      <w:marLeft w:val="0"/>
      <w:marRight w:val="0"/>
      <w:marTop w:val="0"/>
      <w:marBottom w:val="0"/>
      <w:divBdr>
        <w:top w:val="none" w:sz="0" w:space="0" w:color="auto"/>
        <w:left w:val="none" w:sz="0" w:space="0" w:color="auto"/>
        <w:bottom w:val="none" w:sz="0" w:space="0" w:color="auto"/>
        <w:right w:val="none" w:sz="0" w:space="0" w:color="auto"/>
      </w:divBdr>
    </w:div>
    <w:div w:id="1015764773">
      <w:bodyDiv w:val="1"/>
      <w:marLeft w:val="0"/>
      <w:marRight w:val="0"/>
      <w:marTop w:val="0"/>
      <w:marBottom w:val="0"/>
      <w:divBdr>
        <w:top w:val="none" w:sz="0" w:space="0" w:color="auto"/>
        <w:left w:val="none" w:sz="0" w:space="0" w:color="auto"/>
        <w:bottom w:val="none" w:sz="0" w:space="0" w:color="auto"/>
        <w:right w:val="none" w:sz="0" w:space="0" w:color="auto"/>
      </w:divBdr>
    </w:div>
    <w:div w:id="1016082872">
      <w:bodyDiv w:val="1"/>
      <w:marLeft w:val="0"/>
      <w:marRight w:val="0"/>
      <w:marTop w:val="0"/>
      <w:marBottom w:val="0"/>
      <w:divBdr>
        <w:top w:val="none" w:sz="0" w:space="0" w:color="auto"/>
        <w:left w:val="none" w:sz="0" w:space="0" w:color="auto"/>
        <w:bottom w:val="none" w:sz="0" w:space="0" w:color="auto"/>
        <w:right w:val="none" w:sz="0" w:space="0" w:color="auto"/>
      </w:divBdr>
      <w:divsChild>
        <w:div w:id="1107388323">
          <w:marLeft w:val="0"/>
          <w:marRight w:val="0"/>
          <w:marTop w:val="0"/>
          <w:marBottom w:val="0"/>
          <w:divBdr>
            <w:top w:val="none" w:sz="0" w:space="0" w:color="auto"/>
            <w:left w:val="none" w:sz="0" w:space="0" w:color="auto"/>
            <w:bottom w:val="none" w:sz="0" w:space="0" w:color="auto"/>
            <w:right w:val="none" w:sz="0" w:space="0" w:color="auto"/>
          </w:divBdr>
        </w:div>
        <w:div w:id="61414880">
          <w:marLeft w:val="0"/>
          <w:marRight w:val="0"/>
          <w:marTop w:val="0"/>
          <w:marBottom w:val="0"/>
          <w:divBdr>
            <w:top w:val="none" w:sz="0" w:space="0" w:color="auto"/>
            <w:left w:val="none" w:sz="0" w:space="0" w:color="auto"/>
            <w:bottom w:val="none" w:sz="0" w:space="0" w:color="auto"/>
            <w:right w:val="none" w:sz="0" w:space="0" w:color="auto"/>
          </w:divBdr>
          <w:divsChild>
            <w:div w:id="776099776">
              <w:marLeft w:val="0"/>
              <w:marRight w:val="0"/>
              <w:marTop w:val="0"/>
              <w:marBottom w:val="0"/>
              <w:divBdr>
                <w:top w:val="none" w:sz="0" w:space="0" w:color="auto"/>
                <w:left w:val="none" w:sz="0" w:space="0" w:color="auto"/>
                <w:bottom w:val="none" w:sz="0" w:space="0" w:color="auto"/>
                <w:right w:val="none" w:sz="0" w:space="0" w:color="auto"/>
              </w:divBdr>
              <w:divsChild>
                <w:div w:id="250968360">
                  <w:marLeft w:val="0"/>
                  <w:marRight w:val="0"/>
                  <w:marTop w:val="0"/>
                  <w:marBottom w:val="0"/>
                  <w:divBdr>
                    <w:top w:val="none" w:sz="0" w:space="0" w:color="auto"/>
                    <w:left w:val="none" w:sz="0" w:space="0" w:color="auto"/>
                    <w:bottom w:val="none" w:sz="0" w:space="0" w:color="auto"/>
                    <w:right w:val="none" w:sz="0" w:space="0" w:color="auto"/>
                  </w:divBdr>
                  <w:divsChild>
                    <w:div w:id="206775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819826">
      <w:bodyDiv w:val="1"/>
      <w:marLeft w:val="0"/>
      <w:marRight w:val="0"/>
      <w:marTop w:val="0"/>
      <w:marBottom w:val="0"/>
      <w:divBdr>
        <w:top w:val="none" w:sz="0" w:space="0" w:color="auto"/>
        <w:left w:val="none" w:sz="0" w:space="0" w:color="auto"/>
        <w:bottom w:val="none" w:sz="0" w:space="0" w:color="auto"/>
        <w:right w:val="none" w:sz="0" w:space="0" w:color="auto"/>
      </w:divBdr>
    </w:div>
    <w:div w:id="1034620296">
      <w:bodyDiv w:val="1"/>
      <w:marLeft w:val="0"/>
      <w:marRight w:val="0"/>
      <w:marTop w:val="0"/>
      <w:marBottom w:val="0"/>
      <w:divBdr>
        <w:top w:val="none" w:sz="0" w:space="0" w:color="auto"/>
        <w:left w:val="none" w:sz="0" w:space="0" w:color="auto"/>
        <w:bottom w:val="none" w:sz="0" w:space="0" w:color="auto"/>
        <w:right w:val="none" w:sz="0" w:space="0" w:color="auto"/>
      </w:divBdr>
    </w:div>
    <w:div w:id="1038117539">
      <w:bodyDiv w:val="1"/>
      <w:marLeft w:val="0"/>
      <w:marRight w:val="0"/>
      <w:marTop w:val="0"/>
      <w:marBottom w:val="0"/>
      <w:divBdr>
        <w:top w:val="none" w:sz="0" w:space="0" w:color="auto"/>
        <w:left w:val="none" w:sz="0" w:space="0" w:color="auto"/>
        <w:bottom w:val="none" w:sz="0" w:space="0" w:color="auto"/>
        <w:right w:val="none" w:sz="0" w:space="0" w:color="auto"/>
      </w:divBdr>
      <w:divsChild>
        <w:div w:id="1614752325">
          <w:marLeft w:val="0"/>
          <w:marRight w:val="0"/>
          <w:marTop w:val="0"/>
          <w:marBottom w:val="0"/>
          <w:divBdr>
            <w:top w:val="none" w:sz="0" w:space="0" w:color="auto"/>
            <w:left w:val="none" w:sz="0" w:space="0" w:color="auto"/>
            <w:bottom w:val="none" w:sz="0" w:space="0" w:color="auto"/>
            <w:right w:val="none" w:sz="0" w:space="0" w:color="auto"/>
          </w:divBdr>
        </w:div>
        <w:div w:id="875849660">
          <w:marLeft w:val="0"/>
          <w:marRight w:val="0"/>
          <w:marTop w:val="0"/>
          <w:marBottom w:val="0"/>
          <w:divBdr>
            <w:top w:val="none" w:sz="0" w:space="0" w:color="auto"/>
            <w:left w:val="none" w:sz="0" w:space="0" w:color="auto"/>
            <w:bottom w:val="none" w:sz="0" w:space="0" w:color="auto"/>
            <w:right w:val="none" w:sz="0" w:space="0" w:color="auto"/>
          </w:divBdr>
        </w:div>
      </w:divsChild>
    </w:div>
    <w:div w:id="1040981925">
      <w:bodyDiv w:val="1"/>
      <w:marLeft w:val="0"/>
      <w:marRight w:val="0"/>
      <w:marTop w:val="0"/>
      <w:marBottom w:val="0"/>
      <w:divBdr>
        <w:top w:val="none" w:sz="0" w:space="0" w:color="auto"/>
        <w:left w:val="none" w:sz="0" w:space="0" w:color="auto"/>
        <w:bottom w:val="none" w:sz="0" w:space="0" w:color="auto"/>
        <w:right w:val="none" w:sz="0" w:space="0" w:color="auto"/>
      </w:divBdr>
    </w:div>
    <w:div w:id="1042634258">
      <w:bodyDiv w:val="1"/>
      <w:marLeft w:val="0"/>
      <w:marRight w:val="0"/>
      <w:marTop w:val="0"/>
      <w:marBottom w:val="0"/>
      <w:divBdr>
        <w:top w:val="none" w:sz="0" w:space="0" w:color="auto"/>
        <w:left w:val="none" w:sz="0" w:space="0" w:color="auto"/>
        <w:bottom w:val="none" w:sz="0" w:space="0" w:color="auto"/>
        <w:right w:val="none" w:sz="0" w:space="0" w:color="auto"/>
      </w:divBdr>
    </w:div>
    <w:div w:id="1043596680">
      <w:bodyDiv w:val="1"/>
      <w:marLeft w:val="0"/>
      <w:marRight w:val="0"/>
      <w:marTop w:val="0"/>
      <w:marBottom w:val="0"/>
      <w:divBdr>
        <w:top w:val="none" w:sz="0" w:space="0" w:color="auto"/>
        <w:left w:val="none" w:sz="0" w:space="0" w:color="auto"/>
        <w:bottom w:val="none" w:sz="0" w:space="0" w:color="auto"/>
        <w:right w:val="none" w:sz="0" w:space="0" w:color="auto"/>
      </w:divBdr>
    </w:div>
    <w:div w:id="1050305197">
      <w:bodyDiv w:val="1"/>
      <w:marLeft w:val="0"/>
      <w:marRight w:val="0"/>
      <w:marTop w:val="0"/>
      <w:marBottom w:val="0"/>
      <w:divBdr>
        <w:top w:val="none" w:sz="0" w:space="0" w:color="auto"/>
        <w:left w:val="none" w:sz="0" w:space="0" w:color="auto"/>
        <w:bottom w:val="none" w:sz="0" w:space="0" w:color="auto"/>
        <w:right w:val="none" w:sz="0" w:space="0" w:color="auto"/>
      </w:divBdr>
    </w:div>
    <w:div w:id="1054161541">
      <w:bodyDiv w:val="1"/>
      <w:marLeft w:val="0"/>
      <w:marRight w:val="0"/>
      <w:marTop w:val="0"/>
      <w:marBottom w:val="0"/>
      <w:divBdr>
        <w:top w:val="none" w:sz="0" w:space="0" w:color="auto"/>
        <w:left w:val="none" w:sz="0" w:space="0" w:color="auto"/>
        <w:bottom w:val="none" w:sz="0" w:space="0" w:color="auto"/>
        <w:right w:val="none" w:sz="0" w:space="0" w:color="auto"/>
      </w:divBdr>
    </w:div>
    <w:div w:id="1056199700">
      <w:bodyDiv w:val="1"/>
      <w:marLeft w:val="0"/>
      <w:marRight w:val="0"/>
      <w:marTop w:val="0"/>
      <w:marBottom w:val="0"/>
      <w:divBdr>
        <w:top w:val="none" w:sz="0" w:space="0" w:color="auto"/>
        <w:left w:val="none" w:sz="0" w:space="0" w:color="auto"/>
        <w:bottom w:val="none" w:sz="0" w:space="0" w:color="auto"/>
        <w:right w:val="none" w:sz="0" w:space="0" w:color="auto"/>
      </w:divBdr>
      <w:divsChild>
        <w:div w:id="926233508">
          <w:marLeft w:val="0"/>
          <w:marRight w:val="0"/>
          <w:marTop w:val="0"/>
          <w:marBottom w:val="0"/>
          <w:divBdr>
            <w:top w:val="none" w:sz="0" w:space="0" w:color="auto"/>
            <w:left w:val="none" w:sz="0" w:space="0" w:color="auto"/>
            <w:bottom w:val="none" w:sz="0" w:space="0" w:color="auto"/>
            <w:right w:val="none" w:sz="0" w:space="0" w:color="auto"/>
          </w:divBdr>
        </w:div>
      </w:divsChild>
    </w:div>
    <w:div w:id="1056853921">
      <w:bodyDiv w:val="1"/>
      <w:marLeft w:val="0"/>
      <w:marRight w:val="0"/>
      <w:marTop w:val="0"/>
      <w:marBottom w:val="0"/>
      <w:divBdr>
        <w:top w:val="none" w:sz="0" w:space="0" w:color="auto"/>
        <w:left w:val="none" w:sz="0" w:space="0" w:color="auto"/>
        <w:bottom w:val="none" w:sz="0" w:space="0" w:color="auto"/>
        <w:right w:val="none" w:sz="0" w:space="0" w:color="auto"/>
      </w:divBdr>
    </w:div>
    <w:div w:id="1062099085">
      <w:bodyDiv w:val="1"/>
      <w:marLeft w:val="0"/>
      <w:marRight w:val="0"/>
      <w:marTop w:val="0"/>
      <w:marBottom w:val="0"/>
      <w:divBdr>
        <w:top w:val="none" w:sz="0" w:space="0" w:color="auto"/>
        <w:left w:val="none" w:sz="0" w:space="0" w:color="auto"/>
        <w:bottom w:val="none" w:sz="0" w:space="0" w:color="auto"/>
        <w:right w:val="none" w:sz="0" w:space="0" w:color="auto"/>
      </w:divBdr>
    </w:div>
    <w:div w:id="1072849407">
      <w:bodyDiv w:val="1"/>
      <w:marLeft w:val="0"/>
      <w:marRight w:val="0"/>
      <w:marTop w:val="0"/>
      <w:marBottom w:val="0"/>
      <w:divBdr>
        <w:top w:val="none" w:sz="0" w:space="0" w:color="auto"/>
        <w:left w:val="none" w:sz="0" w:space="0" w:color="auto"/>
        <w:bottom w:val="none" w:sz="0" w:space="0" w:color="auto"/>
        <w:right w:val="none" w:sz="0" w:space="0" w:color="auto"/>
      </w:divBdr>
    </w:div>
    <w:div w:id="1074595033">
      <w:bodyDiv w:val="1"/>
      <w:marLeft w:val="0"/>
      <w:marRight w:val="0"/>
      <w:marTop w:val="0"/>
      <w:marBottom w:val="0"/>
      <w:divBdr>
        <w:top w:val="none" w:sz="0" w:space="0" w:color="auto"/>
        <w:left w:val="none" w:sz="0" w:space="0" w:color="auto"/>
        <w:bottom w:val="none" w:sz="0" w:space="0" w:color="auto"/>
        <w:right w:val="none" w:sz="0" w:space="0" w:color="auto"/>
      </w:divBdr>
      <w:divsChild>
        <w:div w:id="1245919267">
          <w:marLeft w:val="0"/>
          <w:marRight w:val="0"/>
          <w:marTop w:val="0"/>
          <w:marBottom w:val="0"/>
          <w:divBdr>
            <w:top w:val="none" w:sz="0" w:space="0" w:color="auto"/>
            <w:left w:val="none" w:sz="0" w:space="0" w:color="auto"/>
            <w:bottom w:val="none" w:sz="0" w:space="0" w:color="auto"/>
            <w:right w:val="none" w:sz="0" w:space="0" w:color="auto"/>
          </w:divBdr>
        </w:div>
        <w:div w:id="544951803">
          <w:marLeft w:val="0"/>
          <w:marRight w:val="0"/>
          <w:marTop w:val="0"/>
          <w:marBottom w:val="0"/>
          <w:divBdr>
            <w:top w:val="none" w:sz="0" w:space="0" w:color="auto"/>
            <w:left w:val="none" w:sz="0" w:space="0" w:color="auto"/>
            <w:bottom w:val="none" w:sz="0" w:space="0" w:color="auto"/>
            <w:right w:val="none" w:sz="0" w:space="0" w:color="auto"/>
          </w:divBdr>
        </w:div>
      </w:divsChild>
    </w:div>
    <w:div w:id="1075198928">
      <w:bodyDiv w:val="1"/>
      <w:marLeft w:val="0"/>
      <w:marRight w:val="0"/>
      <w:marTop w:val="0"/>
      <w:marBottom w:val="0"/>
      <w:divBdr>
        <w:top w:val="none" w:sz="0" w:space="0" w:color="auto"/>
        <w:left w:val="none" w:sz="0" w:space="0" w:color="auto"/>
        <w:bottom w:val="none" w:sz="0" w:space="0" w:color="auto"/>
        <w:right w:val="none" w:sz="0" w:space="0" w:color="auto"/>
      </w:divBdr>
    </w:div>
    <w:div w:id="1083720455">
      <w:bodyDiv w:val="1"/>
      <w:marLeft w:val="0"/>
      <w:marRight w:val="0"/>
      <w:marTop w:val="0"/>
      <w:marBottom w:val="0"/>
      <w:divBdr>
        <w:top w:val="none" w:sz="0" w:space="0" w:color="auto"/>
        <w:left w:val="none" w:sz="0" w:space="0" w:color="auto"/>
        <w:bottom w:val="none" w:sz="0" w:space="0" w:color="auto"/>
        <w:right w:val="none" w:sz="0" w:space="0" w:color="auto"/>
      </w:divBdr>
    </w:div>
    <w:div w:id="1087189568">
      <w:bodyDiv w:val="1"/>
      <w:marLeft w:val="0"/>
      <w:marRight w:val="0"/>
      <w:marTop w:val="0"/>
      <w:marBottom w:val="0"/>
      <w:divBdr>
        <w:top w:val="none" w:sz="0" w:space="0" w:color="auto"/>
        <w:left w:val="none" w:sz="0" w:space="0" w:color="auto"/>
        <w:bottom w:val="none" w:sz="0" w:space="0" w:color="auto"/>
        <w:right w:val="none" w:sz="0" w:space="0" w:color="auto"/>
      </w:divBdr>
    </w:div>
    <w:div w:id="1090083475">
      <w:bodyDiv w:val="1"/>
      <w:marLeft w:val="0"/>
      <w:marRight w:val="0"/>
      <w:marTop w:val="0"/>
      <w:marBottom w:val="0"/>
      <w:divBdr>
        <w:top w:val="none" w:sz="0" w:space="0" w:color="auto"/>
        <w:left w:val="none" w:sz="0" w:space="0" w:color="auto"/>
        <w:bottom w:val="none" w:sz="0" w:space="0" w:color="auto"/>
        <w:right w:val="none" w:sz="0" w:space="0" w:color="auto"/>
      </w:divBdr>
      <w:divsChild>
        <w:div w:id="1776291301">
          <w:marLeft w:val="0"/>
          <w:marRight w:val="0"/>
          <w:marTop w:val="0"/>
          <w:marBottom w:val="0"/>
          <w:divBdr>
            <w:top w:val="none" w:sz="0" w:space="0" w:color="auto"/>
            <w:left w:val="none" w:sz="0" w:space="0" w:color="auto"/>
            <w:bottom w:val="none" w:sz="0" w:space="0" w:color="auto"/>
            <w:right w:val="none" w:sz="0" w:space="0" w:color="auto"/>
          </w:divBdr>
        </w:div>
        <w:div w:id="529563455">
          <w:marLeft w:val="0"/>
          <w:marRight w:val="0"/>
          <w:marTop w:val="0"/>
          <w:marBottom w:val="0"/>
          <w:divBdr>
            <w:top w:val="none" w:sz="0" w:space="0" w:color="auto"/>
            <w:left w:val="none" w:sz="0" w:space="0" w:color="auto"/>
            <w:bottom w:val="none" w:sz="0" w:space="0" w:color="auto"/>
            <w:right w:val="none" w:sz="0" w:space="0" w:color="auto"/>
          </w:divBdr>
        </w:div>
        <w:div w:id="1193149519">
          <w:marLeft w:val="0"/>
          <w:marRight w:val="0"/>
          <w:marTop w:val="0"/>
          <w:marBottom w:val="0"/>
          <w:divBdr>
            <w:top w:val="none" w:sz="0" w:space="0" w:color="auto"/>
            <w:left w:val="none" w:sz="0" w:space="0" w:color="auto"/>
            <w:bottom w:val="none" w:sz="0" w:space="0" w:color="auto"/>
            <w:right w:val="none" w:sz="0" w:space="0" w:color="auto"/>
          </w:divBdr>
        </w:div>
      </w:divsChild>
    </w:div>
    <w:div w:id="1091200286">
      <w:bodyDiv w:val="1"/>
      <w:marLeft w:val="0"/>
      <w:marRight w:val="0"/>
      <w:marTop w:val="0"/>
      <w:marBottom w:val="0"/>
      <w:divBdr>
        <w:top w:val="none" w:sz="0" w:space="0" w:color="auto"/>
        <w:left w:val="none" w:sz="0" w:space="0" w:color="auto"/>
        <w:bottom w:val="none" w:sz="0" w:space="0" w:color="auto"/>
        <w:right w:val="none" w:sz="0" w:space="0" w:color="auto"/>
      </w:divBdr>
      <w:divsChild>
        <w:div w:id="661743091">
          <w:marLeft w:val="0"/>
          <w:marRight w:val="0"/>
          <w:marTop w:val="0"/>
          <w:marBottom w:val="0"/>
          <w:divBdr>
            <w:top w:val="none" w:sz="0" w:space="0" w:color="auto"/>
            <w:left w:val="none" w:sz="0" w:space="0" w:color="auto"/>
            <w:bottom w:val="none" w:sz="0" w:space="0" w:color="auto"/>
            <w:right w:val="none" w:sz="0" w:space="0" w:color="auto"/>
          </w:divBdr>
        </w:div>
      </w:divsChild>
    </w:div>
    <w:div w:id="1091466302">
      <w:bodyDiv w:val="1"/>
      <w:marLeft w:val="0"/>
      <w:marRight w:val="0"/>
      <w:marTop w:val="0"/>
      <w:marBottom w:val="0"/>
      <w:divBdr>
        <w:top w:val="none" w:sz="0" w:space="0" w:color="auto"/>
        <w:left w:val="none" w:sz="0" w:space="0" w:color="auto"/>
        <w:bottom w:val="none" w:sz="0" w:space="0" w:color="auto"/>
        <w:right w:val="none" w:sz="0" w:space="0" w:color="auto"/>
      </w:divBdr>
    </w:div>
    <w:div w:id="1092311356">
      <w:bodyDiv w:val="1"/>
      <w:marLeft w:val="0"/>
      <w:marRight w:val="0"/>
      <w:marTop w:val="0"/>
      <w:marBottom w:val="0"/>
      <w:divBdr>
        <w:top w:val="none" w:sz="0" w:space="0" w:color="auto"/>
        <w:left w:val="none" w:sz="0" w:space="0" w:color="auto"/>
        <w:bottom w:val="none" w:sz="0" w:space="0" w:color="auto"/>
        <w:right w:val="none" w:sz="0" w:space="0" w:color="auto"/>
      </w:divBdr>
    </w:div>
    <w:div w:id="1092510305">
      <w:bodyDiv w:val="1"/>
      <w:marLeft w:val="0"/>
      <w:marRight w:val="0"/>
      <w:marTop w:val="0"/>
      <w:marBottom w:val="0"/>
      <w:divBdr>
        <w:top w:val="none" w:sz="0" w:space="0" w:color="auto"/>
        <w:left w:val="none" w:sz="0" w:space="0" w:color="auto"/>
        <w:bottom w:val="none" w:sz="0" w:space="0" w:color="auto"/>
        <w:right w:val="none" w:sz="0" w:space="0" w:color="auto"/>
      </w:divBdr>
      <w:divsChild>
        <w:div w:id="1064571743">
          <w:marLeft w:val="0"/>
          <w:marRight w:val="0"/>
          <w:marTop w:val="0"/>
          <w:marBottom w:val="0"/>
          <w:divBdr>
            <w:top w:val="none" w:sz="0" w:space="0" w:color="auto"/>
            <w:left w:val="none" w:sz="0" w:space="0" w:color="auto"/>
            <w:bottom w:val="none" w:sz="0" w:space="0" w:color="auto"/>
            <w:right w:val="none" w:sz="0" w:space="0" w:color="auto"/>
          </w:divBdr>
        </w:div>
      </w:divsChild>
    </w:div>
    <w:div w:id="1095125681">
      <w:bodyDiv w:val="1"/>
      <w:marLeft w:val="0"/>
      <w:marRight w:val="0"/>
      <w:marTop w:val="0"/>
      <w:marBottom w:val="0"/>
      <w:divBdr>
        <w:top w:val="none" w:sz="0" w:space="0" w:color="auto"/>
        <w:left w:val="none" w:sz="0" w:space="0" w:color="auto"/>
        <w:bottom w:val="none" w:sz="0" w:space="0" w:color="auto"/>
        <w:right w:val="none" w:sz="0" w:space="0" w:color="auto"/>
      </w:divBdr>
    </w:div>
    <w:div w:id="1098715117">
      <w:bodyDiv w:val="1"/>
      <w:marLeft w:val="0"/>
      <w:marRight w:val="0"/>
      <w:marTop w:val="0"/>
      <w:marBottom w:val="0"/>
      <w:divBdr>
        <w:top w:val="none" w:sz="0" w:space="0" w:color="auto"/>
        <w:left w:val="none" w:sz="0" w:space="0" w:color="auto"/>
        <w:bottom w:val="none" w:sz="0" w:space="0" w:color="auto"/>
        <w:right w:val="none" w:sz="0" w:space="0" w:color="auto"/>
      </w:divBdr>
      <w:divsChild>
        <w:div w:id="545142112">
          <w:marLeft w:val="0"/>
          <w:marRight w:val="0"/>
          <w:marTop w:val="0"/>
          <w:marBottom w:val="0"/>
          <w:divBdr>
            <w:top w:val="none" w:sz="0" w:space="0" w:color="auto"/>
            <w:left w:val="none" w:sz="0" w:space="0" w:color="auto"/>
            <w:bottom w:val="none" w:sz="0" w:space="0" w:color="auto"/>
            <w:right w:val="none" w:sz="0" w:space="0" w:color="auto"/>
          </w:divBdr>
        </w:div>
      </w:divsChild>
    </w:div>
    <w:div w:id="1100026893">
      <w:bodyDiv w:val="1"/>
      <w:marLeft w:val="0"/>
      <w:marRight w:val="0"/>
      <w:marTop w:val="0"/>
      <w:marBottom w:val="0"/>
      <w:divBdr>
        <w:top w:val="none" w:sz="0" w:space="0" w:color="auto"/>
        <w:left w:val="none" w:sz="0" w:space="0" w:color="auto"/>
        <w:bottom w:val="none" w:sz="0" w:space="0" w:color="auto"/>
        <w:right w:val="none" w:sz="0" w:space="0" w:color="auto"/>
      </w:divBdr>
      <w:divsChild>
        <w:div w:id="115371753">
          <w:marLeft w:val="0"/>
          <w:marRight w:val="0"/>
          <w:marTop w:val="0"/>
          <w:marBottom w:val="0"/>
          <w:divBdr>
            <w:top w:val="none" w:sz="0" w:space="0" w:color="auto"/>
            <w:left w:val="none" w:sz="0" w:space="0" w:color="auto"/>
            <w:bottom w:val="none" w:sz="0" w:space="0" w:color="auto"/>
            <w:right w:val="none" w:sz="0" w:space="0" w:color="auto"/>
          </w:divBdr>
        </w:div>
        <w:div w:id="331883110">
          <w:marLeft w:val="0"/>
          <w:marRight w:val="0"/>
          <w:marTop w:val="0"/>
          <w:marBottom w:val="0"/>
          <w:divBdr>
            <w:top w:val="none" w:sz="0" w:space="0" w:color="auto"/>
            <w:left w:val="none" w:sz="0" w:space="0" w:color="auto"/>
            <w:bottom w:val="none" w:sz="0" w:space="0" w:color="auto"/>
            <w:right w:val="none" w:sz="0" w:space="0" w:color="auto"/>
          </w:divBdr>
        </w:div>
      </w:divsChild>
    </w:div>
    <w:div w:id="1100292466">
      <w:bodyDiv w:val="1"/>
      <w:marLeft w:val="0"/>
      <w:marRight w:val="0"/>
      <w:marTop w:val="0"/>
      <w:marBottom w:val="0"/>
      <w:divBdr>
        <w:top w:val="none" w:sz="0" w:space="0" w:color="auto"/>
        <w:left w:val="none" w:sz="0" w:space="0" w:color="auto"/>
        <w:bottom w:val="none" w:sz="0" w:space="0" w:color="auto"/>
        <w:right w:val="none" w:sz="0" w:space="0" w:color="auto"/>
      </w:divBdr>
    </w:div>
    <w:div w:id="1101487117">
      <w:bodyDiv w:val="1"/>
      <w:marLeft w:val="0"/>
      <w:marRight w:val="0"/>
      <w:marTop w:val="0"/>
      <w:marBottom w:val="0"/>
      <w:divBdr>
        <w:top w:val="none" w:sz="0" w:space="0" w:color="auto"/>
        <w:left w:val="none" w:sz="0" w:space="0" w:color="auto"/>
        <w:bottom w:val="none" w:sz="0" w:space="0" w:color="auto"/>
        <w:right w:val="none" w:sz="0" w:space="0" w:color="auto"/>
      </w:divBdr>
      <w:divsChild>
        <w:div w:id="1454834720">
          <w:marLeft w:val="0"/>
          <w:marRight w:val="0"/>
          <w:marTop w:val="0"/>
          <w:marBottom w:val="0"/>
          <w:divBdr>
            <w:top w:val="none" w:sz="0" w:space="0" w:color="auto"/>
            <w:left w:val="none" w:sz="0" w:space="0" w:color="auto"/>
            <w:bottom w:val="none" w:sz="0" w:space="0" w:color="auto"/>
            <w:right w:val="none" w:sz="0" w:space="0" w:color="auto"/>
          </w:divBdr>
          <w:divsChild>
            <w:div w:id="30035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4704">
      <w:bodyDiv w:val="1"/>
      <w:marLeft w:val="0"/>
      <w:marRight w:val="0"/>
      <w:marTop w:val="0"/>
      <w:marBottom w:val="0"/>
      <w:divBdr>
        <w:top w:val="none" w:sz="0" w:space="0" w:color="auto"/>
        <w:left w:val="none" w:sz="0" w:space="0" w:color="auto"/>
        <w:bottom w:val="none" w:sz="0" w:space="0" w:color="auto"/>
        <w:right w:val="none" w:sz="0" w:space="0" w:color="auto"/>
      </w:divBdr>
    </w:div>
    <w:div w:id="1107579846">
      <w:bodyDiv w:val="1"/>
      <w:marLeft w:val="0"/>
      <w:marRight w:val="0"/>
      <w:marTop w:val="0"/>
      <w:marBottom w:val="0"/>
      <w:divBdr>
        <w:top w:val="none" w:sz="0" w:space="0" w:color="auto"/>
        <w:left w:val="none" w:sz="0" w:space="0" w:color="auto"/>
        <w:bottom w:val="none" w:sz="0" w:space="0" w:color="auto"/>
        <w:right w:val="none" w:sz="0" w:space="0" w:color="auto"/>
      </w:divBdr>
    </w:div>
    <w:div w:id="1107847923">
      <w:bodyDiv w:val="1"/>
      <w:marLeft w:val="0"/>
      <w:marRight w:val="0"/>
      <w:marTop w:val="0"/>
      <w:marBottom w:val="0"/>
      <w:divBdr>
        <w:top w:val="none" w:sz="0" w:space="0" w:color="auto"/>
        <w:left w:val="none" w:sz="0" w:space="0" w:color="auto"/>
        <w:bottom w:val="none" w:sz="0" w:space="0" w:color="auto"/>
        <w:right w:val="none" w:sz="0" w:space="0" w:color="auto"/>
      </w:divBdr>
    </w:div>
    <w:div w:id="1108432107">
      <w:bodyDiv w:val="1"/>
      <w:marLeft w:val="0"/>
      <w:marRight w:val="0"/>
      <w:marTop w:val="0"/>
      <w:marBottom w:val="0"/>
      <w:divBdr>
        <w:top w:val="none" w:sz="0" w:space="0" w:color="auto"/>
        <w:left w:val="none" w:sz="0" w:space="0" w:color="auto"/>
        <w:bottom w:val="none" w:sz="0" w:space="0" w:color="auto"/>
        <w:right w:val="none" w:sz="0" w:space="0" w:color="auto"/>
      </w:divBdr>
    </w:div>
    <w:div w:id="1110051759">
      <w:bodyDiv w:val="1"/>
      <w:marLeft w:val="0"/>
      <w:marRight w:val="0"/>
      <w:marTop w:val="0"/>
      <w:marBottom w:val="0"/>
      <w:divBdr>
        <w:top w:val="none" w:sz="0" w:space="0" w:color="auto"/>
        <w:left w:val="none" w:sz="0" w:space="0" w:color="auto"/>
        <w:bottom w:val="none" w:sz="0" w:space="0" w:color="auto"/>
        <w:right w:val="none" w:sz="0" w:space="0" w:color="auto"/>
      </w:divBdr>
    </w:div>
    <w:div w:id="1114056471">
      <w:bodyDiv w:val="1"/>
      <w:marLeft w:val="0"/>
      <w:marRight w:val="0"/>
      <w:marTop w:val="0"/>
      <w:marBottom w:val="0"/>
      <w:divBdr>
        <w:top w:val="none" w:sz="0" w:space="0" w:color="auto"/>
        <w:left w:val="none" w:sz="0" w:space="0" w:color="auto"/>
        <w:bottom w:val="none" w:sz="0" w:space="0" w:color="auto"/>
        <w:right w:val="none" w:sz="0" w:space="0" w:color="auto"/>
      </w:divBdr>
    </w:div>
    <w:div w:id="1119027361">
      <w:bodyDiv w:val="1"/>
      <w:marLeft w:val="0"/>
      <w:marRight w:val="0"/>
      <w:marTop w:val="0"/>
      <w:marBottom w:val="0"/>
      <w:divBdr>
        <w:top w:val="none" w:sz="0" w:space="0" w:color="auto"/>
        <w:left w:val="none" w:sz="0" w:space="0" w:color="auto"/>
        <w:bottom w:val="none" w:sz="0" w:space="0" w:color="auto"/>
        <w:right w:val="none" w:sz="0" w:space="0" w:color="auto"/>
      </w:divBdr>
    </w:div>
    <w:div w:id="1123763835">
      <w:bodyDiv w:val="1"/>
      <w:marLeft w:val="0"/>
      <w:marRight w:val="0"/>
      <w:marTop w:val="0"/>
      <w:marBottom w:val="0"/>
      <w:divBdr>
        <w:top w:val="none" w:sz="0" w:space="0" w:color="auto"/>
        <w:left w:val="none" w:sz="0" w:space="0" w:color="auto"/>
        <w:bottom w:val="none" w:sz="0" w:space="0" w:color="auto"/>
        <w:right w:val="none" w:sz="0" w:space="0" w:color="auto"/>
      </w:divBdr>
    </w:div>
    <w:div w:id="1123962320">
      <w:bodyDiv w:val="1"/>
      <w:marLeft w:val="0"/>
      <w:marRight w:val="0"/>
      <w:marTop w:val="0"/>
      <w:marBottom w:val="0"/>
      <w:divBdr>
        <w:top w:val="none" w:sz="0" w:space="0" w:color="auto"/>
        <w:left w:val="none" w:sz="0" w:space="0" w:color="auto"/>
        <w:bottom w:val="none" w:sz="0" w:space="0" w:color="auto"/>
        <w:right w:val="none" w:sz="0" w:space="0" w:color="auto"/>
      </w:divBdr>
      <w:divsChild>
        <w:div w:id="1529103909">
          <w:marLeft w:val="0"/>
          <w:marRight w:val="0"/>
          <w:marTop w:val="0"/>
          <w:marBottom w:val="0"/>
          <w:divBdr>
            <w:top w:val="none" w:sz="0" w:space="0" w:color="auto"/>
            <w:left w:val="none" w:sz="0" w:space="0" w:color="auto"/>
            <w:bottom w:val="none" w:sz="0" w:space="0" w:color="auto"/>
            <w:right w:val="none" w:sz="0" w:space="0" w:color="auto"/>
          </w:divBdr>
        </w:div>
        <w:div w:id="1322461158">
          <w:marLeft w:val="0"/>
          <w:marRight w:val="0"/>
          <w:marTop w:val="0"/>
          <w:marBottom w:val="0"/>
          <w:divBdr>
            <w:top w:val="none" w:sz="0" w:space="0" w:color="auto"/>
            <w:left w:val="none" w:sz="0" w:space="0" w:color="auto"/>
            <w:bottom w:val="none" w:sz="0" w:space="0" w:color="auto"/>
            <w:right w:val="none" w:sz="0" w:space="0" w:color="auto"/>
          </w:divBdr>
          <w:divsChild>
            <w:div w:id="1244143196">
              <w:marLeft w:val="0"/>
              <w:marRight w:val="0"/>
              <w:marTop w:val="0"/>
              <w:marBottom w:val="0"/>
              <w:divBdr>
                <w:top w:val="none" w:sz="0" w:space="0" w:color="auto"/>
                <w:left w:val="none" w:sz="0" w:space="0" w:color="auto"/>
                <w:bottom w:val="none" w:sz="0" w:space="0" w:color="auto"/>
                <w:right w:val="none" w:sz="0" w:space="0" w:color="auto"/>
              </w:divBdr>
              <w:divsChild>
                <w:div w:id="243345092">
                  <w:marLeft w:val="0"/>
                  <w:marRight w:val="0"/>
                  <w:marTop w:val="0"/>
                  <w:marBottom w:val="0"/>
                  <w:divBdr>
                    <w:top w:val="none" w:sz="0" w:space="0" w:color="auto"/>
                    <w:left w:val="none" w:sz="0" w:space="0" w:color="auto"/>
                    <w:bottom w:val="none" w:sz="0" w:space="0" w:color="auto"/>
                    <w:right w:val="none" w:sz="0" w:space="0" w:color="auto"/>
                  </w:divBdr>
                  <w:divsChild>
                    <w:div w:id="187523473">
                      <w:marLeft w:val="0"/>
                      <w:marRight w:val="0"/>
                      <w:marTop w:val="0"/>
                      <w:marBottom w:val="0"/>
                      <w:divBdr>
                        <w:top w:val="none" w:sz="0" w:space="0" w:color="auto"/>
                        <w:left w:val="none" w:sz="0" w:space="0" w:color="auto"/>
                        <w:bottom w:val="none" w:sz="0" w:space="0" w:color="auto"/>
                        <w:right w:val="none" w:sz="0" w:space="0" w:color="auto"/>
                      </w:divBdr>
                    </w:div>
                    <w:div w:id="1622833931">
                      <w:marLeft w:val="0"/>
                      <w:marRight w:val="0"/>
                      <w:marTop w:val="0"/>
                      <w:marBottom w:val="0"/>
                      <w:divBdr>
                        <w:top w:val="none" w:sz="0" w:space="0" w:color="auto"/>
                        <w:left w:val="none" w:sz="0" w:space="0" w:color="auto"/>
                        <w:bottom w:val="none" w:sz="0" w:space="0" w:color="auto"/>
                        <w:right w:val="none" w:sz="0" w:space="0" w:color="auto"/>
                      </w:divBdr>
                      <w:divsChild>
                        <w:div w:id="28149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619121">
      <w:bodyDiv w:val="1"/>
      <w:marLeft w:val="0"/>
      <w:marRight w:val="0"/>
      <w:marTop w:val="0"/>
      <w:marBottom w:val="0"/>
      <w:divBdr>
        <w:top w:val="none" w:sz="0" w:space="0" w:color="auto"/>
        <w:left w:val="none" w:sz="0" w:space="0" w:color="auto"/>
        <w:bottom w:val="none" w:sz="0" w:space="0" w:color="auto"/>
        <w:right w:val="none" w:sz="0" w:space="0" w:color="auto"/>
      </w:divBdr>
    </w:div>
    <w:div w:id="1126193335">
      <w:bodyDiv w:val="1"/>
      <w:marLeft w:val="0"/>
      <w:marRight w:val="0"/>
      <w:marTop w:val="0"/>
      <w:marBottom w:val="0"/>
      <w:divBdr>
        <w:top w:val="none" w:sz="0" w:space="0" w:color="auto"/>
        <w:left w:val="none" w:sz="0" w:space="0" w:color="auto"/>
        <w:bottom w:val="none" w:sz="0" w:space="0" w:color="auto"/>
        <w:right w:val="none" w:sz="0" w:space="0" w:color="auto"/>
      </w:divBdr>
    </w:div>
    <w:div w:id="1131824510">
      <w:bodyDiv w:val="1"/>
      <w:marLeft w:val="0"/>
      <w:marRight w:val="0"/>
      <w:marTop w:val="0"/>
      <w:marBottom w:val="0"/>
      <w:divBdr>
        <w:top w:val="none" w:sz="0" w:space="0" w:color="auto"/>
        <w:left w:val="none" w:sz="0" w:space="0" w:color="auto"/>
        <w:bottom w:val="none" w:sz="0" w:space="0" w:color="auto"/>
        <w:right w:val="none" w:sz="0" w:space="0" w:color="auto"/>
      </w:divBdr>
    </w:div>
    <w:div w:id="1133521109">
      <w:bodyDiv w:val="1"/>
      <w:marLeft w:val="0"/>
      <w:marRight w:val="0"/>
      <w:marTop w:val="0"/>
      <w:marBottom w:val="0"/>
      <w:divBdr>
        <w:top w:val="none" w:sz="0" w:space="0" w:color="auto"/>
        <w:left w:val="none" w:sz="0" w:space="0" w:color="auto"/>
        <w:bottom w:val="none" w:sz="0" w:space="0" w:color="auto"/>
        <w:right w:val="none" w:sz="0" w:space="0" w:color="auto"/>
      </w:divBdr>
    </w:div>
    <w:div w:id="1139691792">
      <w:bodyDiv w:val="1"/>
      <w:marLeft w:val="0"/>
      <w:marRight w:val="0"/>
      <w:marTop w:val="0"/>
      <w:marBottom w:val="0"/>
      <w:divBdr>
        <w:top w:val="none" w:sz="0" w:space="0" w:color="auto"/>
        <w:left w:val="none" w:sz="0" w:space="0" w:color="auto"/>
        <w:bottom w:val="none" w:sz="0" w:space="0" w:color="auto"/>
        <w:right w:val="none" w:sz="0" w:space="0" w:color="auto"/>
      </w:divBdr>
    </w:div>
    <w:div w:id="1144393803">
      <w:bodyDiv w:val="1"/>
      <w:marLeft w:val="0"/>
      <w:marRight w:val="0"/>
      <w:marTop w:val="0"/>
      <w:marBottom w:val="0"/>
      <w:divBdr>
        <w:top w:val="none" w:sz="0" w:space="0" w:color="auto"/>
        <w:left w:val="none" w:sz="0" w:space="0" w:color="auto"/>
        <w:bottom w:val="none" w:sz="0" w:space="0" w:color="auto"/>
        <w:right w:val="none" w:sz="0" w:space="0" w:color="auto"/>
      </w:divBdr>
    </w:div>
    <w:div w:id="1145779839">
      <w:bodyDiv w:val="1"/>
      <w:marLeft w:val="0"/>
      <w:marRight w:val="0"/>
      <w:marTop w:val="0"/>
      <w:marBottom w:val="0"/>
      <w:divBdr>
        <w:top w:val="none" w:sz="0" w:space="0" w:color="auto"/>
        <w:left w:val="none" w:sz="0" w:space="0" w:color="auto"/>
        <w:bottom w:val="none" w:sz="0" w:space="0" w:color="auto"/>
        <w:right w:val="none" w:sz="0" w:space="0" w:color="auto"/>
      </w:divBdr>
      <w:divsChild>
        <w:div w:id="856820188">
          <w:marLeft w:val="0"/>
          <w:marRight w:val="0"/>
          <w:marTop w:val="0"/>
          <w:marBottom w:val="0"/>
          <w:divBdr>
            <w:top w:val="none" w:sz="0" w:space="0" w:color="auto"/>
            <w:left w:val="none" w:sz="0" w:space="0" w:color="auto"/>
            <w:bottom w:val="none" w:sz="0" w:space="0" w:color="auto"/>
            <w:right w:val="none" w:sz="0" w:space="0" w:color="auto"/>
          </w:divBdr>
        </w:div>
      </w:divsChild>
    </w:div>
    <w:div w:id="1148087913">
      <w:bodyDiv w:val="1"/>
      <w:marLeft w:val="0"/>
      <w:marRight w:val="0"/>
      <w:marTop w:val="0"/>
      <w:marBottom w:val="0"/>
      <w:divBdr>
        <w:top w:val="none" w:sz="0" w:space="0" w:color="auto"/>
        <w:left w:val="none" w:sz="0" w:space="0" w:color="auto"/>
        <w:bottom w:val="none" w:sz="0" w:space="0" w:color="auto"/>
        <w:right w:val="none" w:sz="0" w:space="0" w:color="auto"/>
      </w:divBdr>
    </w:div>
    <w:div w:id="1149051381">
      <w:bodyDiv w:val="1"/>
      <w:marLeft w:val="0"/>
      <w:marRight w:val="0"/>
      <w:marTop w:val="0"/>
      <w:marBottom w:val="0"/>
      <w:divBdr>
        <w:top w:val="none" w:sz="0" w:space="0" w:color="auto"/>
        <w:left w:val="none" w:sz="0" w:space="0" w:color="auto"/>
        <w:bottom w:val="none" w:sz="0" w:space="0" w:color="auto"/>
        <w:right w:val="none" w:sz="0" w:space="0" w:color="auto"/>
      </w:divBdr>
    </w:div>
    <w:div w:id="1153329930">
      <w:bodyDiv w:val="1"/>
      <w:marLeft w:val="0"/>
      <w:marRight w:val="0"/>
      <w:marTop w:val="0"/>
      <w:marBottom w:val="0"/>
      <w:divBdr>
        <w:top w:val="none" w:sz="0" w:space="0" w:color="auto"/>
        <w:left w:val="none" w:sz="0" w:space="0" w:color="auto"/>
        <w:bottom w:val="none" w:sz="0" w:space="0" w:color="auto"/>
        <w:right w:val="none" w:sz="0" w:space="0" w:color="auto"/>
      </w:divBdr>
    </w:div>
    <w:div w:id="1158184473">
      <w:bodyDiv w:val="1"/>
      <w:marLeft w:val="0"/>
      <w:marRight w:val="0"/>
      <w:marTop w:val="0"/>
      <w:marBottom w:val="0"/>
      <w:divBdr>
        <w:top w:val="none" w:sz="0" w:space="0" w:color="auto"/>
        <w:left w:val="none" w:sz="0" w:space="0" w:color="auto"/>
        <w:bottom w:val="none" w:sz="0" w:space="0" w:color="auto"/>
        <w:right w:val="none" w:sz="0" w:space="0" w:color="auto"/>
      </w:divBdr>
    </w:div>
    <w:div w:id="1158693469">
      <w:bodyDiv w:val="1"/>
      <w:marLeft w:val="0"/>
      <w:marRight w:val="0"/>
      <w:marTop w:val="0"/>
      <w:marBottom w:val="0"/>
      <w:divBdr>
        <w:top w:val="none" w:sz="0" w:space="0" w:color="auto"/>
        <w:left w:val="none" w:sz="0" w:space="0" w:color="auto"/>
        <w:bottom w:val="none" w:sz="0" w:space="0" w:color="auto"/>
        <w:right w:val="none" w:sz="0" w:space="0" w:color="auto"/>
      </w:divBdr>
    </w:div>
    <w:div w:id="1159540784">
      <w:bodyDiv w:val="1"/>
      <w:marLeft w:val="0"/>
      <w:marRight w:val="0"/>
      <w:marTop w:val="0"/>
      <w:marBottom w:val="0"/>
      <w:divBdr>
        <w:top w:val="none" w:sz="0" w:space="0" w:color="auto"/>
        <w:left w:val="none" w:sz="0" w:space="0" w:color="auto"/>
        <w:bottom w:val="none" w:sz="0" w:space="0" w:color="auto"/>
        <w:right w:val="none" w:sz="0" w:space="0" w:color="auto"/>
      </w:divBdr>
      <w:divsChild>
        <w:div w:id="686713955">
          <w:marLeft w:val="0"/>
          <w:marRight w:val="0"/>
          <w:marTop w:val="0"/>
          <w:marBottom w:val="0"/>
          <w:divBdr>
            <w:top w:val="none" w:sz="0" w:space="0" w:color="auto"/>
            <w:left w:val="none" w:sz="0" w:space="0" w:color="auto"/>
            <w:bottom w:val="none" w:sz="0" w:space="0" w:color="auto"/>
            <w:right w:val="none" w:sz="0" w:space="0" w:color="auto"/>
          </w:divBdr>
        </w:div>
      </w:divsChild>
    </w:div>
    <w:div w:id="1161459016">
      <w:bodyDiv w:val="1"/>
      <w:marLeft w:val="0"/>
      <w:marRight w:val="0"/>
      <w:marTop w:val="0"/>
      <w:marBottom w:val="0"/>
      <w:divBdr>
        <w:top w:val="none" w:sz="0" w:space="0" w:color="auto"/>
        <w:left w:val="none" w:sz="0" w:space="0" w:color="auto"/>
        <w:bottom w:val="none" w:sz="0" w:space="0" w:color="auto"/>
        <w:right w:val="none" w:sz="0" w:space="0" w:color="auto"/>
      </w:divBdr>
    </w:div>
    <w:div w:id="1162424941">
      <w:bodyDiv w:val="1"/>
      <w:marLeft w:val="0"/>
      <w:marRight w:val="0"/>
      <w:marTop w:val="0"/>
      <w:marBottom w:val="0"/>
      <w:divBdr>
        <w:top w:val="none" w:sz="0" w:space="0" w:color="auto"/>
        <w:left w:val="none" w:sz="0" w:space="0" w:color="auto"/>
        <w:bottom w:val="none" w:sz="0" w:space="0" w:color="auto"/>
        <w:right w:val="none" w:sz="0" w:space="0" w:color="auto"/>
      </w:divBdr>
    </w:div>
    <w:div w:id="1169783470">
      <w:bodyDiv w:val="1"/>
      <w:marLeft w:val="0"/>
      <w:marRight w:val="0"/>
      <w:marTop w:val="0"/>
      <w:marBottom w:val="0"/>
      <w:divBdr>
        <w:top w:val="none" w:sz="0" w:space="0" w:color="auto"/>
        <w:left w:val="none" w:sz="0" w:space="0" w:color="auto"/>
        <w:bottom w:val="none" w:sz="0" w:space="0" w:color="auto"/>
        <w:right w:val="none" w:sz="0" w:space="0" w:color="auto"/>
      </w:divBdr>
    </w:div>
    <w:div w:id="1171608125">
      <w:bodyDiv w:val="1"/>
      <w:marLeft w:val="0"/>
      <w:marRight w:val="0"/>
      <w:marTop w:val="0"/>
      <w:marBottom w:val="0"/>
      <w:divBdr>
        <w:top w:val="none" w:sz="0" w:space="0" w:color="auto"/>
        <w:left w:val="none" w:sz="0" w:space="0" w:color="auto"/>
        <w:bottom w:val="none" w:sz="0" w:space="0" w:color="auto"/>
        <w:right w:val="none" w:sz="0" w:space="0" w:color="auto"/>
      </w:divBdr>
    </w:div>
    <w:div w:id="1175340337">
      <w:bodyDiv w:val="1"/>
      <w:marLeft w:val="0"/>
      <w:marRight w:val="0"/>
      <w:marTop w:val="0"/>
      <w:marBottom w:val="0"/>
      <w:divBdr>
        <w:top w:val="none" w:sz="0" w:space="0" w:color="auto"/>
        <w:left w:val="none" w:sz="0" w:space="0" w:color="auto"/>
        <w:bottom w:val="none" w:sz="0" w:space="0" w:color="auto"/>
        <w:right w:val="none" w:sz="0" w:space="0" w:color="auto"/>
      </w:divBdr>
    </w:div>
    <w:div w:id="1178621119">
      <w:bodyDiv w:val="1"/>
      <w:marLeft w:val="0"/>
      <w:marRight w:val="0"/>
      <w:marTop w:val="0"/>
      <w:marBottom w:val="0"/>
      <w:divBdr>
        <w:top w:val="none" w:sz="0" w:space="0" w:color="auto"/>
        <w:left w:val="none" w:sz="0" w:space="0" w:color="auto"/>
        <w:bottom w:val="none" w:sz="0" w:space="0" w:color="auto"/>
        <w:right w:val="none" w:sz="0" w:space="0" w:color="auto"/>
      </w:divBdr>
    </w:div>
    <w:div w:id="1180391381">
      <w:bodyDiv w:val="1"/>
      <w:marLeft w:val="0"/>
      <w:marRight w:val="0"/>
      <w:marTop w:val="0"/>
      <w:marBottom w:val="0"/>
      <w:divBdr>
        <w:top w:val="none" w:sz="0" w:space="0" w:color="auto"/>
        <w:left w:val="none" w:sz="0" w:space="0" w:color="auto"/>
        <w:bottom w:val="none" w:sz="0" w:space="0" w:color="auto"/>
        <w:right w:val="none" w:sz="0" w:space="0" w:color="auto"/>
      </w:divBdr>
    </w:div>
    <w:div w:id="1180696937">
      <w:bodyDiv w:val="1"/>
      <w:marLeft w:val="0"/>
      <w:marRight w:val="0"/>
      <w:marTop w:val="0"/>
      <w:marBottom w:val="0"/>
      <w:divBdr>
        <w:top w:val="none" w:sz="0" w:space="0" w:color="auto"/>
        <w:left w:val="none" w:sz="0" w:space="0" w:color="auto"/>
        <w:bottom w:val="none" w:sz="0" w:space="0" w:color="auto"/>
        <w:right w:val="none" w:sz="0" w:space="0" w:color="auto"/>
      </w:divBdr>
      <w:divsChild>
        <w:div w:id="196164690">
          <w:marLeft w:val="0"/>
          <w:marRight w:val="0"/>
          <w:marTop w:val="0"/>
          <w:marBottom w:val="0"/>
          <w:divBdr>
            <w:top w:val="none" w:sz="0" w:space="0" w:color="auto"/>
            <w:left w:val="none" w:sz="0" w:space="0" w:color="auto"/>
            <w:bottom w:val="none" w:sz="0" w:space="0" w:color="auto"/>
            <w:right w:val="none" w:sz="0" w:space="0" w:color="auto"/>
          </w:divBdr>
          <w:divsChild>
            <w:div w:id="1134449593">
              <w:marLeft w:val="0"/>
              <w:marRight w:val="0"/>
              <w:marTop w:val="0"/>
              <w:marBottom w:val="0"/>
              <w:divBdr>
                <w:top w:val="none" w:sz="0" w:space="0" w:color="auto"/>
                <w:left w:val="none" w:sz="0" w:space="0" w:color="auto"/>
                <w:bottom w:val="none" w:sz="0" w:space="0" w:color="auto"/>
                <w:right w:val="none" w:sz="0" w:space="0" w:color="auto"/>
              </w:divBdr>
            </w:div>
          </w:divsChild>
        </w:div>
        <w:div w:id="1039623514">
          <w:marLeft w:val="0"/>
          <w:marRight w:val="0"/>
          <w:marTop w:val="0"/>
          <w:marBottom w:val="0"/>
          <w:divBdr>
            <w:top w:val="none" w:sz="0" w:space="0" w:color="auto"/>
            <w:left w:val="none" w:sz="0" w:space="0" w:color="auto"/>
            <w:bottom w:val="none" w:sz="0" w:space="0" w:color="auto"/>
            <w:right w:val="none" w:sz="0" w:space="0" w:color="auto"/>
          </w:divBdr>
        </w:div>
      </w:divsChild>
    </w:div>
    <w:div w:id="1181815024">
      <w:bodyDiv w:val="1"/>
      <w:marLeft w:val="0"/>
      <w:marRight w:val="0"/>
      <w:marTop w:val="0"/>
      <w:marBottom w:val="0"/>
      <w:divBdr>
        <w:top w:val="none" w:sz="0" w:space="0" w:color="auto"/>
        <w:left w:val="none" w:sz="0" w:space="0" w:color="auto"/>
        <w:bottom w:val="none" w:sz="0" w:space="0" w:color="auto"/>
        <w:right w:val="none" w:sz="0" w:space="0" w:color="auto"/>
      </w:divBdr>
    </w:div>
    <w:div w:id="1185438996">
      <w:bodyDiv w:val="1"/>
      <w:marLeft w:val="0"/>
      <w:marRight w:val="0"/>
      <w:marTop w:val="0"/>
      <w:marBottom w:val="0"/>
      <w:divBdr>
        <w:top w:val="none" w:sz="0" w:space="0" w:color="auto"/>
        <w:left w:val="none" w:sz="0" w:space="0" w:color="auto"/>
        <w:bottom w:val="none" w:sz="0" w:space="0" w:color="auto"/>
        <w:right w:val="none" w:sz="0" w:space="0" w:color="auto"/>
      </w:divBdr>
      <w:divsChild>
        <w:div w:id="1684480578">
          <w:marLeft w:val="0"/>
          <w:marRight w:val="0"/>
          <w:marTop w:val="0"/>
          <w:marBottom w:val="300"/>
          <w:divBdr>
            <w:top w:val="none" w:sz="0" w:space="0" w:color="auto"/>
            <w:left w:val="none" w:sz="0" w:space="0" w:color="auto"/>
            <w:bottom w:val="none" w:sz="0" w:space="0" w:color="auto"/>
            <w:right w:val="none" w:sz="0" w:space="0" w:color="auto"/>
          </w:divBdr>
          <w:divsChild>
            <w:div w:id="123176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69448">
      <w:bodyDiv w:val="1"/>
      <w:marLeft w:val="0"/>
      <w:marRight w:val="0"/>
      <w:marTop w:val="0"/>
      <w:marBottom w:val="0"/>
      <w:divBdr>
        <w:top w:val="none" w:sz="0" w:space="0" w:color="auto"/>
        <w:left w:val="none" w:sz="0" w:space="0" w:color="auto"/>
        <w:bottom w:val="none" w:sz="0" w:space="0" w:color="auto"/>
        <w:right w:val="none" w:sz="0" w:space="0" w:color="auto"/>
      </w:divBdr>
    </w:div>
    <w:div w:id="1188372991">
      <w:bodyDiv w:val="1"/>
      <w:marLeft w:val="0"/>
      <w:marRight w:val="0"/>
      <w:marTop w:val="0"/>
      <w:marBottom w:val="0"/>
      <w:divBdr>
        <w:top w:val="none" w:sz="0" w:space="0" w:color="auto"/>
        <w:left w:val="none" w:sz="0" w:space="0" w:color="auto"/>
        <w:bottom w:val="none" w:sz="0" w:space="0" w:color="auto"/>
        <w:right w:val="none" w:sz="0" w:space="0" w:color="auto"/>
      </w:divBdr>
    </w:div>
    <w:div w:id="1188450037">
      <w:bodyDiv w:val="1"/>
      <w:marLeft w:val="0"/>
      <w:marRight w:val="0"/>
      <w:marTop w:val="0"/>
      <w:marBottom w:val="0"/>
      <w:divBdr>
        <w:top w:val="none" w:sz="0" w:space="0" w:color="auto"/>
        <w:left w:val="none" w:sz="0" w:space="0" w:color="auto"/>
        <w:bottom w:val="none" w:sz="0" w:space="0" w:color="auto"/>
        <w:right w:val="none" w:sz="0" w:space="0" w:color="auto"/>
      </w:divBdr>
    </w:div>
    <w:div w:id="1189754669">
      <w:bodyDiv w:val="1"/>
      <w:marLeft w:val="0"/>
      <w:marRight w:val="0"/>
      <w:marTop w:val="0"/>
      <w:marBottom w:val="0"/>
      <w:divBdr>
        <w:top w:val="none" w:sz="0" w:space="0" w:color="auto"/>
        <w:left w:val="none" w:sz="0" w:space="0" w:color="auto"/>
        <w:bottom w:val="none" w:sz="0" w:space="0" w:color="auto"/>
        <w:right w:val="none" w:sz="0" w:space="0" w:color="auto"/>
      </w:divBdr>
    </w:div>
    <w:div w:id="1190410530">
      <w:bodyDiv w:val="1"/>
      <w:marLeft w:val="0"/>
      <w:marRight w:val="0"/>
      <w:marTop w:val="0"/>
      <w:marBottom w:val="0"/>
      <w:divBdr>
        <w:top w:val="none" w:sz="0" w:space="0" w:color="auto"/>
        <w:left w:val="none" w:sz="0" w:space="0" w:color="auto"/>
        <w:bottom w:val="none" w:sz="0" w:space="0" w:color="auto"/>
        <w:right w:val="none" w:sz="0" w:space="0" w:color="auto"/>
      </w:divBdr>
    </w:div>
    <w:div w:id="1192113191">
      <w:bodyDiv w:val="1"/>
      <w:marLeft w:val="0"/>
      <w:marRight w:val="0"/>
      <w:marTop w:val="0"/>
      <w:marBottom w:val="0"/>
      <w:divBdr>
        <w:top w:val="none" w:sz="0" w:space="0" w:color="auto"/>
        <w:left w:val="none" w:sz="0" w:space="0" w:color="auto"/>
        <w:bottom w:val="none" w:sz="0" w:space="0" w:color="auto"/>
        <w:right w:val="none" w:sz="0" w:space="0" w:color="auto"/>
      </w:divBdr>
    </w:div>
    <w:div w:id="1194148978">
      <w:bodyDiv w:val="1"/>
      <w:marLeft w:val="0"/>
      <w:marRight w:val="0"/>
      <w:marTop w:val="0"/>
      <w:marBottom w:val="0"/>
      <w:divBdr>
        <w:top w:val="none" w:sz="0" w:space="0" w:color="auto"/>
        <w:left w:val="none" w:sz="0" w:space="0" w:color="auto"/>
        <w:bottom w:val="none" w:sz="0" w:space="0" w:color="auto"/>
        <w:right w:val="none" w:sz="0" w:space="0" w:color="auto"/>
      </w:divBdr>
    </w:div>
    <w:div w:id="1200817188">
      <w:bodyDiv w:val="1"/>
      <w:marLeft w:val="0"/>
      <w:marRight w:val="0"/>
      <w:marTop w:val="0"/>
      <w:marBottom w:val="0"/>
      <w:divBdr>
        <w:top w:val="none" w:sz="0" w:space="0" w:color="auto"/>
        <w:left w:val="none" w:sz="0" w:space="0" w:color="auto"/>
        <w:bottom w:val="none" w:sz="0" w:space="0" w:color="auto"/>
        <w:right w:val="none" w:sz="0" w:space="0" w:color="auto"/>
      </w:divBdr>
    </w:div>
    <w:div w:id="1205559226">
      <w:bodyDiv w:val="1"/>
      <w:marLeft w:val="0"/>
      <w:marRight w:val="0"/>
      <w:marTop w:val="0"/>
      <w:marBottom w:val="0"/>
      <w:divBdr>
        <w:top w:val="none" w:sz="0" w:space="0" w:color="auto"/>
        <w:left w:val="none" w:sz="0" w:space="0" w:color="auto"/>
        <w:bottom w:val="none" w:sz="0" w:space="0" w:color="auto"/>
        <w:right w:val="none" w:sz="0" w:space="0" w:color="auto"/>
      </w:divBdr>
      <w:divsChild>
        <w:div w:id="2118521413">
          <w:marLeft w:val="0"/>
          <w:marRight w:val="0"/>
          <w:marTop w:val="0"/>
          <w:marBottom w:val="0"/>
          <w:divBdr>
            <w:top w:val="none" w:sz="0" w:space="0" w:color="auto"/>
            <w:left w:val="none" w:sz="0" w:space="0" w:color="auto"/>
            <w:bottom w:val="none" w:sz="0" w:space="0" w:color="auto"/>
            <w:right w:val="none" w:sz="0" w:space="0" w:color="auto"/>
          </w:divBdr>
          <w:divsChild>
            <w:div w:id="1432237013">
              <w:marLeft w:val="0"/>
              <w:marRight w:val="0"/>
              <w:marTop w:val="0"/>
              <w:marBottom w:val="0"/>
              <w:divBdr>
                <w:top w:val="none" w:sz="0" w:space="0" w:color="auto"/>
                <w:left w:val="none" w:sz="0" w:space="0" w:color="auto"/>
                <w:bottom w:val="none" w:sz="0" w:space="0" w:color="auto"/>
                <w:right w:val="none" w:sz="0" w:space="0" w:color="auto"/>
              </w:divBdr>
              <w:divsChild>
                <w:div w:id="1014958323">
                  <w:marLeft w:val="0"/>
                  <w:marRight w:val="0"/>
                  <w:marTop w:val="0"/>
                  <w:marBottom w:val="0"/>
                  <w:divBdr>
                    <w:top w:val="none" w:sz="0" w:space="0" w:color="auto"/>
                    <w:left w:val="none" w:sz="0" w:space="0" w:color="auto"/>
                    <w:bottom w:val="none" w:sz="0" w:space="0" w:color="auto"/>
                    <w:right w:val="none" w:sz="0" w:space="0" w:color="auto"/>
                  </w:divBdr>
                  <w:divsChild>
                    <w:div w:id="804931767">
                      <w:marLeft w:val="0"/>
                      <w:marRight w:val="0"/>
                      <w:marTop w:val="0"/>
                      <w:marBottom w:val="0"/>
                      <w:divBdr>
                        <w:top w:val="none" w:sz="0" w:space="0" w:color="auto"/>
                        <w:left w:val="none" w:sz="0" w:space="0" w:color="auto"/>
                        <w:bottom w:val="none" w:sz="0" w:space="0" w:color="auto"/>
                        <w:right w:val="none" w:sz="0" w:space="0" w:color="auto"/>
                      </w:divBdr>
                      <w:divsChild>
                        <w:div w:id="1464999249">
                          <w:marLeft w:val="0"/>
                          <w:marRight w:val="0"/>
                          <w:marTop w:val="0"/>
                          <w:marBottom w:val="0"/>
                          <w:divBdr>
                            <w:top w:val="none" w:sz="0" w:space="0" w:color="auto"/>
                            <w:left w:val="none" w:sz="0" w:space="0" w:color="auto"/>
                            <w:bottom w:val="none" w:sz="0" w:space="0" w:color="auto"/>
                            <w:right w:val="none" w:sz="0" w:space="0" w:color="auto"/>
                          </w:divBdr>
                          <w:divsChild>
                            <w:div w:id="2052679970">
                              <w:marLeft w:val="0"/>
                              <w:marRight w:val="0"/>
                              <w:marTop w:val="0"/>
                              <w:marBottom w:val="0"/>
                              <w:divBdr>
                                <w:top w:val="none" w:sz="0" w:space="0" w:color="auto"/>
                                <w:left w:val="none" w:sz="0" w:space="0" w:color="auto"/>
                                <w:bottom w:val="none" w:sz="0" w:space="0" w:color="auto"/>
                                <w:right w:val="none" w:sz="0" w:space="0" w:color="auto"/>
                              </w:divBdr>
                              <w:divsChild>
                                <w:div w:id="322587786">
                                  <w:marLeft w:val="0"/>
                                  <w:marRight w:val="0"/>
                                  <w:marTop w:val="0"/>
                                  <w:marBottom w:val="0"/>
                                  <w:divBdr>
                                    <w:top w:val="none" w:sz="0" w:space="0" w:color="auto"/>
                                    <w:left w:val="none" w:sz="0" w:space="0" w:color="auto"/>
                                    <w:bottom w:val="none" w:sz="0" w:space="0" w:color="auto"/>
                                    <w:right w:val="none" w:sz="0" w:space="0" w:color="auto"/>
                                  </w:divBdr>
                                  <w:divsChild>
                                    <w:div w:id="11581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269761">
          <w:marLeft w:val="0"/>
          <w:marRight w:val="0"/>
          <w:marTop w:val="0"/>
          <w:marBottom w:val="0"/>
          <w:divBdr>
            <w:top w:val="none" w:sz="0" w:space="0" w:color="auto"/>
            <w:left w:val="none" w:sz="0" w:space="0" w:color="auto"/>
            <w:bottom w:val="none" w:sz="0" w:space="0" w:color="auto"/>
            <w:right w:val="none" w:sz="0" w:space="0" w:color="auto"/>
          </w:divBdr>
          <w:divsChild>
            <w:div w:id="38095695">
              <w:marLeft w:val="0"/>
              <w:marRight w:val="0"/>
              <w:marTop w:val="0"/>
              <w:marBottom w:val="0"/>
              <w:divBdr>
                <w:top w:val="none" w:sz="0" w:space="0" w:color="auto"/>
                <w:left w:val="none" w:sz="0" w:space="0" w:color="auto"/>
                <w:bottom w:val="none" w:sz="0" w:space="0" w:color="auto"/>
                <w:right w:val="none" w:sz="0" w:space="0" w:color="auto"/>
              </w:divBdr>
              <w:divsChild>
                <w:div w:id="15318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47258">
      <w:bodyDiv w:val="1"/>
      <w:marLeft w:val="0"/>
      <w:marRight w:val="0"/>
      <w:marTop w:val="0"/>
      <w:marBottom w:val="0"/>
      <w:divBdr>
        <w:top w:val="none" w:sz="0" w:space="0" w:color="auto"/>
        <w:left w:val="none" w:sz="0" w:space="0" w:color="auto"/>
        <w:bottom w:val="none" w:sz="0" w:space="0" w:color="auto"/>
        <w:right w:val="none" w:sz="0" w:space="0" w:color="auto"/>
      </w:divBdr>
      <w:divsChild>
        <w:div w:id="247276018">
          <w:marLeft w:val="0"/>
          <w:marRight w:val="0"/>
          <w:marTop w:val="0"/>
          <w:marBottom w:val="0"/>
          <w:divBdr>
            <w:top w:val="none" w:sz="0" w:space="0" w:color="auto"/>
            <w:left w:val="none" w:sz="0" w:space="0" w:color="auto"/>
            <w:bottom w:val="none" w:sz="0" w:space="0" w:color="auto"/>
            <w:right w:val="none" w:sz="0" w:space="0" w:color="auto"/>
          </w:divBdr>
          <w:divsChild>
            <w:div w:id="905068115">
              <w:marLeft w:val="0"/>
              <w:marRight w:val="0"/>
              <w:marTop w:val="0"/>
              <w:marBottom w:val="0"/>
              <w:divBdr>
                <w:top w:val="none" w:sz="0" w:space="0" w:color="auto"/>
                <w:left w:val="none" w:sz="0" w:space="0" w:color="auto"/>
                <w:bottom w:val="none" w:sz="0" w:space="0" w:color="auto"/>
                <w:right w:val="none" w:sz="0" w:space="0" w:color="auto"/>
              </w:divBdr>
              <w:divsChild>
                <w:div w:id="453717450">
                  <w:marLeft w:val="0"/>
                  <w:marRight w:val="0"/>
                  <w:marTop w:val="0"/>
                  <w:marBottom w:val="0"/>
                  <w:divBdr>
                    <w:top w:val="none" w:sz="0" w:space="0" w:color="auto"/>
                    <w:left w:val="none" w:sz="0" w:space="0" w:color="auto"/>
                    <w:bottom w:val="none" w:sz="0" w:space="0" w:color="auto"/>
                    <w:right w:val="none" w:sz="0" w:space="0" w:color="auto"/>
                  </w:divBdr>
                  <w:divsChild>
                    <w:div w:id="1060010760">
                      <w:marLeft w:val="0"/>
                      <w:marRight w:val="0"/>
                      <w:marTop w:val="0"/>
                      <w:marBottom w:val="0"/>
                      <w:divBdr>
                        <w:top w:val="none" w:sz="0" w:space="0" w:color="auto"/>
                        <w:left w:val="none" w:sz="0" w:space="0" w:color="auto"/>
                        <w:bottom w:val="none" w:sz="0" w:space="0" w:color="auto"/>
                        <w:right w:val="none" w:sz="0" w:space="0" w:color="auto"/>
                      </w:divBdr>
                      <w:divsChild>
                        <w:div w:id="115205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696396">
      <w:bodyDiv w:val="1"/>
      <w:marLeft w:val="0"/>
      <w:marRight w:val="0"/>
      <w:marTop w:val="0"/>
      <w:marBottom w:val="0"/>
      <w:divBdr>
        <w:top w:val="none" w:sz="0" w:space="0" w:color="auto"/>
        <w:left w:val="none" w:sz="0" w:space="0" w:color="auto"/>
        <w:bottom w:val="none" w:sz="0" w:space="0" w:color="auto"/>
        <w:right w:val="none" w:sz="0" w:space="0" w:color="auto"/>
      </w:divBdr>
    </w:div>
    <w:div w:id="1217742269">
      <w:bodyDiv w:val="1"/>
      <w:marLeft w:val="0"/>
      <w:marRight w:val="0"/>
      <w:marTop w:val="0"/>
      <w:marBottom w:val="0"/>
      <w:divBdr>
        <w:top w:val="none" w:sz="0" w:space="0" w:color="auto"/>
        <w:left w:val="none" w:sz="0" w:space="0" w:color="auto"/>
        <w:bottom w:val="none" w:sz="0" w:space="0" w:color="auto"/>
        <w:right w:val="none" w:sz="0" w:space="0" w:color="auto"/>
      </w:divBdr>
      <w:divsChild>
        <w:div w:id="1993026420">
          <w:marLeft w:val="0"/>
          <w:marRight w:val="0"/>
          <w:marTop w:val="0"/>
          <w:marBottom w:val="0"/>
          <w:divBdr>
            <w:top w:val="none" w:sz="0" w:space="0" w:color="auto"/>
            <w:left w:val="none" w:sz="0" w:space="0" w:color="auto"/>
            <w:bottom w:val="none" w:sz="0" w:space="0" w:color="auto"/>
            <w:right w:val="none" w:sz="0" w:space="0" w:color="auto"/>
          </w:divBdr>
          <w:divsChild>
            <w:div w:id="581718348">
              <w:marLeft w:val="0"/>
              <w:marRight w:val="0"/>
              <w:marTop w:val="0"/>
              <w:marBottom w:val="0"/>
              <w:divBdr>
                <w:top w:val="none" w:sz="0" w:space="0" w:color="auto"/>
                <w:left w:val="none" w:sz="0" w:space="0" w:color="auto"/>
                <w:bottom w:val="none" w:sz="0" w:space="0" w:color="auto"/>
                <w:right w:val="none" w:sz="0" w:space="0" w:color="auto"/>
              </w:divBdr>
              <w:divsChild>
                <w:div w:id="2884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054035">
          <w:marLeft w:val="0"/>
          <w:marRight w:val="0"/>
          <w:marTop w:val="0"/>
          <w:marBottom w:val="0"/>
          <w:divBdr>
            <w:top w:val="none" w:sz="0" w:space="0" w:color="auto"/>
            <w:left w:val="none" w:sz="0" w:space="0" w:color="auto"/>
            <w:bottom w:val="none" w:sz="0" w:space="0" w:color="auto"/>
            <w:right w:val="none" w:sz="0" w:space="0" w:color="auto"/>
          </w:divBdr>
          <w:divsChild>
            <w:div w:id="1138952956">
              <w:marLeft w:val="0"/>
              <w:marRight w:val="0"/>
              <w:marTop w:val="0"/>
              <w:marBottom w:val="0"/>
              <w:divBdr>
                <w:top w:val="none" w:sz="0" w:space="0" w:color="auto"/>
                <w:left w:val="none" w:sz="0" w:space="0" w:color="auto"/>
                <w:bottom w:val="none" w:sz="0" w:space="0" w:color="auto"/>
                <w:right w:val="none" w:sz="0" w:space="0" w:color="auto"/>
              </w:divBdr>
              <w:divsChild>
                <w:div w:id="61605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5354">
      <w:bodyDiv w:val="1"/>
      <w:marLeft w:val="0"/>
      <w:marRight w:val="0"/>
      <w:marTop w:val="0"/>
      <w:marBottom w:val="0"/>
      <w:divBdr>
        <w:top w:val="none" w:sz="0" w:space="0" w:color="auto"/>
        <w:left w:val="none" w:sz="0" w:space="0" w:color="auto"/>
        <w:bottom w:val="none" w:sz="0" w:space="0" w:color="auto"/>
        <w:right w:val="none" w:sz="0" w:space="0" w:color="auto"/>
      </w:divBdr>
    </w:div>
    <w:div w:id="1218516441">
      <w:bodyDiv w:val="1"/>
      <w:marLeft w:val="0"/>
      <w:marRight w:val="0"/>
      <w:marTop w:val="0"/>
      <w:marBottom w:val="0"/>
      <w:divBdr>
        <w:top w:val="none" w:sz="0" w:space="0" w:color="auto"/>
        <w:left w:val="none" w:sz="0" w:space="0" w:color="auto"/>
        <w:bottom w:val="none" w:sz="0" w:space="0" w:color="auto"/>
        <w:right w:val="none" w:sz="0" w:space="0" w:color="auto"/>
      </w:divBdr>
    </w:div>
    <w:div w:id="1220165194">
      <w:bodyDiv w:val="1"/>
      <w:marLeft w:val="0"/>
      <w:marRight w:val="0"/>
      <w:marTop w:val="0"/>
      <w:marBottom w:val="0"/>
      <w:divBdr>
        <w:top w:val="none" w:sz="0" w:space="0" w:color="auto"/>
        <w:left w:val="none" w:sz="0" w:space="0" w:color="auto"/>
        <w:bottom w:val="none" w:sz="0" w:space="0" w:color="auto"/>
        <w:right w:val="none" w:sz="0" w:space="0" w:color="auto"/>
      </w:divBdr>
    </w:div>
    <w:div w:id="1220635417">
      <w:bodyDiv w:val="1"/>
      <w:marLeft w:val="0"/>
      <w:marRight w:val="0"/>
      <w:marTop w:val="0"/>
      <w:marBottom w:val="0"/>
      <w:divBdr>
        <w:top w:val="none" w:sz="0" w:space="0" w:color="auto"/>
        <w:left w:val="none" w:sz="0" w:space="0" w:color="auto"/>
        <w:bottom w:val="none" w:sz="0" w:space="0" w:color="auto"/>
        <w:right w:val="none" w:sz="0" w:space="0" w:color="auto"/>
      </w:divBdr>
    </w:div>
    <w:div w:id="1232543056">
      <w:bodyDiv w:val="1"/>
      <w:marLeft w:val="0"/>
      <w:marRight w:val="0"/>
      <w:marTop w:val="0"/>
      <w:marBottom w:val="0"/>
      <w:divBdr>
        <w:top w:val="none" w:sz="0" w:space="0" w:color="auto"/>
        <w:left w:val="none" w:sz="0" w:space="0" w:color="auto"/>
        <w:bottom w:val="none" w:sz="0" w:space="0" w:color="auto"/>
        <w:right w:val="none" w:sz="0" w:space="0" w:color="auto"/>
      </w:divBdr>
      <w:divsChild>
        <w:div w:id="1583366739">
          <w:marLeft w:val="0"/>
          <w:marRight w:val="0"/>
          <w:marTop w:val="0"/>
          <w:marBottom w:val="0"/>
          <w:divBdr>
            <w:top w:val="none" w:sz="0" w:space="0" w:color="auto"/>
            <w:left w:val="none" w:sz="0" w:space="0" w:color="auto"/>
            <w:bottom w:val="none" w:sz="0" w:space="0" w:color="auto"/>
            <w:right w:val="none" w:sz="0" w:space="0" w:color="auto"/>
          </w:divBdr>
        </w:div>
        <w:div w:id="266355552">
          <w:marLeft w:val="0"/>
          <w:marRight w:val="0"/>
          <w:marTop w:val="0"/>
          <w:marBottom w:val="0"/>
          <w:divBdr>
            <w:top w:val="none" w:sz="0" w:space="0" w:color="auto"/>
            <w:left w:val="none" w:sz="0" w:space="0" w:color="auto"/>
            <w:bottom w:val="none" w:sz="0" w:space="0" w:color="auto"/>
            <w:right w:val="none" w:sz="0" w:space="0" w:color="auto"/>
          </w:divBdr>
        </w:div>
      </w:divsChild>
    </w:div>
    <w:div w:id="1236089964">
      <w:bodyDiv w:val="1"/>
      <w:marLeft w:val="0"/>
      <w:marRight w:val="0"/>
      <w:marTop w:val="0"/>
      <w:marBottom w:val="0"/>
      <w:divBdr>
        <w:top w:val="none" w:sz="0" w:space="0" w:color="auto"/>
        <w:left w:val="none" w:sz="0" w:space="0" w:color="auto"/>
        <w:bottom w:val="none" w:sz="0" w:space="0" w:color="auto"/>
        <w:right w:val="none" w:sz="0" w:space="0" w:color="auto"/>
      </w:divBdr>
    </w:div>
    <w:div w:id="1241407933">
      <w:bodyDiv w:val="1"/>
      <w:marLeft w:val="0"/>
      <w:marRight w:val="0"/>
      <w:marTop w:val="0"/>
      <w:marBottom w:val="0"/>
      <w:divBdr>
        <w:top w:val="none" w:sz="0" w:space="0" w:color="auto"/>
        <w:left w:val="none" w:sz="0" w:space="0" w:color="auto"/>
        <w:bottom w:val="none" w:sz="0" w:space="0" w:color="auto"/>
        <w:right w:val="none" w:sz="0" w:space="0" w:color="auto"/>
      </w:divBdr>
    </w:div>
    <w:div w:id="1245722501">
      <w:bodyDiv w:val="1"/>
      <w:marLeft w:val="0"/>
      <w:marRight w:val="0"/>
      <w:marTop w:val="0"/>
      <w:marBottom w:val="0"/>
      <w:divBdr>
        <w:top w:val="none" w:sz="0" w:space="0" w:color="auto"/>
        <w:left w:val="none" w:sz="0" w:space="0" w:color="auto"/>
        <w:bottom w:val="none" w:sz="0" w:space="0" w:color="auto"/>
        <w:right w:val="none" w:sz="0" w:space="0" w:color="auto"/>
      </w:divBdr>
      <w:divsChild>
        <w:div w:id="556281120">
          <w:marLeft w:val="0"/>
          <w:marRight w:val="0"/>
          <w:marTop w:val="180"/>
          <w:marBottom w:val="360"/>
          <w:divBdr>
            <w:top w:val="none" w:sz="0" w:space="0" w:color="auto"/>
            <w:left w:val="none" w:sz="0" w:space="0" w:color="auto"/>
            <w:bottom w:val="none" w:sz="0" w:space="0" w:color="auto"/>
            <w:right w:val="none" w:sz="0" w:space="0" w:color="auto"/>
          </w:divBdr>
        </w:div>
      </w:divsChild>
    </w:div>
    <w:div w:id="1246107533">
      <w:bodyDiv w:val="1"/>
      <w:marLeft w:val="0"/>
      <w:marRight w:val="0"/>
      <w:marTop w:val="0"/>
      <w:marBottom w:val="0"/>
      <w:divBdr>
        <w:top w:val="none" w:sz="0" w:space="0" w:color="auto"/>
        <w:left w:val="none" w:sz="0" w:space="0" w:color="auto"/>
        <w:bottom w:val="none" w:sz="0" w:space="0" w:color="auto"/>
        <w:right w:val="none" w:sz="0" w:space="0" w:color="auto"/>
      </w:divBdr>
      <w:divsChild>
        <w:div w:id="1637293882">
          <w:marLeft w:val="0"/>
          <w:marRight w:val="0"/>
          <w:marTop w:val="0"/>
          <w:marBottom w:val="0"/>
          <w:divBdr>
            <w:top w:val="none" w:sz="0" w:space="0" w:color="auto"/>
            <w:left w:val="none" w:sz="0" w:space="0" w:color="auto"/>
            <w:bottom w:val="none" w:sz="0" w:space="0" w:color="auto"/>
            <w:right w:val="none" w:sz="0" w:space="0" w:color="auto"/>
          </w:divBdr>
          <w:divsChild>
            <w:div w:id="875773235">
              <w:marLeft w:val="0"/>
              <w:marRight w:val="0"/>
              <w:marTop w:val="0"/>
              <w:marBottom w:val="0"/>
              <w:divBdr>
                <w:top w:val="none" w:sz="0" w:space="0" w:color="auto"/>
                <w:left w:val="none" w:sz="0" w:space="0" w:color="auto"/>
                <w:bottom w:val="none" w:sz="0" w:space="0" w:color="auto"/>
                <w:right w:val="none" w:sz="0" w:space="0" w:color="auto"/>
              </w:divBdr>
              <w:divsChild>
                <w:div w:id="14916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5980">
          <w:marLeft w:val="0"/>
          <w:marRight w:val="0"/>
          <w:marTop w:val="0"/>
          <w:marBottom w:val="0"/>
          <w:divBdr>
            <w:top w:val="none" w:sz="0" w:space="0" w:color="auto"/>
            <w:left w:val="none" w:sz="0" w:space="0" w:color="auto"/>
            <w:bottom w:val="none" w:sz="0" w:space="0" w:color="auto"/>
            <w:right w:val="none" w:sz="0" w:space="0" w:color="auto"/>
          </w:divBdr>
          <w:divsChild>
            <w:div w:id="13306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4611">
      <w:bodyDiv w:val="1"/>
      <w:marLeft w:val="0"/>
      <w:marRight w:val="0"/>
      <w:marTop w:val="0"/>
      <w:marBottom w:val="0"/>
      <w:divBdr>
        <w:top w:val="none" w:sz="0" w:space="0" w:color="auto"/>
        <w:left w:val="none" w:sz="0" w:space="0" w:color="auto"/>
        <w:bottom w:val="none" w:sz="0" w:space="0" w:color="auto"/>
        <w:right w:val="none" w:sz="0" w:space="0" w:color="auto"/>
      </w:divBdr>
    </w:div>
    <w:div w:id="1254822197">
      <w:bodyDiv w:val="1"/>
      <w:marLeft w:val="0"/>
      <w:marRight w:val="0"/>
      <w:marTop w:val="0"/>
      <w:marBottom w:val="0"/>
      <w:divBdr>
        <w:top w:val="none" w:sz="0" w:space="0" w:color="auto"/>
        <w:left w:val="none" w:sz="0" w:space="0" w:color="auto"/>
        <w:bottom w:val="none" w:sz="0" w:space="0" w:color="auto"/>
        <w:right w:val="none" w:sz="0" w:space="0" w:color="auto"/>
      </w:divBdr>
    </w:div>
    <w:div w:id="1258099732">
      <w:bodyDiv w:val="1"/>
      <w:marLeft w:val="0"/>
      <w:marRight w:val="0"/>
      <w:marTop w:val="0"/>
      <w:marBottom w:val="0"/>
      <w:divBdr>
        <w:top w:val="none" w:sz="0" w:space="0" w:color="auto"/>
        <w:left w:val="none" w:sz="0" w:space="0" w:color="auto"/>
        <w:bottom w:val="none" w:sz="0" w:space="0" w:color="auto"/>
        <w:right w:val="none" w:sz="0" w:space="0" w:color="auto"/>
      </w:divBdr>
    </w:div>
    <w:div w:id="1259216432">
      <w:bodyDiv w:val="1"/>
      <w:marLeft w:val="0"/>
      <w:marRight w:val="0"/>
      <w:marTop w:val="0"/>
      <w:marBottom w:val="0"/>
      <w:divBdr>
        <w:top w:val="none" w:sz="0" w:space="0" w:color="auto"/>
        <w:left w:val="none" w:sz="0" w:space="0" w:color="auto"/>
        <w:bottom w:val="none" w:sz="0" w:space="0" w:color="auto"/>
        <w:right w:val="none" w:sz="0" w:space="0" w:color="auto"/>
      </w:divBdr>
    </w:div>
    <w:div w:id="1260529050">
      <w:bodyDiv w:val="1"/>
      <w:marLeft w:val="0"/>
      <w:marRight w:val="0"/>
      <w:marTop w:val="0"/>
      <w:marBottom w:val="0"/>
      <w:divBdr>
        <w:top w:val="none" w:sz="0" w:space="0" w:color="auto"/>
        <w:left w:val="none" w:sz="0" w:space="0" w:color="auto"/>
        <w:bottom w:val="none" w:sz="0" w:space="0" w:color="auto"/>
        <w:right w:val="none" w:sz="0" w:space="0" w:color="auto"/>
      </w:divBdr>
      <w:divsChild>
        <w:div w:id="1132748504">
          <w:marLeft w:val="0"/>
          <w:marRight w:val="0"/>
          <w:marTop w:val="0"/>
          <w:marBottom w:val="0"/>
          <w:divBdr>
            <w:top w:val="none" w:sz="0" w:space="0" w:color="auto"/>
            <w:left w:val="none" w:sz="0" w:space="0" w:color="auto"/>
            <w:bottom w:val="none" w:sz="0" w:space="0" w:color="auto"/>
            <w:right w:val="none" w:sz="0" w:space="0" w:color="auto"/>
          </w:divBdr>
          <w:divsChild>
            <w:div w:id="1426614822">
              <w:marLeft w:val="0"/>
              <w:marRight w:val="0"/>
              <w:marTop w:val="0"/>
              <w:marBottom w:val="0"/>
              <w:divBdr>
                <w:top w:val="none" w:sz="0" w:space="0" w:color="auto"/>
                <w:left w:val="none" w:sz="0" w:space="0" w:color="auto"/>
                <w:bottom w:val="none" w:sz="0" w:space="0" w:color="auto"/>
                <w:right w:val="none" w:sz="0" w:space="0" w:color="auto"/>
              </w:divBdr>
            </w:div>
            <w:div w:id="1249927751">
              <w:marLeft w:val="0"/>
              <w:marRight w:val="0"/>
              <w:marTop w:val="0"/>
              <w:marBottom w:val="0"/>
              <w:divBdr>
                <w:top w:val="none" w:sz="0" w:space="0" w:color="auto"/>
                <w:left w:val="none" w:sz="0" w:space="0" w:color="auto"/>
                <w:bottom w:val="none" w:sz="0" w:space="0" w:color="auto"/>
                <w:right w:val="none" w:sz="0" w:space="0" w:color="auto"/>
              </w:divBdr>
            </w:div>
            <w:div w:id="1738550134">
              <w:marLeft w:val="0"/>
              <w:marRight w:val="0"/>
              <w:marTop w:val="0"/>
              <w:marBottom w:val="0"/>
              <w:divBdr>
                <w:top w:val="none" w:sz="0" w:space="0" w:color="auto"/>
                <w:left w:val="none" w:sz="0" w:space="0" w:color="auto"/>
                <w:bottom w:val="none" w:sz="0" w:space="0" w:color="auto"/>
                <w:right w:val="none" w:sz="0" w:space="0" w:color="auto"/>
              </w:divBdr>
            </w:div>
            <w:div w:id="1759667954">
              <w:marLeft w:val="0"/>
              <w:marRight w:val="0"/>
              <w:marTop w:val="0"/>
              <w:marBottom w:val="0"/>
              <w:divBdr>
                <w:top w:val="none" w:sz="0" w:space="0" w:color="auto"/>
                <w:left w:val="none" w:sz="0" w:space="0" w:color="auto"/>
                <w:bottom w:val="none" w:sz="0" w:space="0" w:color="auto"/>
                <w:right w:val="none" w:sz="0" w:space="0" w:color="auto"/>
              </w:divBdr>
            </w:div>
            <w:div w:id="128861197">
              <w:marLeft w:val="0"/>
              <w:marRight w:val="0"/>
              <w:marTop w:val="0"/>
              <w:marBottom w:val="0"/>
              <w:divBdr>
                <w:top w:val="none" w:sz="0" w:space="0" w:color="auto"/>
                <w:left w:val="none" w:sz="0" w:space="0" w:color="auto"/>
                <w:bottom w:val="none" w:sz="0" w:space="0" w:color="auto"/>
                <w:right w:val="none" w:sz="0" w:space="0" w:color="auto"/>
              </w:divBdr>
            </w:div>
          </w:divsChild>
        </w:div>
        <w:div w:id="907499535">
          <w:marLeft w:val="0"/>
          <w:marRight w:val="0"/>
          <w:marTop w:val="0"/>
          <w:marBottom w:val="0"/>
          <w:divBdr>
            <w:top w:val="none" w:sz="0" w:space="0" w:color="auto"/>
            <w:left w:val="none" w:sz="0" w:space="0" w:color="auto"/>
            <w:bottom w:val="none" w:sz="0" w:space="0" w:color="auto"/>
            <w:right w:val="none" w:sz="0" w:space="0" w:color="auto"/>
          </w:divBdr>
          <w:divsChild>
            <w:div w:id="471866719">
              <w:marLeft w:val="0"/>
              <w:marRight w:val="0"/>
              <w:marTop w:val="0"/>
              <w:marBottom w:val="0"/>
              <w:divBdr>
                <w:top w:val="none" w:sz="0" w:space="0" w:color="auto"/>
                <w:left w:val="none" w:sz="0" w:space="0" w:color="auto"/>
                <w:bottom w:val="none" w:sz="0" w:space="0" w:color="auto"/>
                <w:right w:val="none" w:sz="0" w:space="0" w:color="auto"/>
              </w:divBdr>
            </w:div>
            <w:div w:id="1312171752">
              <w:marLeft w:val="0"/>
              <w:marRight w:val="0"/>
              <w:marTop w:val="0"/>
              <w:marBottom w:val="0"/>
              <w:divBdr>
                <w:top w:val="none" w:sz="0" w:space="0" w:color="auto"/>
                <w:left w:val="none" w:sz="0" w:space="0" w:color="auto"/>
                <w:bottom w:val="none" w:sz="0" w:space="0" w:color="auto"/>
                <w:right w:val="none" w:sz="0" w:space="0" w:color="auto"/>
              </w:divBdr>
            </w:div>
          </w:divsChild>
        </w:div>
        <w:div w:id="1334146726">
          <w:marLeft w:val="0"/>
          <w:marRight w:val="0"/>
          <w:marTop w:val="0"/>
          <w:marBottom w:val="0"/>
          <w:divBdr>
            <w:top w:val="none" w:sz="0" w:space="0" w:color="auto"/>
            <w:left w:val="none" w:sz="0" w:space="0" w:color="auto"/>
            <w:bottom w:val="none" w:sz="0" w:space="0" w:color="auto"/>
            <w:right w:val="none" w:sz="0" w:space="0" w:color="auto"/>
          </w:divBdr>
        </w:div>
        <w:div w:id="1131821118">
          <w:marLeft w:val="0"/>
          <w:marRight w:val="0"/>
          <w:marTop w:val="0"/>
          <w:marBottom w:val="0"/>
          <w:divBdr>
            <w:top w:val="none" w:sz="0" w:space="0" w:color="auto"/>
            <w:left w:val="none" w:sz="0" w:space="0" w:color="auto"/>
            <w:bottom w:val="none" w:sz="0" w:space="0" w:color="auto"/>
            <w:right w:val="none" w:sz="0" w:space="0" w:color="auto"/>
          </w:divBdr>
          <w:divsChild>
            <w:div w:id="1827740025">
              <w:marLeft w:val="0"/>
              <w:marRight w:val="0"/>
              <w:marTop w:val="0"/>
              <w:marBottom w:val="0"/>
              <w:divBdr>
                <w:top w:val="none" w:sz="0" w:space="0" w:color="auto"/>
                <w:left w:val="none" w:sz="0" w:space="0" w:color="auto"/>
                <w:bottom w:val="none" w:sz="0" w:space="0" w:color="auto"/>
                <w:right w:val="none" w:sz="0" w:space="0" w:color="auto"/>
              </w:divBdr>
              <w:divsChild>
                <w:div w:id="2025746835">
                  <w:marLeft w:val="0"/>
                  <w:marRight w:val="0"/>
                  <w:marTop w:val="0"/>
                  <w:marBottom w:val="0"/>
                  <w:divBdr>
                    <w:top w:val="none" w:sz="0" w:space="0" w:color="auto"/>
                    <w:left w:val="none" w:sz="0" w:space="0" w:color="auto"/>
                    <w:bottom w:val="none" w:sz="0" w:space="0" w:color="auto"/>
                    <w:right w:val="none" w:sz="0" w:space="0" w:color="auto"/>
                  </w:divBdr>
                  <w:divsChild>
                    <w:div w:id="1933581981">
                      <w:marLeft w:val="0"/>
                      <w:marRight w:val="0"/>
                      <w:marTop w:val="0"/>
                      <w:marBottom w:val="0"/>
                      <w:divBdr>
                        <w:top w:val="none" w:sz="0" w:space="0" w:color="auto"/>
                        <w:left w:val="none" w:sz="0" w:space="0" w:color="auto"/>
                        <w:bottom w:val="none" w:sz="0" w:space="0" w:color="auto"/>
                        <w:right w:val="none" w:sz="0" w:space="0" w:color="auto"/>
                      </w:divBdr>
                    </w:div>
                    <w:div w:id="14382458">
                      <w:marLeft w:val="0"/>
                      <w:marRight w:val="0"/>
                      <w:marTop w:val="0"/>
                      <w:marBottom w:val="0"/>
                      <w:divBdr>
                        <w:top w:val="none" w:sz="0" w:space="0" w:color="auto"/>
                        <w:left w:val="none" w:sz="0" w:space="0" w:color="auto"/>
                        <w:bottom w:val="none" w:sz="0" w:space="0" w:color="auto"/>
                        <w:right w:val="none" w:sz="0" w:space="0" w:color="auto"/>
                      </w:divBdr>
                    </w:div>
                  </w:divsChild>
                </w:div>
                <w:div w:id="1396900333">
                  <w:marLeft w:val="0"/>
                  <w:marRight w:val="0"/>
                  <w:marTop w:val="0"/>
                  <w:marBottom w:val="0"/>
                  <w:divBdr>
                    <w:top w:val="none" w:sz="0" w:space="0" w:color="auto"/>
                    <w:left w:val="none" w:sz="0" w:space="0" w:color="auto"/>
                    <w:bottom w:val="none" w:sz="0" w:space="0" w:color="auto"/>
                    <w:right w:val="none" w:sz="0" w:space="0" w:color="auto"/>
                  </w:divBdr>
                  <w:divsChild>
                    <w:div w:id="1256744579">
                      <w:marLeft w:val="0"/>
                      <w:marRight w:val="0"/>
                      <w:marTop w:val="0"/>
                      <w:marBottom w:val="0"/>
                      <w:divBdr>
                        <w:top w:val="none" w:sz="0" w:space="0" w:color="auto"/>
                        <w:left w:val="none" w:sz="0" w:space="0" w:color="auto"/>
                        <w:bottom w:val="none" w:sz="0" w:space="0" w:color="auto"/>
                        <w:right w:val="none" w:sz="0" w:space="0" w:color="auto"/>
                      </w:divBdr>
                    </w:div>
                    <w:div w:id="1667511248">
                      <w:marLeft w:val="0"/>
                      <w:marRight w:val="0"/>
                      <w:marTop w:val="0"/>
                      <w:marBottom w:val="0"/>
                      <w:divBdr>
                        <w:top w:val="none" w:sz="0" w:space="0" w:color="auto"/>
                        <w:left w:val="none" w:sz="0" w:space="0" w:color="auto"/>
                        <w:bottom w:val="none" w:sz="0" w:space="0" w:color="auto"/>
                        <w:right w:val="none" w:sz="0" w:space="0" w:color="auto"/>
                      </w:divBdr>
                    </w:div>
                  </w:divsChild>
                </w:div>
                <w:div w:id="227499187">
                  <w:marLeft w:val="0"/>
                  <w:marRight w:val="0"/>
                  <w:marTop w:val="0"/>
                  <w:marBottom w:val="0"/>
                  <w:divBdr>
                    <w:top w:val="none" w:sz="0" w:space="0" w:color="auto"/>
                    <w:left w:val="none" w:sz="0" w:space="0" w:color="auto"/>
                    <w:bottom w:val="none" w:sz="0" w:space="0" w:color="auto"/>
                    <w:right w:val="none" w:sz="0" w:space="0" w:color="auto"/>
                  </w:divBdr>
                  <w:divsChild>
                    <w:div w:id="1625961777">
                      <w:marLeft w:val="0"/>
                      <w:marRight w:val="0"/>
                      <w:marTop w:val="0"/>
                      <w:marBottom w:val="0"/>
                      <w:divBdr>
                        <w:top w:val="none" w:sz="0" w:space="0" w:color="auto"/>
                        <w:left w:val="none" w:sz="0" w:space="0" w:color="auto"/>
                        <w:bottom w:val="none" w:sz="0" w:space="0" w:color="auto"/>
                        <w:right w:val="none" w:sz="0" w:space="0" w:color="auto"/>
                      </w:divBdr>
                    </w:div>
                    <w:div w:id="88703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619">
      <w:bodyDiv w:val="1"/>
      <w:marLeft w:val="0"/>
      <w:marRight w:val="0"/>
      <w:marTop w:val="0"/>
      <w:marBottom w:val="0"/>
      <w:divBdr>
        <w:top w:val="none" w:sz="0" w:space="0" w:color="auto"/>
        <w:left w:val="none" w:sz="0" w:space="0" w:color="auto"/>
        <w:bottom w:val="none" w:sz="0" w:space="0" w:color="auto"/>
        <w:right w:val="none" w:sz="0" w:space="0" w:color="auto"/>
      </w:divBdr>
      <w:divsChild>
        <w:div w:id="1202210054">
          <w:marLeft w:val="0"/>
          <w:marRight w:val="0"/>
          <w:marTop w:val="0"/>
          <w:marBottom w:val="0"/>
          <w:divBdr>
            <w:top w:val="none" w:sz="0" w:space="0" w:color="auto"/>
            <w:left w:val="none" w:sz="0" w:space="0" w:color="auto"/>
            <w:bottom w:val="none" w:sz="0" w:space="0" w:color="auto"/>
            <w:right w:val="none" w:sz="0" w:space="0" w:color="auto"/>
          </w:divBdr>
        </w:div>
        <w:div w:id="130484960">
          <w:marLeft w:val="0"/>
          <w:marRight w:val="0"/>
          <w:marTop w:val="0"/>
          <w:marBottom w:val="0"/>
          <w:divBdr>
            <w:top w:val="none" w:sz="0" w:space="0" w:color="auto"/>
            <w:left w:val="none" w:sz="0" w:space="0" w:color="auto"/>
            <w:bottom w:val="none" w:sz="0" w:space="0" w:color="auto"/>
            <w:right w:val="none" w:sz="0" w:space="0" w:color="auto"/>
          </w:divBdr>
        </w:div>
        <w:div w:id="940986899">
          <w:marLeft w:val="0"/>
          <w:marRight w:val="0"/>
          <w:marTop w:val="0"/>
          <w:marBottom w:val="0"/>
          <w:divBdr>
            <w:top w:val="none" w:sz="0" w:space="0" w:color="auto"/>
            <w:left w:val="none" w:sz="0" w:space="0" w:color="auto"/>
            <w:bottom w:val="none" w:sz="0" w:space="0" w:color="auto"/>
            <w:right w:val="none" w:sz="0" w:space="0" w:color="auto"/>
          </w:divBdr>
        </w:div>
      </w:divsChild>
    </w:div>
    <w:div w:id="1269893418">
      <w:bodyDiv w:val="1"/>
      <w:marLeft w:val="0"/>
      <w:marRight w:val="0"/>
      <w:marTop w:val="0"/>
      <w:marBottom w:val="0"/>
      <w:divBdr>
        <w:top w:val="none" w:sz="0" w:space="0" w:color="auto"/>
        <w:left w:val="none" w:sz="0" w:space="0" w:color="auto"/>
        <w:bottom w:val="none" w:sz="0" w:space="0" w:color="auto"/>
        <w:right w:val="none" w:sz="0" w:space="0" w:color="auto"/>
      </w:divBdr>
    </w:div>
    <w:div w:id="1276447158">
      <w:bodyDiv w:val="1"/>
      <w:marLeft w:val="0"/>
      <w:marRight w:val="0"/>
      <w:marTop w:val="0"/>
      <w:marBottom w:val="0"/>
      <w:divBdr>
        <w:top w:val="none" w:sz="0" w:space="0" w:color="auto"/>
        <w:left w:val="none" w:sz="0" w:space="0" w:color="auto"/>
        <w:bottom w:val="none" w:sz="0" w:space="0" w:color="auto"/>
        <w:right w:val="none" w:sz="0" w:space="0" w:color="auto"/>
      </w:divBdr>
    </w:div>
    <w:div w:id="1276910015">
      <w:bodyDiv w:val="1"/>
      <w:marLeft w:val="0"/>
      <w:marRight w:val="0"/>
      <w:marTop w:val="0"/>
      <w:marBottom w:val="0"/>
      <w:divBdr>
        <w:top w:val="none" w:sz="0" w:space="0" w:color="auto"/>
        <w:left w:val="none" w:sz="0" w:space="0" w:color="auto"/>
        <w:bottom w:val="none" w:sz="0" w:space="0" w:color="auto"/>
        <w:right w:val="none" w:sz="0" w:space="0" w:color="auto"/>
      </w:divBdr>
    </w:div>
    <w:div w:id="1281643452">
      <w:bodyDiv w:val="1"/>
      <w:marLeft w:val="0"/>
      <w:marRight w:val="0"/>
      <w:marTop w:val="0"/>
      <w:marBottom w:val="0"/>
      <w:divBdr>
        <w:top w:val="none" w:sz="0" w:space="0" w:color="auto"/>
        <w:left w:val="none" w:sz="0" w:space="0" w:color="auto"/>
        <w:bottom w:val="none" w:sz="0" w:space="0" w:color="auto"/>
        <w:right w:val="none" w:sz="0" w:space="0" w:color="auto"/>
      </w:divBdr>
    </w:div>
    <w:div w:id="1288120367">
      <w:bodyDiv w:val="1"/>
      <w:marLeft w:val="0"/>
      <w:marRight w:val="0"/>
      <w:marTop w:val="0"/>
      <w:marBottom w:val="0"/>
      <w:divBdr>
        <w:top w:val="none" w:sz="0" w:space="0" w:color="auto"/>
        <w:left w:val="none" w:sz="0" w:space="0" w:color="auto"/>
        <w:bottom w:val="none" w:sz="0" w:space="0" w:color="auto"/>
        <w:right w:val="none" w:sz="0" w:space="0" w:color="auto"/>
      </w:divBdr>
      <w:divsChild>
        <w:div w:id="1845002097">
          <w:marLeft w:val="0"/>
          <w:marRight w:val="0"/>
          <w:marTop w:val="0"/>
          <w:marBottom w:val="0"/>
          <w:divBdr>
            <w:top w:val="none" w:sz="0" w:space="0" w:color="auto"/>
            <w:left w:val="none" w:sz="0" w:space="0" w:color="auto"/>
            <w:bottom w:val="none" w:sz="0" w:space="0" w:color="auto"/>
            <w:right w:val="none" w:sz="0" w:space="0" w:color="auto"/>
          </w:divBdr>
          <w:divsChild>
            <w:div w:id="761419077">
              <w:marLeft w:val="0"/>
              <w:marRight w:val="0"/>
              <w:marTop w:val="0"/>
              <w:marBottom w:val="0"/>
              <w:divBdr>
                <w:top w:val="none" w:sz="0" w:space="0" w:color="auto"/>
                <w:left w:val="none" w:sz="0" w:space="0" w:color="auto"/>
                <w:bottom w:val="none" w:sz="0" w:space="0" w:color="auto"/>
                <w:right w:val="none" w:sz="0" w:space="0" w:color="auto"/>
              </w:divBdr>
              <w:divsChild>
                <w:div w:id="2066023285">
                  <w:marLeft w:val="0"/>
                  <w:marRight w:val="0"/>
                  <w:marTop w:val="0"/>
                  <w:marBottom w:val="0"/>
                  <w:divBdr>
                    <w:top w:val="none" w:sz="0" w:space="0" w:color="auto"/>
                    <w:left w:val="none" w:sz="0" w:space="0" w:color="auto"/>
                    <w:bottom w:val="none" w:sz="0" w:space="0" w:color="auto"/>
                    <w:right w:val="none" w:sz="0" w:space="0" w:color="auto"/>
                  </w:divBdr>
                </w:div>
              </w:divsChild>
            </w:div>
            <w:div w:id="16755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35085">
      <w:bodyDiv w:val="1"/>
      <w:marLeft w:val="0"/>
      <w:marRight w:val="0"/>
      <w:marTop w:val="0"/>
      <w:marBottom w:val="0"/>
      <w:divBdr>
        <w:top w:val="none" w:sz="0" w:space="0" w:color="auto"/>
        <w:left w:val="none" w:sz="0" w:space="0" w:color="auto"/>
        <w:bottom w:val="none" w:sz="0" w:space="0" w:color="auto"/>
        <w:right w:val="none" w:sz="0" w:space="0" w:color="auto"/>
      </w:divBdr>
    </w:div>
    <w:div w:id="1298953464">
      <w:bodyDiv w:val="1"/>
      <w:marLeft w:val="0"/>
      <w:marRight w:val="0"/>
      <w:marTop w:val="0"/>
      <w:marBottom w:val="0"/>
      <w:divBdr>
        <w:top w:val="none" w:sz="0" w:space="0" w:color="auto"/>
        <w:left w:val="none" w:sz="0" w:space="0" w:color="auto"/>
        <w:bottom w:val="none" w:sz="0" w:space="0" w:color="auto"/>
        <w:right w:val="none" w:sz="0" w:space="0" w:color="auto"/>
      </w:divBdr>
      <w:divsChild>
        <w:div w:id="136265774">
          <w:marLeft w:val="0"/>
          <w:marRight w:val="0"/>
          <w:marTop w:val="0"/>
          <w:marBottom w:val="0"/>
          <w:divBdr>
            <w:top w:val="none" w:sz="0" w:space="0" w:color="auto"/>
            <w:left w:val="none" w:sz="0" w:space="0" w:color="auto"/>
            <w:bottom w:val="none" w:sz="0" w:space="0" w:color="auto"/>
            <w:right w:val="none" w:sz="0" w:space="0" w:color="auto"/>
          </w:divBdr>
        </w:div>
        <w:div w:id="1016465868">
          <w:marLeft w:val="0"/>
          <w:marRight w:val="0"/>
          <w:marTop w:val="0"/>
          <w:marBottom w:val="0"/>
          <w:divBdr>
            <w:top w:val="none" w:sz="0" w:space="0" w:color="auto"/>
            <w:left w:val="none" w:sz="0" w:space="0" w:color="auto"/>
            <w:bottom w:val="none" w:sz="0" w:space="0" w:color="auto"/>
            <w:right w:val="none" w:sz="0" w:space="0" w:color="auto"/>
          </w:divBdr>
        </w:div>
        <w:div w:id="1455755765">
          <w:marLeft w:val="0"/>
          <w:marRight w:val="0"/>
          <w:marTop w:val="0"/>
          <w:marBottom w:val="0"/>
          <w:divBdr>
            <w:top w:val="none" w:sz="0" w:space="0" w:color="auto"/>
            <w:left w:val="none" w:sz="0" w:space="0" w:color="auto"/>
            <w:bottom w:val="none" w:sz="0" w:space="0" w:color="auto"/>
            <w:right w:val="none" w:sz="0" w:space="0" w:color="auto"/>
          </w:divBdr>
        </w:div>
        <w:div w:id="2120102198">
          <w:marLeft w:val="0"/>
          <w:marRight w:val="0"/>
          <w:marTop w:val="0"/>
          <w:marBottom w:val="0"/>
          <w:divBdr>
            <w:top w:val="none" w:sz="0" w:space="0" w:color="auto"/>
            <w:left w:val="none" w:sz="0" w:space="0" w:color="auto"/>
            <w:bottom w:val="none" w:sz="0" w:space="0" w:color="auto"/>
            <w:right w:val="none" w:sz="0" w:space="0" w:color="auto"/>
          </w:divBdr>
        </w:div>
        <w:div w:id="1838182524">
          <w:marLeft w:val="0"/>
          <w:marRight w:val="0"/>
          <w:marTop w:val="0"/>
          <w:marBottom w:val="0"/>
          <w:divBdr>
            <w:top w:val="none" w:sz="0" w:space="0" w:color="auto"/>
            <w:left w:val="none" w:sz="0" w:space="0" w:color="auto"/>
            <w:bottom w:val="none" w:sz="0" w:space="0" w:color="auto"/>
            <w:right w:val="none" w:sz="0" w:space="0" w:color="auto"/>
          </w:divBdr>
        </w:div>
        <w:div w:id="1802727554">
          <w:marLeft w:val="0"/>
          <w:marRight w:val="0"/>
          <w:marTop w:val="0"/>
          <w:marBottom w:val="0"/>
          <w:divBdr>
            <w:top w:val="none" w:sz="0" w:space="0" w:color="auto"/>
            <w:left w:val="none" w:sz="0" w:space="0" w:color="auto"/>
            <w:bottom w:val="none" w:sz="0" w:space="0" w:color="auto"/>
            <w:right w:val="none" w:sz="0" w:space="0" w:color="auto"/>
          </w:divBdr>
        </w:div>
        <w:div w:id="1327511777">
          <w:marLeft w:val="0"/>
          <w:marRight w:val="0"/>
          <w:marTop w:val="0"/>
          <w:marBottom w:val="0"/>
          <w:divBdr>
            <w:top w:val="none" w:sz="0" w:space="0" w:color="auto"/>
            <w:left w:val="none" w:sz="0" w:space="0" w:color="auto"/>
            <w:bottom w:val="none" w:sz="0" w:space="0" w:color="auto"/>
            <w:right w:val="none" w:sz="0" w:space="0" w:color="auto"/>
          </w:divBdr>
        </w:div>
        <w:div w:id="608396731">
          <w:marLeft w:val="0"/>
          <w:marRight w:val="0"/>
          <w:marTop w:val="0"/>
          <w:marBottom w:val="0"/>
          <w:divBdr>
            <w:top w:val="none" w:sz="0" w:space="0" w:color="auto"/>
            <w:left w:val="none" w:sz="0" w:space="0" w:color="auto"/>
            <w:bottom w:val="none" w:sz="0" w:space="0" w:color="auto"/>
            <w:right w:val="none" w:sz="0" w:space="0" w:color="auto"/>
          </w:divBdr>
        </w:div>
      </w:divsChild>
    </w:div>
    <w:div w:id="1302274906">
      <w:bodyDiv w:val="1"/>
      <w:marLeft w:val="0"/>
      <w:marRight w:val="0"/>
      <w:marTop w:val="0"/>
      <w:marBottom w:val="0"/>
      <w:divBdr>
        <w:top w:val="none" w:sz="0" w:space="0" w:color="auto"/>
        <w:left w:val="none" w:sz="0" w:space="0" w:color="auto"/>
        <w:bottom w:val="none" w:sz="0" w:space="0" w:color="auto"/>
        <w:right w:val="none" w:sz="0" w:space="0" w:color="auto"/>
      </w:divBdr>
      <w:divsChild>
        <w:div w:id="205340681">
          <w:marLeft w:val="-150"/>
          <w:marRight w:val="-150"/>
          <w:marTop w:val="0"/>
          <w:marBottom w:val="0"/>
          <w:divBdr>
            <w:top w:val="none" w:sz="0" w:space="0" w:color="auto"/>
            <w:left w:val="none" w:sz="0" w:space="0" w:color="auto"/>
            <w:bottom w:val="none" w:sz="0" w:space="0" w:color="auto"/>
            <w:right w:val="none" w:sz="0" w:space="0" w:color="auto"/>
          </w:divBdr>
          <w:divsChild>
            <w:div w:id="550192927">
              <w:marLeft w:val="0"/>
              <w:marRight w:val="0"/>
              <w:marTop w:val="0"/>
              <w:marBottom w:val="0"/>
              <w:divBdr>
                <w:top w:val="none" w:sz="0" w:space="0" w:color="auto"/>
                <w:left w:val="none" w:sz="0" w:space="0" w:color="auto"/>
                <w:bottom w:val="none" w:sz="0" w:space="0" w:color="auto"/>
                <w:right w:val="none" w:sz="0" w:space="0" w:color="auto"/>
              </w:divBdr>
              <w:divsChild>
                <w:div w:id="236786807">
                  <w:marLeft w:val="0"/>
                  <w:marRight w:val="0"/>
                  <w:marTop w:val="0"/>
                  <w:marBottom w:val="0"/>
                  <w:divBdr>
                    <w:top w:val="none" w:sz="0" w:space="0" w:color="auto"/>
                    <w:left w:val="none" w:sz="0" w:space="0" w:color="auto"/>
                    <w:bottom w:val="none" w:sz="0" w:space="0" w:color="auto"/>
                    <w:right w:val="none" w:sz="0" w:space="0" w:color="auto"/>
                  </w:divBdr>
                  <w:divsChild>
                    <w:div w:id="2472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38970">
          <w:marLeft w:val="-150"/>
          <w:marRight w:val="-150"/>
          <w:marTop w:val="0"/>
          <w:marBottom w:val="0"/>
          <w:divBdr>
            <w:top w:val="none" w:sz="0" w:space="0" w:color="auto"/>
            <w:left w:val="none" w:sz="0" w:space="0" w:color="auto"/>
            <w:bottom w:val="none" w:sz="0" w:space="0" w:color="auto"/>
            <w:right w:val="none" w:sz="0" w:space="0" w:color="auto"/>
          </w:divBdr>
          <w:divsChild>
            <w:div w:id="1605922328">
              <w:marLeft w:val="0"/>
              <w:marRight w:val="0"/>
              <w:marTop w:val="0"/>
              <w:marBottom w:val="0"/>
              <w:divBdr>
                <w:top w:val="none" w:sz="0" w:space="0" w:color="auto"/>
                <w:left w:val="none" w:sz="0" w:space="0" w:color="auto"/>
                <w:bottom w:val="none" w:sz="0" w:space="0" w:color="auto"/>
                <w:right w:val="none" w:sz="0" w:space="0" w:color="auto"/>
              </w:divBdr>
              <w:divsChild>
                <w:div w:id="1390305791">
                  <w:marLeft w:val="0"/>
                  <w:marRight w:val="0"/>
                  <w:marTop w:val="0"/>
                  <w:marBottom w:val="0"/>
                  <w:divBdr>
                    <w:top w:val="none" w:sz="0" w:space="0" w:color="auto"/>
                    <w:left w:val="none" w:sz="0" w:space="0" w:color="auto"/>
                    <w:bottom w:val="none" w:sz="0" w:space="0" w:color="auto"/>
                    <w:right w:val="none" w:sz="0" w:space="0" w:color="auto"/>
                  </w:divBdr>
                  <w:divsChild>
                    <w:div w:id="569006172">
                      <w:marLeft w:val="0"/>
                      <w:marRight w:val="0"/>
                      <w:marTop w:val="0"/>
                      <w:marBottom w:val="0"/>
                      <w:divBdr>
                        <w:top w:val="none" w:sz="0" w:space="0" w:color="auto"/>
                        <w:left w:val="none" w:sz="0" w:space="0" w:color="auto"/>
                        <w:bottom w:val="none" w:sz="0" w:space="0" w:color="auto"/>
                        <w:right w:val="none" w:sz="0" w:space="0" w:color="auto"/>
                      </w:divBdr>
                    </w:div>
                  </w:divsChild>
                </w:div>
                <w:div w:id="607323309">
                  <w:marLeft w:val="0"/>
                  <w:marRight w:val="0"/>
                  <w:marTop w:val="0"/>
                  <w:marBottom w:val="0"/>
                  <w:divBdr>
                    <w:top w:val="none" w:sz="0" w:space="0" w:color="auto"/>
                    <w:left w:val="none" w:sz="0" w:space="0" w:color="auto"/>
                    <w:bottom w:val="none" w:sz="0" w:space="0" w:color="auto"/>
                    <w:right w:val="none" w:sz="0" w:space="0" w:color="auto"/>
                  </w:divBdr>
                  <w:divsChild>
                    <w:div w:id="5214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2562">
          <w:marLeft w:val="-150"/>
          <w:marRight w:val="-150"/>
          <w:marTop w:val="0"/>
          <w:marBottom w:val="0"/>
          <w:divBdr>
            <w:top w:val="none" w:sz="0" w:space="0" w:color="auto"/>
            <w:left w:val="none" w:sz="0" w:space="0" w:color="auto"/>
            <w:bottom w:val="none" w:sz="0" w:space="0" w:color="auto"/>
            <w:right w:val="none" w:sz="0" w:space="0" w:color="auto"/>
          </w:divBdr>
          <w:divsChild>
            <w:div w:id="213782645">
              <w:marLeft w:val="0"/>
              <w:marRight w:val="0"/>
              <w:marTop w:val="0"/>
              <w:marBottom w:val="0"/>
              <w:divBdr>
                <w:top w:val="none" w:sz="0" w:space="0" w:color="auto"/>
                <w:left w:val="none" w:sz="0" w:space="0" w:color="auto"/>
                <w:bottom w:val="none" w:sz="0" w:space="0" w:color="auto"/>
                <w:right w:val="none" w:sz="0" w:space="0" w:color="auto"/>
              </w:divBdr>
              <w:divsChild>
                <w:div w:id="502207199">
                  <w:marLeft w:val="0"/>
                  <w:marRight w:val="0"/>
                  <w:marTop w:val="0"/>
                  <w:marBottom w:val="0"/>
                  <w:divBdr>
                    <w:top w:val="none" w:sz="0" w:space="0" w:color="auto"/>
                    <w:left w:val="none" w:sz="0" w:space="0" w:color="auto"/>
                    <w:bottom w:val="none" w:sz="0" w:space="0" w:color="auto"/>
                    <w:right w:val="none" w:sz="0" w:space="0" w:color="auto"/>
                  </w:divBdr>
                  <w:divsChild>
                    <w:div w:id="167552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999999">
      <w:bodyDiv w:val="1"/>
      <w:marLeft w:val="0"/>
      <w:marRight w:val="0"/>
      <w:marTop w:val="0"/>
      <w:marBottom w:val="0"/>
      <w:divBdr>
        <w:top w:val="none" w:sz="0" w:space="0" w:color="auto"/>
        <w:left w:val="none" w:sz="0" w:space="0" w:color="auto"/>
        <w:bottom w:val="none" w:sz="0" w:space="0" w:color="auto"/>
        <w:right w:val="none" w:sz="0" w:space="0" w:color="auto"/>
      </w:divBdr>
    </w:div>
    <w:div w:id="1305356498">
      <w:bodyDiv w:val="1"/>
      <w:marLeft w:val="0"/>
      <w:marRight w:val="0"/>
      <w:marTop w:val="0"/>
      <w:marBottom w:val="0"/>
      <w:divBdr>
        <w:top w:val="none" w:sz="0" w:space="0" w:color="auto"/>
        <w:left w:val="none" w:sz="0" w:space="0" w:color="auto"/>
        <w:bottom w:val="none" w:sz="0" w:space="0" w:color="auto"/>
        <w:right w:val="none" w:sz="0" w:space="0" w:color="auto"/>
      </w:divBdr>
    </w:div>
    <w:div w:id="1309016483">
      <w:bodyDiv w:val="1"/>
      <w:marLeft w:val="0"/>
      <w:marRight w:val="0"/>
      <w:marTop w:val="0"/>
      <w:marBottom w:val="0"/>
      <w:divBdr>
        <w:top w:val="none" w:sz="0" w:space="0" w:color="auto"/>
        <w:left w:val="none" w:sz="0" w:space="0" w:color="auto"/>
        <w:bottom w:val="none" w:sz="0" w:space="0" w:color="auto"/>
        <w:right w:val="none" w:sz="0" w:space="0" w:color="auto"/>
      </w:divBdr>
      <w:divsChild>
        <w:div w:id="1323462746">
          <w:marLeft w:val="0"/>
          <w:marRight w:val="0"/>
          <w:marTop w:val="0"/>
          <w:marBottom w:val="0"/>
          <w:divBdr>
            <w:top w:val="none" w:sz="0" w:space="0" w:color="auto"/>
            <w:left w:val="none" w:sz="0" w:space="0" w:color="auto"/>
            <w:bottom w:val="none" w:sz="0" w:space="0" w:color="auto"/>
            <w:right w:val="none" w:sz="0" w:space="0" w:color="auto"/>
          </w:divBdr>
        </w:div>
        <w:div w:id="544174156">
          <w:marLeft w:val="0"/>
          <w:marRight w:val="0"/>
          <w:marTop w:val="0"/>
          <w:marBottom w:val="0"/>
          <w:divBdr>
            <w:top w:val="none" w:sz="0" w:space="0" w:color="auto"/>
            <w:left w:val="none" w:sz="0" w:space="0" w:color="auto"/>
            <w:bottom w:val="none" w:sz="0" w:space="0" w:color="auto"/>
            <w:right w:val="none" w:sz="0" w:space="0" w:color="auto"/>
          </w:divBdr>
          <w:divsChild>
            <w:div w:id="2008440182">
              <w:marLeft w:val="0"/>
              <w:marRight w:val="0"/>
              <w:marTop w:val="0"/>
              <w:marBottom w:val="0"/>
              <w:divBdr>
                <w:top w:val="none" w:sz="0" w:space="0" w:color="auto"/>
                <w:left w:val="none" w:sz="0" w:space="0" w:color="auto"/>
                <w:bottom w:val="none" w:sz="0" w:space="0" w:color="auto"/>
                <w:right w:val="none" w:sz="0" w:space="0" w:color="auto"/>
              </w:divBdr>
              <w:divsChild>
                <w:div w:id="640312450">
                  <w:marLeft w:val="0"/>
                  <w:marRight w:val="0"/>
                  <w:marTop w:val="0"/>
                  <w:marBottom w:val="0"/>
                  <w:divBdr>
                    <w:top w:val="none" w:sz="0" w:space="0" w:color="auto"/>
                    <w:left w:val="none" w:sz="0" w:space="0" w:color="auto"/>
                    <w:bottom w:val="none" w:sz="0" w:space="0" w:color="auto"/>
                    <w:right w:val="none" w:sz="0" w:space="0" w:color="auto"/>
                  </w:divBdr>
                  <w:divsChild>
                    <w:div w:id="792551955">
                      <w:marLeft w:val="0"/>
                      <w:marRight w:val="0"/>
                      <w:marTop w:val="0"/>
                      <w:marBottom w:val="0"/>
                      <w:divBdr>
                        <w:top w:val="none" w:sz="0" w:space="0" w:color="auto"/>
                        <w:left w:val="none" w:sz="0" w:space="0" w:color="auto"/>
                        <w:bottom w:val="none" w:sz="0" w:space="0" w:color="auto"/>
                        <w:right w:val="none" w:sz="0" w:space="0" w:color="auto"/>
                      </w:divBdr>
                      <w:divsChild>
                        <w:div w:id="1053431961">
                          <w:marLeft w:val="0"/>
                          <w:marRight w:val="0"/>
                          <w:marTop w:val="0"/>
                          <w:marBottom w:val="0"/>
                          <w:divBdr>
                            <w:top w:val="none" w:sz="0" w:space="0" w:color="auto"/>
                            <w:left w:val="none" w:sz="0" w:space="0" w:color="auto"/>
                            <w:bottom w:val="none" w:sz="0" w:space="0" w:color="auto"/>
                            <w:right w:val="none" w:sz="0" w:space="0" w:color="auto"/>
                          </w:divBdr>
                          <w:divsChild>
                            <w:div w:id="1477457879">
                              <w:marLeft w:val="0"/>
                              <w:marRight w:val="0"/>
                              <w:marTop w:val="0"/>
                              <w:marBottom w:val="0"/>
                              <w:divBdr>
                                <w:top w:val="none" w:sz="0" w:space="0" w:color="auto"/>
                                <w:left w:val="none" w:sz="0" w:space="0" w:color="auto"/>
                                <w:bottom w:val="none" w:sz="0" w:space="0" w:color="auto"/>
                                <w:right w:val="none" w:sz="0" w:space="0" w:color="auto"/>
                              </w:divBdr>
                              <w:divsChild>
                                <w:div w:id="1443181364">
                                  <w:marLeft w:val="0"/>
                                  <w:marRight w:val="0"/>
                                  <w:marTop w:val="0"/>
                                  <w:marBottom w:val="0"/>
                                  <w:divBdr>
                                    <w:top w:val="none" w:sz="0" w:space="0" w:color="auto"/>
                                    <w:left w:val="none" w:sz="0" w:space="0" w:color="auto"/>
                                    <w:bottom w:val="none" w:sz="0" w:space="0" w:color="auto"/>
                                    <w:right w:val="none" w:sz="0" w:space="0" w:color="auto"/>
                                  </w:divBdr>
                                  <w:divsChild>
                                    <w:div w:id="17612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644935">
      <w:bodyDiv w:val="1"/>
      <w:marLeft w:val="0"/>
      <w:marRight w:val="0"/>
      <w:marTop w:val="0"/>
      <w:marBottom w:val="0"/>
      <w:divBdr>
        <w:top w:val="none" w:sz="0" w:space="0" w:color="auto"/>
        <w:left w:val="none" w:sz="0" w:space="0" w:color="auto"/>
        <w:bottom w:val="none" w:sz="0" w:space="0" w:color="auto"/>
        <w:right w:val="none" w:sz="0" w:space="0" w:color="auto"/>
      </w:divBdr>
    </w:div>
    <w:div w:id="1324893963">
      <w:bodyDiv w:val="1"/>
      <w:marLeft w:val="0"/>
      <w:marRight w:val="0"/>
      <w:marTop w:val="0"/>
      <w:marBottom w:val="0"/>
      <w:divBdr>
        <w:top w:val="none" w:sz="0" w:space="0" w:color="auto"/>
        <w:left w:val="none" w:sz="0" w:space="0" w:color="auto"/>
        <w:bottom w:val="none" w:sz="0" w:space="0" w:color="auto"/>
        <w:right w:val="none" w:sz="0" w:space="0" w:color="auto"/>
      </w:divBdr>
      <w:divsChild>
        <w:div w:id="1583294382">
          <w:marLeft w:val="0"/>
          <w:marRight w:val="0"/>
          <w:marTop w:val="0"/>
          <w:marBottom w:val="0"/>
          <w:divBdr>
            <w:top w:val="none" w:sz="0" w:space="0" w:color="auto"/>
            <w:left w:val="none" w:sz="0" w:space="0" w:color="auto"/>
            <w:bottom w:val="none" w:sz="0" w:space="0" w:color="auto"/>
            <w:right w:val="none" w:sz="0" w:space="0" w:color="auto"/>
          </w:divBdr>
          <w:divsChild>
            <w:div w:id="20202480">
              <w:marLeft w:val="0"/>
              <w:marRight w:val="0"/>
              <w:marTop w:val="0"/>
              <w:marBottom w:val="0"/>
              <w:divBdr>
                <w:top w:val="none" w:sz="0" w:space="0" w:color="auto"/>
                <w:left w:val="none" w:sz="0" w:space="0" w:color="auto"/>
                <w:bottom w:val="none" w:sz="0" w:space="0" w:color="auto"/>
                <w:right w:val="none" w:sz="0" w:space="0" w:color="auto"/>
              </w:divBdr>
              <w:divsChild>
                <w:div w:id="1980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9023">
      <w:bodyDiv w:val="1"/>
      <w:marLeft w:val="0"/>
      <w:marRight w:val="0"/>
      <w:marTop w:val="0"/>
      <w:marBottom w:val="0"/>
      <w:divBdr>
        <w:top w:val="none" w:sz="0" w:space="0" w:color="auto"/>
        <w:left w:val="none" w:sz="0" w:space="0" w:color="auto"/>
        <w:bottom w:val="none" w:sz="0" w:space="0" w:color="auto"/>
        <w:right w:val="none" w:sz="0" w:space="0" w:color="auto"/>
      </w:divBdr>
    </w:div>
    <w:div w:id="1328054245">
      <w:bodyDiv w:val="1"/>
      <w:marLeft w:val="0"/>
      <w:marRight w:val="0"/>
      <w:marTop w:val="0"/>
      <w:marBottom w:val="0"/>
      <w:divBdr>
        <w:top w:val="none" w:sz="0" w:space="0" w:color="auto"/>
        <w:left w:val="none" w:sz="0" w:space="0" w:color="auto"/>
        <w:bottom w:val="none" w:sz="0" w:space="0" w:color="auto"/>
        <w:right w:val="none" w:sz="0" w:space="0" w:color="auto"/>
      </w:divBdr>
    </w:div>
    <w:div w:id="1331982375">
      <w:bodyDiv w:val="1"/>
      <w:marLeft w:val="0"/>
      <w:marRight w:val="0"/>
      <w:marTop w:val="0"/>
      <w:marBottom w:val="0"/>
      <w:divBdr>
        <w:top w:val="none" w:sz="0" w:space="0" w:color="auto"/>
        <w:left w:val="none" w:sz="0" w:space="0" w:color="auto"/>
        <w:bottom w:val="none" w:sz="0" w:space="0" w:color="auto"/>
        <w:right w:val="none" w:sz="0" w:space="0" w:color="auto"/>
      </w:divBdr>
    </w:div>
    <w:div w:id="1332492573">
      <w:bodyDiv w:val="1"/>
      <w:marLeft w:val="0"/>
      <w:marRight w:val="0"/>
      <w:marTop w:val="0"/>
      <w:marBottom w:val="0"/>
      <w:divBdr>
        <w:top w:val="none" w:sz="0" w:space="0" w:color="auto"/>
        <w:left w:val="none" w:sz="0" w:space="0" w:color="auto"/>
        <w:bottom w:val="none" w:sz="0" w:space="0" w:color="auto"/>
        <w:right w:val="none" w:sz="0" w:space="0" w:color="auto"/>
      </w:divBdr>
    </w:div>
    <w:div w:id="1336883259">
      <w:bodyDiv w:val="1"/>
      <w:marLeft w:val="0"/>
      <w:marRight w:val="0"/>
      <w:marTop w:val="0"/>
      <w:marBottom w:val="0"/>
      <w:divBdr>
        <w:top w:val="none" w:sz="0" w:space="0" w:color="auto"/>
        <w:left w:val="none" w:sz="0" w:space="0" w:color="auto"/>
        <w:bottom w:val="none" w:sz="0" w:space="0" w:color="auto"/>
        <w:right w:val="none" w:sz="0" w:space="0" w:color="auto"/>
      </w:divBdr>
      <w:divsChild>
        <w:div w:id="722800259">
          <w:marLeft w:val="0"/>
          <w:marRight w:val="0"/>
          <w:marTop w:val="0"/>
          <w:marBottom w:val="0"/>
          <w:divBdr>
            <w:top w:val="none" w:sz="0" w:space="0" w:color="auto"/>
            <w:left w:val="none" w:sz="0" w:space="0" w:color="auto"/>
            <w:bottom w:val="none" w:sz="0" w:space="0" w:color="auto"/>
            <w:right w:val="none" w:sz="0" w:space="0" w:color="auto"/>
          </w:divBdr>
        </w:div>
        <w:div w:id="1501584412">
          <w:marLeft w:val="0"/>
          <w:marRight w:val="0"/>
          <w:marTop w:val="0"/>
          <w:marBottom w:val="0"/>
          <w:divBdr>
            <w:top w:val="none" w:sz="0" w:space="0" w:color="auto"/>
            <w:left w:val="none" w:sz="0" w:space="0" w:color="auto"/>
            <w:bottom w:val="none" w:sz="0" w:space="0" w:color="auto"/>
            <w:right w:val="none" w:sz="0" w:space="0" w:color="auto"/>
          </w:divBdr>
          <w:divsChild>
            <w:div w:id="308095715">
              <w:marLeft w:val="0"/>
              <w:marRight w:val="0"/>
              <w:marTop w:val="0"/>
              <w:marBottom w:val="0"/>
              <w:divBdr>
                <w:top w:val="none" w:sz="0" w:space="0" w:color="auto"/>
                <w:left w:val="none" w:sz="0" w:space="0" w:color="auto"/>
                <w:bottom w:val="none" w:sz="0" w:space="0" w:color="auto"/>
                <w:right w:val="none" w:sz="0" w:space="0" w:color="auto"/>
              </w:divBdr>
              <w:divsChild>
                <w:div w:id="12059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534585">
      <w:bodyDiv w:val="1"/>
      <w:marLeft w:val="0"/>
      <w:marRight w:val="0"/>
      <w:marTop w:val="0"/>
      <w:marBottom w:val="0"/>
      <w:divBdr>
        <w:top w:val="none" w:sz="0" w:space="0" w:color="auto"/>
        <w:left w:val="none" w:sz="0" w:space="0" w:color="auto"/>
        <w:bottom w:val="none" w:sz="0" w:space="0" w:color="auto"/>
        <w:right w:val="none" w:sz="0" w:space="0" w:color="auto"/>
      </w:divBdr>
      <w:divsChild>
        <w:div w:id="1900361109">
          <w:marLeft w:val="0"/>
          <w:marRight w:val="0"/>
          <w:marTop w:val="0"/>
          <w:marBottom w:val="0"/>
          <w:divBdr>
            <w:top w:val="none" w:sz="0" w:space="0" w:color="auto"/>
            <w:left w:val="none" w:sz="0" w:space="0" w:color="auto"/>
            <w:bottom w:val="none" w:sz="0" w:space="0" w:color="auto"/>
            <w:right w:val="none" w:sz="0" w:space="0" w:color="auto"/>
          </w:divBdr>
        </w:div>
        <w:div w:id="632715707">
          <w:marLeft w:val="0"/>
          <w:marRight w:val="0"/>
          <w:marTop w:val="0"/>
          <w:marBottom w:val="0"/>
          <w:divBdr>
            <w:top w:val="none" w:sz="0" w:space="0" w:color="auto"/>
            <w:left w:val="none" w:sz="0" w:space="0" w:color="auto"/>
            <w:bottom w:val="none" w:sz="0" w:space="0" w:color="auto"/>
            <w:right w:val="none" w:sz="0" w:space="0" w:color="auto"/>
          </w:divBdr>
        </w:div>
        <w:div w:id="690835800">
          <w:marLeft w:val="0"/>
          <w:marRight w:val="0"/>
          <w:marTop w:val="0"/>
          <w:marBottom w:val="0"/>
          <w:divBdr>
            <w:top w:val="none" w:sz="0" w:space="0" w:color="auto"/>
            <w:left w:val="none" w:sz="0" w:space="0" w:color="auto"/>
            <w:bottom w:val="none" w:sz="0" w:space="0" w:color="auto"/>
            <w:right w:val="none" w:sz="0" w:space="0" w:color="auto"/>
          </w:divBdr>
        </w:div>
        <w:div w:id="744038313">
          <w:marLeft w:val="0"/>
          <w:marRight w:val="0"/>
          <w:marTop w:val="0"/>
          <w:marBottom w:val="0"/>
          <w:divBdr>
            <w:top w:val="none" w:sz="0" w:space="0" w:color="auto"/>
            <w:left w:val="none" w:sz="0" w:space="0" w:color="auto"/>
            <w:bottom w:val="none" w:sz="0" w:space="0" w:color="auto"/>
            <w:right w:val="none" w:sz="0" w:space="0" w:color="auto"/>
          </w:divBdr>
        </w:div>
        <w:div w:id="507646641">
          <w:marLeft w:val="0"/>
          <w:marRight w:val="0"/>
          <w:marTop w:val="0"/>
          <w:marBottom w:val="0"/>
          <w:divBdr>
            <w:top w:val="none" w:sz="0" w:space="0" w:color="auto"/>
            <w:left w:val="none" w:sz="0" w:space="0" w:color="auto"/>
            <w:bottom w:val="none" w:sz="0" w:space="0" w:color="auto"/>
            <w:right w:val="none" w:sz="0" w:space="0" w:color="auto"/>
          </w:divBdr>
        </w:div>
        <w:div w:id="259070267">
          <w:marLeft w:val="0"/>
          <w:marRight w:val="0"/>
          <w:marTop w:val="0"/>
          <w:marBottom w:val="0"/>
          <w:divBdr>
            <w:top w:val="none" w:sz="0" w:space="0" w:color="auto"/>
            <w:left w:val="none" w:sz="0" w:space="0" w:color="auto"/>
            <w:bottom w:val="none" w:sz="0" w:space="0" w:color="auto"/>
            <w:right w:val="none" w:sz="0" w:space="0" w:color="auto"/>
          </w:divBdr>
        </w:div>
        <w:div w:id="99105669">
          <w:marLeft w:val="0"/>
          <w:marRight w:val="0"/>
          <w:marTop w:val="0"/>
          <w:marBottom w:val="0"/>
          <w:divBdr>
            <w:top w:val="none" w:sz="0" w:space="0" w:color="auto"/>
            <w:left w:val="none" w:sz="0" w:space="0" w:color="auto"/>
            <w:bottom w:val="none" w:sz="0" w:space="0" w:color="auto"/>
            <w:right w:val="none" w:sz="0" w:space="0" w:color="auto"/>
          </w:divBdr>
        </w:div>
        <w:div w:id="1721171987">
          <w:marLeft w:val="0"/>
          <w:marRight w:val="0"/>
          <w:marTop w:val="0"/>
          <w:marBottom w:val="0"/>
          <w:divBdr>
            <w:top w:val="none" w:sz="0" w:space="0" w:color="auto"/>
            <w:left w:val="none" w:sz="0" w:space="0" w:color="auto"/>
            <w:bottom w:val="none" w:sz="0" w:space="0" w:color="auto"/>
            <w:right w:val="none" w:sz="0" w:space="0" w:color="auto"/>
          </w:divBdr>
        </w:div>
      </w:divsChild>
    </w:div>
    <w:div w:id="1339119822">
      <w:bodyDiv w:val="1"/>
      <w:marLeft w:val="0"/>
      <w:marRight w:val="0"/>
      <w:marTop w:val="0"/>
      <w:marBottom w:val="0"/>
      <w:divBdr>
        <w:top w:val="none" w:sz="0" w:space="0" w:color="auto"/>
        <w:left w:val="none" w:sz="0" w:space="0" w:color="auto"/>
        <w:bottom w:val="none" w:sz="0" w:space="0" w:color="auto"/>
        <w:right w:val="none" w:sz="0" w:space="0" w:color="auto"/>
      </w:divBdr>
    </w:div>
    <w:div w:id="1340736183">
      <w:bodyDiv w:val="1"/>
      <w:marLeft w:val="0"/>
      <w:marRight w:val="0"/>
      <w:marTop w:val="0"/>
      <w:marBottom w:val="0"/>
      <w:divBdr>
        <w:top w:val="none" w:sz="0" w:space="0" w:color="auto"/>
        <w:left w:val="none" w:sz="0" w:space="0" w:color="auto"/>
        <w:bottom w:val="none" w:sz="0" w:space="0" w:color="auto"/>
        <w:right w:val="none" w:sz="0" w:space="0" w:color="auto"/>
      </w:divBdr>
    </w:div>
    <w:div w:id="1341391250">
      <w:bodyDiv w:val="1"/>
      <w:marLeft w:val="0"/>
      <w:marRight w:val="0"/>
      <w:marTop w:val="0"/>
      <w:marBottom w:val="0"/>
      <w:divBdr>
        <w:top w:val="none" w:sz="0" w:space="0" w:color="auto"/>
        <w:left w:val="none" w:sz="0" w:space="0" w:color="auto"/>
        <w:bottom w:val="none" w:sz="0" w:space="0" w:color="auto"/>
        <w:right w:val="none" w:sz="0" w:space="0" w:color="auto"/>
      </w:divBdr>
    </w:div>
    <w:div w:id="1341658845">
      <w:bodyDiv w:val="1"/>
      <w:marLeft w:val="0"/>
      <w:marRight w:val="0"/>
      <w:marTop w:val="0"/>
      <w:marBottom w:val="0"/>
      <w:divBdr>
        <w:top w:val="none" w:sz="0" w:space="0" w:color="auto"/>
        <w:left w:val="none" w:sz="0" w:space="0" w:color="auto"/>
        <w:bottom w:val="none" w:sz="0" w:space="0" w:color="auto"/>
        <w:right w:val="none" w:sz="0" w:space="0" w:color="auto"/>
      </w:divBdr>
      <w:divsChild>
        <w:div w:id="394471719">
          <w:marLeft w:val="0"/>
          <w:marRight w:val="0"/>
          <w:marTop w:val="0"/>
          <w:marBottom w:val="0"/>
          <w:divBdr>
            <w:top w:val="none" w:sz="0" w:space="0" w:color="auto"/>
            <w:left w:val="none" w:sz="0" w:space="0" w:color="auto"/>
            <w:bottom w:val="none" w:sz="0" w:space="0" w:color="auto"/>
            <w:right w:val="none" w:sz="0" w:space="0" w:color="auto"/>
          </w:divBdr>
          <w:divsChild>
            <w:div w:id="1900817832">
              <w:marLeft w:val="0"/>
              <w:marRight w:val="0"/>
              <w:marTop w:val="0"/>
              <w:marBottom w:val="0"/>
              <w:divBdr>
                <w:top w:val="none" w:sz="0" w:space="0" w:color="auto"/>
                <w:left w:val="none" w:sz="0" w:space="0" w:color="auto"/>
                <w:bottom w:val="none" w:sz="0" w:space="0" w:color="auto"/>
                <w:right w:val="none" w:sz="0" w:space="0" w:color="auto"/>
              </w:divBdr>
            </w:div>
          </w:divsChild>
        </w:div>
        <w:div w:id="581068880">
          <w:marLeft w:val="0"/>
          <w:marRight w:val="0"/>
          <w:marTop w:val="120"/>
          <w:marBottom w:val="0"/>
          <w:divBdr>
            <w:top w:val="none" w:sz="0" w:space="0" w:color="auto"/>
            <w:left w:val="none" w:sz="0" w:space="0" w:color="auto"/>
            <w:bottom w:val="none" w:sz="0" w:space="0" w:color="auto"/>
            <w:right w:val="none" w:sz="0" w:space="0" w:color="auto"/>
          </w:divBdr>
          <w:divsChild>
            <w:div w:id="1327827402">
              <w:marLeft w:val="0"/>
              <w:marRight w:val="0"/>
              <w:marTop w:val="0"/>
              <w:marBottom w:val="0"/>
              <w:divBdr>
                <w:top w:val="none" w:sz="0" w:space="0" w:color="auto"/>
                <w:left w:val="none" w:sz="0" w:space="0" w:color="auto"/>
                <w:bottom w:val="none" w:sz="0" w:space="0" w:color="auto"/>
                <w:right w:val="none" w:sz="0" w:space="0" w:color="auto"/>
              </w:divBdr>
            </w:div>
          </w:divsChild>
        </w:div>
        <w:div w:id="509829428">
          <w:marLeft w:val="0"/>
          <w:marRight w:val="0"/>
          <w:marTop w:val="120"/>
          <w:marBottom w:val="0"/>
          <w:divBdr>
            <w:top w:val="none" w:sz="0" w:space="0" w:color="auto"/>
            <w:left w:val="none" w:sz="0" w:space="0" w:color="auto"/>
            <w:bottom w:val="none" w:sz="0" w:space="0" w:color="auto"/>
            <w:right w:val="none" w:sz="0" w:space="0" w:color="auto"/>
          </w:divBdr>
          <w:divsChild>
            <w:div w:id="1550339899">
              <w:marLeft w:val="0"/>
              <w:marRight w:val="0"/>
              <w:marTop w:val="0"/>
              <w:marBottom w:val="0"/>
              <w:divBdr>
                <w:top w:val="none" w:sz="0" w:space="0" w:color="auto"/>
                <w:left w:val="none" w:sz="0" w:space="0" w:color="auto"/>
                <w:bottom w:val="none" w:sz="0" w:space="0" w:color="auto"/>
                <w:right w:val="none" w:sz="0" w:space="0" w:color="auto"/>
              </w:divBdr>
            </w:div>
          </w:divsChild>
        </w:div>
        <w:div w:id="299041568">
          <w:marLeft w:val="0"/>
          <w:marRight w:val="0"/>
          <w:marTop w:val="120"/>
          <w:marBottom w:val="0"/>
          <w:divBdr>
            <w:top w:val="none" w:sz="0" w:space="0" w:color="auto"/>
            <w:left w:val="none" w:sz="0" w:space="0" w:color="auto"/>
            <w:bottom w:val="none" w:sz="0" w:space="0" w:color="auto"/>
            <w:right w:val="none" w:sz="0" w:space="0" w:color="auto"/>
          </w:divBdr>
          <w:divsChild>
            <w:div w:id="932399640">
              <w:marLeft w:val="0"/>
              <w:marRight w:val="0"/>
              <w:marTop w:val="0"/>
              <w:marBottom w:val="0"/>
              <w:divBdr>
                <w:top w:val="none" w:sz="0" w:space="0" w:color="auto"/>
                <w:left w:val="none" w:sz="0" w:space="0" w:color="auto"/>
                <w:bottom w:val="none" w:sz="0" w:space="0" w:color="auto"/>
                <w:right w:val="none" w:sz="0" w:space="0" w:color="auto"/>
              </w:divBdr>
            </w:div>
          </w:divsChild>
        </w:div>
        <w:div w:id="1160120322">
          <w:marLeft w:val="0"/>
          <w:marRight w:val="0"/>
          <w:marTop w:val="120"/>
          <w:marBottom w:val="0"/>
          <w:divBdr>
            <w:top w:val="none" w:sz="0" w:space="0" w:color="auto"/>
            <w:left w:val="none" w:sz="0" w:space="0" w:color="auto"/>
            <w:bottom w:val="none" w:sz="0" w:space="0" w:color="auto"/>
            <w:right w:val="none" w:sz="0" w:space="0" w:color="auto"/>
          </w:divBdr>
          <w:divsChild>
            <w:div w:id="1683386481">
              <w:marLeft w:val="0"/>
              <w:marRight w:val="0"/>
              <w:marTop w:val="0"/>
              <w:marBottom w:val="0"/>
              <w:divBdr>
                <w:top w:val="none" w:sz="0" w:space="0" w:color="auto"/>
                <w:left w:val="none" w:sz="0" w:space="0" w:color="auto"/>
                <w:bottom w:val="none" w:sz="0" w:space="0" w:color="auto"/>
                <w:right w:val="none" w:sz="0" w:space="0" w:color="auto"/>
              </w:divBdr>
            </w:div>
          </w:divsChild>
        </w:div>
        <w:div w:id="1921131208">
          <w:marLeft w:val="0"/>
          <w:marRight w:val="0"/>
          <w:marTop w:val="120"/>
          <w:marBottom w:val="0"/>
          <w:divBdr>
            <w:top w:val="none" w:sz="0" w:space="0" w:color="auto"/>
            <w:left w:val="none" w:sz="0" w:space="0" w:color="auto"/>
            <w:bottom w:val="none" w:sz="0" w:space="0" w:color="auto"/>
            <w:right w:val="none" w:sz="0" w:space="0" w:color="auto"/>
          </w:divBdr>
          <w:divsChild>
            <w:div w:id="1001590521">
              <w:marLeft w:val="0"/>
              <w:marRight w:val="0"/>
              <w:marTop w:val="0"/>
              <w:marBottom w:val="0"/>
              <w:divBdr>
                <w:top w:val="none" w:sz="0" w:space="0" w:color="auto"/>
                <w:left w:val="none" w:sz="0" w:space="0" w:color="auto"/>
                <w:bottom w:val="none" w:sz="0" w:space="0" w:color="auto"/>
                <w:right w:val="none" w:sz="0" w:space="0" w:color="auto"/>
              </w:divBdr>
            </w:div>
          </w:divsChild>
        </w:div>
        <w:div w:id="58863454">
          <w:marLeft w:val="0"/>
          <w:marRight w:val="0"/>
          <w:marTop w:val="120"/>
          <w:marBottom w:val="0"/>
          <w:divBdr>
            <w:top w:val="none" w:sz="0" w:space="0" w:color="auto"/>
            <w:left w:val="none" w:sz="0" w:space="0" w:color="auto"/>
            <w:bottom w:val="none" w:sz="0" w:space="0" w:color="auto"/>
            <w:right w:val="none" w:sz="0" w:space="0" w:color="auto"/>
          </w:divBdr>
          <w:divsChild>
            <w:div w:id="200627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88265">
      <w:bodyDiv w:val="1"/>
      <w:marLeft w:val="0"/>
      <w:marRight w:val="0"/>
      <w:marTop w:val="0"/>
      <w:marBottom w:val="0"/>
      <w:divBdr>
        <w:top w:val="none" w:sz="0" w:space="0" w:color="auto"/>
        <w:left w:val="none" w:sz="0" w:space="0" w:color="auto"/>
        <w:bottom w:val="none" w:sz="0" w:space="0" w:color="auto"/>
        <w:right w:val="none" w:sz="0" w:space="0" w:color="auto"/>
      </w:divBdr>
    </w:div>
    <w:div w:id="1345012369">
      <w:bodyDiv w:val="1"/>
      <w:marLeft w:val="0"/>
      <w:marRight w:val="0"/>
      <w:marTop w:val="0"/>
      <w:marBottom w:val="0"/>
      <w:divBdr>
        <w:top w:val="none" w:sz="0" w:space="0" w:color="auto"/>
        <w:left w:val="none" w:sz="0" w:space="0" w:color="auto"/>
        <w:bottom w:val="none" w:sz="0" w:space="0" w:color="auto"/>
        <w:right w:val="none" w:sz="0" w:space="0" w:color="auto"/>
      </w:divBdr>
      <w:divsChild>
        <w:div w:id="1787772147">
          <w:blockQuote w:val="1"/>
          <w:marLeft w:val="720"/>
          <w:marRight w:val="720"/>
          <w:marTop w:val="100"/>
          <w:marBottom w:val="100"/>
          <w:divBdr>
            <w:top w:val="none" w:sz="0" w:space="0" w:color="auto"/>
            <w:left w:val="single" w:sz="36" w:space="0" w:color="EEEEEE"/>
            <w:bottom w:val="none" w:sz="0" w:space="0" w:color="auto"/>
            <w:right w:val="none" w:sz="0" w:space="0" w:color="auto"/>
          </w:divBdr>
        </w:div>
      </w:divsChild>
    </w:div>
    <w:div w:id="1346789391">
      <w:bodyDiv w:val="1"/>
      <w:marLeft w:val="0"/>
      <w:marRight w:val="0"/>
      <w:marTop w:val="0"/>
      <w:marBottom w:val="0"/>
      <w:divBdr>
        <w:top w:val="none" w:sz="0" w:space="0" w:color="auto"/>
        <w:left w:val="none" w:sz="0" w:space="0" w:color="auto"/>
        <w:bottom w:val="none" w:sz="0" w:space="0" w:color="auto"/>
        <w:right w:val="none" w:sz="0" w:space="0" w:color="auto"/>
      </w:divBdr>
    </w:div>
    <w:div w:id="1362124861">
      <w:bodyDiv w:val="1"/>
      <w:marLeft w:val="0"/>
      <w:marRight w:val="0"/>
      <w:marTop w:val="0"/>
      <w:marBottom w:val="0"/>
      <w:divBdr>
        <w:top w:val="none" w:sz="0" w:space="0" w:color="auto"/>
        <w:left w:val="none" w:sz="0" w:space="0" w:color="auto"/>
        <w:bottom w:val="none" w:sz="0" w:space="0" w:color="auto"/>
        <w:right w:val="none" w:sz="0" w:space="0" w:color="auto"/>
      </w:divBdr>
    </w:div>
    <w:div w:id="1363748358">
      <w:bodyDiv w:val="1"/>
      <w:marLeft w:val="0"/>
      <w:marRight w:val="0"/>
      <w:marTop w:val="0"/>
      <w:marBottom w:val="0"/>
      <w:divBdr>
        <w:top w:val="none" w:sz="0" w:space="0" w:color="auto"/>
        <w:left w:val="none" w:sz="0" w:space="0" w:color="auto"/>
        <w:bottom w:val="none" w:sz="0" w:space="0" w:color="auto"/>
        <w:right w:val="none" w:sz="0" w:space="0" w:color="auto"/>
      </w:divBdr>
    </w:div>
    <w:div w:id="1369792904">
      <w:bodyDiv w:val="1"/>
      <w:marLeft w:val="0"/>
      <w:marRight w:val="0"/>
      <w:marTop w:val="0"/>
      <w:marBottom w:val="0"/>
      <w:divBdr>
        <w:top w:val="none" w:sz="0" w:space="0" w:color="auto"/>
        <w:left w:val="none" w:sz="0" w:space="0" w:color="auto"/>
        <w:bottom w:val="none" w:sz="0" w:space="0" w:color="auto"/>
        <w:right w:val="none" w:sz="0" w:space="0" w:color="auto"/>
      </w:divBdr>
      <w:divsChild>
        <w:div w:id="993072245">
          <w:marLeft w:val="0"/>
          <w:marRight w:val="0"/>
          <w:marTop w:val="0"/>
          <w:marBottom w:val="0"/>
          <w:divBdr>
            <w:top w:val="none" w:sz="0" w:space="0" w:color="auto"/>
            <w:left w:val="none" w:sz="0" w:space="0" w:color="auto"/>
            <w:bottom w:val="none" w:sz="0" w:space="0" w:color="auto"/>
            <w:right w:val="none" w:sz="0" w:space="0" w:color="auto"/>
          </w:divBdr>
          <w:divsChild>
            <w:div w:id="976760863">
              <w:marLeft w:val="0"/>
              <w:marRight w:val="0"/>
              <w:marTop w:val="0"/>
              <w:marBottom w:val="0"/>
              <w:divBdr>
                <w:top w:val="none" w:sz="0" w:space="0" w:color="auto"/>
                <w:left w:val="none" w:sz="0" w:space="0" w:color="auto"/>
                <w:bottom w:val="none" w:sz="0" w:space="0" w:color="auto"/>
                <w:right w:val="none" w:sz="0" w:space="0" w:color="auto"/>
              </w:divBdr>
            </w:div>
          </w:divsChild>
        </w:div>
        <w:div w:id="1376389276">
          <w:marLeft w:val="0"/>
          <w:marRight w:val="0"/>
          <w:marTop w:val="0"/>
          <w:marBottom w:val="0"/>
          <w:divBdr>
            <w:top w:val="none" w:sz="0" w:space="0" w:color="auto"/>
            <w:left w:val="none" w:sz="0" w:space="0" w:color="auto"/>
            <w:bottom w:val="none" w:sz="0" w:space="0" w:color="auto"/>
            <w:right w:val="none" w:sz="0" w:space="0" w:color="auto"/>
          </w:divBdr>
        </w:div>
      </w:divsChild>
    </w:div>
    <w:div w:id="1371033764">
      <w:bodyDiv w:val="1"/>
      <w:marLeft w:val="0"/>
      <w:marRight w:val="0"/>
      <w:marTop w:val="0"/>
      <w:marBottom w:val="0"/>
      <w:divBdr>
        <w:top w:val="none" w:sz="0" w:space="0" w:color="auto"/>
        <w:left w:val="none" w:sz="0" w:space="0" w:color="auto"/>
        <w:bottom w:val="none" w:sz="0" w:space="0" w:color="auto"/>
        <w:right w:val="none" w:sz="0" w:space="0" w:color="auto"/>
      </w:divBdr>
      <w:divsChild>
        <w:div w:id="1837571415">
          <w:marLeft w:val="0"/>
          <w:marRight w:val="0"/>
          <w:marTop w:val="0"/>
          <w:marBottom w:val="0"/>
          <w:divBdr>
            <w:top w:val="none" w:sz="0" w:space="0" w:color="auto"/>
            <w:left w:val="none" w:sz="0" w:space="0" w:color="auto"/>
            <w:bottom w:val="none" w:sz="0" w:space="0" w:color="auto"/>
            <w:right w:val="none" w:sz="0" w:space="0" w:color="auto"/>
          </w:divBdr>
        </w:div>
        <w:div w:id="340400696">
          <w:marLeft w:val="0"/>
          <w:marRight w:val="0"/>
          <w:marTop w:val="0"/>
          <w:marBottom w:val="0"/>
          <w:divBdr>
            <w:top w:val="none" w:sz="0" w:space="0" w:color="auto"/>
            <w:left w:val="none" w:sz="0" w:space="0" w:color="auto"/>
            <w:bottom w:val="none" w:sz="0" w:space="0" w:color="auto"/>
            <w:right w:val="none" w:sz="0" w:space="0" w:color="auto"/>
          </w:divBdr>
        </w:div>
        <w:div w:id="1480226788">
          <w:marLeft w:val="0"/>
          <w:marRight w:val="0"/>
          <w:marTop w:val="0"/>
          <w:marBottom w:val="0"/>
          <w:divBdr>
            <w:top w:val="none" w:sz="0" w:space="0" w:color="auto"/>
            <w:left w:val="none" w:sz="0" w:space="0" w:color="auto"/>
            <w:bottom w:val="none" w:sz="0" w:space="0" w:color="auto"/>
            <w:right w:val="none" w:sz="0" w:space="0" w:color="auto"/>
          </w:divBdr>
        </w:div>
        <w:div w:id="253825660">
          <w:marLeft w:val="0"/>
          <w:marRight w:val="0"/>
          <w:marTop w:val="0"/>
          <w:marBottom w:val="0"/>
          <w:divBdr>
            <w:top w:val="none" w:sz="0" w:space="0" w:color="auto"/>
            <w:left w:val="none" w:sz="0" w:space="0" w:color="auto"/>
            <w:bottom w:val="none" w:sz="0" w:space="0" w:color="auto"/>
            <w:right w:val="none" w:sz="0" w:space="0" w:color="auto"/>
          </w:divBdr>
        </w:div>
        <w:div w:id="718822915">
          <w:marLeft w:val="0"/>
          <w:marRight w:val="0"/>
          <w:marTop w:val="0"/>
          <w:marBottom w:val="0"/>
          <w:divBdr>
            <w:top w:val="none" w:sz="0" w:space="0" w:color="auto"/>
            <w:left w:val="none" w:sz="0" w:space="0" w:color="auto"/>
            <w:bottom w:val="none" w:sz="0" w:space="0" w:color="auto"/>
            <w:right w:val="none" w:sz="0" w:space="0" w:color="auto"/>
          </w:divBdr>
        </w:div>
        <w:div w:id="1162889181">
          <w:marLeft w:val="0"/>
          <w:marRight w:val="0"/>
          <w:marTop w:val="0"/>
          <w:marBottom w:val="0"/>
          <w:divBdr>
            <w:top w:val="none" w:sz="0" w:space="0" w:color="auto"/>
            <w:left w:val="none" w:sz="0" w:space="0" w:color="auto"/>
            <w:bottom w:val="none" w:sz="0" w:space="0" w:color="auto"/>
            <w:right w:val="none" w:sz="0" w:space="0" w:color="auto"/>
          </w:divBdr>
        </w:div>
        <w:div w:id="2142333982">
          <w:marLeft w:val="0"/>
          <w:marRight w:val="0"/>
          <w:marTop w:val="0"/>
          <w:marBottom w:val="0"/>
          <w:divBdr>
            <w:top w:val="none" w:sz="0" w:space="0" w:color="auto"/>
            <w:left w:val="none" w:sz="0" w:space="0" w:color="auto"/>
            <w:bottom w:val="none" w:sz="0" w:space="0" w:color="auto"/>
            <w:right w:val="none" w:sz="0" w:space="0" w:color="auto"/>
          </w:divBdr>
        </w:div>
        <w:div w:id="1382246089">
          <w:marLeft w:val="0"/>
          <w:marRight w:val="0"/>
          <w:marTop w:val="0"/>
          <w:marBottom w:val="0"/>
          <w:divBdr>
            <w:top w:val="none" w:sz="0" w:space="0" w:color="auto"/>
            <w:left w:val="none" w:sz="0" w:space="0" w:color="auto"/>
            <w:bottom w:val="none" w:sz="0" w:space="0" w:color="auto"/>
            <w:right w:val="none" w:sz="0" w:space="0" w:color="auto"/>
          </w:divBdr>
        </w:div>
      </w:divsChild>
    </w:div>
    <w:div w:id="1371105183">
      <w:bodyDiv w:val="1"/>
      <w:marLeft w:val="0"/>
      <w:marRight w:val="0"/>
      <w:marTop w:val="0"/>
      <w:marBottom w:val="0"/>
      <w:divBdr>
        <w:top w:val="none" w:sz="0" w:space="0" w:color="auto"/>
        <w:left w:val="none" w:sz="0" w:space="0" w:color="auto"/>
        <w:bottom w:val="none" w:sz="0" w:space="0" w:color="auto"/>
        <w:right w:val="none" w:sz="0" w:space="0" w:color="auto"/>
      </w:divBdr>
    </w:div>
    <w:div w:id="1371761434">
      <w:bodyDiv w:val="1"/>
      <w:marLeft w:val="0"/>
      <w:marRight w:val="0"/>
      <w:marTop w:val="0"/>
      <w:marBottom w:val="0"/>
      <w:divBdr>
        <w:top w:val="none" w:sz="0" w:space="0" w:color="auto"/>
        <w:left w:val="none" w:sz="0" w:space="0" w:color="auto"/>
        <w:bottom w:val="none" w:sz="0" w:space="0" w:color="auto"/>
        <w:right w:val="none" w:sz="0" w:space="0" w:color="auto"/>
      </w:divBdr>
    </w:div>
    <w:div w:id="1373532530">
      <w:bodyDiv w:val="1"/>
      <w:marLeft w:val="0"/>
      <w:marRight w:val="0"/>
      <w:marTop w:val="0"/>
      <w:marBottom w:val="0"/>
      <w:divBdr>
        <w:top w:val="none" w:sz="0" w:space="0" w:color="auto"/>
        <w:left w:val="none" w:sz="0" w:space="0" w:color="auto"/>
        <w:bottom w:val="none" w:sz="0" w:space="0" w:color="auto"/>
        <w:right w:val="none" w:sz="0" w:space="0" w:color="auto"/>
      </w:divBdr>
    </w:div>
    <w:div w:id="1374311237">
      <w:bodyDiv w:val="1"/>
      <w:marLeft w:val="0"/>
      <w:marRight w:val="0"/>
      <w:marTop w:val="0"/>
      <w:marBottom w:val="0"/>
      <w:divBdr>
        <w:top w:val="none" w:sz="0" w:space="0" w:color="auto"/>
        <w:left w:val="none" w:sz="0" w:space="0" w:color="auto"/>
        <w:bottom w:val="none" w:sz="0" w:space="0" w:color="auto"/>
        <w:right w:val="none" w:sz="0" w:space="0" w:color="auto"/>
      </w:divBdr>
    </w:div>
    <w:div w:id="1375234028">
      <w:bodyDiv w:val="1"/>
      <w:marLeft w:val="0"/>
      <w:marRight w:val="0"/>
      <w:marTop w:val="0"/>
      <w:marBottom w:val="0"/>
      <w:divBdr>
        <w:top w:val="none" w:sz="0" w:space="0" w:color="auto"/>
        <w:left w:val="none" w:sz="0" w:space="0" w:color="auto"/>
        <w:bottom w:val="none" w:sz="0" w:space="0" w:color="auto"/>
        <w:right w:val="none" w:sz="0" w:space="0" w:color="auto"/>
      </w:divBdr>
    </w:div>
    <w:div w:id="1375469611">
      <w:bodyDiv w:val="1"/>
      <w:marLeft w:val="0"/>
      <w:marRight w:val="0"/>
      <w:marTop w:val="0"/>
      <w:marBottom w:val="0"/>
      <w:divBdr>
        <w:top w:val="none" w:sz="0" w:space="0" w:color="auto"/>
        <w:left w:val="none" w:sz="0" w:space="0" w:color="auto"/>
        <w:bottom w:val="none" w:sz="0" w:space="0" w:color="auto"/>
        <w:right w:val="none" w:sz="0" w:space="0" w:color="auto"/>
      </w:divBdr>
    </w:div>
    <w:div w:id="1377462152">
      <w:bodyDiv w:val="1"/>
      <w:marLeft w:val="0"/>
      <w:marRight w:val="0"/>
      <w:marTop w:val="0"/>
      <w:marBottom w:val="0"/>
      <w:divBdr>
        <w:top w:val="none" w:sz="0" w:space="0" w:color="auto"/>
        <w:left w:val="none" w:sz="0" w:space="0" w:color="auto"/>
        <w:bottom w:val="none" w:sz="0" w:space="0" w:color="auto"/>
        <w:right w:val="none" w:sz="0" w:space="0" w:color="auto"/>
      </w:divBdr>
      <w:divsChild>
        <w:div w:id="925384730">
          <w:marLeft w:val="0"/>
          <w:marRight w:val="0"/>
          <w:marTop w:val="0"/>
          <w:marBottom w:val="0"/>
          <w:divBdr>
            <w:top w:val="none" w:sz="0" w:space="0" w:color="auto"/>
            <w:left w:val="none" w:sz="0" w:space="0" w:color="auto"/>
            <w:bottom w:val="none" w:sz="0" w:space="0" w:color="auto"/>
            <w:right w:val="none" w:sz="0" w:space="0" w:color="auto"/>
          </w:divBdr>
        </w:div>
      </w:divsChild>
    </w:div>
    <w:div w:id="1378747025">
      <w:bodyDiv w:val="1"/>
      <w:marLeft w:val="0"/>
      <w:marRight w:val="0"/>
      <w:marTop w:val="0"/>
      <w:marBottom w:val="0"/>
      <w:divBdr>
        <w:top w:val="none" w:sz="0" w:space="0" w:color="auto"/>
        <w:left w:val="none" w:sz="0" w:space="0" w:color="auto"/>
        <w:bottom w:val="none" w:sz="0" w:space="0" w:color="auto"/>
        <w:right w:val="none" w:sz="0" w:space="0" w:color="auto"/>
      </w:divBdr>
      <w:divsChild>
        <w:div w:id="484706830">
          <w:marLeft w:val="0"/>
          <w:marRight w:val="0"/>
          <w:marTop w:val="0"/>
          <w:marBottom w:val="0"/>
          <w:divBdr>
            <w:top w:val="none" w:sz="0" w:space="0" w:color="auto"/>
            <w:left w:val="none" w:sz="0" w:space="0" w:color="auto"/>
            <w:bottom w:val="none" w:sz="0" w:space="0" w:color="auto"/>
            <w:right w:val="none" w:sz="0" w:space="0" w:color="auto"/>
          </w:divBdr>
          <w:divsChild>
            <w:div w:id="494221714">
              <w:marLeft w:val="0"/>
              <w:marRight w:val="0"/>
              <w:marTop w:val="0"/>
              <w:marBottom w:val="0"/>
              <w:divBdr>
                <w:top w:val="none" w:sz="0" w:space="0" w:color="auto"/>
                <w:left w:val="none" w:sz="0" w:space="0" w:color="auto"/>
                <w:bottom w:val="none" w:sz="0" w:space="0" w:color="auto"/>
                <w:right w:val="none" w:sz="0" w:space="0" w:color="auto"/>
              </w:divBdr>
              <w:divsChild>
                <w:div w:id="154035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202702">
      <w:bodyDiv w:val="1"/>
      <w:marLeft w:val="0"/>
      <w:marRight w:val="0"/>
      <w:marTop w:val="0"/>
      <w:marBottom w:val="0"/>
      <w:divBdr>
        <w:top w:val="none" w:sz="0" w:space="0" w:color="auto"/>
        <w:left w:val="none" w:sz="0" w:space="0" w:color="auto"/>
        <w:bottom w:val="none" w:sz="0" w:space="0" w:color="auto"/>
        <w:right w:val="none" w:sz="0" w:space="0" w:color="auto"/>
      </w:divBdr>
      <w:divsChild>
        <w:div w:id="821628727">
          <w:marLeft w:val="0"/>
          <w:marRight w:val="0"/>
          <w:marTop w:val="0"/>
          <w:marBottom w:val="0"/>
          <w:divBdr>
            <w:top w:val="none" w:sz="0" w:space="0" w:color="auto"/>
            <w:left w:val="none" w:sz="0" w:space="0" w:color="auto"/>
            <w:bottom w:val="none" w:sz="0" w:space="0" w:color="auto"/>
            <w:right w:val="none" w:sz="0" w:space="0" w:color="auto"/>
          </w:divBdr>
          <w:divsChild>
            <w:div w:id="1434402992">
              <w:marLeft w:val="0"/>
              <w:marRight w:val="0"/>
              <w:marTop w:val="0"/>
              <w:marBottom w:val="0"/>
              <w:divBdr>
                <w:top w:val="none" w:sz="0" w:space="0" w:color="auto"/>
                <w:left w:val="none" w:sz="0" w:space="0" w:color="auto"/>
                <w:bottom w:val="none" w:sz="0" w:space="0" w:color="auto"/>
                <w:right w:val="none" w:sz="0" w:space="0" w:color="auto"/>
              </w:divBdr>
              <w:divsChild>
                <w:div w:id="942304686">
                  <w:marLeft w:val="0"/>
                  <w:marRight w:val="0"/>
                  <w:marTop w:val="0"/>
                  <w:marBottom w:val="0"/>
                  <w:divBdr>
                    <w:top w:val="none" w:sz="0" w:space="0" w:color="auto"/>
                    <w:left w:val="none" w:sz="0" w:space="0" w:color="auto"/>
                    <w:bottom w:val="none" w:sz="0" w:space="0" w:color="auto"/>
                    <w:right w:val="none" w:sz="0" w:space="0" w:color="auto"/>
                  </w:divBdr>
                  <w:divsChild>
                    <w:div w:id="1168397476">
                      <w:marLeft w:val="0"/>
                      <w:marRight w:val="0"/>
                      <w:marTop w:val="0"/>
                      <w:marBottom w:val="0"/>
                      <w:divBdr>
                        <w:top w:val="none" w:sz="0" w:space="0" w:color="auto"/>
                        <w:left w:val="none" w:sz="0" w:space="0" w:color="auto"/>
                        <w:bottom w:val="none" w:sz="0" w:space="0" w:color="auto"/>
                        <w:right w:val="none" w:sz="0" w:space="0" w:color="auto"/>
                      </w:divBdr>
                      <w:divsChild>
                        <w:div w:id="992177291">
                          <w:marLeft w:val="0"/>
                          <w:marRight w:val="0"/>
                          <w:marTop w:val="0"/>
                          <w:marBottom w:val="0"/>
                          <w:divBdr>
                            <w:top w:val="none" w:sz="0" w:space="0" w:color="auto"/>
                            <w:left w:val="none" w:sz="0" w:space="0" w:color="auto"/>
                            <w:bottom w:val="none" w:sz="0" w:space="0" w:color="auto"/>
                            <w:right w:val="none" w:sz="0" w:space="0" w:color="auto"/>
                          </w:divBdr>
                          <w:divsChild>
                            <w:div w:id="75080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945999">
          <w:marLeft w:val="0"/>
          <w:marRight w:val="0"/>
          <w:marTop w:val="0"/>
          <w:marBottom w:val="0"/>
          <w:divBdr>
            <w:top w:val="none" w:sz="0" w:space="0" w:color="auto"/>
            <w:left w:val="none" w:sz="0" w:space="0" w:color="auto"/>
            <w:bottom w:val="none" w:sz="0" w:space="0" w:color="auto"/>
            <w:right w:val="none" w:sz="0" w:space="0" w:color="auto"/>
          </w:divBdr>
          <w:divsChild>
            <w:div w:id="421995309">
              <w:marLeft w:val="0"/>
              <w:marRight w:val="0"/>
              <w:marTop w:val="0"/>
              <w:marBottom w:val="0"/>
              <w:divBdr>
                <w:top w:val="none" w:sz="0" w:space="0" w:color="auto"/>
                <w:left w:val="none" w:sz="0" w:space="0" w:color="auto"/>
                <w:bottom w:val="none" w:sz="0" w:space="0" w:color="auto"/>
                <w:right w:val="none" w:sz="0" w:space="0" w:color="auto"/>
              </w:divBdr>
              <w:divsChild>
                <w:div w:id="675307747">
                  <w:marLeft w:val="0"/>
                  <w:marRight w:val="0"/>
                  <w:marTop w:val="0"/>
                  <w:marBottom w:val="0"/>
                  <w:divBdr>
                    <w:top w:val="none" w:sz="0" w:space="0" w:color="auto"/>
                    <w:left w:val="none" w:sz="0" w:space="0" w:color="auto"/>
                    <w:bottom w:val="none" w:sz="0" w:space="0" w:color="auto"/>
                    <w:right w:val="none" w:sz="0" w:space="0" w:color="auto"/>
                  </w:divBdr>
                  <w:divsChild>
                    <w:div w:id="2083334675">
                      <w:marLeft w:val="0"/>
                      <w:marRight w:val="0"/>
                      <w:marTop w:val="0"/>
                      <w:marBottom w:val="0"/>
                      <w:divBdr>
                        <w:top w:val="none" w:sz="0" w:space="0" w:color="auto"/>
                        <w:left w:val="none" w:sz="0" w:space="0" w:color="auto"/>
                        <w:bottom w:val="none" w:sz="0" w:space="0" w:color="auto"/>
                        <w:right w:val="none" w:sz="0" w:space="0" w:color="auto"/>
                      </w:divBdr>
                      <w:divsChild>
                        <w:div w:id="1351491646">
                          <w:marLeft w:val="0"/>
                          <w:marRight w:val="0"/>
                          <w:marTop w:val="0"/>
                          <w:marBottom w:val="0"/>
                          <w:divBdr>
                            <w:top w:val="none" w:sz="0" w:space="0" w:color="auto"/>
                            <w:left w:val="none" w:sz="0" w:space="0" w:color="auto"/>
                            <w:bottom w:val="none" w:sz="0" w:space="0" w:color="auto"/>
                            <w:right w:val="none" w:sz="0" w:space="0" w:color="auto"/>
                          </w:divBdr>
                          <w:divsChild>
                            <w:div w:id="998924363">
                              <w:marLeft w:val="300"/>
                              <w:marRight w:val="0"/>
                              <w:marTop w:val="0"/>
                              <w:marBottom w:val="0"/>
                              <w:divBdr>
                                <w:top w:val="none" w:sz="0" w:space="0" w:color="auto"/>
                                <w:left w:val="none" w:sz="0" w:space="0" w:color="auto"/>
                                <w:bottom w:val="none" w:sz="0" w:space="0" w:color="auto"/>
                                <w:right w:val="none" w:sz="0" w:space="0" w:color="auto"/>
                              </w:divBdr>
                              <w:divsChild>
                                <w:div w:id="311368450">
                                  <w:marLeft w:val="0"/>
                                  <w:marRight w:val="0"/>
                                  <w:marTop w:val="0"/>
                                  <w:marBottom w:val="0"/>
                                  <w:divBdr>
                                    <w:top w:val="none" w:sz="0" w:space="0" w:color="auto"/>
                                    <w:left w:val="none" w:sz="0" w:space="0" w:color="auto"/>
                                    <w:bottom w:val="none" w:sz="0" w:space="0" w:color="auto"/>
                                    <w:right w:val="none" w:sz="0" w:space="0" w:color="auto"/>
                                  </w:divBdr>
                                  <w:divsChild>
                                    <w:div w:id="90905362">
                                      <w:marLeft w:val="0"/>
                                      <w:marRight w:val="0"/>
                                      <w:marTop w:val="0"/>
                                      <w:marBottom w:val="0"/>
                                      <w:divBdr>
                                        <w:top w:val="none" w:sz="0" w:space="0" w:color="auto"/>
                                        <w:left w:val="none" w:sz="0" w:space="0" w:color="auto"/>
                                        <w:bottom w:val="none" w:sz="0" w:space="0" w:color="auto"/>
                                        <w:right w:val="none" w:sz="0" w:space="0" w:color="auto"/>
                                      </w:divBdr>
                                      <w:divsChild>
                                        <w:div w:id="298844854">
                                          <w:marLeft w:val="0"/>
                                          <w:marRight w:val="0"/>
                                          <w:marTop w:val="0"/>
                                          <w:marBottom w:val="0"/>
                                          <w:divBdr>
                                            <w:top w:val="none" w:sz="0" w:space="0" w:color="auto"/>
                                            <w:left w:val="none" w:sz="0" w:space="0" w:color="auto"/>
                                            <w:bottom w:val="none" w:sz="0" w:space="0" w:color="auto"/>
                                            <w:right w:val="none" w:sz="0" w:space="0" w:color="auto"/>
                                          </w:divBdr>
                                          <w:divsChild>
                                            <w:div w:id="492720014">
                                              <w:marLeft w:val="0"/>
                                              <w:marRight w:val="0"/>
                                              <w:marTop w:val="0"/>
                                              <w:marBottom w:val="0"/>
                                              <w:divBdr>
                                                <w:top w:val="none" w:sz="0" w:space="0" w:color="auto"/>
                                                <w:left w:val="none" w:sz="0" w:space="0" w:color="auto"/>
                                                <w:bottom w:val="none" w:sz="0" w:space="0" w:color="auto"/>
                                                <w:right w:val="none" w:sz="0" w:space="0" w:color="auto"/>
                                              </w:divBdr>
                                              <w:divsChild>
                                                <w:div w:id="1939018834">
                                                  <w:marLeft w:val="0"/>
                                                  <w:marRight w:val="0"/>
                                                  <w:marTop w:val="0"/>
                                                  <w:marBottom w:val="0"/>
                                                  <w:divBdr>
                                                    <w:top w:val="none" w:sz="0" w:space="0" w:color="auto"/>
                                                    <w:left w:val="none" w:sz="0" w:space="0" w:color="auto"/>
                                                    <w:bottom w:val="none" w:sz="0" w:space="0" w:color="auto"/>
                                                    <w:right w:val="none" w:sz="0" w:space="0" w:color="auto"/>
                                                  </w:divBdr>
                                                  <w:divsChild>
                                                    <w:div w:id="1831628917">
                                                      <w:marLeft w:val="0"/>
                                                      <w:marRight w:val="0"/>
                                                      <w:marTop w:val="0"/>
                                                      <w:marBottom w:val="0"/>
                                                      <w:divBdr>
                                                        <w:top w:val="none" w:sz="0" w:space="0" w:color="auto"/>
                                                        <w:left w:val="none" w:sz="0" w:space="0" w:color="auto"/>
                                                        <w:bottom w:val="none" w:sz="0" w:space="0" w:color="auto"/>
                                                        <w:right w:val="none" w:sz="0" w:space="0" w:color="auto"/>
                                                      </w:divBdr>
                                                      <w:divsChild>
                                                        <w:div w:id="2120636235">
                                                          <w:marLeft w:val="0"/>
                                                          <w:marRight w:val="0"/>
                                                          <w:marTop w:val="0"/>
                                                          <w:marBottom w:val="0"/>
                                                          <w:divBdr>
                                                            <w:top w:val="none" w:sz="0" w:space="0" w:color="auto"/>
                                                            <w:left w:val="none" w:sz="0" w:space="0" w:color="auto"/>
                                                            <w:bottom w:val="none" w:sz="0" w:space="0" w:color="auto"/>
                                                            <w:right w:val="none" w:sz="0" w:space="0" w:color="auto"/>
                                                          </w:divBdr>
                                                          <w:divsChild>
                                                            <w:div w:id="1993941868">
                                                              <w:marLeft w:val="0"/>
                                                              <w:marRight w:val="0"/>
                                                              <w:marTop w:val="0"/>
                                                              <w:marBottom w:val="0"/>
                                                              <w:divBdr>
                                                                <w:top w:val="none" w:sz="0" w:space="0" w:color="auto"/>
                                                                <w:left w:val="none" w:sz="0" w:space="0" w:color="auto"/>
                                                                <w:bottom w:val="none" w:sz="0" w:space="0" w:color="auto"/>
                                                                <w:right w:val="none" w:sz="0" w:space="0" w:color="auto"/>
                                                              </w:divBdr>
                                                              <w:divsChild>
                                                                <w:div w:id="1389376308">
                                                                  <w:marLeft w:val="0"/>
                                                                  <w:marRight w:val="0"/>
                                                                  <w:marTop w:val="0"/>
                                                                  <w:marBottom w:val="0"/>
                                                                  <w:divBdr>
                                                                    <w:top w:val="none" w:sz="0" w:space="0" w:color="auto"/>
                                                                    <w:left w:val="none" w:sz="0" w:space="0" w:color="auto"/>
                                                                    <w:bottom w:val="none" w:sz="0" w:space="0" w:color="auto"/>
                                                                    <w:right w:val="none" w:sz="0" w:space="0" w:color="auto"/>
                                                                  </w:divBdr>
                                                                  <w:divsChild>
                                                                    <w:div w:id="1471285911">
                                                                      <w:marLeft w:val="0"/>
                                                                      <w:marRight w:val="0"/>
                                                                      <w:marTop w:val="0"/>
                                                                      <w:marBottom w:val="0"/>
                                                                      <w:divBdr>
                                                                        <w:top w:val="none" w:sz="0" w:space="0" w:color="auto"/>
                                                                        <w:left w:val="none" w:sz="0" w:space="0" w:color="auto"/>
                                                                        <w:bottom w:val="none" w:sz="0" w:space="0" w:color="auto"/>
                                                                        <w:right w:val="none" w:sz="0" w:space="0" w:color="auto"/>
                                                                      </w:divBdr>
                                                                      <w:divsChild>
                                                                        <w:div w:id="11877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3096710">
      <w:bodyDiv w:val="1"/>
      <w:marLeft w:val="0"/>
      <w:marRight w:val="0"/>
      <w:marTop w:val="0"/>
      <w:marBottom w:val="0"/>
      <w:divBdr>
        <w:top w:val="none" w:sz="0" w:space="0" w:color="auto"/>
        <w:left w:val="none" w:sz="0" w:space="0" w:color="auto"/>
        <w:bottom w:val="none" w:sz="0" w:space="0" w:color="auto"/>
        <w:right w:val="none" w:sz="0" w:space="0" w:color="auto"/>
      </w:divBdr>
      <w:divsChild>
        <w:div w:id="1893929771">
          <w:marLeft w:val="-150"/>
          <w:marRight w:val="-150"/>
          <w:marTop w:val="0"/>
          <w:marBottom w:val="0"/>
          <w:divBdr>
            <w:top w:val="none" w:sz="0" w:space="0" w:color="auto"/>
            <w:left w:val="none" w:sz="0" w:space="0" w:color="auto"/>
            <w:bottom w:val="none" w:sz="0" w:space="0" w:color="auto"/>
            <w:right w:val="none" w:sz="0" w:space="0" w:color="auto"/>
          </w:divBdr>
          <w:divsChild>
            <w:div w:id="1760365365">
              <w:marLeft w:val="0"/>
              <w:marRight w:val="0"/>
              <w:marTop w:val="0"/>
              <w:marBottom w:val="0"/>
              <w:divBdr>
                <w:top w:val="none" w:sz="0" w:space="0" w:color="auto"/>
                <w:left w:val="none" w:sz="0" w:space="0" w:color="auto"/>
                <w:bottom w:val="none" w:sz="0" w:space="0" w:color="auto"/>
                <w:right w:val="none" w:sz="0" w:space="0" w:color="auto"/>
              </w:divBdr>
              <w:divsChild>
                <w:div w:id="1970940567">
                  <w:marLeft w:val="0"/>
                  <w:marRight w:val="0"/>
                  <w:marTop w:val="0"/>
                  <w:marBottom w:val="0"/>
                  <w:divBdr>
                    <w:top w:val="none" w:sz="0" w:space="0" w:color="auto"/>
                    <w:left w:val="none" w:sz="0" w:space="0" w:color="auto"/>
                    <w:bottom w:val="none" w:sz="0" w:space="0" w:color="auto"/>
                    <w:right w:val="none" w:sz="0" w:space="0" w:color="auto"/>
                  </w:divBdr>
                  <w:divsChild>
                    <w:div w:id="17787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253061">
          <w:marLeft w:val="-150"/>
          <w:marRight w:val="-150"/>
          <w:marTop w:val="0"/>
          <w:marBottom w:val="0"/>
          <w:divBdr>
            <w:top w:val="none" w:sz="0" w:space="0" w:color="auto"/>
            <w:left w:val="none" w:sz="0" w:space="0" w:color="auto"/>
            <w:bottom w:val="none" w:sz="0" w:space="0" w:color="auto"/>
            <w:right w:val="none" w:sz="0" w:space="0" w:color="auto"/>
          </w:divBdr>
          <w:divsChild>
            <w:div w:id="1361862308">
              <w:marLeft w:val="0"/>
              <w:marRight w:val="0"/>
              <w:marTop w:val="0"/>
              <w:marBottom w:val="0"/>
              <w:divBdr>
                <w:top w:val="none" w:sz="0" w:space="0" w:color="auto"/>
                <w:left w:val="none" w:sz="0" w:space="0" w:color="auto"/>
                <w:bottom w:val="none" w:sz="0" w:space="0" w:color="auto"/>
                <w:right w:val="none" w:sz="0" w:space="0" w:color="auto"/>
              </w:divBdr>
              <w:divsChild>
                <w:div w:id="1820881051">
                  <w:marLeft w:val="0"/>
                  <w:marRight w:val="0"/>
                  <w:marTop w:val="0"/>
                  <w:marBottom w:val="0"/>
                  <w:divBdr>
                    <w:top w:val="none" w:sz="0" w:space="0" w:color="auto"/>
                    <w:left w:val="none" w:sz="0" w:space="0" w:color="auto"/>
                    <w:bottom w:val="none" w:sz="0" w:space="0" w:color="auto"/>
                    <w:right w:val="none" w:sz="0" w:space="0" w:color="auto"/>
                  </w:divBdr>
                  <w:divsChild>
                    <w:div w:id="1442216077">
                      <w:marLeft w:val="0"/>
                      <w:marRight w:val="0"/>
                      <w:marTop w:val="0"/>
                      <w:marBottom w:val="0"/>
                      <w:divBdr>
                        <w:top w:val="none" w:sz="0" w:space="0" w:color="auto"/>
                        <w:left w:val="none" w:sz="0" w:space="0" w:color="auto"/>
                        <w:bottom w:val="none" w:sz="0" w:space="0" w:color="auto"/>
                        <w:right w:val="none" w:sz="0" w:space="0" w:color="auto"/>
                      </w:divBdr>
                    </w:div>
                  </w:divsChild>
                </w:div>
                <w:div w:id="1457874590">
                  <w:marLeft w:val="0"/>
                  <w:marRight w:val="0"/>
                  <w:marTop w:val="0"/>
                  <w:marBottom w:val="0"/>
                  <w:divBdr>
                    <w:top w:val="none" w:sz="0" w:space="0" w:color="auto"/>
                    <w:left w:val="none" w:sz="0" w:space="0" w:color="auto"/>
                    <w:bottom w:val="none" w:sz="0" w:space="0" w:color="auto"/>
                    <w:right w:val="none" w:sz="0" w:space="0" w:color="auto"/>
                  </w:divBdr>
                  <w:divsChild>
                    <w:div w:id="2949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576431">
          <w:marLeft w:val="-150"/>
          <w:marRight w:val="-150"/>
          <w:marTop w:val="0"/>
          <w:marBottom w:val="0"/>
          <w:divBdr>
            <w:top w:val="none" w:sz="0" w:space="0" w:color="auto"/>
            <w:left w:val="none" w:sz="0" w:space="0" w:color="auto"/>
            <w:bottom w:val="none" w:sz="0" w:space="0" w:color="auto"/>
            <w:right w:val="none" w:sz="0" w:space="0" w:color="auto"/>
          </w:divBdr>
          <w:divsChild>
            <w:div w:id="1392969079">
              <w:marLeft w:val="0"/>
              <w:marRight w:val="0"/>
              <w:marTop w:val="0"/>
              <w:marBottom w:val="0"/>
              <w:divBdr>
                <w:top w:val="none" w:sz="0" w:space="0" w:color="auto"/>
                <w:left w:val="none" w:sz="0" w:space="0" w:color="auto"/>
                <w:bottom w:val="none" w:sz="0" w:space="0" w:color="auto"/>
                <w:right w:val="none" w:sz="0" w:space="0" w:color="auto"/>
              </w:divBdr>
              <w:divsChild>
                <w:div w:id="1621838275">
                  <w:marLeft w:val="0"/>
                  <w:marRight w:val="0"/>
                  <w:marTop w:val="0"/>
                  <w:marBottom w:val="0"/>
                  <w:divBdr>
                    <w:top w:val="none" w:sz="0" w:space="0" w:color="auto"/>
                    <w:left w:val="none" w:sz="0" w:space="0" w:color="auto"/>
                    <w:bottom w:val="none" w:sz="0" w:space="0" w:color="auto"/>
                    <w:right w:val="none" w:sz="0" w:space="0" w:color="auto"/>
                  </w:divBdr>
                  <w:divsChild>
                    <w:div w:id="19881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369029">
      <w:bodyDiv w:val="1"/>
      <w:marLeft w:val="0"/>
      <w:marRight w:val="0"/>
      <w:marTop w:val="0"/>
      <w:marBottom w:val="0"/>
      <w:divBdr>
        <w:top w:val="none" w:sz="0" w:space="0" w:color="auto"/>
        <w:left w:val="none" w:sz="0" w:space="0" w:color="auto"/>
        <w:bottom w:val="none" w:sz="0" w:space="0" w:color="auto"/>
        <w:right w:val="none" w:sz="0" w:space="0" w:color="auto"/>
      </w:divBdr>
      <w:divsChild>
        <w:div w:id="1914392427">
          <w:marLeft w:val="0"/>
          <w:marRight w:val="0"/>
          <w:marTop w:val="0"/>
          <w:marBottom w:val="0"/>
          <w:divBdr>
            <w:top w:val="none" w:sz="0" w:space="0" w:color="auto"/>
            <w:left w:val="none" w:sz="0" w:space="0" w:color="auto"/>
            <w:bottom w:val="none" w:sz="0" w:space="0" w:color="auto"/>
            <w:right w:val="none" w:sz="0" w:space="0" w:color="auto"/>
          </w:divBdr>
        </w:div>
      </w:divsChild>
    </w:div>
    <w:div w:id="1386639707">
      <w:bodyDiv w:val="1"/>
      <w:marLeft w:val="0"/>
      <w:marRight w:val="0"/>
      <w:marTop w:val="0"/>
      <w:marBottom w:val="0"/>
      <w:divBdr>
        <w:top w:val="none" w:sz="0" w:space="0" w:color="auto"/>
        <w:left w:val="none" w:sz="0" w:space="0" w:color="auto"/>
        <w:bottom w:val="none" w:sz="0" w:space="0" w:color="auto"/>
        <w:right w:val="none" w:sz="0" w:space="0" w:color="auto"/>
      </w:divBdr>
      <w:divsChild>
        <w:div w:id="2104261211">
          <w:marLeft w:val="0"/>
          <w:marRight w:val="0"/>
          <w:marTop w:val="0"/>
          <w:marBottom w:val="0"/>
          <w:divBdr>
            <w:top w:val="none" w:sz="0" w:space="0" w:color="auto"/>
            <w:left w:val="none" w:sz="0" w:space="0" w:color="auto"/>
            <w:bottom w:val="none" w:sz="0" w:space="0" w:color="auto"/>
            <w:right w:val="none" w:sz="0" w:space="0" w:color="auto"/>
          </w:divBdr>
        </w:div>
        <w:div w:id="589193035">
          <w:marLeft w:val="0"/>
          <w:marRight w:val="0"/>
          <w:marTop w:val="0"/>
          <w:marBottom w:val="0"/>
          <w:divBdr>
            <w:top w:val="none" w:sz="0" w:space="0" w:color="auto"/>
            <w:left w:val="none" w:sz="0" w:space="0" w:color="auto"/>
            <w:bottom w:val="none" w:sz="0" w:space="0" w:color="auto"/>
            <w:right w:val="none" w:sz="0" w:space="0" w:color="auto"/>
          </w:divBdr>
        </w:div>
      </w:divsChild>
    </w:div>
    <w:div w:id="1391611990">
      <w:bodyDiv w:val="1"/>
      <w:marLeft w:val="0"/>
      <w:marRight w:val="0"/>
      <w:marTop w:val="0"/>
      <w:marBottom w:val="0"/>
      <w:divBdr>
        <w:top w:val="none" w:sz="0" w:space="0" w:color="auto"/>
        <w:left w:val="none" w:sz="0" w:space="0" w:color="auto"/>
        <w:bottom w:val="none" w:sz="0" w:space="0" w:color="auto"/>
        <w:right w:val="none" w:sz="0" w:space="0" w:color="auto"/>
      </w:divBdr>
    </w:div>
    <w:div w:id="1400597710">
      <w:bodyDiv w:val="1"/>
      <w:marLeft w:val="0"/>
      <w:marRight w:val="0"/>
      <w:marTop w:val="0"/>
      <w:marBottom w:val="0"/>
      <w:divBdr>
        <w:top w:val="none" w:sz="0" w:space="0" w:color="auto"/>
        <w:left w:val="none" w:sz="0" w:space="0" w:color="auto"/>
        <w:bottom w:val="none" w:sz="0" w:space="0" w:color="auto"/>
        <w:right w:val="none" w:sz="0" w:space="0" w:color="auto"/>
      </w:divBdr>
    </w:div>
    <w:div w:id="1405104347">
      <w:bodyDiv w:val="1"/>
      <w:marLeft w:val="0"/>
      <w:marRight w:val="0"/>
      <w:marTop w:val="0"/>
      <w:marBottom w:val="0"/>
      <w:divBdr>
        <w:top w:val="none" w:sz="0" w:space="0" w:color="auto"/>
        <w:left w:val="none" w:sz="0" w:space="0" w:color="auto"/>
        <w:bottom w:val="none" w:sz="0" w:space="0" w:color="auto"/>
        <w:right w:val="none" w:sz="0" w:space="0" w:color="auto"/>
      </w:divBdr>
    </w:div>
    <w:div w:id="1412045552">
      <w:bodyDiv w:val="1"/>
      <w:marLeft w:val="0"/>
      <w:marRight w:val="0"/>
      <w:marTop w:val="0"/>
      <w:marBottom w:val="0"/>
      <w:divBdr>
        <w:top w:val="none" w:sz="0" w:space="0" w:color="auto"/>
        <w:left w:val="none" w:sz="0" w:space="0" w:color="auto"/>
        <w:bottom w:val="none" w:sz="0" w:space="0" w:color="auto"/>
        <w:right w:val="none" w:sz="0" w:space="0" w:color="auto"/>
      </w:divBdr>
    </w:div>
    <w:div w:id="1412386627">
      <w:bodyDiv w:val="1"/>
      <w:marLeft w:val="0"/>
      <w:marRight w:val="0"/>
      <w:marTop w:val="0"/>
      <w:marBottom w:val="0"/>
      <w:divBdr>
        <w:top w:val="none" w:sz="0" w:space="0" w:color="auto"/>
        <w:left w:val="none" w:sz="0" w:space="0" w:color="auto"/>
        <w:bottom w:val="none" w:sz="0" w:space="0" w:color="auto"/>
        <w:right w:val="none" w:sz="0" w:space="0" w:color="auto"/>
      </w:divBdr>
    </w:div>
    <w:div w:id="1413774908">
      <w:bodyDiv w:val="1"/>
      <w:marLeft w:val="0"/>
      <w:marRight w:val="0"/>
      <w:marTop w:val="0"/>
      <w:marBottom w:val="0"/>
      <w:divBdr>
        <w:top w:val="none" w:sz="0" w:space="0" w:color="auto"/>
        <w:left w:val="none" w:sz="0" w:space="0" w:color="auto"/>
        <w:bottom w:val="none" w:sz="0" w:space="0" w:color="auto"/>
        <w:right w:val="none" w:sz="0" w:space="0" w:color="auto"/>
      </w:divBdr>
      <w:divsChild>
        <w:div w:id="402679297">
          <w:marLeft w:val="0"/>
          <w:marRight w:val="0"/>
          <w:marTop w:val="0"/>
          <w:marBottom w:val="0"/>
          <w:divBdr>
            <w:top w:val="none" w:sz="0" w:space="0" w:color="auto"/>
            <w:left w:val="none" w:sz="0" w:space="0" w:color="auto"/>
            <w:bottom w:val="none" w:sz="0" w:space="0" w:color="auto"/>
            <w:right w:val="none" w:sz="0" w:space="0" w:color="auto"/>
          </w:divBdr>
        </w:div>
        <w:div w:id="1638147504">
          <w:marLeft w:val="0"/>
          <w:marRight w:val="0"/>
          <w:marTop w:val="0"/>
          <w:marBottom w:val="0"/>
          <w:divBdr>
            <w:top w:val="none" w:sz="0" w:space="0" w:color="auto"/>
            <w:left w:val="none" w:sz="0" w:space="0" w:color="auto"/>
            <w:bottom w:val="none" w:sz="0" w:space="0" w:color="auto"/>
            <w:right w:val="none" w:sz="0" w:space="0" w:color="auto"/>
          </w:divBdr>
        </w:div>
      </w:divsChild>
    </w:div>
    <w:div w:id="1426222318">
      <w:bodyDiv w:val="1"/>
      <w:marLeft w:val="0"/>
      <w:marRight w:val="0"/>
      <w:marTop w:val="0"/>
      <w:marBottom w:val="0"/>
      <w:divBdr>
        <w:top w:val="none" w:sz="0" w:space="0" w:color="auto"/>
        <w:left w:val="none" w:sz="0" w:space="0" w:color="auto"/>
        <w:bottom w:val="none" w:sz="0" w:space="0" w:color="auto"/>
        <w:right w:val="none" w:sz="0" w:space="0" w:color="auto"/>
      </w:divBdr>
    </w:div>
    <w:div w:id="1426267394">
      <w:bodyDiv w:val="1"/>
      <w:marLeft w:val="0"/>
      <w:marRight w:val="0"/>
      <w:marTop w:val="0"/>
      <w:marBottom w:val="0"/>
      <w:divBdr>
        <w:top w:val="none" w:sz="0" w:space="0" w:color="auto"/>
        <w:left w:val="none" w:sz="0" w:space="0" w:color="auto"/>
        <w:bottom w:val="none" w:sz="0" w:space="0" w:color="auto"/>
        <w:right w:val="none" w:sz="0" w:space="0" w:color="auto"/>
      </w:divBdr>
    </w:div>
    <w:div w:id="1426532105">
      <w:bodyDiv w:val="1"/>
      <w:marLeft w:val="0"/>
      <w:marRight w:val="0"/>
      <w:marTop w:val="0"/>
      <w:marBottom w:val="0"/>
      <w:divBdr>
        <w:top w:val="none" w:sz="0" w:space="0" w:color="auto"/>
        <w:left w:val="none" w:sz="0" w:space="0" w:color="auto"/>
        <w:bottom w:val="none" w:sz="0" w:space="0" w:color="auto"/>
        <w:right w:val="none" w:sz="0" w:space="0" w:color="auto"/>
      </w:divBdr>
      <w:divsChild>
        <w:div w:id="2047176637">
          <w:marLeft w:val="0"/>
          <w:marRight w:val="0"/>
          <w:marTop w:val="0"/>
          <w:marBottom w:val="0"/>
          <w:divBdr>
            <w:top w:val="none" w:sz="0" w:space="0" w:color="auto"/>
            <w:left w:val="none" w:sz="0" w:space="0" w:color="auto"/>
            <w:bottom w:val="none" w:sz="0" w:space="0" w:color="auto"/>
            <w:right w:val="none" w:sz="0" w:space="0" w:color="auto"/>
          </w:divBdr>
          <w:divsChild>
            <w:div w:id="790396363">
              <w:marLeft w:val="0"/>
              <w:marRight w:val="0"/>
              <w:marTop w:val="0"/>
              <w:marBottom w:val="0"/>
              <w:divBdr>
                <w:top w:val="none" w:sz="0" w:space="0" w:color="auto"/>
                <w:left w:val="none" w:sz="0" w:space="0" w:color="auto"/>
                <w:bottom w:val="none" w:sz="0" w:space="0" w:color="auto"/>
                <w:right w:val="none" w:sz="0" w:space="0" w:color="auto"/>
              </w:divBdr>
            </w:div>
          </w:divsChild>
        </w:div>
        <w:div w:id="1819372957">
          <w:marLeft w:val="0"/>
          <w:marRight w:val="0"/>
          <w:marTop w:val="120"/>
          <w:marBottom w:val="0"/>
          <w:divBdr>
            <w:top w:val="none" w:sz="0" w:space="0" w:color="auto"/>
            <w:left w:val="none" w:sz="0" w:space="0" w:color="auto"/>
            <w:bottom w:val="none" w:sz="0" w:space="0" w:color="auto"/>
            <w:right w:val="none" w:sz="0" w:space="0" w:color="auto"/>
          </w:divBdr>
          <w:divsChild>
            <w:div w:id="1198157524">
              <w:marLeft w:val="0"/>
              <w:marRight w:val="0"/>
              <w:marTop w:val="0"/>
              <w:marBottom w:val="0"/>
              <w:divBdr>
                <w:top w:val="none" w:sz="0" w:space="0" w:color="auto"/>
                <w:left w:val="none" w:sz="0" w:space="0" w:color="auto"/>
                <w:bottom w:val="none" w:sz="0" w:space="0" w:color="auto"/>
                <w:right w:val="none" w:sz="0" w:space="0" w:color="auto"/>
              </w:divBdr>
            </w:div>
          </w:divsChild>
        </w:div>
        <w:div w:id="307830188">
          <w:marLeft w:val="0"/>
          <w:marRight w:val="0"/>
          <w:marTop w:val="120"/>
          <w:marBottom w:val="0"/>
          <w:divBdr>
            <w:top w:val="none" w:sz="0" w:space="0" w:color="auto"/>
            <w:left w:val="none" w:sz="0" w:space="0" w:color="auto"/>
            <w:bottom w:val="none" w:sz="0" w:space="0" w:color="auto"/>
            <w:right w:val="none" w:sz="0" w:space="0" w:color="auto"/>
          </w:divBdr>
          <w:divsChild>
            <w:div w:id="96530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7300">
      <w:bodyDiv w:val="1"/>
      <w:marLeft w:val="0"/>
      <w:marRight w:val="0"/>
      <w:marTop w:val="0"/>
      <w:marBottom w:val="0"/>
      <w:divBdr>
        <w:top w:val="none" w:sz="0" w:space="0" w:color="auto"/>
        <w:left w:val="none" w:sz="0" w:space="0" w:color="auto"/>
        <w:bottom w:val="none" w:sz="0" w:space="0" w:color="auto"/>
        <w:right w:val="none" w:sz="0" w:space="0" w:color="auto"/>
      </w:divBdr>
    </w:div>
    <w:div w:id="1430002049">
      <w:bodyDiv w:val="1"/>
      <w:marLeft w:val="0"/>
      <w:marRight w:val="0"/>
      <w:marTop w:val="0"/>
      <w:marBottom w:val="0"/>
      <w:divBdr>
        <w:top w:val="none" w:sz="0" w:space="0" w:color="auto"/>
        <w:left w:val="none" w:sz="0" w:space="0" w:color="auto"/>
        <w:bottom w:val="none" w:sz="0" w:space="0" w:color="auto"/>
        <w:right w:val="none" w:sz="0" w:space="0" w:color="auto"/>
      </w:divBdr>
    </w:div>
    <w:div w:id="1432627141">
      <w:bodyDiv w:val="1"/>
      <w:marLeft w:val="0"/>
      <w:marRight w:val="0"/>
      <w:marTop w:val="0"/>
      <w:marBottom w:val="0"/>
      <w:divBdr>
        <w:top w:val="none" w:sz="0" w:space="0" w:color="auto"/>
        <w:left w:val="none" w:sz="0" w:space="0" w:color="auto"/>
        <w:bottom w:val="none" w:sz="0" w:space="0" w:color="auto"/>
        <w:right w:val="none" w:sz="0" w:space="0" w:color="auto"/>
      </w:divBdr>
      <w:divsChild>
        <w:div w:id="526452470">
          <w:marLeft w:val="0"/>
          <w:marRight w:val="0"/>
          <w:marTop w:val="0"/>
          <w:marBottom w:val="0"/>
          <w:divBdr>
            <w:top w:val="none" w:sz="0" w:space="0" w:color="auto"/>
            <w:left w:val="none" w:sz="0" w:space="0" w:color="auto"/>
            <w:bottom w:val="none" w:sz="0" w:space="0" w:color="auto"/>
            <w:right w:val="none" w:sz="0" w:space="0" w:color="auto"/>
          </w:divBdr>
          <w:divsChild>
            <w:div w:id="2079938036">
              <w:marLeft w:val="0"/>
              <w:marRight w:val="0"/>
              <w:marTop w:val="0"/>
              <w:marBottom w:val="0"/>
              <w:divBdr>
                <w:top w:val="none" w:sz="0" w:space="0" w:color="auto"/>
                <w:left w:val="none" w:sz="0" w:space="0" w:color="auto"/>
                <w:bottom w:val="none" w:sz="0" w:space="0" w:color="auto"/>
                <w:right w:val="none" w:sz="0" w:space="0" w:color="auto"/>
              </w:divBdr>
            </w:div>
          </w:divsChild>
        </w:div>
        <w:div w:id="537864324">
          <w:marLeft w:val="0"/>
          <w:marRight w:val="0"/>
          <w:marTop w:val="0"/>
          <w:marBottom w:val="0"/>
          <w:divBdr>
            <w:top w:val="none" w:sz="0" w:space="0" w:color="auto"/>
            <w:left w:val="none" w:sz="0" w:space="0" w:color="auto"/>
            <w:bottom w:val="none" w:sz="0" w:space="0" w:color="auto"/>
            <w:right w:val="none" w:sz="0" w:space="0" w:color="auto"/>
          </w:divBdr>
          <w:divsChild>
            <w:div w:id="50058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69150">
      <w:bodyDiv w:val="1"/>
      <w:marLeft w:val="0"/>
      <w:marRight w:val="0"/>
      <w:marTop w:val="0"/>
      <w:marBottom w:val="0"/>
      <w:divBdr>
        <w:top w:val="none" w:sz="0" w:space="0" w:color="auto"/>
        <w:left w:val="none" w:sz="0" w:space="0" w:color="auto"/>
        <w:bottom w:val="none" w:sz="0" w:space="0" w:color="auto"/>
        <w:right w:val="none" w:sz="0" w:space="0" w:color="auto"/>
      </w:divBdr>
      <w:divsChild>
        <w:div w:id="991445836">
          <w:marLeft w:val="0"/>
          <w:marRight w:val="0"/>
          <w:marTop w:val="0"/>
          <w:marBottom w:val="0"/>
          <w:divBdr>
            <w:top w:val="none" w:sz="0" w:space="0" w:color="auto"/>
            <w:left w:val="none" w:sz="0" w:space="0" w:color="auto"/>
            <w:bottom w:val="none" w:sz="0" w:space="0" w:color="auto"/>
            <w:right w:val="none" w:sz="0" w:space="0" w:color="auto"/>
          </w:divBdr>
          <w:divsChild>
            <w:div w:id="2132504902">
              <w:marLeft w:val="0"/>
              <w:marRight w:val="0"/>
              <w:marTop w:val="0"/>
              <w:marBottom w:val="0"/>
              <w:divBdr>
                <w:top w:val="none" w:sz="0" w:space="0" w:color="auto"/>
                <w:left w:val="none" w:sz="0" w:space="0" w:color="auto"/>
                <w:bottom w:val="none" w:sz="0" w:space="0" w:color="auto"/>
                <w:right w:val="none" w:sz="0" w:space="0" w:color="auto"/>
              </w:divBdr>
            </w:div>
          </w:divsChild>
        </w:div>
        <w:div w:id="2012372010">
          <w:marLeft w:val="0"/>
          <w:marRight w:val="0"/>
          <w:marTop w:val="0"/>
          <w:marBottom w:val="0"/>
          <w:divBdr>
            <w:top w:val="none" w:sz="0" w:space="0" w:color="auto"/>
            <w:left w:val="none" w:sz="0" w:space="0" w:color="auto"/>
            <w:bottom w:val="none" w:sz="0" w:space="0" w:color="auto"/>
            <w:right w:val="none" w:sz="0" w:space="0" w:color="auto"/>
          </w:divBdr>
          <w:divsChild>
            <w:div w:id="15771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69397">
      <w:bodyDiv w:val="1"/>
      <w:marLeft w:val="0"/>
      <w:marRight w:val="0"/>
      <w:marTop w:val="0"/>
      <w:marBottom w:val="0"/>
      <w:divBdr>
        <w:top w:val="none" w:sz="0" w:space="0" w:color="auto"/>
        <w:left w:val="none" w:sz="0" w:space="0" w:color="auto"/>
        <w:bottom w:val="none" w:sz="0" w:space="0" w:color="auto"/>
        <w:right w:val="none" w:sz="0" w:space="0" w:color="auto"/>
      </w:divBdr>
    </w:div>
    <w:div w:id="1437942895">
      <w:bodyDiv w:val="1"/>
      <w:marLeft w:val="0"/>
      <w:marRight w:val="0"/>
      <w:marTop w:val="0"/>
      <w:marBottom w:val="0"/>
      <w:divBdr>
        <w:top w:val="none" w:sz="0" w:space="0" w:color="auto"/>
        <w:left w:val="none" w:sz="0" w:space="0" w:color="auto"/>
        <w:bottom w:val="none" w:sz="0" w:space="0" w:color="auto"/>
        <w:right w:val="none" w:sz="0" w:space="0" w:color="auto"/>
      </w:divBdr>
    </w:div>
    <w:div w:id="1441100654">
      <w:bodyDiv w:val="1"/>
      <w:marLeft w:val="0"/>
      <w:marRight w:val="0"/>
      <w:marTop w:val="0"/>
      <w:marBottom w:val="0"/>
      <w:divBdr>
        <w:top w:val="none" w:sz="0" w:space="0" w:color="auto"/>
        <w:left w:val="none" w:sz="0" w:space="0" w:color="auto"/>
        <w:bottom w:val="none" w:sz="0" w:space="0" w:color="auto"/>
        <w:right w:val="none" w:sz="0" w:space="0" w:color="auto"/>
      </w:divBdr>
    </w:div>
    <w:div w:id="1447583879">
      <w:bodyDiv w:val="1"/>
      <w:marLeft w:val="0"/>
      <w:marRight w:val="0"/>
      <w:marTop w:val="0"/>
      <w:marBottom w:val="0"/>
      <w:divBdr>
        <w:top w:val="none" w:sz="0" w:space="0" w:color="auto"/>
        <w:left w:val="none" w:sz="0" w:space="0" w:color="auto"/>
        <w:bottom w:val="none" w:sz="0" w:space="0" w:color="auto"/>
        <w:right w:val="none" w:sz="0" w:space="0" w:color="auto"/>
      </w:divBdr>
    </w:div>
    <w:div w:id="1447699984">
      <w:bodyDiv w:val="1"/>
      <w:marLeft w:val="0"/>
      <w:marRight w:val="0"/>
      <w:marTop w:val="0"/>
      <w:marBottom w:val="0"/>
      <w:divBdr>
        <w:top w:val="none" w:sz="0" w:space="0" w:color="auto"/>
        <w:left w:val="none" w:sz="0" w:space="0" w:color="auto"/>
        <w:bottom w:val="none" w:sz="0" w:space="0" w:color="auto"/>
        <w:right w:val="none" w:sz="0" w:space="0" w:color="auto"/>
      </w:divBdr>
      <w:divsChild>
        <w:div w:id="1076897990">
          <w:marLeft w:val="0"/>
          <w:marRight w:val="0"/>
          <w:marTop w:val="0"/>
          <w:marBottom w:val="0"/>
          <w:divBdr>
            <w:top w:val="none" w:sz="0" w:space="0" w:color="auto"/>
            <w:left w:val="none" w:sz="0" w:space="0" w:color="auto"/>
            <w:bottom w:val="none" w:sz="0" w:space="0" w:color="auto"/>
            <w:right w:val="none" w:sz="0" w:space="0" w:color="auto"/>
          </w:divBdr>
        </w:div>
        <w:div w:id="1358849317">
          <w:marLeft w:val="0"/>
          <w:marRight w:val="0"/>
          <w:marTop w:val="0"/>
          <w:marBottom w:val="0"/>
          <w:divBdr>
            <w:top w:val="none" w:sz="0" w:space="0" w:color="auto"/>
            <w:left w:val="none" w:sz="0" w:space="0" w:color="auto"/>
            <w:bottom w:val="none" w:sz="0" w:space="0" w:color="auto"/>
            <w:right w:val="none" w:sz="0" w:space="0" w:color="auto"/>
          </w:divBdr>
        </w:div>
      </w:divsChild>
    </w:div>
    <w:div w:id="1449355722">
      <w:bodyDiv w:val="1"/>
      <w:marLeft w:val="0"/>
      <w:marRight w:val="0"/>
      <w:marTop w:val="0"/>
      <w:marBottom w:val="0"/>
      <w:divBdr>
        <w:top w:val="none" w:sz="0" w:space="0" w:color="auto"/>
        <w:left w:val="none" w:sz="0" w:space="0" w:color="auto"/>
        <w:bottom w:val="none" w:sz="0" w:space="0" w:color="auto"/>
        <w:right w:val="none" w:sz="0" w:space="0" w:color="auto"/>
      </w:divBdr>
      <w:divsChild>
        <w:div w:id="507839647">
          <w:marLeft w:val="0"/>
          <w:marRight w:val="0"/>
          <w:marTop w:val="0"/>
          <w:marBottom w:val="0"/>
          <w:divBdr>
            <w:top w:val="none" w:sz="0" w:space="0" w:color="auto"/>
            <w:left w:val="none" w:sz="0" w:space="0" w:color="auto"/>
            <w:bottom w:val="none" w:sz="0" w:space="0" w:color="auto"/>
            <w:right w:val="none" w:sz="0" w:space="0" w:color="auto"/>
          </w:divBdr>
        </w:div>
      </w:divsChild>
    </w:div>
    <w:div w:id="1452552653">
      <w:bodyDiv w:val="1"/>
      <w:marLeft w:val="0"/>
      <w:marRight w:val="0"/>
      <w:marTop w:val="0"/>
      <w:marBottom w:val="0"/>
      <w:divBdr>
        <w:top w:val="none" w:sz="0" w:space="0" w:color="auto"/>
        <w:left w:val="none" w:sz="0" w:space="0" w:color="auto"/>
        <w:bottom w:val="none" w:sz="0" w:space="0" w:color="auto"/>
        <w:right w:val="none" w:sz="0" w:space="0" w:color="auto"/>
      </w:divBdr>
      <w:divsChild>
        <w:div w:id="1689142989">
          <w:marLeft w:val="0"/>
          <w:marRight w:val="0"/>
          <w:marTop w:val="0"/>
          <w:marBottom w:val="0"/>
          <w:divBdr>
            <w:top w:val="none" w:sz="0" w:space="0" w:color="auto"/>
            <w:left w:val="none" w:sz="0" w:space="0" w:color="auto"/>
            <w:bottom w:val="none" w:sz="0" w:space="0" w:color="auto"/>
            <w:right w:val="none" w:sz="0" w:space="0" w:color="auto"/>
          </w:divBdr>
        </w:div>
        <w:div w:id="1133138772">
          <w:marLeft w:val="0"/>
          <w:marRight w:val="0"/>
          <w:marTop w:val="0"/>
          <w:marBottom w:val="0"/>
          <w:divBdr>
            <w:top w:val="none" w:sz="0" w:space="0" w:color="auto"/>
            <w:left w:val="none" w:sz="0" w:space="0" w:color="auto"/>
            <w:bottom w:val="none" w:sz="0" w:space="0" w:color="auto"/>
            <w:right w:val="none" w:sz="0" w:space="0" w:color="auto"/>
          </w:divBdr>
        </w:div>
      </w:divsChild>
    </w:div>
    <w:div w:id="1462960379">
      <w:bodyDiv w:val="1"/>
      <w:marLeft w:val="0"/>
      <w:marRight w:val="0"/>
      <w:marTop w:val="0"/>
      <w:marBottom w:val="0"/>
      <w:divBdr>
        <w:top w:val="none" w:sz="0" w:space="0" w:color="auto"/>
        <w:left w:val="none" w:sz="0" w:space="0" w:color="auto"/>
        <w:bottom w:val="none" w:sz="0" w:space="0" w:color="auto"/>
        <w:right w:val="none" w:sz="0" w:space="0" w:color="auto"/>
      </w:divBdr>
    </w:div>
    <w:div w:id="1466586481">
      <w:bodyDiv w:val="1"/>
      <w:marLeft w:val="0"/>
      <w:marRight w:val="0"/>
      <w:marTop w:val="0"/>
      <w:marBottom w:val="0"/>
      <w:divBdr>
        <w:top w:val="none" w:sz="0" w:space="0" w:color="auto"/>
        <w:left w:val="none" w:sz="0" w:space="0" w:color="auto"/>
        <w:bottom w:val="none" w:sz="0" w:space="0" w:color="auto"/>
        <w:right w:val="none" w:sz="0" w:space="0" w:color="auto"/>
      </w:divBdr>
      <w:divsChild>
        <w:div w:id="725026313">
          <w:marLeft w:val="0"/>
          <w:marRight w:val="0"/>
          <w:marTop w:val="0"/>
          <w:marBottom w:val="0"/>
          <w:divBdr>
            <w:top w:val="none" w:sz="0" w:space="0" w:color="auto"/>
            <w:left w:val="none" w:sz="0" w:space="0" w:color="auto"/>
            <w:bottom w:val="none" w:sz="0" w:space="0" w:color="auto"/>
            <w:right w:val="none" w:sz="0" w:space="0" w:color="auto"/>
          </w:divBdr>
        </w:div>
        <w:div w:id="1865049110">
          <w:marLeft w:val="0"/>
          <w:marRight w:val="0"/>
          <w:marTop w:val="0"/>
          <w:marBottom w:val="0"/>
          <w:divBdr>
            <w:top w:val="none" w:sz="0" w:space="0" w:color="auto"/>
            <w:left w:val="none" w:sz="0" w:space="0" w:color="auto"/>
            <w:bottom w:val="none" w:sz="0" w:space="0" w:color="auto"/>
            <w:right w:val="none" w:sz="0" w:space="0" w:color="auto"/>
          </w:divBdr>
        </w:div>
      </w:divsChild>
    </w:div>
    <w:div w:id="1471173299">
      <w:bodyDiv w:val="1"/>
      <w:marLeft w:val="0"/>
      <w:marRight w:val="0"/>
      <w:marTop w:val="0"/>
      <w:marBottom w:val="0"/>
      <w:divBdr>
        <w:top w:val="none" w:sz="0" w:space="0" w:color="auto"/>
        <w:left w:val="none" w:sz="0" w:space="0" w:color="auto"/>
        <w:bottom w:val="none" w:sz="0" w:space="0" w:color="auto"/>
        <w:right w:val="none" w:sz="0" w:space="0" w:color="auto"/>
      </w:divBdr>
    </w:div>
    <w:div w:id="1473402495">
      <w:bodyDiv w:val="1"/>
      <w:marLeft w:val="0"/>
      <w:marRight w:val="0"/>
      <w:marTop w:val="0"/>
      <w:marBottom w:val="0"/>
      <w:divBdr>
        <w:top w:val="none" w:sz="0" w:space="0" w:color="auto"/>
        <w:left w:val="none" w:sz="0" w:space="0" w:color="auto"/>
        <w:bottom w:val="none" w:sz="0" w:space="0" w:color="auto"/>
        <w:right w:val="none" w:sz="0" w:space="0" w:color="auto"/>
      </w:divBdr>
    </w:div>
    <w:div w:id="1473449225">
      <w:bodyDiv w:val="1"/>
      <w:marLeft w:val="0"/>
      <w:marRight w:val="0"/>
      <w:marTop w:val="0"/>
      <w:marBottom w:val="0"/>
      <w:divBdr>
        <w:top w:val="none" w:sz="0" w:space="0" w:color="auto"/>
        <w:left w:val="none" w:sz="0" w:space="0" w:color="auto"/>
        <w:bottom w:val="none" w:sz="0" w:space="0" w:color="auto"/>
        <w:right w:val="none" w:sz="0" w:space="0" w:color="auto"/>
      </w:divBdr>
    </w:div>
    <w:div w:id="1475834423">
      <w:bodyDiv w:val="1"/>
      <w:marLeft w:val="0"/>
      <w:marRight w:val="0"/>
      <w:marTop w:val="0"/>
      <w:marBottom w:val="0"/>
      <w:divBdr>
        <w:top w:val="none" w:sz="0" w:space="0" w:color="auto"/>
        <w:left w:val="none" w:sz="0" w:space="0" w:color="auto"/>
        <w:bottom w:val="none" w:sz="0" w:space="0" w:color="auto"/>
        <w:right w:val="none" w:sz="0" w:space="0" w:color="auto"/>
      </w:divBdr>
    </w:div>
    <w:div w:id="1478382162">
      <w:bodyDiv w:val="1"/>
      <w:marLeft w:val="0"/>
      <w:marRight w:val="0"/>
      <w:marTop w:val="0"/>
      <w:marBottom w:val="0"/>
      <w:divBdr>
        <w:top w:val="none" w:sz="0" w:space="0" w:color="auto"/>
        <w:left w:val="none" w:sz="0" w:space="0" w:color="auto"/>
        <w:bottom w:val="none" w:sz="0" w:space="0" w:color="auto"/>
        <w:right w:val="none" w:sz="0" w:space="0" w:color="auto"/>
      </w:divBdr>
    </w:div>
    <w:div w:id="1478760953">
      <w:bodyDiv w:val="1"/>
      <w:marLeft w:val="0"/>
      <w:marRight w:val="0"/>
      <w:marTop w:val="0"/>
      <w:marBottom w:val="0"/>
      <w:divBdr>
        <w:top w:val="none" w:sz="0" w:space="0" w:color="auto"/>
        <w:left w:val="none" w:sz="0" w:space="0" w:color="auto"/>
        <w:bottom w:val="none" w:sz="0" w:space="0" w:color="auto"/>
        <w:right w:val="none" w:sz="0" w:space="0" w:color="auto"/>
      </w:divBdr>
    </w:div>
    <w:div w:id="1481726928">
      <w:bodyDiv w:val="1"/>
      <w:marLeft w:val="0"/>
      <w:marRight w:val="0"/>
      <w:marTop w:val="0"/>
      <w:marBottom w:val="0"/>
      <w:divBdr>
        <w:top w:val="none" w:sz="0" w:space="0" w:color="auto"/>
        <w:left w:val="none" w:sz="0" w:space="0" w:color="auto"/>
        <w:bottom w:val="none" w:sz="0" w:space="0" w:color="auto"/>
        <w:right w:val="none" w:sz="0" w:space="0" w:color="auto"/>
      </w:divBdr>
    </w:div>
    <w:div w:id="1485006972">
      <w:bodyDiv w:val="1"/>
      <w:marLeft w:val="0"/>
      <w:marRight w:val="0"/>
      <w:marTop w:val="0"/>
      <w:marBottom w:val="0"/>
      <w:divBdr>
        <w:top w:val="none" w:sz="0" w:space="0" w:color="auto"/>
        <w:left w:val="none" w:sz="0" w:space="0" w:color="auto"/>
        <w:bottom w:val="none" w:sz="0" w:space="0" w:color="auto"/>
        <w:right w:val="none" w:sz="0" w:space="0" w:color="auto"/>
      </w:divBdr>
    </w:div>
    <w:div w:id="1485511668">
      <w:bodyDiv w:val="1"/>
      <w:marLeft w:val="0"/>
      <w:marRight w:val="0"/>
      <w:marTop w:val="0"/>
      <w:marBottom w:val="0"/>
      <w:divBdr>
        <w:top w:val="none" w:sz="0" w:space="0" w:color="auto"/>
        <w:left w:val="none" w:sz="0" w:space="0" w:color="auto"/>
        <w:bottom w:val="none" w:sz="0" w:space="0" w:color="auto"/>
        <w:right w:val="none" w:sz="0" w:space="0" w:color="auto"/>
      </w:divBdr>
    </w:div>
    <w:div w:id="1489788182">
      <w:bodyDiv w:val="1"/>
      <w:marLeft w:val="0"/>
      <w:marRight w:val="0"/>
      <w:marTop w:val="0"/>
      <w:marBottom w:val="0"/>
      <w:divBdr>
        <w:top w:val="none" w:sz="0" w:space="0" w:color="auto"/>
        <w:left w:val="none" w:sz="0" w:space="0" w:color="auto"/>
        <w:bottom w:val="none" w:sz="0" w:space="0" w:color="auto"/>
        <w:right w:val="none" w:sz="0" w:space="0" w:color="auto"/>
      </w:divBdr>
    </w:div>
    <w:div w:id="1490637326">
      <w:bodyDiv w:val="1"/>
      <w:marLeft w:val="0"/>
      <w:marRight w:val="0"/>
      <w:marTop w:val="0"/>
      <w:marBottom w:val="0"/>
      <w:divBdr>
        <w:top w:val="none" w:sz="0" w:space="0" w:color="auto"/>
        <w:left w:val="none" w:sz="0" w:space="0" w:color="auto"/>
        <w:bottom w:val="none" w:sz="0" w:space="0" w:color="auto"/>
        <w:right w:val="none" w:sz="0" w:space="0" w:color="auto"/>
      </w:divBdr>
      <w:divsChild>
        <w:div w:id="193422315">
          <w:marLeft w:val="0"/>
          <w:marRight w:val="0"/>
          <w:marTop w:val="0"/>
          <w:marBottom w:val="0"/>
          <w:divBdr>
            <w:top w:val="none" w:sz="0" w:space="0" w:color="auto"/>
            <w:left w:val="none" w:sz="0" w:space="0" w:color="auto"/>
            <w:bottom w:val="none" w:sz="0" w:space="0" w:color="auto"/>
            <w:right w:val="none" w:sz="0" w:space="0" w:color="auto"/>
          </w:divBdr>
        </w:div>
      </w:divsChild>
    </w:div>
    <w:div w:id="1492479272">
      <w:bodyDiv w:val="1"/>
      <w:marLeft w:val="0"/>
      <w:marRight w:val="0"/>
      <w:marTop w:val="0"/>
      <w:marBottom w:val="0"/>
      <w:divBdr>
        <w:top w:val="none" w:sz="0" w:space="0" w:color="auto"/>
        <w:left w:val="none" w:sz="0" w:space="0" w:color="auto"/>
        <w:bottom w:val="none" w:sz="0" w:space="0" w:color="auto"/>
        <w:right w:val="none" w:sz="0" w:space="0" w:color="auto"/>
      </w:divBdr>
      <w:divsChild>
        <w:div w:id="864564684">
          <w:marLeft w:val="0"/>
          <w:marRight w:val="0"/>
          <w:marTop w:val="0"/>
          <w:marBottom w:val="0"/>
          <w:divBdr>
            <w:top w:val="none" w:sz="0" w:space="0" w:color="auto"/>
            <w:left w:val="none" w:sz="0" w:space="0" w:color="auto"/>
            <w:bottom w:val="none" w:sz="0" w:space="0" w:color="auto"/>
            <w:right w:val="none" w:sz="0" w:space="0" w:color="auto"/>
          </w:divBdr>
          <w:divsChild>
            <w:div w:id="9187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79747">
      <w:bodyDiv w:val="1"/>
      <w:marLeft w:val="0"/>
      <w:marRight w:val="0"/>
      <w:marTop w:val="0"/>
      <w:marBottom w:val="0"/>
      <w:divBdr>
        <w:top w:val="none" w:sz="0" w:space="0" w:color="auto"/>
        <w:left w:val="none" w:sz="0" w:space="0" w:color="auto"/>
        <w:bottom w:val="none" w:sz="0" w:space="0" w:color="auto"/>
        <w:right w:val="none" w:sz="0" w:space="0" w:color="auto"/>
      </w:divBdr>
      <w:divsChild>
        <w:div w:id="1930307224">
          <w:marLeft w:val="0"/>
          <w:marRight w:val="0"/>
          <w:marTop w:val="0"/>
          <w:marBottom w:val="0"/>
          <w:divBdr>
            <w:top w:val="none" w:sz="0" w:space="0" w:color="auto"/>
            <w:left w:val="none" w:sz="0" w:space="0" w:color="auto"/>
            <w:bottom w:val="none" w:sz="0" w:space="0" w:color="auto"/>
            <w:right w:val="none" w:sz="0" w:space="0" w:color="auto"/>
          </w:divBdr>
        </w:div>
        <w:div w:id="593512430">
          <w:marLeft w:val="0"/>
          <w:marRight w:val="0"/>
          <w:marTop w:val="0"/>
          <w:marBottom w:val="0"/>
          <w:divBdr>
            <w:top w:val="none" w:sz="0" w:space="0" w:color="auto"/>
            <w:left w:val="none" w:sz="0" w:space="0" w:color="auto"/>
            <w:bottom w:val="none" w:sz="0" w:space="0" w:color="auto"/>
            <w:right w:val="none" w:sz="0" w:space="0" w:color="auto"/>
          </w:divBdr>
        </w:div>
        <w:div w:id="128011538">
          <w:marLeft w:val="0"/>
          <w:marRight w:val="0"/>
          <w:marTop w:val="0"/>
          <w:marBottom w:val="0"/>
          <w:divBdr>
            <w:top w:val="none" w:sz="0" w:space="0" w:color="auto"/>
            <w:left w:val="none" w:sz="0" w:space="0" w:color="auto"/>
            <w:bottom w:val="none" w:sz="0" w:space="0" w:color="auto"/>
            <w:right w:val="none" w:sz="0" w:space="0" w:color="auto"/>
          </w:divBdr>
        </w:div>
      </w:divsChild>
    </w:div>
    <w:div w:id="1507133274">
      <w:bodyDiv w:val="1"/>
      <w:marLeft w:val="0"/>
      <w:marRight w:val="0"/>
      <w:marTop w:val="0"/>
      <w:marBottom w:val="0"/>
      <w:divBdr>
        <w:top w:val="none" w:sz="0" w:space="0" w:color="auto"/>
        <w:left w:val="none" w:sz="0" w:space="0" w:color="auto"/>
        <w:bottom w:val="none" w:sz="0" w:space="0" w:color="auto"/>
        <w:right w:val="none" w:sz="0" w:space="0" w:color="auto"/>
      </w:divBdr>
    </w:div>
    <w:div w:id="1509708851">
      <w:bodyDiv w:val="1"/>
      <w:marLeft w:val="0"/>
      <w:marRight w:val="0"/>
      <w:marTop w:val="0"/>
      <w:marBottom w:val="0"/>
      <w:divBdr>
        <w:top w:val="none" w:sz="0" w:space="0" w:color="auto"/>
        <w:left w:val="none" w:sz="0" w:space="0" w:color="auto"/>
        <w:bottom w:val="none" w:sz="0" w:space="0" w:color="auto"/>
        <w:right w:val="none" w:sz="0" w:space="0" w:color="auto"/>
      </w:divBdr>
    </w:div>
    <w:div w:id="1514152367">
      <w:bodyDiv w:val="1"/>
      <w:marLeft w:val="0"/>
      <w:marRight w:val="0"/>
      <w:marTop w:val="0"/>
      <w:marBottom w:val="0"/>
      <w:divBdr>
        <w:top w:val="none" w:sz="0" w:space="0" w:color="auto"/>
        <w:left w:val="none" w:sz="0" w:space="0" w:color="auto"/>
        <w:bottom w:val="none" w:sz="0" w:space="0" w:color="auto"/>
        <w:right w:val="none" w:sz="0" w:space="0" w:color="auto"/>
      </w:divBdr>
    </w:div>
    <w:div w:id="1515420629">
      <w:bodyDiv w:val="1"/>
      <w:marLeft w:val="0"/>
      <w:marRight w:val="0"/>
      <w:marTop w:val="0"/>
      <w:marBottom w:val="0"/>
      <w:divBdr>
        <w:top w:val="none" w:sz="0" w:space="0" w:color="auto"/>
        <w:left w:val="none" w:sz="0" w:space="0" w:color="auto"/>
        <w:bottom w:val="none" w:sz="0" w:space="0" w:color="auto"/>
        <w:right w:val="none" w:sz="0" w:space="0" w:color="auto"/>
      </w:divBdr>
    </w:div>
    <w:div w:id="1517770760">
      <w:bodyDiv w:val="1"/>
      <w:marLeft w:val="0"/>
      <w:marRight w:val="0"/>
      <w:marTop w:val="0"/>
      <w:marBottom w:val="0"/>
      <w:divBdr>
        <w:top w:val="none" w:sz="0" w:space="0" w:color="auto"/>
        <w:left w:val="none" w:sz="0" w:space="0" w:color="auto"/>
        <w:bottom w:val="none" w:sz="0" w:space="0" w:color="auto"/>
        <w:right w:val="none" w:sz="0" w:space="0" w:color="auto"/>
      </w:divBdr>
    </w:div>
    <w:div w:id="1520006573">
      <w:bodyDiv w:val="1"/>
      <w:marLeft w:val="0"/>
      <w:marRight w:val="0"/>
      <w:marTop w:val="0"/>
      <w:marBottom w:val="0"/>
      <w:divBdr>
        <w:top w:val="none" w:sz="0" w:space="0" w:color="auto"/>
        <w:left w:val="none" w:sz="0" w:space="0" w:color="auto"/>
        <w:bottom w:val="none" w:sz="0" w:space="0" w:color="auto"/>
        <w:right w:val="none" w:sz="0" w:space="0" w:color="auto"/>
      </w:divBdr>
    </w:div>
    <w:div w:id="1520389859">
      <w:bodyDiv w:val="1"/>
      <w:marLeft w:val="0"/>
      <w:marRight w:val="0"/>
      <w:marTop w:val="0"/>
      <w:marBottom w:val="0"/>
      <w:divBdr>
        <w:top w:val="none" w:sz="0" w:space="0" w:color="auto"/>
        <w:left w:val="none" w:sz="0" w:space="0" w:color="auto"/>
        <w:bottom w:val="none" w:sz="0" w:space="0" w:color="auto"/>
        <w:right w:val="none" w:sz="0" w:space="0" w:color="auto"/>
      </w:divBdr>
    </w:div>
    <w:div w:id="1540236391">
      <w:bodyDiv w:val="1"/>
      <w:marLeft w:val="0"/>
      <w:marRight w:val="0"/>
      <w:marTop w:val="0"/>
      <w:marBottom w:val="0"/>
      <w:divBdr>
        <w:top w:val="none" w:sz="0" w:space="0" w:color="auto"/>
        <w:left w:val="none" w:sz="0" w:space="0" w:color="auto"/>
        <w:bottom w:val="none" w:sz="0" w:space="0" w:color="auto"/>
        <w:right w:val="none" w:sz="0" w:space="0" w:color="auto"/>
      </w:divBdr>
    </w:div>
    <w:div w:id="1541432268">
      <w:bodyDiv w:val="1"/>
      <w:marLeft w:val="0"/>
      <w:marRight w:val="0"/>
      <w:marTop w:val="0"/>
      <w:marBottom w:val="0"/>
      <w:divBdr>
        <w:top w:val="none" w:sz="0" w:space="0" w:color="auto"/>
        <w:left w:val="none" w:sz="0" w:space="0" w:color="auto"/>
        <w:bottom w:val="none" w:sz="0" w:space="0" w:color="auto"/>
        <w:right w:val="none" w:sz="0" w:space="0" w:color="auto"/>
      </w:divBdr>
    </w:div>
    <w:div w:id="1541669783">
      <w:bodyDiv w:val="1"/>
      <w:marLeft w:val="0"/>
      <w:marRight w:val="0"/>
      <w:marTop w:val="0"/>
      <w:marBottom w:val="0"/>
      <w:divBdr>
        <w:top w:val="none" w:sz="0" w:space="0" w:color="auto"/>
        <w:left w:val="none" w:sz="0" w:space="0" w:color="auto"/>
        <w:bottom w:val="none" w:sz="0" w:space="0" w:color="auto"/>
        <w:right w:val="none" w:sz="0" w:space="0" w:color="auto"/>
      </w:divBdr>
    </w:div>
    <w:div w:id="1542328790">
      <w:bodyDiv w:val="1"/>
      <w:marLeft w:val="0"/>
      <w:marRight w:val="0"/>
      <w:marTop w:val="0"/>
      <w:marBottom w:val="0"/>
      <w:divBdr>
        <w:top w:val="none" w:sz="0" w:space="0" w:color="auto"/>
        <w:left w:val="none" w:sz="0" w:space="0" w:color="auto"/>
        <w:bottom w:val="none" w:sz="0" w:space="0" w:color="auto"/>
        <w:right w:val="none" w:sz="0" w:space="0" w:color="auto"/>
      </w:divBdr>
    </w:div>
    <w:div w:id="1543327925">
      <w:bodyDiv w:val="1"/>
      <w:marLeft w:val="0"/>
      <w:marRight w:val="0"/>
      <w:marTop w:val="0"/>
      <w:marBottom w:val="0"/>
      <w:divBdr>
        <w:top w:val="none" w:sz="0" w:space="0" w:color="auto"/>
        <w:left w:val="none" w:sz="0" w:space="0" w:color="auto"/>
        <w:bottom w:val="none" w:sz="0" w:space="0" w:color="auto"/>
        <w:right w:val="none" w:sz="0" w:space="0" w:color="auto"/>
      </w:divBdr>
      <w:divsChild>
        <w:div w:id="1480657947">
          <w:marLeft w:val="0"/>
          <w:marRight w:val="0"/>
          <w:marTop w:val="0"/>
          <w:marBottom w:val="0"/>
          <w:divBdr>
            <w:top w:val="none" w:sz="0" w:space="0" w:color="auto"/>
            <w:left w:val="none" w:sz="0" w:space="0" w:color="auto"/>
            <w:bottom w:val="none" w:sz="0" w:space="0" w:color="auto"/>
            <w:right w:val="none" w:sz="0" w:space="0" w:color="auto"/>
          </w:divBdr>
          <w:divsChild>
            <w:div w:id="1663898641">
              <w:marLeft w:val="0"/>
              <w:marRight w:val="0"/>
              <w:marTop w:val="0"/>
              <w:marBottom w:val="0"/>
              <w:divBdr>
                <w:top w:val="none" w:sz="0" w:space="0" w:color="auto"/>
                <w:left w:val="none" w:sz="0" w:space="0" w:color="auto"/>
                <w:bottom w:val="none" w:sz="0" w:space="0" w:color="auto"/>
                <w:right w:val="none" w:sz="0" w:space="0" w:color="auto"/>
              </w:divBdr>
              <w:divsChild>
                <w:div w:id="114847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33163">
          <w:marLeft w:val="0"/>
          <w:marRight w:val="0"/>
          <w:marTop w:val="0"/>
          <w:marBottom w:val="0"/>
          <w:divBdr>
            <w:top w:val="none" w:sz="0" w:space="0" w:color="auto"/>
            <w:left w:val="none" w:sz="0" w:space="0" w:color="auto"/>
            <w:bottom w:val="none" w:sz="0" w:space="0" w:color="auto"/>
            <w:right w:val="none" w:sz="0" w:space="0" w:color="auto"/>
          </w:divBdr>
        </w:div>
        <w:div w:id="1413503805">
          <w:marLeft w:val="0"/>
          <w:marRight w:val="0"/>
          <w:marTop w:val="0"/>
          <w:marBottom w:val="0"/>
          <w:divBdr>
            <w:top w:val="none" w:sz="0" w:space="0" w:color="auto"/>
            <w:left w:val="none" w:sz="0" w:space="0" w:color="auto"/>
            <w:bottom w:val="none" w:sz="0" w:space="0" w:color="auto"/>
            <w:right w:val="none" w:sz="0" w:space="0" w:color="auto"/>
          </w:divBdr>
        </w:div>
        <w:div w:id="1642493084">
          <w:marLeft w:val="0"/>
          <w:marRight w:val="0"/>
          <w:marTop w:val="0"/>
          <w:marBottom w:val="0"/>
          <w:divBdr>
            <w:top w:val="none" w:sz="0" w:space="0" w:color="auto"/>
            <w:left w:val="none" w:sz="0" w:space="0" w:color="auto"/>
            <w:bottom w:val="none" w:sz="0" w:space="0" w:color="auto"/>
            <w:right w:val="none" w:sz="0" w:space="0" w:color="auto"/>
          </w:divBdr>
          <w:divsChild>
            <w:div w:id="1245728502">
              <w:marLeft w:val="0"/>
              <w:marRight w:val="0"/>
              <w:marTop w:val="0"/>
              <w:marBottom w:val="0"/>
              <w:divBdr>
                <w:top w:val="none" w:sz="0" w:space="0" w:color="auto"/>
                <w:left w:val="none" w:sz="0" w:space="0" w:color="auto"/>
                <w:bottom w:val="none" w:sz="0" w:space="0" w:color="auto"/>
                <w:right w:val="none" w:sz="0" w:space="0" w:color="auto"/>
              </w:divBdr>
            </w:div>
          </w:divsChild>
        </w:div>
        <w:div w:id="1314722622">
          <w:marLeft w:val="0"/>
          <w:marRight w:val="0"/>
          <w:marTop w:val="0"/>
          <w:marBottom w:val="0"/>
          <w:divBdr>
            <w:top w:val="none" w:sz="0" w:space="0" w:color="auto"/>
            <w:left w:val="none" w:sz="0" w:space="0" w:color="auto"/>
            <w:bottom w:val="none" w:sz="0" w:space="0" w:color="auto"/>
            <w:right w:val="none" w:sz="0" w:space="0" w:color="auto"/>
          </w:divBdr>
          <w:divsChild>
            <w:div w:id="668679122">
              <w:marLeft w:val="0"/>
              <w:marRight w:val="0"/>
              <w:marTop w:val="0"/>
              <w:marBottom w:val="0"/>
              <w:divBdr>
                <w:top w:val="none" w:sz="0" w:space="0" w:color="auto"/>
                <w:left w:val="none" w:sz="0" w:space="0" w:color="auto"/>
                <w:bottom w:val="none" w:sz="0" w:space="0" w:color="auto"/>
                <w:right w:val="none" w:sz="0" w:space="0" w:color="auto"/>
              </w:divBdr>
            </w:div>
            <w:div w:id="1335036343">
              <w:marLeft w:val="0"/>
              <w:marRight w:val="0"/>
              <w:marTop w:val="0"/>
              <w:marBottom w:val="0"/>
              <w:divBdr>
                <w:top w:val="none" w:sz="0" w:space="0" w:color="auto"/>
                <w:left w:val="none" w:sz="0" w:space="0" w:color="auto"/>
                <w:bottom w:val="none" w:sz="0" w:space="0" w:color="auto"/>
                <w:right w:val="none" w:sz="0" w:space="0" w:color="auto"/>
              </w:divBdr>
            </w:div>
          </w:divsChild>
        </w:div>
        <w:div w:id="264073213">
          <w:marLeft w:val="0"/>
          <w:marRight w:val="0"/>
          <w:marTop w:val="0"/>
          <w:marBottom w:val="0"/>
          <w:divBdr>
            <w:top w:val="none" w:sz="0" w:space="0" w:color="auto"/>
            <w:left w:val="none" w:sz="0" w:space="0" w:color="auto"/>
            <w:bottom w:val="none" w:sz="0" w:space="0" w:color="auto"/>
            <w:right w:val="none" w:sz="0" w:space="0" w:color="auto"/>
          </w:divBdr>
          <w:divsChild>
            <w:div w:id="148520137">
              <w:marLeft w:val="0"/>
              <w:marRight w:val="0"/>
              <w:marTop w:val="0"/>
              <w:marBottom w:val="0"/>
              <w:divBdr>
                <w:top w:val="none" w:sz="0" w:space="0" w:color="auto"/>
                <w:left w:val="none" w:sz="0" w:space="0" w:color="auto"/>
                <w:bottom w:val="none" w:sz="0" w:space="0" w:color="auto"/>
                <w:right w:val="none" w:sz="0" w:space="0" w:color="auto"/>
              </w:divBdr>
              <w:divsChild>
                <w:div w:id="769084461">
                  <w:marLeft w:val="0"/>
                  <w:marRight w:val="0"/>
                  <w:marTop w:val="0"/>
                  <w:marBottom w:val="0"/>
                  <w:divBdr>
                    <w:top w:val="none" w:sz="0" w:space="0" w:color="auto"/>
                    <w:left w:val="none" w:sz="0" w:space="0" w:color="auto"/>
                    <w:bottom w:val="none" w:sz="0" w:space="0" w:color="auto"/>
                    <w:right w:val="none" w:sz="0" w:space="0" w:color="auto"/>
                  </w:divBdr>
                  <w:divsChild>
                    <w:div w:id="1190221430">
                      <w:marLeft w:val="0"/>
                      <w:marRight w:val="0"/>
                      <w:marTop w:val="0"/>
                      <w:marBottom w:val="0"/>
                      <w:divBdr>
                        <w:top w:val="none" w:sz="0" w:space="0" w:color="auto"/>
                        <w:left w:val="none" w:sz="0" w:space="0" w:color="auto"/>
                        <w:bottom w:val="none" w:sz="0" w:space="0" w:color="auto"/>
                        <w:right w:val="none" w:sz="0" w:space="0" w:color="auto"/>
                      </w:divBdr>
                    </w:div>
                    <w:div w:id="1083451316">
                      <w:marLeft w:val="0"/>
                      <w:marRight w:val="0"/>
                      <w:marTop w:val="0"/>
                      <w:marBottom w:val="0"/>
                      <w:divBdr>
                        <w:top w:val="none" w:sz="0" w:space="0" w:color="auto"/>
                        <w:left w:val="none" w:sz="0" w:space="0" w:color="auto"/>
                        <w:bottom w:val="none" w:sz="0" w:space="0" w:color="auto"/>
                        <w:right w:val="none" w:sz="0" w:space="0" w:color="auto"/>
                      </w:divBdr>
                      <w:divsChild>
                        <w:div w:id="1938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14861">
          <w:marLeft w:val="0"/>
          <w:marRight w:val="0"/>
          <w:marTop w:val="0"/>
          <w:marBottom w:val="0"/>
          <w:divBdr>
            <w:top w:val="none" w:sz="0" w:space="0" w:color="auto"/>
            <w:left w:val="none" w:sz="0" w:space="0" w:color="auto"/>
            <w:bottom w:val="none" w:sz="0" w:space="0" w:color="auto"/>
            <w:right w:val="none" w:sz="0" w:space="0" w:color="auto"/>
          </w:divBdr>
          <w:divsChild>
            <w:div w:id="1267693298">
              <w:marLeft w:val="0"/>
              <w:marRight w:val="0"/>
              <w:marTop w:val="0"/>
              <w:marBottom w:val="0"/>
              <w:divBdr>
                <w:top w:val="none" w:sz="0" w:space="0" w:color="auto"/>
                <w:left w:val="none" w:sz="0" w:space="0" w:color="auto"/>
                <w:bottom w:val="none" w:sz="0" w:space="0" w:color="auto"/>
                <w:right w:val="none" w:sz="0" w:space="0" w:color="auto"/>
              </w:divBdr>
              <w:divsChild>
                <w:div w:id="18534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59409">
          <w:marLeft w:val="0"/>
          <w:marRight w:val="0"/>
          <w:marTop w:val="0"/>
          <w:marBottom w:val="0"/>
          <w:divBdr>
            <w:top w:val="none" w:sz="0" w:space="0" w:color="auto"/>
            <w:left w:val="none" w:sz="0" w:space="0" w:color="auto"/>
            <w:bottom w:val="none" w:sz="0" w:space="0" w:color="auto"/>
            <w:right w:val="none" w:sz="0" w:space="0" w:color="auto"/>
          </w:divBdr>
        </w:div>
        <w:div w:id="1836070003">
          <w:marLeft w:val="0"/>
          <w:marRight w:val="0"/>
          <w:marTop w:val="0"/>
          <w:marBottom w:val="0"/>
          <w:divBdr>
            <w:top w:val="none" w:sz="0" w:space="0" w:color="auto"/>
            <w:left w:val="none" w:sz="0" w:space="0" w:color="auto"/>
            <w:bottom w:val="none" w:sz="0" w:space="0" w:color="auto"/>
            <w:right w:val="none" w:sz="0" w:space="0" w:color="auto"/>
          </w:divBdr>
          <w:divsChild>
            <w:div w:id="1676767886">
              <w:marLeft w:val="0"/>
              <w:marRight w:val="0"/>
              <w:marTop w:val="0"/>
              <w:marBottom w:val="0"/>
              <w:divBdr>
                <w:top w:val="none" w:sz="0" w:space="0" w:color="auto"/>
                <w:left w:val="none" w:sz="0" w:space="0" w:color="auto"/>
                <w:bottom w:val="none" w:sz="0" w:space="0" w:color="auto"/>
                <w:right w:val="none" w:sz="0" w:space="0" w:color="auto"/>
              </w:divBdr>
              <w:divsChild>
                <w:div w:id="1163546212">
                  <w:marLeft w:val="0"/>
                  <w:marRight w:val="0"/>
                  <w:marTop w:val="0"/>
                  <w:marBottom w:val="0"/>
                  <w:divBdr>
                    <w:top w:val="none" w:sz="0" w:space="0" w:color="auto"/>
                    <w:left w:val="none" w:sz="0" w:space="0" w:color="auto"/>
                    <w:bottom w:val="none" w:sz="0" w:space="0" w:color="auto"/>
                    <w:right w:val="none" w:sz="0" w:space="0" w:color="auto"/>
                  </w:divBdr>
                  <w:divsChild>
                    <w:div w:id="8090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28733">
          <w:marLeft w:val="0"/>
          <w:marRight w:val="0"/>
          <w:marTop w:val="0"/>
          <w:marBottom w:val="0"/>
          <w:divBdr>
            <w:top w:val="none" w:sz="0" w:space="0" w:color="auto"/>
            <w:left w:val="none" w:sz="0" w:space="0" w:color="auto"/>
            <w:bottom w:val="none" w:sz="0" w:space="0" w:color="auto"/>
            <w:right w:val="none" w:sz="0" w:space="0" w:color="auto"/>
          </w:divBdr>
          <w:divsChild>
            <w:div w:id="191113236">
              <w:marLeft w:val="0"/>
              <w:marRight w:val="0"/>
              <w:marTop w:val="0"/>
              <w:marBottom w:val="0"/>
              <w:divBdr>
                <w:top w:val="none" w:sz="0" w:space="0" w:color="auto"/>
                <w:left w:val="none" w:sz="0" w:space="0" w:color="auto"/>
                <w:bottom w:val="none" w:sz="0" w:space="0" w:color="auto"/>
                <w:right w:val="none" w:sz="0" w:space="0" w:color="auto"/>
              </w:divBdr>
              <w:divsChild>
                <w:div w:id="753625616">
                  <w:marLeft w:val="0"/>
                  <w:marRight w:val="0"/>
                  <w:marTop w:val="0"/>
                  <w:marBottom w:val="0"/>
                  <w:divBdr>
                    <w:top w:val="none" w:sz="0" w:space="0" w:color="auto"/>
                    <w:left w:val="none" w:sz="0" w:space="0" w:color="auto"/>
                    <w:bottom w:val="none" w:sz="0" w:space="0" w:color="auto"/>
                    <w:right w:val="none" w:sz="0" w:space="0" w:color="auto"/>
                  </w:divBdr>
                  <w:divsChild>
                    <w:div w:id="992296982">
                      <w:marLeft w:val="0"/>
                      <w:marRight w:val="0"/>
                      <w:marTop w:val="0"/>
                      <w:marBottom w:val="0"/>
                      <w:divBdr>
                        <w:top w:val="none" w:sz="0" w:space="0" w:color="auto"/>
                        <w:left w:val="none" w:sz="0" w:space="0" w:color="auto"/>
                        <w:bottom w:val="none" w:sz="0" w:space="0" w:color="auto"/>
                        <w:right w:val="none" w:sz="0" w:space="0" w:color="auto"/>
                      </w:divBdr>
                      <w:divsChild>
                        <w:div w:id="738940912">
                          <w:marLeft w:val="0"/>
                          <w:marRight w:val="0"/>
                          <w:marTop w:val="0"/>
                          <w:marBottom w:val="0"/>
                          <w:divBdr>
                            <w:top w:val="none" w:sz="0" w:space="0" w:color="auto"/>
                            <w:left w:val="none" w:sz="0" w:space="0" w:color="auto"/>
                            <w:bottom w:val="none" w:sz="0" w:space="0" w:color="auto"/>
                            <w:right w:val="none" w:sz="0" w:space="0" w:color="auto"/>
                          </w:divBdr>
                          <w:divsChild>
                            <w:div w:id="823741473">
                              <w:marLeft w:val="0"/>
                              <w:marRight w:val="0"/>
                              <w:marTop w:val="0"/>
                              <w:marBottom w:val="0"/>
                              <w:divBdr>
                                <w:top w:val="none" w:sz="0" w:space="0" w:color="auto"/>
                                <w:left w:val="none" w:sz="0" w:space="0" w:color="auto"/>
                                <w:bottom w:val="none" w:sz="0" w:space="0" w:color="auto"/>
                                <w:right w:val="none" w:sz="0" w:space="0" w:color="auto"/>
                              </w:divBdr>
                              <w:divsChild>
                                <w:div w:id="1447693838">
                                  <w:marLeft w:val="0"/>
                                  <w:marRight w:val="0"/>
                                  <w:marTop w:val="0"/>
                                  <w:marBottom w:val="0"/>
                                  <w:divBdr>
                                    <w:top w:val="none" w:sz="0" w:space="0" w:color="auto"/>
                                    <w:left w:val="none" w:sz="0" w:space="0" w:color="auto"/>
                                    <w:bottom w:val="none" w:sz="0" w:space="0" w:color="auto"/>
                                    <w:right w:val="none" w:sz="0" w:space="0" w:color="auto"/>
                                  </w:divBdr>
                                  <w:divsChild>
                                    <w:div w:id="9380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968062">
          <w:marLeft w:val="0"/>
          <w:marRight w:val="0"/>
          <w:marTop w:val="0"/>
          <w:marBottom w:val="0"/>
          <w:divBdr>
            <w:top w:val="none" w:sz="0" w:space="0" w:color="auto"/>
            <w:left w:val="none" w:sz="0" w:space="0" w:color="auto"/>
            <w:bottom w:val="none" w:sz="0" w:space="0" w:color="auto"/>
            <w:right w:val="none" w:sz="0" w:space="0" w:color="auto"/>
          </w:divBdr>
        </w:div>
        <w:div w:id="161897912">
          <w:marLeft w:val="0"/>
          <w:marRight w:val="0"/>
          <w:marTop w:val="0"/>
          <w:marBottom w:val="0"/>
          <w:divBdr>
            <w:top w:val="none" w:sz="0" w:space="0" w:color="auto"/>
            <w:left w:val="none" w:sz="0" w:space="0" w:color="auto"/>
            <w:bottom w:val="none" w:sz="0" w:space="0" w:color="auto"/>
            <w:right w:val="none" w:sz="0" w:space="0" w:color="auto"/>
          </w:divBdr>
          <w:divsChild>
            <w:div w:id="1349676734">
              <w:marLeft w:val="0"/>
              <w:marRight w:val="0"/>
              <w:marTop w:val="0"/>
              <w:marBottom w:val="0"/>
              <w:divBdr>
                <w:top w:val="none" w:sz="0" w:space="0" w:color="auto"/>
                <w:left w:val="none" w:sz="0" w:space="0" w:color="auto"/>
                <w:bottom w:val="none" w:sz="0" w:space="0" w:color="auto"/>
                <w:right w:val="none" w:sz="0" w:space="0" w:color="auto"/>
              </w:divBdr>
              <w:divsChild>
                <w:div w:id="10925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7699">
          <w:marLeft w:val="0"/>
          <w:marRight w:val="0"/>
          <w:marTop w:val="0"/>
          <w:marBottom w:val="0"/>
          <w:divBdr>
            <w:top w:val="none" w:sz="0" w:space="0" w:color="auto"/>
            <w:left w:val="none" w:sz="0" w:space="0" w:color="auto"/>
            <w:bottom w:val="none" w:sz="0" w:space="0" w:color="auto"/>
            <w:right w:val="none" w:sz="0" w:space="0" w:color="auto"/>
          </w:divBdr>
        </w:div>
        <w:div w:id="1837457980">
          <w:marLeft w:val="0"/>
          <w:marRight w:val="0"/>
          <w:marTop w:val="0"/>
          <w:marBottom w:val="0"/>
          <w:divBdr>
            <w:top w:val="none" w:sz="0" w:space="0" w:color="auto"/>
            <w:left w:val="none" w:sz="0" w:space="0" w:color="auto"/>
            <w:bottom w:val="none" w:sz="0" w:space="0" w:color="auto"/>
            <w:right w:val="none" w:sz="0" w:space="0" w:color="auto"/>
          </w:divBdr>
          <w:divsChild>
            <w:div w:id="1861821298">
              <w:marLeft w:val="0"/>
              <w:marRight w:val="0"/>
              <w:marTop w:val="0"/>
              <w:marBottom w:val="0"/>
              <w:divBdr>
                <w:top w:val="none" w:sz="0" w:space="0" w:color="auto"/>
                <w:left w:val="none" w:sz="0" w:space="0" w:color="auto"/>
                <w:bottom w:val="none" w:sz="0" w:space="0" w:color="auto"/>
                <w:right w:val="none" w:sz="0" w:space="0" w:color="auto"/>
              </w:divBdr>
              <w:divsChild>
                <w:div w:id="1743331757">
                  <w:marLeft w:val="0"/>
                  <w:marRight w:val="0"/>
                  <w:marTop w:val="0"/>
                  <w:marBottom w:val="0"/>
                  <w:divBdr>
                    <w:top w:val="none" w:sz="0" w:space="0" w:color="auto"/>
                    <w:left w:val="none" w:sz="0" w:space="0" w:color="auto"/>
                    <w:bottom w:val="none" w:sz="0" w:space="0" w:color="auto"/>
                    <w:right w:val="none" w:sz="0" w:space="0" w:color="auto"/>
                  </w:divBdr>
                  <w:divsChild>
                    <w:div w:id="361831438">
                      <w:marLeft w:val="0"/>
                      <w:marRight w:val="0"/>
                      <w:marTop w:val="0"/>
                      <w:marBottom w:val="0"/>
                      <w:divBdr>
                        <w:top w:val="none" w:sz="0" w:space="0" w:color="auto"/>
                        <w:left w:val="none" w:sz="0" w:space="0" w:color="auto"/>
                        <w:bottom w:val="none" w:sz="0" w:space="0" w:color="auto"/>
                        <w:right w:val="none" w:sz="0" w:space="0" w:color="auto"/>
                      </w:divBdr>
                      <w:divsChild>
                        <w:div w:id="512108881">
                          <w:marLeft w:val="0"/>
                          <w:marRight w:val="0"/>
                          <w:marTop w:val="0"/>
                          <w:marBottom w:val="0"/>
                          <w:divBdr>
                            <w:top w:val="none" w:sz="0" w:space="0" w:color="auto"/>
                            <w:left w:val="none" w:sz="0" w:space="0" w:color="auto"/>
                            <w:bottom w:val="none" w:sz="0" w:space="0" w:color="auto"/>
                            <w:right w:val="none" w:sz="0" w:space="0" w:color="auto"/>
                          </w:divBdr>
                          <w:divsChild>
                            <w:div w:id="608700284">
                              <w:marLeft w:val="0"/>
                              <w:marRight w:val="0"/>
                              <w:marTop w:val="0"/>
                              <w:marBottom w:val="0"/>
                              <w:divBdr>
                                <w:top w:val="none" w:sz="0" w:space="0" w:color="auto"/>
                                <w:left w:val="none" w:sz="0" w:space="0" w:color="auto"/>
                                <w:bottom w:val="none" w:sz="0" w:space="0" w:color="auto"/>
                                <w:right w:val="none" w:sz="0" w:space="0" w:color="auto"/>
                              </w:divBdr>
                              <w:divsChild>
                                <w:div w:id="14367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759828">
          <w:marLeft w:val="0"/>
          <w:marRight w:val="0"/>
          <w:marTop w:val="0"/>
          <w:marBottom w:val="0"/>
          <w:divBdr>
            <w:top w:val="none" w:sz="0" w:space="0" w:color="auto"/>
            <w:left w:val="none" w:sz="0" w:space="0" w:color="auto"/>
            <w:bottom w:val="none" w:sz="0" w:space="0" w:color="auto"/>
            <w:right w:val="none" w:sz="0" w:space="0" w:color="auto"/>
          </w:divBdr>
          <w:divsChild>
            <w:div w:id="11404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8771">
      <w:bodyDiv w:val="1"/>
      <w:marLeft w:val="0"/>
      <w:marRight w:val="0"/>
      <w:marTop w:val="0"/>
      <w:marBottom w:val="0"/>
      <w:divBdr>
        <w:top w:val="none" w:sz="0" w:space="0" w:color="auto"/>
        <w:left w:val="none" w:sz="0" w:space="0" w:color="auto"/>
        <w:bottom w:val="none" w:sz="0" w:space="0" w:color="auto"/>
        <w:right w:val="none" w:sz="0" w:space="0" w:color="auto"/>
      </w:divBdr>
    </w:div>
    <w:div w:id="1548374259">
      <w:bodyDiv w:val="1"/>
      <w:marLeft w:val="0"/>
      <w:marRight w:val="0"/>
      <w:marTop w:val="0"/>
      <w:marBottom w:val="0"/>
      <w:divBdr>
        <w:top w:val="none" w:sz="0" w:space="0" w:color="auto"/>
        <w:left w:val="none" w:sz="0" w:space="0" w:color="auto"/>
        <w:bottom w:val="none" w:sz="0" w:space="0" w:color="auto"/>
        <w:right w:val="none" w:sz="0" w:space="0" w:color="auto"/>
      </w:divBdr>
    </w:div>
    <w:div w:id="1552032359">
      <w:bodyDiv w:val="1"/>
      <w:marLeft w:val="0"/>
      <w:marRight w:val="0"/>
      <w:marTop w:val="0"/>
      <w:marBottom w:val="0"/>
      <w:divBdr>
        <w:top w:val="none" w:sz="0" w:space="0" w:color="auto"/>
        <w:left w:val="none" w:sz="0" w:space="0" w:color="auto"/>
        <w:bottom w:val="none" w:sz="0" w:space="0" w:color="auto"/>
        <w:right w:val="none" w:sz="0" w:space="0" w:color="auto"/>
      </w:divBdr>
      <w:divsChild>
        <w:div w:id="164981228">
          <w:marLeft w:val="0"/>
          <w:marRight w:val="0"/>
          <w:marTop w:val="0"/>
          <w:marBottom w:val="0"/>
          <w:divBdr>
            <w:top w:val="none" w:sz="0" w:space="0" w:color="auto"/>
            <w:left w:val="none" w:sz="0" w:space="0" w:color="auto"/>
            <w:bottom w:val="none" w:sz="0" w:space="0" w:color="auto"/>
            <w:right w:val="none" w:sz="0" w:space="0" w:color="auto"/>
          </w:divBdr>
          <w:divsChild>
            <w:div w:id="91821565">
              <w:marLeft w:val="0"/>
              <w:marRight w:val="0"/>
              <w:marTop w:val="0"/>
              <w:marBottom w:val="0"/>
              <w:divBdr>
                <w:top w:val="none" w:sz="0" w:space="0" w:color="auto"/>
                <w:left w:val="none" w:sz="0" w:space="0" w:color="auto"/>
                <w:bottom w:val="none" w:sz="0" w:space="0" w:color="auto"/>
                <w:right w:val="none" w:sz="0" w:space="0" w:color="auto"/>
              </w:divBdr>
            </w:div>
          </w:divsChild>
        </w:div>
        <w:div w:id="746342200">
          <w:marLeft w:val="0"/>
          <w:marRight w:val="0"/>
          <w:marTop w:val="0"/>
          <w:marBottom w:val="0"/>
          <w:divBdr>
            <w:top w:val="none" w:sz="0" w:space="0" w:color="auto"/>
            <w:left w:val="none" w:sz="0" w:space="0" w:color="auto"/>
            <w:bottom w:val="none" w:sz="0" w:space="0" w:color="auto"/>
            <w:right w:val="none" w:sz="0" w:space="0" w:color="auto"/>
          </w:divBdr>
        </w:div>
      </w:divsChild>
    </w:div>
    <w:div w:id="1556161874">
      <w:bodyDiv w:val="1"/>
      <w:marLeft w:val="0"/>
      <w:marRight w:val="0"/>
      <w:marTop w:val="0"/>
      <w:marBottom w:val="0"/>
      <w:divBdr>
        <w:top w:val="none" w:sz="0" w:space="0" w:color="auto"/>
        <w:left w:val="none" w:sz="0" w:space="0" w:color="auto"/>
        <w:bottom w:val="none" w:sz="0" w:space="0" w:color="auto"/>
        <w:right w:val="none" w:sz="0" w:space="0" w:color="auto"/>
      </w:divBdr>
      <w:divsChild>
        <w:div w:id="1178428516">
          <w:marLeft w:val="0"/>
          <w:marRight w:val="0"/>
          <w:marTop w:val="0"/>
          <w:marBottom w:val="0"/>
          <w:divBdr>
            <w:top w:val="none" w:sz="0" w:space="0" w:color="auto"/>
            <w:left w:val="none" w:sz="0" w:space="0" w:color="auto"/>
            <w:bottom w:val="none" w:sz="0" w:space="0" w:color="auto"/>
            <w:right w:val="none" w:sz="0" w:space="0" w:color="auto"/>
          </w:divBdr>
        </w:div>
        <w:div w:id="1953702633">
          <w:marLeft w:val="0"/>
          <w:marRight w:val="0"/>
          <w:marTop w:val="0"/>
          <w:marBottom w:val="0"/>
          <w:divBdr>
            <w:top w:val="none" w:sz="0" w:space="0" w:color="auto"/>
            <w:left w:val="none" w:sz="0" w:space="0" w:color="auto"/>
            <w:bottom w:val="none" w:sz="0" w:space="0" w:color="auto"/>
            <w:right w:val="none" w:sz="0" w:space="0" w:color="auto"/>
          </w:divBdr>
        </w:div>
      </w:divsChild>
    </w:div>
    <w:div w:id="1561600631">
      <w:bodyDiv w:val="1"/>
      <w:marLeft w:val="0"/>
      <w:marRight w:val="0"/>
      <w:marTop w:val="0"/>
      <w:marBottom w:val="0"/>
      <w:divBdr>
        <w:top w:val="none" w:sz="0" w:space="0" w:color="auto"/>
        <w:left w:val="none" w:sz="0" w:space="0" w:color="auto"/>
        <w:bottom w:val="none" w:sz="0" w:space="0" w:color="auto"/>
        <w:right w:val="none" w:sz="0" w:space="0" w:color="auto"/>
      </w:divBdr>
      <w:divsChild>
        <w:div w:id="888222341">
          <w:marLeft w:val="0"/>
          <w:marRight w:val="0"/>
          <w:marTop w:val="0"/>
          <w:marBottom w:val="0"/>
          <w:divBdr>
            <w:top w:val="none" w:sz="0" w:space="0" w:color="auto"/>
            <w:left w:val="none" w:sz="0" w:space="0" w:color="auto"/>
            <w:bottom w:val="none" w:sz="0" w:space="0" w:color="auto"/>
            <w:right w:val="none" w:sz="0" w:space="0" w:color="auto"/>
          </w:divBdr>
          <w:divsChild>
            <w:div w:id="1859927226">
              <w:marLeft w:val="0"/>
              <w:marRight w:val="0"/>
              <w:marTop w:val="0"/>
              <w:marBottom w:val="0"/>
              <w:divBdr>
                <w:top w:val="none" w:sz="0" w:space="0" w:color="auto"/>
                <w:left w:val="none" w:sz="0" w:space="0" w:color="auto"/>
                <w:bottom w:val="none" w:sz="0" w:space="0" w:color="auto"/>
                <w:right w:val="none" w:sz="0" w:space="0" w:color="auto"/>
              </w:divBdr>
            </w:div>
          </w:divsChild>
        </w:div>
        <w:div w:id="1434938321">
          <w:marLeft w:val="0"/>
          <w:marRight w:val="0"/>
          <w:marTop w:val="0"/>
          <w:marBottom w:val="0"/>
          <w:divBdr>
            <w:top w:val="none" w:sz="0" w:space="0" w:color="auto"/>
            <w:left w:val="none" w:sz="0" w:space="0" w:color="auto"/>
            <w:bottom w:val="none" w:sz="0" w:space="0" w:color="auto"/>
            <w:right w:val="none" w:sz="0" w:space="0" w:color="auto"/>
          </w:divBdr>
          <w:divsChild>
            <w:div w:id="574314644">
              <w:marLeft w:val="0"/>
              <w:marRight w:val="0"/>
              <w:marTop w:val="0"/>
              <w:marBottom w:val="0"/>
              <w:divBdr>
                <w:top w:val="none" w:sz="0" w:space="0" w:color="auto"/>
                <w:left w:val="none" w:sz="0" w:space="0" w:color="auto"/>
                <w:bottom w:val="none" w:sz="0" w:space="0" w:color="auto"/>
                <w:right w:val="none" w:sz="0" w:space="0" w:color="auto"/>
              </w:divBdr>
              <w:divsChild>
                <w:div w:id="666320988">
                  <w:marLeft w:val="0"/>
                  <w:marRight w:val="0"/>
                  <w:marTop w:val="0"/>
                  <w:marBottom w:val="0"/>
                  <w:divBdr>
                    <w:top w:val="none" w:sz="0" w:space="0" w:color="auto"/>
                    <w:left w:val="none" w:sz="0" w:space="0" w:color="auto"/>
                    <w:bottom w:val="none" w:sz="0" w:space="0" w:color="auto"/>
                    <w:right w:val="none" w:sz="0" w:space="0" w:color="auto"/>
                  </w:divBdr>
                  <w:divsChild>
                    <w:div w:id="208826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96487">
          <w:marLeft w:val="0"/>
          <w:marRight w:val="0"/>
          <w:marTop w:val="0"/>
          <w:marBottom w:val="0"/>
          <w:divBdr>
            <w:top w:val="none" w:sz="0" w:space="0" w:color="auto"/>
            <w:left w:val="none" w:sz="0" w:space="0" w:color="auto"/>
            <w:bottom w:val="none" w:sz="0" w:space="0" w:color="auto"/>
            <w:right w:val="none" w:sz="0" w:space="0" w:color="auto"/>
          </w:divBdr>
          <w:divsChild>
            <w:div w:id="1774935628">
              <w:marLeft w:val="0"/>
              <w:marRight w:val="0"/>
              <w:marTop w:val="0"/>
              <w:marBottom w:val="0"/>
              <w:divBdr>
                <w:top w:val="none" w:sz="0" w:space="0" w:color="auto"/>
                <w:left w:val="none" w:sz="0" w:space="0" w:color="auto"/>
                <w:bottom w:val="none" w:sz="0" w:space="0" w:color="auto"/>
                <w:right w:val="none" w:sz="0" w:space="0" w:color="auto"/>
              </w:divBdr>
              <w:divsChild>
                <w:div w:id="2889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87416">
          <w:marLeft w:val="0"/>
          <w:marRight w:val="0"/>
          <w:marTop w:val="0"/>
          <w:marBottom w:val="0"/>
          <w:divBdr>
            <w:top w:val="none" w:sz="0" w:space="0" w:color="auto"/>
            <w:left w:val="none" w:sz="0" w:space="0" w:color="auto"/>
            <w:bottom w:val="none" w:sz="0" w:space="0" w:color="auto"/>
            <w:right w:val="none" w:sz="0" w:space="0" w:color="auto"/>
          </w:divBdr>
          <w:divsChild>
            <w:div w:id="1447042758">
              <w:marLeft w:val="0"/>
              <w:marRight w:val="0"/>
              <w:marTop w:val="0"/>
              <w:marBottom w:val="0"/>
              <w:divBdr>
                <w:top w:val="none" w:sz="0" w:space="0" w:color="auto"/>
                <w:left w:val="none" w:sz="0" w:space="0" w:color="auto"/>
                <w:bottom w:val="none" w:sz="0" w:space="0" w:color="auto"/>
                <w:right w:val="none" w:sz="0" w:space="0" w:color="auto"/>
              </w:divBdr>
              <w:divsChild>
                <w:div w:id="1874921505">
                  <w:marLeft w:val="0"/>
                  <w:marRight w:val="0"/>
                  <w:marTop w:val="0"/>
                  <w:marBottom w:val="0"/>
                  <w:divBdr>
                    <w:top w:val="none" w:sz="0" w:space="0" w:color="auto"/>
                    <w:left w:val="none" w:sz="0" w:space="0" w:color="auto"/>
                    <w:bottom w:val="none" w:sz="0" w:space="0" w:color="auto"/>
                    <w:right w:val="none" w:sz="0" w:space="0" w:color="auto"/>
                  </w:divBdr>
                  <w:divsChild>
                    <w:div w:id="316810756">
                      <w:marLeft w:val="0"/>
                      <w:marRight w:val="0"/>
                      <w:marTop w:val="0"/>
                      <w:marBottom w:val="0"/>
                      <w:divBdr>
                        <w:top w:val="none" w:sz="0" w:space="0" w:color="auto"/>
                        <w:left w:val="none" w:sz="0" w:space="0" w:color="auto"/>
                        <w:bottom w:val="none" w:sz="0" w:space="0" w:color="auto"/>
                        <w:right w:val="none" w:sz="0" w:space="0" w:color="auto"/>
                      </w:divBdr>
                      <w:divsChild>
                        <w:div w:id="1416976447">
                          <w:marLeft w:val="0"/>
                          <w:marRight w:val="0"/>
                          <w:marTop w:val="0"/>
                          <w:marBottom w:val="0"/>
                          <w:divBdr>
                            <w:top w:val="none" w:sz="0" w:space="0" w:color="auto"/>
                            <w:left w:val="none" w:sz="0" w:space="0" w:color="auto"/>
                            <w:bottom w:val="none" w:sz="0" w:space="0" w:color="auto"/>
                            <w:right w:val="none" w:sz="0" w:space="0" w:color="auto"/>
                          </w:divBdr>
                          <w:divsChild>
                            <w:div w:id="156969839">
                              <w:marLeft w:val="0"/>
                              <w:marRight w:val="0"/>
                              <w:marTop w:val="0"/>
                              <w:marBottom w:val="0"/>
                              <w:divBdr>
                                <w:top w:val="none" w:sz="0" w:space="0" w:color="auto"/>
                                <w:left w:val="none" w:sz="0" w:space="0" w:color="auto"/>
                                <w:bottom w:val="none" w:sz="0" w:space="0" w:color="auto"/>
                                <w:right w:val="none" w:sz="0" w:space="0" w:color="auto"/>
                              </w:divBdr>
                              <w:divsChild>
                                <w:div w:id="320693335">
                                  <w:marLeft w:val="0"/>
                                  <w:marRight w:val="0"/>
                                  <w:marTop w:val="0"/>
                                  <w:marBottom w:val="0"/>
                                  <w:divBdr>
                                    <w:top w:val="none" w:sz="0" w:space="0" w:color="auto"/>
                                    <w:left w:val="none" w:sz="0" w:space="0" w:color="auto"/>
                                    <w:bottom w:val="none" w:sz="0" w:space="0" w:color="auto"/>
                                    <w:right w:val="none" w:sz="0" w:space="0" w:color="auto"/>
                                  </w:divBdr>
                                  <w:divsChild>
                                    <w:div w:id="154807943">
                                      <w:marLeft w:val="0"/>
                                      <w:marRight w:val="0"/>
                                      <w:marTop w:val="0"/>
                                      <w:marBottom w:val="0"/>
                                      <w:divBdr>
                                        <w:top w:val="none" w:sz="0" w:space="0" w:color="auto"/>
                                        <w:left w:val="none" w:sz="0" w:space="0" w:color="auto"/>
                                        <w:bottom w:val="none" w:sz="0" w:space="0" w:color="auto"/>
                                        <w:right w:val="none" w:sz="0" w:space="0" w:color="auto"/>
                                      </w:divBdr>
                                      <w:divsChild>
                                        <w:div w:id="884760299">
                                          <w:marLeft w:val="0"/>
                                          <w:marRight w:val="0"/>
                                          <w:marTop w:val="0"/>
                                          <w:marBottom w:val="0"/>
                                          <w:divBdr>
                                            <w:top w:val="none" w:sz="0" w:space="0" w:color="auto"/>
                                            <w:left w:val="none" w:sz="0" w:space="0" w:color="auto"/>
                                            <w:bottom w:val="none" w:sz="0" w:space="0" w:color="auto"/>
                                            <w:right w:val="none" w:sz="0" w:space="0" w:color="auto"/>
                                          </w:divBdr>
                                          <w:divsChild>
                                            <w:div w:id="9563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5026489">
      <w:bodyDiv w:val="1"/>
      <w:marLeft w:val="0"/>
      <w:marRight w:val="0"/>
      <w:marTop w:val="0"/>
      <w:marBottom w:val="0"/>
      <w:divBdr>
        <w:top w:val="none" w:sz="0" w:space="0" w:color="auto"/>
        <w:left w:val="none" w:sz="0" w:space="0" w:color="auto"/>
        <w:bottom w:val="none" w:sz="0" w:space="0" w:color="auto"/>
        <w:right w:val="none" w:sz="0" w:space="0" w:color="auto"/>
      </w:divBdr>
    </w:div>
    <w:div w:id="1571034143">
      <w:bodyDiv w:val="1"/>
      <w:marLeft w:val="0"/>
      <w:marRight w:val="0"/>
      <w:marTop w:val="0"/>
      <w:marBottom w:val="0"/>
      <w:divBdr>
        <w:top w:val="none" w:sz="0" w:space="0" w:color="auto"/>
        <w:left w:val="none" w:sz="0" w:space="0" w:color="auto"/>
        <w:bottom w:val="none" w:sz="0" w:space="0" w:color="auto"/>
        <w:right w:val="none" w:sz="0" w:space="0" w:color="auto"/>
      </w:divBdr>
    </w:div>
    <w:div w:id="1583836505">
      <w:bodyDiv w:val="1"/>
      <w:marLeft w:val="0"/>
      <w:marRight w:val="0"/>
      <w:marTop w:val="0"/>
      <w:marBottom w:val="0"/>
      <w:divBdr>
        <w:top w:val="none" w:sz="0" w:space="0" w:color="auto"/>
        <w:left w:val="none" w:sz="0" w:space="0" w:color="auto"/>
        <w:bottom w:val="none" w:sz="0" w:space="0" w:color="auto"/>
        <w:right w:val="none" w:sz="0" w:space="0" w:color="auto"/>
      </w:divBdr>
    </w:div>
    <w:div w:id="1584147536">
      <w:bodyDiv w:val="1"/>
      <w:marLeft w:val="0"/>
      <w:marRight w:val="0"/>
      <w:marTop w:val="0"/>
      <w:marBottom w:val="0"/>
      <w:divBdr>
        <w:top w:val="none" w:sz="0" w:space="0" w:color="auto"/>
        <w:left w:val="none" w:sz="0" w:space="0" w:color="auto"/>
        <w:bottom w:val="none" w:sz="0" w:space="0" w:color="auto"/>
        <w:right w:val="none" w:sz="0" w:space="0" w:color="auto"/>
      </w:divBdr>
    </w:div>
    <w:div w:id="1585339507">
      <w:bodyDiv w:val="1"/>
      <w:marLeft w:val="0"/>
      <w:marRight w:val="0"/>
      <w:marTop w:val="0"/>
      <w:marBottom w:val="0"/>
      <w:divBdr>
        <w:top w:val="none" w:sz="0" w:space="0" w:color="auto"/>
        <w:left w:val="none" w:sz="0" w:space="0" w:color="auto"/>
        <w:bottom w:val="none" w:sz="0" w:space="0" w:color="auto"/>
        <w:right w:val="none" w:sz="0" w:space="0" w:color="auto"/>
      </w:divBdr>
    </w:div>
    <w:div w:id="1589541958">
      <w:bodyDiv w:val="1"/>
      <w:marLeft w:val="0"/>
      <w:marRight w:val="0"/>
      <w:marTop w:val="0"/>
      <w:marBottom w:val="0"/>
      <w:divBdr>
        <w:top w:val="none" w:sz="0" w:space="0" w:color="auto"/>
        <w:left w:val="none" w:sz="0" w:space="0" w:color="auto"/>
        <w:bottom w:val="none" w:sz="0" w:space="0" w:color="auto"/>
        <w:right w:val="none" w:sz="0" w:space="0" w:color="auto"/>
      </w:divBdr>
    </w:div>
    <w:div w:id="1596283256">
      <w:bodyDiv w:val="1"/>
      <w:marLeft w:val="0"/>
      <w:marRight w:val="0"/>
      <w:marTop w:val="0"/>
      <w:marBottom w:val="0"/>
      <w:divBdr>
        <w:top w:val="none" w:sz="0" w:space="0" w:color="auto"/>
        <w:left w:val="none" w:sz="0" w:space="0" w:color="auto"/>
        <w:bottom w:val="none" w:sz="0" w:space="0" w:color="auto"/>
        <w:right w:val="none" w:sz="0" w:space="0" w:color="auto"/>
      </w:divBdr>
    </w:div>
    <w:div w:id="1596938295">
      <w:bodyDiv w:val="1"/>
      <w:marLeft w:val="0"/>
      <w:marRight w:val="0"/>
      <w:marTop w:val="0"/>
      <w:marBottom w:val="0"/>
      <w:divBdr>
        <w:top w:val="none" w:sz="0" w:space="0" w:color="auto"/>
        <w:left w:val="none" w:sz="0" w:space="0" w:color="auto"/>
        <w:bottom w:val="none" w:sz="0" w:space="0" w:color="auto"/>
        <w:right w:val="none" w:sz="0" w:space="0" w:color="auto"/>
      </w:divBdr>
    </w:div>
    <w:div w:id="1597710601">
      <w:bodyDiv w:val="1"/>
      <w:marLeft w:val="0"/>
      <w:marRight w:val="0"/>
      <w:marTop w:val="0"/>
      <w:marBottom w:val="0"/>
      <w:divBdr>
        <w:top w:val="none" w:sz="0" w:space="0" w:color="auto"/>
        <w:left w:val="none" w:sz="0" w:space="0" w:color="auto"/>
        <w:bottom w:val="none" w:sz="0" w:space="0" w:color="auto"/>
        <w:right w:val="none" w:sz="0" w:space="0" w:color="auto"/>
      </w:divBdr>
    </w:div>
    <w:div w:id="1603611317">
      <w:bodyDiv w:val="1"/>
      <w:marLeft w:val="0"/>
      <w:marRight w:val="0"/>
      <w:marTop w:val="0"/>
      <w:marBottom w:val="0"/>
      <w:divBdr>
        <w:top w:val="none" w:sz="0" w:space="0" w:color="auto"/>
        <w:left w:val="none" w:sz="0" w:space="0" w:color="auto"/>
        <w:bottom w:val="none" w:sz="0" w:space="0" w:color="auto"/>
        <w:right w:val="none" w:sz="0" w:space="0" w:color="auto"/>
      </w:divBdr>
    </w:div>
    <w:div w:id="1607737058">
      <w:bodyDiv w:val="1"/>
      <w:marLeft w:val="0"/>
      <w:marRight w:val="0"/>
      <w:marTop w:val="0"/>
      <w:marBottom w:val="0"/>
      <w:divBdr>
        <w:top w:val="none" w:sz="0" w:space="0" w:color="auto"/>
        <w:left w:val="none" w:sz="0" w:space="0" w:color="auto"/>
        <w:bottom w:val="none" w:sz="0" w:space="0" w:color="auto"/>
        <w:right w:val="none" w:sz="0" w:space="0" w:color="auto"/>
      </w:divBdr>
    </w:div>
    <w:div w:id="1609198608">
      <w:bodyDiv w:val="1"/>
      <w:marLeft w:val="0"/>
      <w:marRight w:val="0"/>
      <w:marTop w:val="0"/>
      <w:marBottom w:val="0"/>
      <w:divBdr>
        <w:top w:val="none" w:sz="0" w:space="0" w:color="auto"/>
        <w:left w:val="none" w:sz="0" w:space="0" w:color="auto"/>
        <w:bottom w:val="none" w:sz="0" w:space="0" w:color="auto"/>
        <w:right w:val="none" w:sz="0" w:space="0" w:color="auto"/>
      </w:divBdr>
    </w:div>
    <w:div w:id="1609695572">
      <w:bodyDiv w:val="1"/>
      <w:marLeft w:val="0"/>
      <w:marRight w:val="0"/>
      <w:marTop w:val="0"/>
      <w:marBottom w:val="0"/>
      <w:divBdr>
        <w:top w:val="none" w:sz="0" w:space="0" w:color="auto"/>
        <w:left w:val="none" w:sz="0" w:space="0" w:color="auto"/>
        <w:bottom w:val="none" w:sz="0" w:space="0" w:color="auto"/>
        <w:right w:val="none" w:sz="0" w:space="0" w:color="auto"/>
      </w:divBdr>
    </w:div>
    <w:div w:id="1614093929">
      <w:bodyDiv w:val="1"/>
      <w:marLeft w:val="0"/>
      <w:marRight w:val="0"/>
      <w:marTop w:val="0"/>
      <w:marBottom w:val="0"/>
      <w:divBdr>
        <w:top w:val="none" w:sz="0" w:space="0" w:color="auto"/>
        <w:left w:val="none" w:sz="0" w:space="0" w:color="auto"/>
        <w:bottom w:val="none" w:sz="0" w:space="0" w:color="auto"/>
        <w:right w:val="none" w:sz="0" w:space="0" w:color="auto"/>
      </w:divBdr>
    </w:div>
    <w:div w:id="1616323408">
      <w:bodyDiv w:val="1"/>
      <w:marLeft w:val="0"/>
      <w:marRight w:val="0"/>
      <w:marTop w:val="0"/>
      <w:marBottom w:val="0"/>
      <w:divBdr>
        <w:top w:val="none" w:sz="0" w:space="0" w:color="auto"/>
        <w:left w:val="none" w:sz="0" w:space="0" w:color="auto"/>
        <w:bottom w:val="none" w:sz="0" w:space="0" w:color="auto"/>
        <w:right w:val="none" w:sz="0" w:space="0" w:color="auto"/>
      </w:divBdr>
    </w:div>
    <w:div w:id="1622225879">
      <w:bodyDiv w:val="1"/>
      <w:marLeft w:val="0"/>
      <w:marRight w:val="0"/>
      <w:marTop w:val="0"/>
      <w:marBottom w:val="0"/>
      <w:divBdr>
        <w:top w:val="none" w:sz="0" w:space="0" w:color="auto"/>
        <w:left w:val="none" w:sz="0" w:space="0" w:color="auto"/>
        <w:bottom w:val="none" w:sz="0" w:space="0" w:color="auto"/>
        <w:right w:val="none" w:sz="0" w:space="0" w:color="auto"/>
      </w:divBdr>
    </w:div>
    <w:div w:id="1635135072">
      <w:bodyDiv w:val="1"/>
      <w:marLeft w:val="0"/>
      <w:marRight w:val="0"/>
      <w:marTop w:val="0"/>
      <w:marBottom w:val="0"/>
      <w:divBdr>
        <w:top w:val="none" w:sz="0" w:space="0" w:color="auto"/>
        <w:left w:val="none" w:sz="0" w:space="0" w:color="auto"/>
        <w:bottom w:val="none" w:sz="0" w:space="0" w:color="auto"/>
        <w:right w:val="none" w:sz="0" w:space="0" w:color="auto"/>
      </w:divBdr>
    </w:div>
    <w:div w:id="1638727768">
      <w:bodyDiv w:val="1"/>
      <w:marLeft w:val="0"/>
      <w:marRight w:val="0"/>
      <w:marTop w:val="0"/>
      <w:marBottom w:val="0"/>
      <w:divBdr>
        <w:top w:val="none" w:sz="0" w:space="0" w:color="auto"/>
        <w:left w:val="none" w:sz="0" w:space="0" w:color="auto"/>
        <w:bottom w:val="none" w:sz="0" w:space="0" w:color="auto"/>
        <w:right w:val="none" w:sz="0" w:space="0" w:color="auto"/>
      </w:divBdr>
    </w:div>
    <w:div w:id="1641961643">
      <w:bodyDiv w:val="1"/>
      <w:marLeft w:val="0"/>
      <w:marRight w:val="0"/>
      <w:marTop w:val="0"/>
      <w:marBottom w:val="0"/>
      <w:divBdr>
        <w:top w:val="none" w:sz="0" w:space="0" w:color="auto"/>
        <w:left w:val="none" w:sz="0" w:space="0" w:color="auto"/>
        <w:bottom w:val="none" w:sz="0" w:space="0" w:color="auto"/>
        <w:right w:val="none" w:sz="0" w:space="0" w:color="auto"/>
      </w:divBdr>
    </w:div>
    <w:div w:id="1643146951">
      <w:bodyDiv w:val="1"/>
      <w:marLeft w:val="0"/>
      <w:marRight w:val="0"/>
      <w:marTop w:val="0"/>
      <w:marBottom w:val="0"/>
      <w:divBdr>
        <w:top w:val="none" w:sz="0" w:space="0" w:color="auto"/>
        <w:left w:val="none" w:sz="0" w:space="0" w:color="auto"/>
        <w:bottom w:val="none" w:sz="0" w:space="0" w:color="auto"/>
        <w:right w:val="none" w:sz="0" w:space="0" w:color="auto"/>
      </w:divBdr>
      <w:divsChild>
        <w:div w:id="1787188011">
          <w:marLeft w:val="0"/>
          <w:marRight w:val="0"/>
          <w:marTop w:val="0"/>
          <w:marBottom w:val="0"/>
          <w:divBdr>
            <w:top w:val="none" w:sz="0" w:space="0" w:color="auto"/>
            <w:left w:val="none" w:sz="0" w:space="0" w:color="auto"/>
            <w:bottom w:val="none" w:sz="0" w:space="0" w:color="auto"/>
            <w:right w:val="none" w:sz="0" w:space="0" w:color="auto"/>
          </w:divBdr>
        </w:div>
        <w:div w:id="1032799761">
          <w:marLeft w:val="0"/>
          <w:marRight w:val="0"/>
          <w:marTop w:val="0"/>
          <w:marBottom w:val="0"/>
          <w:divBdr>
            <w:top w:val="none" w:sz="0" w:space="0" w:color="auto"/>
            <w:left w:val="none" w:sz="0" w:space="0" w:color="auto"/>
            <w:bottom w:val="none" w:sz="0" w:space="0" w:color="auto"/>
            <w:right w:val="none" w:sz="0" w:space="0" w:color="auto"/>
          </w:divBdr>
        </w:div>
        <w:div w:id="495071148">
          <w:marLeft w:val="0"/>
          <w:marRight w:val="0"/>
          <w:marTop w:val="0"/>
          <w:marBottom w:val="0"/>
          <w:divBdr>
            <w:top w:val="none" w:sz="0" w:space="0" w:color="auto"/>
            <w:left w:val="none" w:sz="0" w:space="0" w:color="auto"/>
            <w:bottom w:val="none" w:sz="0" w:space="0" w:color="auto"/>
            <w:right w:val="none" w:sz="0" w:space="0" w:color="auto"/>
          </w:divBdr>
        </w:div>
      </w:divsChild>
    </w:div>
    <w:div w:id="1648314723">
      <w:bodyDiv w:val="1"/>
      <w:marLeft w:val="0"/>
      <w:marRight w:val="0"/>
      <w:marTop w:val="0"/>
      <w:marBottom w:val="0"/>
      <w:divBdr>
        <w:top w:val="none" w:sz="0" w:space="0" w:color="auto"/>
        <w:left w:val="none" w:sz="0" w:space="0" w:color="auto"/>
        <w:bottom w:val="none" w:sz="0" w:space="0" w:color="auto"/>
        <w:right w:val="none" w:sz="0" w:space="0" w:color="auto"/>
      </w:divBdr>
      <w:divsChild>
        <w:div w:id="1609000319">
          <w:marLeft w:val="0"/>
          <w:marRight w:val="0"/>
          <w:marTop w:val="0"/>
          <w:marBottom w:val="0"/>
          <w:divBdr>
            <w:top w:val="none" w:sz="0" w:space="0" w:color="auto"/>
            <w:left w:val="none" w:sz="0" w:space="0" w:color="auto"/>
            <w:bottom w:val="none" w:sz="0" w:space="0" w:color="auto"/>
            <w:right w:val="none" w:sz="0" w:space="0" w:color="auto"/>
          </w:divBdr>
        </w:div>
      </w:divsChild>
    </w:div>
    <w:div w:id="1651400433">
      <w:bodyDiv w:val="1"/>
      <w:marLeft w:val="0"/>
      <w:marRight w:val="0"/>
      <w:marTop w:val="0"/>
      <w:marBottom w:val="0"/>
      <w:divBdr>
        <w:top w:val="none" w:sz="0" w:space="0" w:color="auto"/>
        <w:left w:val="none" w:sz="0" w:space="0" w:color="auto"/>
        <w:bottom w:val="none" w:sz="0" w:space="0" w:color="auto"/>
        <w:right w:val="none" w:sz="0" w:space="0" w:color="auto"/>
      </w:divBdr>
    </w:div>
    <w:div w:id="1651591014">
      <w:bodyDiv w:val="1"/>
      <w:marLeft w:val="0"/>
      <w:marRight w:val="0"/>
      <w:marTop w:val="0"/>
      <w:marBottom w:val="0"/>
      <w:divBdr>
        <w:top w:val="none" w:sz="0" w:space="0" w:color="auto"/>
        <w:left w:val="none" w:sz="0" w:space="0" w:color="auto"/>
        <w:bottom w:val="none" w:sz="0" w:space="0" w:color="auto"/>
        <w:right w:val="none" w:sz="0" w:space="0" w:color="auto"/>
      </w:divBdr>
    </w:div>
    <w:div w:id="1652325162">
      <w:bodyDiv w:val="1"/>
      <w:marLeft w:val="0"/>
      <w:marRight w:val="0"/>
      <w:marTop w:val="0"/>
      <w:marBottom w:val="0"/>
      <w:divBdr>
        <w:top w:val="none" w:sz="0" w:space="0" w:color="auto"/>
        <w:left w:val="none" w:sz="0" w:space="0" w:color="auto"/>
        <w:bottom w:val="none" w:sz="0" w:space="0" w:color="auto"/>
        <w:right w:val="none" w:sz="0" w:space="0" w:color="auto"/>
      </w:divBdr>
    </w:div>
    <w:div w:id="1656569765">
      <w:bodyDiv w:val="1"/>
      <w:marLeft w:val="0"/>
      <w:marRight w:val="0"/>
      <w:marTop w:val="0"/>
      <w:marBottom w:val="0"/>
      <w:divBdr>
        <w:top w:val="none" w:sz="0" w:space="0" w:color="auto"/>
        <w:left w:val="none" w:sz="0" w:space="0" w:color="auto"/>
        <w:bottom w:val="none" w:sz="0" w:space="0" w:color="auto"/>
        <w:right w:val="none" w:sz="0" w:space="0" w:color="auto"/>
      </w:divBdr>
    </w:div>
    <w:div w:id="1661808155">
      <w:bodyDiv w:val="1"/>
      <w:marLeft w:val="0"/>
      <w:marRight w:val="0"/>
      <w:marTop w:val="0"/>
      <w:marBottom w:val="0"/>
      <w:divBdr>
        <w:top w:val="none" w:sz="0" w:space="0" w:color="auto"/>
        <w:left w:val="none" w:sz="0" w:space="0" w:color="auto"/>
        <w:bottom w:val="none" w:sz="0" w:space="0" w:color="auto"/>
        <w:right w:val="none" w:sz="0" w:space="0" w:color="auto"/>
      </w:divBdr>
    </w:div>
    <w:div w:id="1663777576">
      <w:bodyDiv w:val="1"/>
      <w:marLeft w:val="0"/>
      <w:marRight w:val="0"/>
      <w:marTop w:val="0"/>
      <w:marBottom w:val="0"/>
      <w:divBdr>
        <w:top w:val="none" w:sz="0" w:space="0" w:color="auto"/>
        <w:left w:val="none" w:sz="0" w:space="0" w:color="auto"/>
        <w:bottom w:val="none" w:sz="0" w:space="0" w:color="auto"/>
        <w:right w:val="none" w:sz="0" w:space="0" w:color="auto"/>
      </w:divBdr>
    </w:div>
    <w:div w:id="1666132620">
      <w:bodyDiv w:val="1"/>
      <w:marLeft w:val="0"/>
      <w:marRight w:val="0"/>
      <w:marTop w:val="0"/>
      <w:marBottom w:val="0"/>
      <w:divBdr>
        <w:top w:val="none" w:sz="0" w:space="0" w:color="auto"/>
        <w:left w:val="none" w:sz="0" w:space="0" w:color="auto"/>
        <w:bottom w:val="none" w:sz="0" w:space="0" w:color="auto"/>
        <w:right w:val="none" w:sz="0" w:space="0" w:color="auto"/>
      </w:divBdr>
    </w:div>
    <w:div w:id="1668746190">
      <w:bodyDiv w:val="1"/>
      <w:marLeft w:val="0"/>
      <w:marRight w:val="0"/>
      <w:marTop w:val="0"/>
      <w:marBottom w:val="0"/>
      <w:divBdr>
        <w:top w:val="none" w:sz="0" w:space="0" w:color="auto"/>
        <w:left w:val="none" w:sz="0" w:space="0" w:color="auto"/>
        <w:bottom w:val="none" w:sz="0" w:space="0" w:color="auto"/>
        <w:right w:val="none" w:sz="0" w:space="0" w:color="auto"/>
      </w:divBdr>
      <w:divsChild>
        <w:div w:id="471364785">
          <w:marLeft w:val="0"/>
          <w:marRight w:val="0"/>
          <w:marTop w:val="0"/>
          <w:marBottom w:val="0"/>
          <w:divBdr>
            <w:top w:val="none" w:sz="0" w:space="0" w:color="auto"/>
            <w:left w:val="none" w:sz="0" w:space="0" w:color="auto"/>
            <w:bottom w:val="none" w:sz="0" w:space="0" w:color="auto"/>
            <w:right w:val="none" w:sz="0" w:space="0" w:color="auto"/>
          </w:divBdr>
          <w:divsChild>
            <w:div w:id="14300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89114">
      <w:bodyDiv w:val="1"/>
      <w:marLeft w:val="0"/>
      <w:marRight w:val="0"/>
      <w:marTop w:val="0"/>
      <w:marBottom w:val="0"/>
      <w:divBdr>
        <w:top w:val="none" w:sz="0" w:space="0" w:color="auto"/>
        <w:left w:val="none" w:sz="0" w:space="0" w:color="auto"/>
        <w:bottom w:val="none" w:sz="0" w:space="0" w:color="auto"/>
        <w:right w:val="none" w:sz="0" w:space="0" w:color="auto"/>
      </w:divBdr>
    </w:div>
    <w:div w:id="1677151699">
      <w:bodyDiv w:val="1"/>
      <w:marLeft w:val="0"/>
      <w:marRight w:val="0"/>
      <w:marTop w:val="0"/>
      <w:marBottom w:val="0"/>
      <w:divBdr>
        <w:top w:val="none" w:sz="0" w:space="0" w:color="auto"/>
        <w:left w:val="none" w:sz="0" w:space="0" w:color="auto"/>
        <w:bottom w:val="none" w:sz="0" w:space="0" w:color="auto"/>
        <w:right w:val="none" w:sz="0" w:space="0" w:color="auto"/>
      </w:divBdr>
    </w:div>
    <w:div w:id="1678389487">
      <w:bodyDiv w:val="1"/>
      <w:marLeft w:val="0"/>
      <w:marRight w:val="0"/>
      <w:marTop w:val="0"/>
      <w:marBottom w:val="0"/>
      <w:divBdr>
        <w:top w:val="none" w:sz="0" w:space="0" w:color="auto"/>
        <w:left w:val="none" w:sz="0" w:space="0" w:color="auto"/>
        <w:bottom w:val="none" w:sz="0" w:space="0" w:color="auto"/>
        <w:right w:val="none" w:sz="0" w:space="0" w:color="auto"/>
      </w:divBdr>
    </w:div>
    <w:div w:id="1702436286">
      <w:bodyDiv w:val="1"/>
      <w:marLeft w:val="0"/>
      <w:marRight w:val="0"/>
      <w:marTop w:val="0"/>
      <w:marBottom w:val="0"/>
      <w:divBdr>
        <w:top w:val="none" w:sz="0" w:space="0" w:color="auto"/>
        <w:left w:val="none" w:sz="0" w:space="0" w:color="auto"/>
        <w:bottom w:val="none" w:sz="0" w:space="0" w:color="auto"/>
        <w:right w:val="none" w:sz="0" w:space="0" w:color="auto"/>
      </w:divBdr>
    </w:div>
    <w:div w:id="1708068160">
      <w:bodyDiv w:val="1"/>
      <w:marLeft w:val="0"/>
      <w:marRight w:val="0"/>
      <w:marTop w:val="0"/>
      <w:marBottom w:val="0"/>
      <w:divBdr>
        <w:top w:val="none" w:sz="0" w:space="0" w:color="auto"/>
        <w:left w:val="none" w:sz="0" w:space="0" w:color="auto"/>
        <w:bottom w:val="none" w:sz="0" w:space="0" w:color="auto"/>
        <w:right w:val="none" w:sz="0" w:space="0" w:color="auto"/>
      </w:divBdr>
    </w:div>
    <w:div w:id="1710648089">
      <w:bodyDiv w:val="1"/>
      <w:marLeft w:val="0"/>
      <w:marRight w:val="0"/>
      <w:marTop w:val="0"/>
      <w:marBottom w:val="0"/>
      <w:divBdr>
        <w:top w:val="none" w:sz="0" w:space="0" w:color="auto"/>
        <w:left w:val="none" w:sz="0" w:space="0" w:color="auto"/>
        <w:bottom w:val="none" w:sz="0" w:space="0" w:color="auto"/>
        <w:right w:val="none" w:sz="0" w:space="0" w:color="auto"/>
      </w:divBdr>
    </w:div>
    <w:div w:id="1717004857">
      <w:bodyDiv w:val="1"/>
      <w:marLeft w:val="0"/>
      <w:marRight w:val="0"/>
      <w:marTop w:val="0"/>
      <w:marBottom w:val="0"/>
      <w:divBdr>
        <w:top w:val="none" w:sz="0" w:space="0" w:color="auto"/>
        <w:left w:val="none" w:sz="0" w:space="0" w:color="auto"/>
        <w:bottom w:val="none" w:sz="0" w:space="0" w:color="auto"/>
        <w:right w:val="none" w:sz="0" w:space="0" w:color="auto"/>
      </w:divBdr>
    </w:div>
    <w:div w:id="1718696506">
      <w:bodyDiv w:val="1"/>
      <w:marLeft w:val="0"/>
      <w:marRight w:val="0"/>
      <w:marTop w:val="0"/>
      <w:marBottom w:val="0"/>
      <w:divBdr>
        <w:top w:val="none" w:sz="0" w:space="0" w:color="auto"/>
        <w:left w:val="none" w:sz="0" w:space="0" w:color="auto"/>
        <w:bottom w:val="none" w:sz="0" w:space="0" w:color="auto"/>
        <w:right w:val="none" w:sz="0" w:space="0" w:color="auto"/>
      </w:divBdr>
      <w:divsChild>
        <w:div w:id="1816943642">
          <w:marLeft w:val="0"/>
          <w:marRight w:val="0"/>
          <w:marTop w:val="0"/>
          <w:marBottom w:val="0"/>
          <w:divBdr>
            <w:top w:val="none" w:sz="0" w:space="0" w:color="auto"/>
            <w:left w:val="none" w:sz="0" w:space="0" w:color="auto"/>
            <w:bottom w:val="none" w:sz="0" w:space="0" w:color="auto"/>
            <w:right w:val="none" w:sz="0" w:space="0" w:color="auto"/>
          </w:divBdr>
        </w:div>
      </w:divsChild>
    </w:div>
    <w:div w:id="1721708994">
      <w:bodyDiv w:val="1"/>
      <w:marLeft w:val="0"/>
      <w:marRight w:val="0"/>
      <w:marTop w:val="0"/>
      <w:marBottom w:val="0"/>
      <w:divBdr>
        <w:top w:val="none" w:sz="0" w:space="0" w:color="auto"/>
        <w:left w:val="none" w:sz="0" w:space="0" w:color="auto"/>
        <w:bottom w:val="none" w:sz="0" w:space="0" w:color="auto"/>
        <w:right w:val="none" w:sz="0" w:space="0" w:color="auto"/>
      </w:divBdr>
    </w:div>
    <w:div w:id="1723479603">
      <w:bodyDiv w:val="1"/>
      <w:marLeft w:val="0"/>
      <w:marRight w:val="0"/>
      <w:marTop w:val="0"/>
      <w:marBottom w:val="0"/>
      <w:divBdr>
        <w:top w:val="none" w:sz="0" w:space="0" w:color="auto"/>
        <w:left w:val="none" w:sz="0" w:space="0" w:color="auto"/>
        <w:bottom w:val="none" w:sz="0" w:space="0" w:color="auto"/>
        <w:right w:val="none" w:sz="0" w:space="0" w:color="auto"/>
      </w:divBdr>
    </w:div>
    <w:div w:id="1727099453">
      <w:bodyDiv w:val="1"/>
      <w:marLeft w:val="0"/>
      <w:marRight w:val="0"/>
      <w:marTop w:val="0"/>
      <w:marBottom w:val="0"/>
      <w:divBdr>
        <w:top w:val="none" w:sz="0" w:space="0" w:color="auto"/>
        <w:left w:val="none" w:sz="0" w:space="0" w:color="auto"/>
        <w:bottom w:val="none" w:sz="0" w:space="0" w:color="auto"/>
        <w:right w:val="none" w:sz="0" w:space="0" w:color="auto"/>
      </w:divBdr>
      <w:divsChild>
        <w:div w:id="1734965970">
          <w:marLeft w:val="0"/>
          <w:marRight w:val="0"/>
          <w:marTop w:val="0"/>
          <w:marBottom w:val="0"/>
          <w:divBdr>
            <w:top w:val="none" w:sz="0" w:space="0" w:color="auto"/>
            <w:left w:val="none" w:sz="0" w:space="0" w:color="auto"/>
            <w:bottom w:val="none" w:sz="0" w:space="0" w:color="auto"/>
            <w:right w:val="none" w:sz="0" w:space="0" w:color="auto"/>
          </w:divBdr>
          <w:divsChild>
            <w:div w:id="68637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6239">
      <w:bodyDiv w:val="1"/>
      <w:marLeft w:val="0"/>
      <w:marRight w:val="0"/>
      <w:marTop w:val="0"/>
      <w:marBottom w:val="0"/>
      <w:divBdr>
        <w:top w:val="none" w:sz="0" w:space="0" w:color="auto"/>
        <w:left w:val="none" w:sz="0" w:space="0" w:color="auto"/>
        <w:bottom w:val="none" w:sz="0" w:space="0" w:color="auto"/>
        <w:right w:val="none" w:sz="0" w:space="0" w:color="auto"/>
      </w:divBdr>
    </w:div>
    <w:div w:id="1732266577">
      <w:bodyDiv w:val="1"/>
      <w:marLeft w:val="0"/>
      <w:marRight w:val="0"/>
      <w:marTop w:val="0"/>
      <w:marBottom w:val="0"/>
      <w:divBdr>
        <w:top w:val="none" w:sz="0" w:space="0" w:color="auto"/>
        <w:left w:val="none" w:sz="0" w:space="0" w:color="auto"/>
        <w:bottom w:val="none" w:sz="0" w:space="0" w:color="auto"/>
        <w:right w:val="none" w:sz="0" w:space="0" w:color="auto"/>
      </w:divBdr>
    </w:div>
    <w:div w:id="1737706312">
      <w:bodyDiv w:val="1"/>
      <w:marLeft w:val="0"/>
      <w:marRight w:val="0"/>
      <w:marTop w:val="0"/>
      <w:marBottom w:val="0"/>
      <w:divBdr>
        <w:top w:val="none" w:sz="0" w:space="0" w:color="auto"/>
        <w:left w:val="none" w:sz="0" w:space="0" w:color="auto"/>
        <w:bottom w:val="none" w:sz="0" w:space="0" w:color="auto"/>
        <w:right w:val="none" w:sz="0" w:space="0" w:color="auto"/>
      </w:divBdr>
    </w:div>
    <w:div w:id="1738891891">
      <w:bodyDiv w:val="1"/>
      <w:marLeft w:val="0"/>
      <w:marRight w:val="0"/>
      <w:marTop w:val="0"/>
      <w:marBottom w:val="0"/>
      <w:divBdr>
        <w:top w:val="none" w:sz="0" w:space="0" w:color="auto"/>
        <w:left w:val="none" w:sz="0" w:space="0" w:color="auto"/>
        <w:bottom w:val="none" w:sz="0" w:space="0" w:color="auto"/>
        <w:right w:val="none" w:sz="0" w:space="0" w:color="auto"/>
      </w:divBdr>
      <w:divsChild>
        <w:div w:id="1877766150">
          <w:marLeft w:val="0"/>
          <w:marRight w:val="0"/>
          <w:marTop w:val="0"/>
          <w:marBottom w:val="0"/>
          <w:divBdr>
            <w:top w:val="none" w:sz="0" w:space="0" w:color="auto"/>
            <w:left w:val="none" w:sz="0" w:space="0" w:color="auto"/>
            <w:bottom w:val="none" w:sz="0" w:space="0" w:color="auto"/>
            <w:right w:val="none" w:sz="0" w:space="0" w:color="auto"/>
          </w:divBdr>
        </w:div>
        <w:div w:id="1235121914">
          <w:marLeft w:val="0"/>
          <w:marRight w:val="0"/>
          <w:marTop w:val="0"/>
          <w:marBottom w:val="0"/>
          <w:divBdr>
            <w:top w:val="none" w:sz="0" w:space="0" w:color="auto"/>
            <w:left w:val="none" w:sz="0" w:space="0" w:color="auto"/>
            <w:bottom w:val="none" w:sz="0" w:space="0" w:color="auto"/>
            <w:right w:val="none" w:sz="0" w:space="0" w:color="auto"/>
          </w:divBdr>
        </w:div>
        <w:div w:id="280235482">
          <w:marLeft w:val="0"/>
          <w:marRight w:val="0"/>
          <w:marTop w:val="0"/>
          <w:marBottom w:val="0"/>
          <w:divBdr>
            <w:top w:val="none" w:sz="0" w:space="0" w:color="auto"/>
            <w:left w:val="none" w:sz="0" w:space="0" w:color="auto"/>
            <w:bottom w:val="none" w:sz="0" w:space="0" w:color="auto"/>
            <w:right w:val="none" w:sz="0" w:space="0" w:color="auto"/>
          </w:divBdr>
        </w:div>
      </w:divsChild>
    </w:div>
    <w:div w:id="1739673279">
      <w:bodyDiv w:val="1"/>
      <w:marLeft w:val="0"/>
      <w:marRight w:val="0"/>
      <w:marTop w:val="0"/>
      <w:marBottom w:val="0"/>
      <w:divBdr>
        <w:top w:val="none" w:sz="0" w:space="0" w:color="auto"/>
        <w:left w:val="none" w:sz="0" w:space="0" w:color="auto"/>
        <w:bottom w:val="none" w:sz="0" w:space="0" w:color="auto"/>
        <w:right w:val="none" w:sz="0" w:space="0" w:color="auto"/>
      </w:divBdr>
    </w:div>
    <w:div w:id="1742369866">
      <w:bodyDiv w:val="1"/>
      <w:marLeft w:val="0"/>
      <w:marRight w:val="0"/>
      <w:marTop w:val="0"/>
      <w:marBottom w:val="0"/>
      <w:divBdr>
        <w:top w:val="none" w:sz="0" w:space="0" w:color="auto"/>
        <w:left w:val="none" w:sz="0" w:space="0" w:color="auto"/>
        <w:bottom w:val="none" w:sz="0" w:space="0" w:color="auto"/>
        <w:right w:val="none" w:sz="0" w:space="0" w:color="auto"/>
      </w:divBdr>
    </w:div>
    <w:div w:id="1742405645">
      <w:bodyDiv w:val="1"/>
      <w:marLeft w:val="0"/>
      <w:marRight w:val="0"/>
      <w:marTop w:val="0"/>
      <w:marBottom w:val="0"/>
      <w:divBdr>
        <w:top w:val="none" w:sz="0" w:space="0" w:color="auto"/>
        <w:left w:val="none" w:sz="0" w:space="0" w:color="auto"/>
        <w:bottom w:val="none" w:sz="0" w:space="0" w:color="auto"/>
        <w:right w:val="none" w:sz="0" w:space="0" w:color="auto"/>
      </w:divBdr>
    </w:div>
    <w:div w:id="1743527279">
      <w:bodyDiv w:val="1"/>
      <w:marLeft w:val="0"/>
      <w:marRight w:val="0"/>
      <w:marTop w:val="0"/>
      <w:marBottom w:val="0"/>
      <w:divBdr>
        <w:top w:val="none" w:sz="0" w:space="0" w:color="auto"/>
        <w:left w:val="none" w:sz="0" w:space="0" w:color="auto"/>
        <w:bottom w:val="none" w:sz="0" w:space="0" w:color="auto"/>
        <w:right w:val="none" w:sz="0" w:space="0" w:color="auto"/>
      </w:divBdr>
      <w:divsChild>
        <w:div w:id="1505315901">
          <w:marLeft w:val="0"/>
          <w:marRight w:val="0"/>
          <w:marTop w:val="0"/>
          <w:marBottom w:val="0"/>
          <w:divBdr>
            <w:top w:val="none" w:sz="0" w:space="0" w:color="auto"/>
            <w:left w:val="none" w:sz="0" w:space="0" w:color="auto"/>
            <w:bottom w:val="none" w:sz="0" w:space="0" w:color="auto"/>
            <w:right w:val="none" w:sz="0" w:space="0" w:color="auto"/>
          </w:divBdr>
          <w:divsChild>
            <w:div w:id="14907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838720">
      <w:bodyDiv w:val="1"/>
      <w:marLeft w:val="0"/>
      <w:marRight w:val="0"/>
      <w:marTop w:val="0"/>
      <w:marBottom w:val="0"/>
      <w:divBdr>
        <w:top w:val="none" w:sz="0" w:space="0" w:color="auto"/>
        <w:left w:val="none" w:sz="0" w:space="0" w:color="auto"/>
        <w:bottom w:val="none" w:sz="0" w:space="0" w:color="auto"/>
        <w:right w:val="none" w:sz="0" w:space="0" w:color="auto"/>
      </w:divBdr>
      <w:divsChild>
        <w:div w:id="1423260802">
          <w:marLeft w:val="0"/>
          <w:marRight w:val="0"/>
          <w:marTop w:val="0"/>
          <w:marBottom w:val="0"/>
          <w:divBdr>
            <w:top w:val="none" w:sz="0" w:space="0" w:color="auto"/>
            <w:left w:val="none" w:sz="0" w:space="0" w:color="auto"/>
            <w:bottom w:val="none" w:sz="0" w:space="0" w:color="auto"/>
            <w:right w:val="none" w:sz="0" w:space="0" w:color="auto"/>
          </w:divBdr>
          <w:divsChild>
            <w:div w:id="1852992782">
              <w:marLeft w:val="0"/>
              <w:marRight w:val="0"/>
              <w:marTop w:val="0"/>
              <w:marBottom w:val="0"/>
              <w:divBdr>
                <w:top w:val="none" w:sz="0" w:space="0" w:color="auto"/>
                <w:left w:val="none" w:sz="0" w:space="0" w:color="auto"/>
                <w:bottom w:val="none" w:sz="0" w:space="0" w:color="auto"/>
                <w:right w:val="none" w:sz="0" w:space="0" w:color="auto"/>
              </w:divBdr>
              <w:divsChild>
                <w:div w:id="7559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75749">
      <w:bodyDiv w:val="1"/>
      <w:marLeft w:val="0"/>
      <w:marRight w:val="0"/>
      <w:marTop w:val="0"/>
      <w:marBottom w:val="0"/>
      <w:divBdr>
        <w:top w:val="none" w:sz="0" w:space="0" w:color="auto"/>
        <w:left w:val="none" w:sz="0" w:space="0" w:color="auto"/>
        <w:bottom w:val="none" w:sz="0" w:space="0" w:color="auto"/>
        <w:right w:val="none" w:sz="0" w:space="0" w:color="auto"/>
      </w:divBdr>
    </w:div>
    <w:div w:id="1749307351">
      <w:bodyDiv w:val="1"/>
      <w:marLeft w:val="0"/>
      <w:marRight w:val="0"/>
      <w:marTop w:val="0"/>
      <w:marBottom w:val="0"/>
      <w:divBdr>
        <w:top w:val="none" w:sz="0" w:space="0" w:color="auto"/>
        <w:left w:val="none" w:sz="0" w:space="0" w:color="auto"/>
        <w:bottom w:val="none" w:sz="0" w:space="0" w:color="auto"/>
        <w:right w:val="none" w:sz="0" w:space="0" w:color="auto"/>
      </w:divBdr>
    </w:div>
    <w:div w:id="1750498278">
      <w:bodyDiv w:val="1"/>
      <w:marLeft w:val="0"/>
      <w:marRight w:val="0"/>
      <w:marTop w:val="0"/>
      <w:marBottom w:val="0"/>
      <w:divBdr>
        <w:top w:val="none" w:sz="0" w:space="0" w:color="auto"/>
        <w:left w:val="none" w:sz="0" w:space="0" w:color="auto"/>
        <w:bottom w:val="none" w:sz="0" w:space="0" w:color="auto"/>
        <w:right w:val="none" w:sz="0" w:space="0" w:color="auto"/>
      </w:divBdr>
    </w:div>
    <w:div w:id="1755393261">
      <w:bodyDiv w:val="1"/>
      <w:marLeft w:val="0"/>
      <w:marRight w:val="0"/>
      <w:marTop w:val="0"/>
      <w:marBottom w:val="0"/>
      <w:divBdr>
        <w:top w:val="none" w:sz="0" w:space="0" w:color="auto"/>
        <w:left w:val="none" w:sz="0" w:space="0" w:color="auto"/>
        <w:bottom w:val="none" w:sz="0" w:space="0" w:color="auto"/>
        <w:right w:val="none" w:sz="0" w:space="0" w:color="auto"/>
      </w:divBdr>
      <w:divsChild>
        <w:div w:id="1007097824">
          <w:marLeft w:val="0"/>
          <w:marRight w:val="0"/>
          <w:marTop w:val="0"/>
          <w:marBottom w:val="0"/>
          <w:divBdr>
            <w:top w:val="none" w:sz="0" w:space="0" w:color="auto"/>
            <w:left w:val="none" w:sz="0" w:space="0" w:color="auto"/>
            <w:bottom w:val="none" w:sz="0" w:space="0" w:color="auto"/>
            <w:right w:val="none" w:sz="0" w:space="0" w:color="auto"/>
          </w:divBdr>
          <w:divsChild>
            <w:div w:id="377824741">
              <w:marLeft w:val="0"/>
              <w:marRight w:val="0"/>
              <w:marTop w:val="0"/>
              <w:marBottom w:val="0"/>
              <w:divBdr>
                <w:top w:val="none" w:sz="0" w:space="0" w:color="auto"/>
                <w:left w:val="none" w:sz="0" w:space="0" w:color="auto"/>
                <w:bottom w:val="none" w:sz="0" w:space="0" w:color="auto"/>
                <w:right w:val="none" w:sz="0" w:space="0" w:color="auto"/>
              </w:divBdr>
              <w:divsChild>
                <w:div w:id="1881815802">
                  <w:marLeft w:val="0"/>
                  <w:marRight w:val="0"/>
                  <w:marTop w:val="0"/>
                  <w:marBottom w:val="0"/>
                  <w:divBdr>
                    <w:top w:val="none" w:sz="0" w:space="0" w:color="auto"/>
                    <w:left w:val="none" w:sz="0" w:space="0" w:color="auto"/>
                    <w:bottom w:val="none" w:sz="0" w:space="0" w:color="auto"/>
                    <w:right w:val="none" w:sz="0" w:space="0" w:color="auto"/>
                  </w:divBdr>
                </w:div>
              </w:divsChild>
            </w:div>
            <w:div w:id="13657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00219">
      <w:bodyDiv w:val="1"/>
      <w:marLeft w:val="0"/>
      <w:marRight w:val="0"/>
      <w:marTop w:val="0"/>
      <w:marBottom w:val="0"/>
      <w:divBdr>
        <w:top w:val="none" w:sz="0" w:space="0" w:color="auto"/>
        <w:left w:val="none" w:sz="0" w:space="0" w:color="auto"/>
        <w:bottom w:val="none" w:sz="0" w:space="0" w:color="auto"/>
        <w:right w:val="none" w:sz="0" w:space="0" w:color="auto"/>
      </w:divBdr>
    </w:div>
    <w:div w:id="1760251395">
      <w:bodyDiv w:val="1"/>
      <w:marLeft w:val="0"/>
      <w:marRight w:val="0"/>
      <w:marTop w:val="0"/>
      <w:marBottom w:val="0"/>
      <w:divBdr>
        <w:top w:val="none" w:sz="0" w:space="0" w:color="auto"/>
        <w:left w:val="none" w:sz="0" w:space="0" w:color="auto"/>
        <w:bottom w:val="none" w:sz="0" w:space="0" w:color="auto"/>
        <w:right w:val="none" w:sz="0" w:space="0" w:color="auto"/>
      </w:divBdr>
    </w:div>
    <w:div w:id="1769227997">
      <w:bodyDiv w:val="1"/>
      <w:marLeft w:val="0"/>
      <w:marRight w:val="0"/>
      <w:marTop w:val="0"/>
      <w:marBottom w:val="0"/>
      <w:divBdr>
        <w:top w:val="none" w:sz="0" w:space="0" w:color="auto"/>
        <w:left w:val="none" w:sz="0" w:space="0" w:color="auto"/>
        <w:bottom w:val="none" w:sz="0" w:space="0" w:color="auto"/>
        <w:right w:val="none" w:sz="0" w:space="0" w:color="auto"/>
      </w:divBdr>
    </w:div>
    <w:div w:id="1769888362">
      <w:bodyDiv w:val="1"/>
      <w:marLeft w:val="0"/>
      <w:marRight w:val="0"/>
      <w:marTop w:val="0"/>
      <w:marBottom w:val="0"/>
      <w:divBdr>
        <w:top w:val="none" w:sz="0" w:space="0" w:color="auto"/>
        <w:left w:val="none" w:sz="0" w:space="0" w:color="auto"/>
        <w:bottom w:val="none" w:sz="0" w:space="0" w:color="auto"/>
        <w:right w:val="none" w:sz="0" w:space="0" w:color="auto"/>
      </w:divBdr>
    </w:div>
    <w:div w:id="1769959094">
      <w:bodyDiv w:val="1"/>
      <w:marLeft w:val="0"/>
      <w:marRight w:val="0"/>
      <w:marTop w:val="0"/>
      <w:marBottom w:val="0"/>
      <w:divBdr>
        <w:top w:val="none" w:sz="0" w:space="0" w:color="auto"/>
        <w:left w:val="none" w:sz="0" w:space="0" w:color="auto"/>
        <w:bottom w:val="none" w:sz="0" w:space="0" w:color="auto"/>
        <w:right w:val="none" w:sz="0" w:space="0" w:color="auto"/>
      </w:divBdr>
    </w:div>
    <w:div w:id="1784881771">
      <w:bodyDiv w:val="1"/>
      <w:marLeft w:val="0"/>
      <w:marRight w:val="0"/>
      <w:marTop w:val="0"/>
      <w:marBottom w:val="0"/>
      <w:divBdr>
        <w:top w:val="none" w:sz="0" w:space="0" w:color="auto"/>
        <w:left w:val="none" w:sz="0" w:space="0" w:color="auto"/>
        <w:bottom w:val="none" w:sz="0" w:space="0" w:color="auto"/>
        <w:right w:val="none" w:sz="0" w:space="0" w:color="auto"/>
      </w:divBdr>
      <w:divsChild>
        <w:div w:id="1623347063">
          <w:marLeft w:val="0"/>
          <w:marRight w:val="0"/>
          <w:marTop w:val="0"/>
          <w:marBottom w:val="0"/>
          <w:divBdr>
            <w:top w:val="none" w:sz="0" w:space="0" w:color="auto"/>
            <w:left w:val="none" w:sz="0" w:space="0" w:color="auto"/>
            <w:bottom w:val="none" w:sz="0" w:space="0" w:color="auto"/>
            <w:right w:val="none" w:sz="0" w:space="0" w:color="auto"/>
          </w:divBdr>
        </w:div>
        <w:div w:id="690568893">
          <w:marLeft w:val="0"/>
          <w:marRight w:val="0"/>
          <w:marTop w:val="0"/>
          <w:marBottom w:val="0"/>
          <w:divBdr>
            <w:top w:val="none" w:sz="0" w:space="0" w:color="auto"/>
            <w:left w:val="none" w:sz="0" w:space="0" w:color="auto"/>
            <w:bottom w:val="none" w:sz="0" w:space="0" w:color="auto"/>
            <w:right w:val="none" w:sz="0" w:space="0" w:color="auto"/>
          </w:divBdr>
        </w:div>
        <w:div w:id="1992368816">
          <w:marLeft w:val="0"/>
          <w:marRight w:val="0"/>
          <w:marTop w:val="0"/>
          <w:marBottom w:val="0"/>
          <w:divBdr>
            <w:top w:val="none" w:sz="0" w:space="0" w:color="auto"/>
            <w:left w:val="none" w:sz="0" w:space="0" w:color="auto"/>
            <w:bottom w:val="none" w:sz="0" w:space="0" w:color="auto"/>
            <w:right w:val="none" w:sz="0" w:space="0" w:color="auto"/>
          </w:divBdr>
        </w:div>
        <w:div w:id="971864998">
          <w:marLeft w:val="0"/>
          <w:marRight w:val="0"/>
          <w:marTop w:val="0"/>
          <w:marBottom w:val="0"/>
          <w:divBdr>
            <w:top w:val="none" w:sz="0" w:space="0" w:color="auto"/>
            <w:left w:val="none" w:sz="0" w:space="0" w:color="auto"/>
            <w:bottom w:val="none" w:sz="0" w:space="0" w:color="auto"/>
            <w:right w:val="none" w:sz="0" w:space="0" w:color="auto"/>
          </w:divBdr>
        </w:div>
        <w:div w:id="730730937">
          <w:marLeft w:val="0"/>
          <w:marRight w:val="0"/>
          <w:marTop w:val="0"/>
          <w:marBottom w:val="0"/>
          <w:divBdr>
            <w:top w:val="none" w:sz="0" w:space="0" w:color="auto"/>
            <w:left w:val="none" w:sz="0" w:space="0" w:color="auto"/>
            <w:bottom w:val="none" w:sz="0" w:space="0" w:color="auto"/>
            <w:right w:val="none" w:sz="0" w:space="0" w:color="auto"/>
          </w:divBdr>
        </w:div>
        <w:div w:id="1691638314">
          <w:marLeft w:val="0"/>
          <w:marRight w:val="0"/>
          <w:marTop w:val="0"/>
          <w:marBottom w:val="0"/>
          <w:divBdr>
            <w:top w:val="none" w:sz="0" w:space="0" w:color="auto"/>
            <w:left w:val="none" w:sz="0" w:space="0" w:color="auto"/>
            <w:bottom w:val="none" w:sz="0" w:space="0" w:color="auto"/>
            <w:right w:val="none" w:sz="0" w:space="0" w:color="auto"/>
          </w:divBdr>
        </w:div>
        <w:div w:id="451436360">
          <w:marLeft w:val="0"/>
          <w:marRight w:val="0"/>
          <w:marTop w:val="0"/>
          <w:marBottom w:val="0"/>
          <w:divBdr>
            <w:top w:val="none" w:sz="0" w:space="0" w:color="auto"/>
            <w:left w:val="none" w:sz="0" w:space="0" w:color="auto"/>
            <w:bottom w:val="none" w:sz="0" w:space="0" w:color="auto"/>
            <w:right w:val="none" w:sz="0" w:space="0" w:color="auto"/>
          </w:divBdr>
        </w:div>
        <w:div w:id="1956330873">
          <w:marLeft w:val="0"/>
          <w:marRight w:val="0"/>
          <w:marTop w:val="0"/>
          <w:marBottom w:val="0"/>
          <w:divBdr>
            <w:top w:val="none" w:sz="0" w:space="0" w:color="auto"/>
            <w:left w:val="none" w:sz="0" w:space="0" w:color="auto"/>
            <w:bottom w:val="none" w:sz="0" w:space="0" w:color="auto"/>
            <w:right w:val="none" w:sz="0" w:space="0" w:color="auto"/>
          </w:divBdr>
        </w:div>
      </w:divsChild>
    </w:div>
    <w:div w:id="1785342719">
      <w:bodyDiv w:val="1"/>
      <w:marLeft w:val="0"/>
      <w:marRight w:val="0"/>
      <w:marTop w:val="0"/>
      <w:marBottom w:val="0"/>
      <w:divBdr>
        <w:top w:val="none" w:sz="0" w:space="0" w:color="auto"/>
        <w:left w:val="none" w:sz="0" w:space="0" w:color="auto"/>
        <w:bottom w:val="none" w:sz="0" w:space="0" w:color="auto"/>
        <w:right w:val="none" w:sz="0" w:space="0" w:color="auto"/>
      </w:divBdr>
      <w:divsChild>
        <w:div w:id="1003554342">
          <w:marLeft w:val="0"/>
          <w:marRight w:val="0"/>
          <w:marTop w:val="0"/>
          <w:marBottom w:val="0"/>
          <w:divBdr>
            <w:top w:val="none" w:sz="0" w:space="0" w:color="auto"/>
            <w:left w:val="none" w:sz="0" w:space="0" w:color="auto"/>
            <w:bottom w:val="none" w:sz="0" w:space="0" w:color="auto"/>
            <w:right w:val="none" w:sz="0" w:space="0" w:color="auto"/>
          </w:divBdr>
        </w:div>
        <w:div w:id="1502428425">
          <w:marLeft w:val="0"/>
          <w:marRight w:val="0"/>
          <w:marTop w:val="0"/>
          <w:marBottom w:val="0"/>
          <w:divBdr>
            <w:top w:val="none" w:sz="0" w:space="0" w:color="auto"/>
            <w:left w:val="none" w:sz="0" w:space="0" w:color="auto"/>
            <w:bottom w:val="none" w:sz="0" w:space="0" w:color="auto"/>
            <w:right w:val="none" w:sz="0" w:space="0" w:color="auto"/>
          </w:divBdr>
        </w:div>
        <w:div w:id="157311484">
          <w:marLeft w:val="0"/>
          <w:marRight w:val="0"/>
          <w:marTop w:val="0"/>
          <w:marBottom w:val="0"/>
          <w:divBdr>
            <w:top w:val="none" w:sz="0" w:space="0" w:color="auto"/>
            <w:left w:val="none" w:sz="0" w:space="0" w:color="auto"/>
            <w:bottom w:val="none" w:sz="0" w:space="0" w:color="auto"/>
            <w:right w:val="none" w:sz="0" w:space="0" w:color="auto"/>
          </w:divBdr>
        </w:div>
        <w:div w:id="397095919">
          <w:marLeft w:val="0"/>
          <w:marRight w:val="0"/>
          <w:marTop w:val="0"/>
          <w:marBottom w:val="0"/>
          <w:divBdr>
            <w:top w:val="none" w:sz="0" w:space="0" w:color="auto"/>
            <w:left w:val="none" w:sz="0" w:space="0" w:color="auto"/>
            <w:bottom w:val="none" w:sz="0" w:space="0" w:color="auto"/>
            <w:right w:val="none" w:sz="0" w:space="0" w:color="auto"/>
          </w:divBdr>
        </w:div>
        <w:div w:id="2007779628">
          <w:marLeft w:val="0"/>
          <w:marRight w:val="0"/>
          <w:marTop w:val="0"/>
          <w:marBottom w:val="0"/>
          <w:divBdr>
            <w:top w:val="none" w:sz="0" w:space="0" w:color="auto"/>
            <w:left w:val="none" w:sz="0" w:space="0" w:color="auto"/>
            <w:bottom w:val="none" w:sz="0" w:space="0" w:color="auto"/>
            <w:right w:val="none" w:sz="0" w:space="0" w:color="auto"/>
          </w:divBdr>
        </w:div>
        <w:div w:id="1153985730">
          <w:marLeft w:val="0"/>
          <w:marRight w:val="0"/>
          <w:marTop w:val="0"/>
          <w:marBottom w:val="0"/>
          <w:divBdr>
            <w:top w:val="none" w:sz="0" w:space="0" w:color="auto"/>
            <w:left w:val="none" w:sz="0" w:space="0" w:color="auto"/>
            <w:bottom w:val="none" w:sz="0" w:space="0" w:color="auto"/>
            <w:right w:val="none" w:sz="0" w:space="0" w:color="auto"/>
          </w:divBdr>
        </w:div>
      </w:divsChild>
    </w:div>
    <w:div w:id="1786657479">
      <w:bodyDiv w:val="1"/>
      <w:marLeft w:val="0"/>
      <w:marRight w:val="0"/>
      <w:marTop w:val="0"/>
      <w:marBottom w:val="0"/>
      <w:divBdr>
        <w:top w:val="none" w:sz="0" w:space="0" w:color="auto"/>
        <w:left w:val="none" w:sz="0" w:space="0" w:color="auto"/>
        <w:bottom w:val="none" w:sz="0" w:space="0" w:color="auto"/>
        <w:right w:val="none" w:sz="0" w:space="0" w:color="auto"/>
      </w:divBdr>
    </w:div>
    <w:div w:id="1788355695">
      <w:bodyDiv w:val="1"/>
      <w:marLeft w:val="0"/>
      <w:marRight w:val="0"/>
      <w:marTop w:val="0"/>
      <w:marBottom w:val="0"/>
      <w:divBdr>
        <w:top w:val="none" w:sz="0" w:space="0" w:color="auto"/>
        <w:left w:val="none" w:sz="0" w:space="0" w:color="auto"/>
        <w:bottom w:val="none" w:sz="0" w:space="0" w:color="auto"/>
        <w:right w:val="none" w:sz="0" w:space="0" w:color="auto"/>
      </w:divBdr>
    </w:div>
    <w:div w:id="1793471758">
      <w:bodyDiv w:val="1"/>
      <w:marLeft w:val="0"/>
      <w:marRight w:val="0"/>
      <w:marTop w:val="0"/>
      <w:marBottom w:val="0"/>
      <w:divBdr>
        <w:top w:val="none" w:sz="0" w:space="0" w:color="auto"/>
        <w:left w:val="none" w:sz="0" w:space="0" w:color="auto"/>
        <w:bottom w:val="none" w:sz="0" w:space="0" w:color="auto"/>
        <w:right w:val="none" w:sz="0" w:space="0" w:color="auto"/>
      </w:divBdr>
      <w:divsChild>
        <w:div w:id="1055157954">
          <w:marLeft w:val="0"/>
          <w:marRight w:val="0"/>
          <w:marTop w:val="0"/>
          <w:marBottom w:val="0"/>
          <w:divBdr>
            <w:top w:val="none" w:sz="0" w:space="0" w:color="auto"/>
            <w:left w:val="none" w:sz="0" w:space="0" w:color="auto"/>
            <w:bottom w:val="none" w:sz="0" w:space="0" w:color="auto"/>
            <w:right w:val="none" w:sz="0" w:space="0" w:color="auto"/>
          </w:divBdr>
        </w:div>
        <w:div w:id="1770000808">
          <w:marLeft w:val="0"/>
          <w:marRight w:val="0"/>
          <w:marTop w:val="0"/>
          <w:marBottom w:val="0"/>
          <w:divBdr>
            <w:top w:val="none" w:sz="0" w:space="0" w:color="auto"/>
            <w:left w:val="none" w:sz="0" w:space="0" w:color="auto"/>
            <w:bottom w:val="none" w:sz="0" w:space="0" w:color="auto"/>
            <w:right w:val="none" w:sz="0" w:space="0" w:color="auto"/>
          </w:divBdr>
          <w:divsChild>
            <w:div w:id="1565917430">
              <w:marLeft w:val="0"/>
              <w:marRight w:val="0"/>
              <w:marTop w:val="0"/>
              <w:marBottom w:val="0"/>
              <w:divBdr>
                <w:top w:val="none" w:sz="0" w:space="0" w:color="auto"/>
                <w:left w:val="none" w:sz="0" w:space="0" w:color="auto"/>
                <w:bottom w:val="none" w:sz="0" w:space="0" w:color="auto"/>
                <w:right w:val="none" w:sz="0" w:space="0" w:color="auto"/>
              </w:divBdr>
              <w:divsChild>
                <w:div w:id="9428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861008">
      <w:bodyDiv w:val="1"/>
      <w:marLeft w:val="0"/>
      <w:marRight w:val="0"/>
      <w:marTop w:val="0"/>
      <w:marBottom w:val="0"/>
      <w:divBdr>
        <w:top w:val="none" w:sz="0" w:space="0" w:color="auto"/>
        <w:left w:val="none" w:sz="0" w:space="0" w:color="auto"/>
        <w:bottom w:val="none" w:sz="0" w:space="0" w:color="auto"/>
        <w:right w:val="none" w:sz="0" w:space="0" w:color="auto"/>
      </w:divBdr>
    </w:div>
    <w:div w:id="1794861937">
      <w:bodyDiv w:val="1"/>
      <w:marLeft w:val="0"/>
      <w:marRight w:val="0"/>
      <w:marTop w:val="0"/>
      <w:marBottom w:val="0"/>
      <w:divBdr>
        <w:top w:val="none" w:sz="0" w:space="0" w:color="auto"/>
        <w:left w:val="none" w:sz="0" w:space="0" w:color="auto"/>
        <w:bottom w:val="none" w:sz="0" w:space="0" w:color="auto"/>
        <w:right w:val="none" w:sz="0" w:space="0" w:color="auto"/>
      </w:divBdr>
      <w:divsChild>
        <w:div w:id="937296755">
          <w:marLeft w:val="0"/>
          <w:marRight w:val="0"/>
          <w:marTop w:val="0"/>
          <w:marBottom w:val="0"/>
          <w:divBdr>
            <w:top w:val="none" w:sz="0" w:space="0" w:color="auto"/>
            <w:left w:val="none" w:sz="0" w:space="0" w:color="auto"/>
            <w:bottom w:val="none" w:sz="0" w:space="0" w:color="auto"/>
            <w:right w:val="none" w:sz="0" w:space="0" w:color="auto"/>
          </w:divBdr>
          <w:divsChild>
            <w:div w:id="188240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7035">
      <w:bodyDiv w:val="1"/>
      <w:marLeft w:val="0"/>
      <w:marRight w:val="0"/>
      <w:marTop w:val="0"/>
      <w:marBottom w:val="0"/>
      <w:divBdr>
        <w:top w:val="none" w:sz="0" w:space="0" w:color="auto"/>
        <w:left w:val="none" w:sz="0" w:space="0" w:color="auto"/>
        <w:bottom w:val="none" w:sz="0" w:space="0" w:color="auto"/>
        <w:right w:val="none" w:sz="0" w:space="0" w:color="auto"/>
      </w:divBdr>
      <w:divsChild>
        <w:div w:id="25260181">
          <w:marLeft w:val="0"/>
          <w:marRight w:val="0"/>
          <w:marTop w:val="0"/>
          <w:marBottom w:val="0"/>
          <w:divBdr>
            <w:top w:val="none" w:sz="0" w:space="0" w:color="auto"/>
            <w:left w:val="none" w:sz="0" w:space="0" w:color="auto"/>
            <w:bottom w:val="none" w:sz="0" w:space="0" w:color="auto"/>
            <w:right w:val="none" w:sz="0" w:space="0" w:color="auto"/>
          </w:divBdr>
          <w:divsChild>
            <w:div w:id="1492402617">
              <w:marLeft w:val="0"/>
              <w:marRight w:val="0"/>
              <w:marTop w:val="0"/>
              <w:marBottom w:val="0"/>
              <w:divBdr>
                <w:top w:val="none" w:sz="0" w:space="0" w:color="auto"/>
                <w:left w:val="none" w:sz="0" w:space="0" w:color="auto"/>
                <w:bottom w:val="none" w:sz="0" w:space="0" w:color="auto"/>
                <w:right w:val="none" w:sz="0" w:space="0" w:color="auto"/>
              </w:divBdr>
            </w:div>
          </w:divsChild>
        </w:div>
        <w:div w:id="136453682">
          <w:marLeft w:val="0"/>
          <w:marRight w:val="0"/>
          <w:marTop w:val="0"/>
          <w:marBottom w:val="0"/>
          <w:divBdr>
            <w:top w:val="none" w:sz="0" w:space="0" w:color="auto"/>
            <w:left w:val="none" w:sz="0" w:space="0" w:color="auto"/>
            <w:bottom w:val="none" w:sz="0" w:space="0" w:color="auto"/>
            <w:right w:val="none" w:sz="0" w:space="0" w:color="auto"/>
          </w:divBdr>
          <w:divsChild>
            <w:div w:id="906693072">
              <w:marLeft w:val="0"/>
              <w:marRight w:val="0"/>
              <w:marTop w:val="0"/>
              <w:marBottom w:val="0"/>
              <w:divBdr>
                <w:top w:val="none" w:sz="0" w:space="0" w:color="auto"/>
                <w:left w:val="none" w:sz="0" w:space="0" w:color="auto"/>
                <w:bottom w:val="none" w:sz="0" w:space="0" w:color="auto"/>
                <w:right w:val="none" w:sz="0" w:space="0" w:color="auto"/>
              </w:divBdr>
              <w:divsChild>
                <w:div w:id="98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951101">
      <w:bodyDiv w:val="1"/>
      <w:marLeft w:val="0"/>
      <w:marRight w:val="0"/>
      <w:marTop w:val="0"/>
      <w:marBottom w:val="0"/>
      <w:divBdr>
        <w:top w:val="none" w:sz="0" w:space="0" w:color="auto"/>
        <w:left w:val="none" w:sz="0" w:space="0" w:color="auto"/>
        <w:bottom w:val="none" w:sz="0" w:space="0" w:color="auto"/>
        <w:right w:val="none" w:sz="0" w:space="0" w:color="auto"/>
      </w:divBdr>
      <w:divsChild>
        <w:div w:id="1647123007">
          <w:marLeft w:val="0"/>
          <w:marRight w:val="0"/>
          <w:marTop w:val="0"/>
          <w:marBottom w:val="0"/>
          <w:divBdr>
            <w:top w:val="none" w:sz="0" w:space="0" w:color="auto"/>
            <w:left w:val="none" w:sz="0" w:space="0" w:color="auto"/>
            <w:bottom w:val="none" w:sz="0" w:space="0" w:color="auto"/>
            <w:right w:val="none" w:sz="0" w:space="0" w:color="auto"/>
          </w:divBdr>
        </w:div>
      </w:divsChild>
    </w:div>
    <w:div w:id="1806656784">
      <w:bodyDiv w:val="1"/>
      <w:marLeft w:val="0"/>
      <w:marRight w:val="0"/>
      <w:marTop w:val="0"/>
      <w:marBottom w:val="0"/>
      <w:divBdr>
        <w:top w:val="none" w:sz="0" w:space="0" w:color="auto"/>
        <w:left w:val="none" w:sz="0" w:space="0" w:color="auto"/>
        <w:bottom w:val="none" w:sz="0" w:space="0" w:color="auto"/>
        <w:right w:val="none" w:sz="0" w:space="0" w:color="auto"/>
      </w:divBdr>
    </w:div>
    <w:div w:id="1807550161">
      <w:bodyDiv w:val="1"/>
      <w:marLeft w:val="0"/>
      <w:marRight w:val="0"/>
      <w:marTop w:val="0"/>
      <w:marBottom w:val="0"/>
      <w:divBdr>
        <w:top w:val="none" w:sz="0" w:space="0" w:color="auto"/>
        <w:left w:val="none" w:sz="0" w:space="0" w:color="auto"/>
        <w:bottom w:val="none" w:sz="0" w:space="0" w:color="auto"/>
        <w:right w:val="none" w:sz="0" w:space="0" w:color="auto"/>
      </w:divBdr>
    </w:div>
    <w:div w:id="1812164283">
      <w:bodyDiv w:val="1"/>
      <w:marLeft w:val="0"/>
      <w:marRight w:val="0"/>
      <w:marTop w:val="0"/>
      <w:marBottom w:val="0"/>
      <w:divBdr>
        <w:top w:val="none" w:sz="0" w:space="0" w:color="auto"/>
        <w:left w:val="none" w:sz="0" w:space="0" w:color="auto"/>
        <w:bottom w:val="none" w:sz="0" w:space="0" w:color="auto"/>
        <w:right w:val="none" w:sz="0" w:space="0" w:color="auto"/>
      </w:divBdr>
      <w:divsChild>
        <w:div w:id="1277371695">
          <w:marLeft w:val="0"/>
          <w:marRight w:val="0"/>
          <w:marTop w:val="0"/>
          <w:marBottom w:val="0"/>
          <w:divBdr>
            <w:top w:val="none" w:sz="0" w:space="0" w:color="auto"/>
            <w:left w:val="none" w:sz="0" w:space="0" w:color="auto"/>
            <w:bottom w:val="none" w:sz="0" w:space="0" w:color="auto"/>
            <w:right w:val="none" w:sz="0" w:space="0" w:color="auto"/>
          </w:divBdr>
        </w:div>
        <w:div w:id="203366692">
          <w:marLeft w:val="0"/>
          <w:marRight w:val="0"/>
          <w:marTop w:val="0"/>
          <w:marBottom w:val="0"/>
          <w:divBdr>
            <w:top w:val="none" w:sz="0" w:space="0" w:color="auto"/>
            <w:left w:val="none" w:sz="0" w:space="0" w:color="auto"/>
            <w:bottom w:val="none" w:sz="0" w:space="0" w:color="auto"/>
            <w:right w:val="none" w:sz="0" w:space="0" w:color="auto"/>
          </w:divBdr>
        </w:div>
        <w:div w:id="1793211765">
          <w:marLeft w:val="0"/>
          <w:marRight w:val="0"/>
          <w:marTop w:val="0"/>
          <w:marBottom w:val="0"/>
          <w:divBdr>
            <w:top w:val="none" w:sz="0" w:space="0" w:color="auto"/>
            <w:left w:val="none" w:sz="0" w:space="0" w:color="auto"/>
            <w:bottom w:val="none" w:sz="0" w:space="0" w:color="auto"/>
            <w:right w:val="none" w:sz="0" w:space="0" w:color="auto"/>
          </w:divBdr>
        </w:div>
        <w:div w:id="965084007">
          <w:marLeft w:val="0"/>
          <w:marRight w:val="0"/>
          <w:marTop w:val="0"/>
          <w:marBottom w:val="0"/>
          <w:divBdr>
            <w:top w:val="none" w:sz="0" w:space="0" w:color="auto"/>
            <w:left w:val="none" w:sz="0" w:space="0" w:color="auto"/>
            <w:bottom w:val="none" w:sz="0" w:space="0" w:color="auto"/>
            <w:right w:val="none" w:sz="0" w:space="0" w:color="auto"/>
          </w:divBdr>
        </w:div>
        <w:div w:id="421296432">
          <w:marLeft w:val="0"/>
          <w:marRight w:val="0"/>
          <w:marTop w:val="0"/>
          <w:marBottom w:val="0"/>
          <w:divBdr>
            <w:top w:val="none" w:sz="0" w:space="0" w:color="auto"/>
            <w:left w:val="none" w:sz="0" w:space="0" w:color="auto"/>
            <w:bottom w:val="none" w:sz="0" w:space="0" w:color="auto"/>
            <w:right w:val="none" w:sz="0" w:space="0" w:color="auto"/>
          </w:divBdr>
        </w:div>
        <w:div w:id="1394431679">
          <w:marLeft w:val="0"/>
          <w:marRight w:val="0"/>
          <w:marTop w:val="0"/>
          <w:marBottom w:val="0"/>
          <w:divBdr>
            <w:top w:val="none" w:sz="0" w:space="0" w:color="auto"/>
            <w:left w:val="none" w:sz="0" w:space="0" w:color="auto"/>
            <w:bottom w:val="none" w:sz="0" w:space="0" w:color="auto"/>
            <w:right w:val="none" w:sz="0" w:space="0" w:color="auto"/>
          </w:divBdr>
        </w:div>
        <w:div w:id="11883815">
          <w:marLeft w:val="0"/>
          <w:marRight w:val="0"/>
          <w:marTop w:val="0"/>
          <w:marBottom w:val="0"/>
          <w:divBdr>
            <w:top w:val="none" w:sz="0" w:space="0" w:color="auto"/>
            <w:left w:val="none" w:sz="0" w:space="0" w:color="auto"/>
            <w:bottom w:val="none" w:sz="0" w:space="0" w:color="auto"/>
            <w:right w:val="none" w:sz="0" w:space="0" w:color="auto"/>
          </w:divBdr>
        </w:div>
      </w:divsChild>
    </w:div>
    <w:div w:id="1813600727">
      <w:bodyDiv w:val="1"/>
      <w:marLeft w:val="0"/>
      <w:marRight w:val="0"/>
      <w:marTop w:val="0"/>
      <w:marBottom w:val="0"/>
      <w:divBdr>
        <w:top w:val="none" w:sz="0" w:space="0" w:color="auto"/>
        <w:left w:val="none" w:sz="0" w:space="0" w:color="auto"/>
        <w:bottom w:val="none" w:sz="0" w:space="0" w:color="auto"/>
        <w:right w:val="none" w:sz="0" w:space="0" w:color="auto"/>
      </w:divBdr>
      <w:divsChild>
        <w:div w:id="488518226">
          <w:marLeft w:val="0"/>
          <w:marRight w:val="0"/>
          <w:marTop w:val="0"/>
          <w:marBottom w:val="0"/>
          <w:divBdr>
            <w:top w:val="none" w:sz="0" w:space="0" w:color="auto"/>
            <w:left w:val="none" w:sz="0" w:space="0" w:color="auto"/>
            <w:bottom w:val="none" w:sz="0" w:space="0" w:color="auto"/>
            <w:right w:val="none" w:sz="0" w:space="0" w:color="auto"/>
          </w:divBdr>
          <w:divsChild>
            <w:div w:id="1308781279">
              <w:marLeft w:val="0"/>
              <w:marRight w:val="0"/>
              <w:marTop w:val="0"/>
              <w:marBottom w:val="0"/>
              <w:divBdr>
                <w:top w:val="none" w:sz="0" w:space="0" w:color="auto"/>
                <w:left w:val="none" w:sz="0" w:space="0" w:color="auto"/>
                <w:bottom w:val="none" w:sz="0" w:space="0" w:color="auto"/>
                <w:right w:val="none" w:sz="0" w:space="0" w:color="auto"/>
              </w:divBdr>
              <w:divsChild>
                <w:div w:id="1918321727">
                  <w:marLeft w:val="0"/>
                  <w:marRight w:val="0"/>
                  <w:marTop w:val="0"/>
                  <w:marBottom w:val="0"/>
                  <w:divBdr>
                    <w:top w:val="none" w:sz="0" w:space="0" w:color="auto"/>
                    <w:left w:val="none" w:sz="0" w:space="0" w:color="auto"/>
                    <w:bottom w:val="none" w:sz="0" w:space="0" w:color="auto"/>
                    <w:right w:val="none" w:sz="0" w:space="0" w:color="auto"/>
                  </w:divBdr>
                  <w:divsChild>
                    <w:div w:id="1800221219">
                      <w:marLeft w:val="0"/>
                      <w:marRight w:val="0"/>
                      <w:marTop w:val="0"/>
                      <w:marBottom w:val="0"/>
                      <w:divBdr>
                        <w:top w:val="none" w:sz="0" w:space="0" w:color="auto"/>
                        <w:left w:val="none" w:sz="0" w:space="0" w:color="auto"/>
                        <w:bottom w:val="none" w:sz="0" w:space="0" w:color="auto"/>
                        <w:right w:val="none" w:sz="0" w:space="0" w:color="auto"/>
                      </w:divBdr>
                      <w:divsChild>
                        <w:div w:id="11936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689207">
          <w:marLeft w:val="0"/>
          <w:marRight w:val="0"/>
          <w:marTop w:val="0"/>
          <w:marBottom w:val="0"/>
          <w:divBdr>
            <w:top w:val="none" w:sz="0" w:space="0" w:color="auto"/>
            <w:left w:val="none" w:sz="0" w:space="0" w:color="auto"/>
            <w:bottom w:val="none" w:sz="0" w:space="0" w:color="auto"/>
            <w:right w:val="none" w:sz="0" w:space="0" w:color="auto"/>
          </w:divBdr>
          <w:divsChild>
            <w:div w:id="438331461">
              <w:marLeft w:val="0"/>
              <w:marRight w:val="0"/>
              <w:marTop w:val="0"/>
              <w:marBottom w:val="0"/>
              <w:divBdr>
                <w:top w:val="none" w:sz="0" w:space="0" w:color="auto"/>
                <w:left w:val="none" w:sz="0" w:space="0" w:color="auto"/>
                <w:bottom w:val="none" w:sz="0" w:space="0" w:color="auto"/>
                <w:right w:val="none" w:sz="0" w:space="0" w:color="auto"/>
              </w:divBdr>
              <w:divsChild>
                <w:div w:id="335882280">
                  <w:marLeft w:val="0"/>
                  <w:marRight w:val="0"/>
                  <w:marTop w:val="0"/>
                  <w:marBottom w:val="0"/>
                  <w:divBdr>
                    <w:top w:val="none" w:sz="0" w:space="0" w:color="auto"/>
                    <w:left w:val="none" w:sz="0" w:space="0" w:color="auto"/>
                    <w:bottom w:val="none" w:sz="0" w:space="0" w:color="auto"/>
                    <w:right w:val="none" w:sz="0" w:space="0" w:color="auto"/>
                  </w:divBdr>
                  <w:divsChild>
                    <w:div w:id="1312562368">
                      <w:marLeft w:val="0"/>
                      <w:marRight w:val="0"/>
                      <w:marTop w:val="0"/>
                      <w:marBottom w:val="0"/>
                      <w:divBdr>
                        <w:top w:val="none" w:sz="0" w:space="0" w:color="auto"/>
                        <w:left w:val="none" w:sz="0" w:space="0" w:color="auto"/>
                        <w:bottom w:val="none" w:sz="0" w:space="0" w:color="auto"/>
                        <w:right w:val="none" w:sz="0" w:space="0" w:color="auto"/>
                      </w:divBdr>
                      <w:divsChild>
                        <w:div w:id="211120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525347">
      <w:bodyDiv w:val="1"/>
      <w:marLeft w:val="0"/>
      <w:marRight w:val="0"/>
      <w:marTop w:val="0"/>
      <w:marBottom w:val="0"/>
      <w:divBdr>
        <w:top w:val="none" w:sz="0" w:space="0" w:color="auto"/>
        <w:left w:val="none" w:sz="0" w:space="0" w:color="auto"/>
        <w:bottom w:val="none" w:sz="0" w:space="0" w:color="auto"/>
        <w:right w:val="none" w:sz="0" w:space="0" w:color="auto"/>
      </w:divBdr>
    </w:div>
    <w:div w:id="1814592091">
      <w:bodyDiv w:val="1"/>
      <w:marLeft w:val="0"/>
      <w:marRight w:val="0"/>
      <w:marTop w:val="0"/>
      <w:marBottom w:val="0"/>
      <w:divBdr>
        <w:top w:val="none" w:sz="0" w:space="0" w:color="auto"/>
        <w:left w:val="none" w:sz="0" w:space="0" w:color="auto"/>
        <w:bottom w:val="none" w:sz="0" w:space="0" w:color="auto"/>
        <w:right w:val="none" w:sz="0" w:space="0" w:color="auto"/>
      </w:divBdr>
      <w:divsChild>
        <w:div w:id="328287910">
          <w:marLeft w:val="0"/>
          <w:marRight w:val="0"/>
          <w:marTop w:val="0"/>
          <w:marBottom w:val="0"/>
          <w:divBdr>
            <w:top w:val="none" w:sz="0" w:space="0" w:color="auto"/>
            <w:left w:val="none" w:sz="0" w:space="0" w:color="auto"/>
            <w:bottom w:val="none" w:sz="0" w:space="0" w:color="auto"/>
            <w:right w:val="none" w:sz="0" w:space="0" w:color="auto"/>
          </w:divBdr>
          <w:divsChild>
            <w:div w:id="438575110">
              <w:marLeft w:val="0"/>
              <w:marRight w:val="0"/>
              <w:marTop w:val="0"/>
              <w:marBottom w:val="0"/>
              <w:divBdr>
                <w:top w:val="none" w:sz="0" w:space="0" w:color="auto"/>
                <w:left w:val="none" w:sz="0" w:space="0" w:color="auto"/>
                <w:bottom w:val="none" w:sz="0" w:space="0" w:color="auto"/>
                <w:right w:val="none" w:sz="0" w:space="0" w:color="auto"/>
              </w:divBdr>
              <w:divsChild>
                <w:div w:id="89169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81596">
      <w:bodyDiv w:val="1"/>
      <w:marLeft w:val="0"/>
      <w:marRight w:val="0"/>
      <w:marTop w:val="0"/>
      <w:marBottom w:val="0"/>
      <w:divBdr>
        <w:top w:val="none" w:sz="0" w:space="0" w:color="auto"/>
        <w:left w:val="none" w:sz="0" w:space="0" w:color="auto"/>
        <w:bottom w:val="none" w:sz="0" w:space="0" w:color="auto"/>
        <w:right w:val="none" w:sz="0" w:space="0" w:color="auto"/>
      </w:divBdr>
    </w:div>
    <w:div w:id="1829243153">
      <w:bodyDiv w:val="1"/>
      <w:marLeft w:val="0"/>
      <w:marRight w:val="0"/>
      <w:marTop w:val="0"/>
      <w:marBottom w:val="0"/>
      <w:divBdr>
        <w:top w:val="none" w:sz="0" w:space="0" w:color="auto"/>
        <w:left w:val="none" w:sz="0" w:space="0" w:color="auto"/>
        <w:bottom w:val="none" w:sz="0" w:space="0" w:color="auto"/>
        <w:right w:val="none" w:sz="0" w:space="0" w:color="auto"/>
      </w:divBdr>
    </w:div>
    <w:div w:id="1833569512">
      <w:bodyDiv w:val="1"/>
      <w:marLeft w:val="0"/>
      <w:marRight w:val="0"/>
      <w:marTop w:val="0"/>
      <w:marBottom w:val="0"/>
      <w:divBdr>
        <w:top w:val="none" w:sz="0" w:space="0" w:color="auto"/>
        <w:left w:val="none" w:sz="0" w:space="0" w:color="auto"/>
        <w:bottom w:val="none" w:sz="0" w:space="0" w:color="auto"/>
        <w:right w:val="none" w:sz="0" w:space="0" w:color="auto"/>
      </w:divBdr>
    </w:div>
    <w:div w:id="1834175254">
      <w:bodyDiv w:val="1"/>
      <w:marLeft w:val="0"/>
      <w:marRight w:val="0"/>
      <w:marTop w:val="0"/>
      <w:marBottom w:val="0"/>
      <w:divBdr>
        <w:top w:val="none" w:sz="0" w:space="0" w:color="auto"/>
        <w:left w:val="none" w:sz="0" w:space="0" w:color="auto"/>
        <w:bottom w:val="none" w:sz="0" w:space="0" w:color="auto"/>
        <w:right w:val="none" w:sz="0" w:space="0" w:color="auto"/>
      </w:divBdr>
      <w:divsChild>
        <w:div w:id="793133387">
          <w:marLeft w:val="0"/>
          <w:marRight w:val="0"/>
          <w:marTop w:val="0"/>
          <w:marBottom w:val="0"/>
          <w:divBdr>
            <w:top w:val="none" w:sz="0" w:space="0" w:color="auto"/>
            <w:left w:val="none" w:sz="0" w:space="0" w:color="auto"/>
            <w:bottom w:val="none" w:sz="0" w:space="0" w:color="auto"/>
            <w:right w:val="none" w:sz="0" w:space="0" w:color="auto"/>
          </w:divBdr>
        </w:div>
      </w:divsChild>
    </w:div>
    <w:div w:id="1834249277">
      <w:bodyDiv w:val="1"/>
      <w:marLeft w:val="0"/>
      <w:marRight w:val="0"/>
      <w:marTop w:val="0"/>
      <w:marBottom w:val="0"/>
      <w:divBdr>
        <w:top w:val="none" w:sz="0" w:space="0" w:color="auto"/>
        <w:left w:val="none" w:sz="0" w:space="0" w:color="auto"/>
        <w:bottom w:val="none" w:sz="0" w:space="0" w:color="auto"/>
        <w:right w:val="none" w:sz="0" w:space="0" w:color="auto"/>
      </w:divBdr>
    </w:div>
    <w:div w:id="1836189343">
      <w:bodyDiv w:val="1"/>
      <w:marLeft w:val="0"/>
      <w:marRight w:val="0"/>
      <w:marTop w:val="0"/>
      <w:marBottom w:val="0"/>
      <w:divBdr>
        <w:top w:val="none" w:sz="0" w:space="0" w:color="auto"/>
        <w:left w:val="none" w:sz="0" w:space="0" w:color="auto"/>
        <w:bottom w:val="none" w:sz="0" w:space="0" w:color="auto"/>
        <w:right w:val="none" w:sz="0" w:space="0" w:color="auto"/>
      </w:divBdr>
    </w:div>
    <w:div w:id="1844128510">
      <w:bodyDiv w:val="1"/>
      <w:marLeft w:val="0"/>
      <w:marRight w:val="0"/>
      <w:marTop w:val="0"/>
      <w:marBottom w:val="0"/>
      <w:divBdr>
        <w:top w:val="none" w:sz="0" w:space="0" w:color="auto"/>
        <w:left w:val="none" w:sz="0" w:space="0" w:color="auto"/>
        <w:bottom w:val="none" w:sz="0" w:space="0" w:color="auto"/>
        <w:right w:val="none" w:sz="0" w:space="0" w:color="auto"/>
      </w:divBdr>
    </w:div>
    <w:div w:id="1844390366">
      <w:bodyDiv w:val="1"/>
      <w:marLeft w:val="0"/>
      <w:marRight w:val="0"/>
      <w:marTop w:val="0"/>
      <w:marBottom w:val="0"/>
      <w:divBdr>
        <w:top w:val="none" w:sz="0" w:space="0" w:color="auto"/>
        <w:left w:val="none" w:sz="0" w:space="0" w:color="auto"/>
        <w:bottom w:val="none" w:sz="0" w:space="0" w:color="auto"/>
        <w:right w:val="none" w:sz="0" w:space="0" w:color="auto"/>
      </w:divBdr>
      <w:divsChild>
        <w:div w:id="52893044">
          <w:marLeft w:val="0"/>
          <w:marRight w:val="0"/>
          <w:marTop w:val="0"/>
          <w:marBottom w:val="0"/>
          <w:divBdr>
            <w:top w:val="none" w:sz="0" w:space="0" w:color="auto"/>
            <w:left w:val="none" w:sz="0" w:space="0" w:color="auto"/>
            <w:bottom w:val="none" w:sz="0" w:space="0" w:color="auto"/>
            <w:right w:val="none" w:sz="0" w:space="0" w:color="auto"/>
          </w:divBdr>
        </w:div>
        <w:div w:id="51933418">
          <w:marLeft w:val="0"/>
          <w:marRight w:val="0"/>
          <w:marTop w:val="0"/>
          <w:marBottom w:val="0"/>
          <w:divBdr>
            <w:top w:val="none" w:sz="0" w:space="0" w:color="auto"/>
            <w:left w:val="none" w:sz="0" w:space="0" w:color="auto"/>
            <w:bottom w:val="none" w:sz="0" w:space="0" w:color="auto"/>
            <w:right w:val="none" w:sz="0" w:space="0" w:color="auto"/>
          </w:divBdr>
        </w:div>
      </w:divsChild>
    </w:div>
    <w:div w:id="1844929976">
      <w:bodyDiv w:val="1"/>
      <w:marLeft w:val="0"/>
      <w:marRight w:val="0"/>
      <w:marTop w:val="0"/>
      <w:marBottom w:val="0"/>
      <w:divBdr>
        <w:top w:val="none" w:sz="0" w:space="0" w:color="auto"/>
        <w:left w:val="none" w:sz="0" w:space="0" w:color="auto"/>
        <w:bottom w:val="none" w:sz="0" w:space="0" w:color="auto"/>
        <w:right w:val="none" w:sz="0" w:space="0" w:color="auto"/>
      </w:divBdr>
    </w:div>
    <w:div w:id="1855149787">
      <w:bodyDiv w:val="1"/>
      <w:marLeft w:val="0"/>
      <w:marRight w:val="0"/>
      <w:marTop w:val="0"/>
      <w:marBottom w:val="0"/>
      <w:divBdr>
        <w:top w:val="none" w:sz="0" w:space="0" w:color="auto"/>
        <w:left w:val="none" w:sz="0" w:space="0" w:color="auto"/>
        <w:bottom w:val="none" w:sz="0" w:space="0" w:color="auto"/>
        <w:right w:val="none" w:sz="0" w:space="0" w:color="auto"/>
      </w:divBdr>
    </w:div>
    <w:div w:id="1863519681">
      <w:bodyDiv w:val="1"/>
      <w:marLeft w:val="0"/>
      <w:marRight w:val="0"/>
      <w:marTop w:val="0"/>
      <w:marBottom w:val="0"/>
      <w:divBdr>
        <w:top w:val="none" w:sz="0" w:space="0" w:color="auto"/>
        <w:left w:val="none" w:sz="0" w:space="0" w:color="auto"/>
        <w:bottom w:val="none" w:sz="0" w:space="0" w:color="auto"/>
        <w:right w:val="none" w:sz="0" w:space="0" w:color="auto"/>
      </w:divBdr>
    </w:div>
    <w:div w:id="1865823149">
      <w:bodyDiv w:val="1"/>
      <w:marLeft w:val="0"/>
      <w:marRight w:val="0"/>
      <w:marTop w:val="0"/>
      <w:marBottom w:val="0"/>
      <w:divBdr>
        <w:top w:val="none" w:sz="0" w:space="0" w:color="auto"/>
        <w:left w:val="none" w:sz="0" w:space="0" w:color="auto"/>
        <w:bottom w:val="none" w:sz="0" w:space="0" w:color="auto"/>
        <w:right w:val="none" w:sz="0" w:space="0" w:color="auto"/>
      </w:divBdr>
    </w:div>
    <w:div w:id="1868058641">
      <w:bodyDiv w:val="1"/>
      <w:marLeft w:val="0"/>
      <w:marRight w:val="0"/>
      <w:marTop w:val="0"/>
      <w:marBottom w:val="0"/>
      <w:divBdr>
        <w:top w:val="none" w:sz="0" w:space="0" w:color="auto"/>
        <w:left w:val="none" w:sz="0" w:space="0" w:color="auto"/>
        <w:bottom w:val="none" w:sz="0" w:space="0" w:color="auto"/>
        <w:right w:val="none" w:sz="0" w:space="0" w:color="auto"/>
      </w:divBdr>
    </w:div>
    <w:div w:id="1868326894">
      <w:bodyDiv w:val="1"/>
      <w:marLeft w:val="0"/>
      <w:marRight w:val="0"/>
      <w:marTop w:val="0"/>
      <w:marBottom w:val="0"/>
      <w:divBdr>
        <w:top w:val="none" w:sz="0" w:space="0" w:color="auto"/>
        <w:left w:val="none" w:sz="0" w:space="0" w:color="auto"/>
        <w:bottom w:val="none" w:sz="0" w:space="0" w:color="auto"/>
        <w:right w:val="none" w:sz="0" w:space="0" w:color="auto"/>
      </w:divBdr>
      <w:divsChild>
        <w:div w:id="1162086179">
          <w:marLeft w:val="0"/>
          <w:marRight w:val="0"/>
          <w:marTop w:val="0"/>
          <w:marBottom w:val="0"/>
          <w:divBdr>
            <w:top w:val="none" w:sz="0" w:space="0" w:color="auto"/>
            <w:left w:val="none" w:sz="0" w:space="0" w:color="auto"/>
            <w:bottom w:val="none" w:sz="0" w:space="0" w:color="auto"/>
            <w:right w:val="none" w:sz="0" w:space="0" w:color="auto"/>
          </w:divBdr>
          <w:divsChild>
            <w:div w:id="287131438">
              <w:marLeft w:val="0"/>
              <w:marRight w:val="0"/>
              <w:marTop w:val="0"/>
              <w:marBottom w:val="0"/>
              <w:divBdr>
                <w:top w:val="none" w:sz="0" w:space="0" w:color="auto"/>
                <w:left w:val="none" w:sz="0" w:space="0" w:color="auto"/>
                <w:bottom w:val="none" w:sz="0" w:space="0" w:color="auto"/>
                <w:right w:val="none" w:sz="0" w:space="0" w:color="auto"/>
              </w:divBdr>
            </w:div>
            <w:div w:id="1207372927">
              <w:marLeft w:val="0"/>
              <w:marRight w:val="0"/>
              <w:marTop w:val="0"/>
              <w:marBottom w:val="0"/>
              <w:divBdr>
                <w:top w:val="none" w:sz="0" w:space="0" w:color="auto"/>
                <w:left w:val="none" w:sz="0" w:space="0" w:color="auto"/>
                <w:bottom w:val="none" w:sz="0" w:space="0" w:color="auto"/>
                <w:right w:val="none" w:sz="0" w:space="0" w:color="auto"/>
              </w:divBdr>
            </w:div>
            <w:div w:id="1804733931">
              <w:marLeft w:val="0"/>
              <w:marRight w:val="0"/>
              <w:marTop w:val="0"/>
              <w:marBottom w:val="0"/>
              <w:divBdr>
                <w:top w:val="none" w:sz="0" w:space="0" w:color="auto"/>
                <w:left w:val="none" w:sz="0" w:space="0" w:color="auto"/>
                <w:bottom w:val="none" w:sz="0" w:space="0" w:color="auto"/>
                <w:right w:val="none" w:sz="0" w:space="0" w:color="auto"/>
              </w:divBdr>
            </w:div>
            <w:div w:id="2113545165">
              <w:marLeft w:val="0"/>
              <w:marRight w:val="0"/>
              <w:marTop w:val="0"/>
              <w:marBottom w:val="0"/>
              <w:divBdr>
                <w:top w:val="none" w:sz="0" w:space="0" w:color="auto"/>
                <w:left w:val="none" w:sz="0" w:space="0" w:color="auto"/>
                <w:bottom w:val="none" w:sz="0" w:space="0" w:color="auto"/>
                <w:right w:val="none" w:sz="0" w:space="0" w:color="auto"/>
              </w:divBdr>
            </w:div>
            <w:div w:id="2096978081">
              <w:marLeft w:val="0"/>
              <w:marRight w:val="0"/>
              <w:marTop w:val="0"/>
              <w:marBottom w:val="0"/>
              <w:divBdr>
                <w:top w:val="none" w:sz="0" w:space="0" w:color="auto"/>
                <w:left w:val="none" w:sz="0" w:space="0" w:color="auto"/>
                <w:bottom w:val="none" w:sz="0" w:space="0" w:color="auto"/>
                <w:right w:val="none" w:sz="0" w:space="0" w:color="auto"/>
              </w:divBdr>
            </w:div>
          </w:divsChild>
        </w:div>
        <w:div w:id="818115117">
          <w:marLeft w:val="0"/>
          <w:marRight w:val="0"/>
          <w:marTop w:val="0"/>
          <w:marBottom w:val="0"/>
          <w:divBdr>
            <w:top w:val="none" w:sz="0" w:space="0" w:color="auto"/>
            <w:left w:val="none" w:sz="0" w:space="0" w:color="auto"/>
            <w:bottom w:val="none" w:sz="0" w:space="0" w:color="auto"/>
            <w:right w:val="none" w:sz="0" w:space="0" w:color="auto"/>
          </w:divBdr>
          <w:divsChild>
            <w:div w:id="1136677288">
              <w:marLeft w:val="0"/>
              <w:marRight w:val="0"/>
              <w:marTop w:val="0"/>
              <w:marBottom w:val="0"/>
              <w:divBdr>
                <w:top w:val="none" w:sz="0" w:space="0" w:color="auto"/>
                <w:left w:val="none" w:sz="0" w:space="0" w:color="auto"/>
                <w:bottom w:val="none" w:sz="0" w:space="0" w:color="auto"/>
                <w:right w:val="none" w:sz="0" w:space="0" w:color="auto"/>
              </w:divBdr>
            </w:div>
            <w:div w:id="1091317271">
              <w:marLeft w:val="0"/>
              <w:marRight w:val="0"/>
              <w:marTop w:val="0"/>
              <w:marBottom w:val="0"/>
              <w:divBdr>
                <w:top w:val="none" w:sz="0" w:space="0" w:color="auto"/>
                <w:left w:val="none" w:sz="0" w:space="0" w:color="auto"/>
                <w:bottom w:val="none" w:sz="0" w:space="0" w:color="auto"/>
                <w:right w:val="none" w:sz="0" w:space="0" w:color="auto"/>
              </w:divBdr>
            </w:div>
          </w:divsChild>
        </w:div>
        <w:div w:id="1102458351">
          <w:marLeft w:val="0"/>
          <w:marRight w:val="0"/>
          <w:marTop w:val="0"/>
          <w:marBottom w:val="0"/>
          <w:divBdr>
            <w:top w:val="none" w:sz="0" w:space="0" w:color="auto"/>
            <w:left w:val="none" w:sz="0" w:space="0" w:color="auto"/>
            <w:bottom w:val="none" w:sz="0" w:space="0" w:color="auto"/>
            <w:right w:val="none" w:sz="0" w:space="0" w:color="auto"/>
          </w:divBdr>
        </w:div>
        <w:div w:id="1621377575">
          <w:marLeft w:val="0"/>
          <w:marRight w:val="0"/>
          <w:marTop w:val="0"/>
          <w:marBottom w:val="0"/>
          <w:divBdr>
            <w:top w:val="none" w:sz="0" w:space="0" w:color="auto"/>
            <w:left w:val="none" w:sz="0" w:space="0" w:color="auto"/>
            <w:bottom w:val="none" w:sz="0" w:space="0" w:color="auto"/>
            <w:right w:val="none" w:sz="0" w:space="0" w:color="auto"/>
          </w:divBdr>
          <w:divsChild>
            <w:div w:id="1493108725">
              <w:marLeft w:val="0"/>
              <w:marRight w:val="0"/>
              <w:marTop w:val="0"/>
              <w:marBottom w:val="0"/>
              <w:divBdr>
                <w:top w:val="none" w:sz="0" w:space="0" w:color="auto"/>
                <w:left w:val="none" w:sz="0" w:space="0" w:color="auto"/>
                <w:bottom w:val="none" w:sz="0" w:space="0" w:color="auto"/>
                <w:right w:val="none" w:sz="0" w:space="0" w:color="auto"/>
              </w:divBdr>
              <w:divsChild>
                <w:div w:id="2132166548">
                  <w:marLeft w:val="0"/>
                  <w:marRight w:val="0"/>
                  <w:marTop w:val="0"/>
                  <w:marBottom w:val="0"/>
                  <w:divBdr>
                    <w:top w:val="none" w:sz="0" w:space="0" w:color="auto"/>
                    <w:left w:val="none" w:sz="0" w:space="0" w:color="auto"/>
                    <w:bottom w:val="none" w:sz="0" w:space="0" w:color="auto"/>
                    <w:right w:val="none" w:sz="0" w:space="0" w:color="auto"/>
                  </w:divBdr>
                  <w:divsChild>
                    <w:div w:id="1216047744">
                      <w:marLeft w:val="0"/>
                      <w:marRight w:val="0"/>
                      <w:marTop w:val="0"/>
                      <w:marBottom w:val="0"/>
                      <w:divBdr>
                        <w:top w:val="none" w:sz="0" w:space="0" w:color="auto"/>
                        <w:left w:val="none" w:sz="0" w:space="0" w:color="auto"/>
                        <w:bottom w:val="none" w:sz="0" w:space="0" w:color="auto"/>
                        <w:right w:val="none" w:sz="0" w:space="0" w:color="auto"/>
                      </w:divBdr>
                    </w:div>
                    <w:div w:id="1325553146">
                      <w:marLeft w:val="0"/>
                      <w:marRight w:val="0"/>
                      <w:marTop w:val="0"/>
                      <w:marBottom w:val="0"/>
                      <w:divBdr>
                        <w:top w:val="none" w:sz="0" w:space="0" w:color="auto"/>
                        <w:left w:val="none" w:sz="0" w:space="0" w:color="auto"/>
                        <w:bottom w:val="none" w:sz="0" w:space="0" w:color="auto"/>
                        <w:right w:val="none" w:sz="0" w:space="0" w:color="auto"/>
                      </w:divBdr>
                    </w:div>
                  </w:divsChild>
                </w:div>
                <w:div w:id="2018462388">
                  <w:marLeft w:val="0"/>
                  <w:marRight w:val="0"/>
                  <w:marTop w:val="0"/>
                  <w:marBottom w:val="0"/>
                  <w:divBdr>
                    <w:top w:val="none" w:sz="0" w:space="0" w:color="auto"/>
                    <w:left w:val="none" w:sz="0" w:space="0" w:color="auto"/>
                    <w:bottom w:val="none" w:sz="0" w:space="0" w:color="auto"/>
                    <w:right w:val="none" w:sz="0" w:space="0" w:color="auto"/>
                  </w:divBdr>
                  <w:divsChild>
                    <w:div w:id="513954393">
                      <w:marLeft w:val="0"/>
                      <w:marRight w:val="0"/>
                      <w:marTop w:val="0"/>
                      <w:marBottom w:val="0"/>
                      <w:divBdr>
                        <w:top w:val="none" w:sz="0" w:space="0" w:color="auto"/>
                        <w:left w:val="none" w:sz="0" w:space="0" w:color="auto"/>
                        <w:bottom w:val="none" w:sz="0" w:space="0" w:color="auto"/>
                        <w:right w:val="none" w:sz="0" w:space="0" w:color="auto"/>
                      </w:divBdr>
                    </w:div>
                    <w:div w:id="1068264001">
                      <w:marLeft w:val="0"/>
                      <w:marRight w:val="0"/>
                      <w:marTop w:val="0"/>
                      <w:marBottom w:val="0"/>
                      <w:divBdr>
                        <w:top w:val="none" w:sz="0" w:space="0" w:color="auto"/>
                        <w:left w:val="none" w:sz="0" w:space="0" w:color="auto"/>
                        <w:bottom w:val="none" w:sz="0" w:space="0" w:color="auto"/>
                        <w:right w:val="none" w:sz="0" w:space="0" w:color="auto"/>
                      </w:divBdr>
                    </w:div>
                  </w:divsChild>
                </w:div>
                <w:div w:id="518129767">
                  <w:marLeft w:val="0"/>
                  <w:marRight w:val="0"/>
                  <w:marTop w:val="0"/>
                  <w:marBottom w:val="0"/>
                  <w:divBdr>
                    <w:top w:val="none" w:sz="0" w:space="0" w:color="auto"/>
                    <w:left w:val="none" w:sz="0" w:space="0" w:color="auto"/>
                    <w:bottom w:val="none" w:sz="0" w:space="0" w:color="auto"/>
                    <w:right w:val="none" w:sz="0" w:space="0" w:color="auto"/>
                  </w:divBdr>
                  <w:divsChild>
                    <w:div w:id="1898319522">
                      <w:marLeft w:val="0"/>
                      <w:marRight w:val="0"/>
                      <w:marTop w:val="0"/>
                      <w:marBottom w:val="0"/>
                      <w:divBdr>
                        <w:top w:val="none" w:sz="0" w:space="0" w:color="auto"/>
                        <w:left w:val="none" w:sz="0" w:space="0" w:color="auto"/>
                        <w:bottom w:val="none" w:sz="0" w:space="0" w:color="auto"/>
                        <w:right w:val="none" w:sz="0" w:space="0" w:color="auto"/>
                      </w:divBdr>
                    </w:div>
                    <w:div w:id="16653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8623">
      <w:bodyDiv w:val="1"/>
      <w:marLeft w:val="0"/>
      <w:marRight w:val="0"/>
      <w:marTop w:val="0"/>
      <w:marBottom w:val="0"/>
      <w:divBdr>
        <w:top w:val="none" w:sz="0" w:space="0" w:color="auto"/>
        <w:left w:val="none" w:sz="0" w:space="0" w:color="auto"/>
        <w:bottom w:val="none" w:sz="0" w:space="0" w:color="auto"/>
        <w:right w:val="none" w:sz="0" w:space="0" w:color="auto"/>
      </w:divBdr>
    </w:div>
    <w:div w:id="1873230022">
      <w:bodyDiv w:val="1"/>
      <w:marLeft w:val="0"/>
      <w:marRight w:val="0"/>
      <w:marTop w:val="0"/>
      <w:marBottom w:val="0"/>
      <w:divBdr>
        <w:top w:val="none" w:sz="0" w:space="0" w:color="auto"/>
        <w:left w:val="none" w:sz="0" w:space="0" w:color="auto"/>
        <w:bottom w:val="none" w:sz="0" w:space="0" w:color="auto"/>
        <w:right w:val="none" w:sz="0" w:space="0" w:color="auto"/>
      </w:divBdr>
      <w:divsChild>
        <w:div w:id="443577625">
          <w:marLeft w:val="0"/>
          <w:marRight w:val="0"/>
          <w:marTop w:val="0"/>
          <w:marBottom w:val="0"/>
          <w:divBdr>
            <w:top w:val="none" w:sz="0" w:space="0" w:color="auto"/>
            <w:left w:val="none" w:sz="0" w:space="0" w:color="auto"/>
            <w:bottom w:val="none" w:sz="0" w:space="0" w:color="auto"/>
            <w:right w:val="none" w:sz="0" w:space="0" w:color="auto"/>
          </w:divBdr>
        </w:div>
      </w:divsChild>
    </w:div>
    <w:div w:id="1875969705">
      <w:bodyDiv w:val="1"/>
      <w:marLeft w:val="0"/>
      <w:marRight w:val="0"/>
      <w:marTop w:val="0"/>
      <w:marBottom w:val="0"/>
      <w:divBdr>
        <w:top w:val="none" w:sz="0" w:space="0" w:color="auto"/>
        <w:left w:val="none" w:sz="0" w:space="0" w:color="auto"/>
        <w:bottom w:val="none" w:sz="0" w:space="0" w:color="auto"/>
        <w:right w:val="none" w:sz="0" w:space="0" w:color="auto"/>
      </w:divBdr>
      <w:divsChild>
        <w:div w:id="1133253106">
          <w:marLeft w:val="0"/>
          <w:marRight w:val="0"/>
          <w:marTop w:val="0"/>
          <w:marBottom w:val="0"/>
          <w:divBdr>
            <w:top w:val="none" w:sz="0" w:space="0" w:color="auto"/>
            <w:left w:val="none" w:sz="0" w:space="0" w:color="auto"/>
            <w:bottom w:val="none" w:sz="0" w:space="0" w:color="auto"/>
            <w:right w:val="none" w:sz="0" w:space="0" w:color="auto"/>
          </w:divBdr>
          <w:divsChild>
            <w:div w:id="4858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16408">
      <w:bodyDiv w:val="1"/>
      <w:marLeft w:val="0"/>
      <w:marRight w:val="0"/>
      <w:marTop w:val="0"/>
      <w:marBottom w:val="0"/>
      <w:divBdr>
        <w:top w:val="none" w:sz="0" w:space="0" w:color="auto"/>
        <w:left w:val="none" w:sz="0" w:space="0" w:color="auto"/>
        <w:bottom w:val="none" w:sz="0" w:space="0" w:color="auto"/>
        <w:right w:val="none" w:sz="0" w:space="0" w:color="auto"/>
      </w:divBdr>
      <w:divsChild>
        <w:div w:id="1903253203">
          <w:marLeft w:val="0"/>
          <w:marRight w:val="0"/>
          <w:marTop w:val="0"/>
          <w:marBottom w:val="0"/>
          <w:divBdr>
            <w:top w:val="none" w:sz="0" w:space="0" w:color="auto"/>
            <w:left w:val="none" w:sz="0" w:space="0" w:color="auto"/>
            <w:bottom w:val="none" w:sz="0" w:space="0" w:color="auto"/>
            <w:right w:val="none" w:sz="0" w:space="0" w:color="auto"/>
          </w:divBdr>
        </w:div>
      </w:divsChild>
    </w:div>
    <w:div w:id="1881092353">
      <w:bodyDiv w:val="1"/>
      <w:marLeft w:val="0"/>
      <w:marRight w:val="0"/>
      <w:marTop w:val="0"/>
      <w:marBottom w:val="0"/>
      <w:divBdr>
        <w:top w:val="none" w:sz="0" w:space="0" w:color="auto"/>
        <w:left w:val="none" w:sz="0" w:space="0" w:color="auto"/>
        <w:bottom w:val="none" w:sz="0" w:space="0" w:color="auto"/>
        <w:right w:val="none" w:sz="0" w:space="0" w:color="auto"/>
      </w:divBdr>
      <w:divsChild>
        <w:div w:id="2049644570">
          <w:marLeft w:val="0"/>
          <w:marRight w:val="0"/>
          <w:marTop w:val="0"/>
          <w:marBottom w:val="0"/>
          <w:divBdr>
            <w:top w:val="none" w:sz="0" w:space="0" w:color="auto"/>
            <w:left w:val="none" w:sz="0" w:space="0" w:color="auto"/>
            <w:bottom w:val="none" w:sz="0" w:space="0" w:color="auto"/>
            <w:right w:val="none" w:sz="0" w:space="0" w:color="auto"/>
          </w:divBdr>
          <w:divsChild>
            <w:div w:id="815729064">
              <w:marLeft w:val="0"/>
              <w:marRight w:val="0"/>
              <w:marTop w:val="0"/>
              <w:marBottom w:val="0"/>
              <w:divBdr>
                <w:top w:val="none" w:sz="0" w:space="0" w:color="auto"/>
                <w:left w:val="none" w:sz="0" w:space="0" w:color="auto"/>
                <w:bottom w:val="none" w:sz="0" w:space="0" w:color="auto"/>
                <w:right w:val="none" w:sz="0" w:space="0" w:color="auto"/>
              </w:divBdr>
              <w:divsChild>
                <w:div w:id="556012310">
                  <w:marLeft w:val="0"/>
                  <w:marRight w:val="0"/>
                  <w:marTop w:val="0"/>
                  <w:marBottom w:val="0"/>
                  <w:divBdr>
                    <w:top w:val="none" w:sz="0" w:space="0" w:color="auto"/>
                    <w:left w:val="none" w:sz="0" w:space="0" w:color="auto"/>
                    <w:bottom w:val="none" w:sz="0" w:space="0" w:color="auto"/>
                    <w:right w:val="none" w:sz="0" w:space="0" w:color="auto"/>
                  </w:divBdr>
                  <w:divsChild>
                    <w:div w:id="724644338">
                      <w:marLeft w:val="0"/>
                      <w:marRight w:val="0"/>
                      <w:marTop w:val="0"/>
                      <w:marBottom w:val="0"/>
                      <w:divBdr>
                        <w:top w:val="none" w:sz="0" w:space="0" w:color="auto"/>
                        <w:left w:val="none" w:sz="0" w:space="0" w:color="auto"/>
                        <w:bottom w:val="none" w:sz="0" w:space="0" w:color="auto"/>
                        <w:right w:val="none" w:sz="0" w:space="0" w:color="auto"/>
                      </w:divBdr>
                      <w:divsChild>
                        <w:div w:id="616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12497">
          <w:marLeft w:val="0"/>
          <w:marRight w:val="0"/>
          <w:marTop w:val="0"/>
          <w:marBottom w:val="0"/>
          <w:divBdr>
            <w:top w:val="none" w:sz="0" w:space="0" w:color="auto"/>
            <w:left w:val="none" w:sz="0" w:space="0" w:color="auto"/>
            <w:bottom w:val="none" w:sz="0" w:space="0" w:color="auto"/>
            <w:right w:val="none" w:sz="0" w:space="0" w:color="auto"/>
          </w:divBdr>
          <w:divsChild>
            <w:div w:id="605114812">
              <w:marLeft w:val="0"/>
              <w:marRight w:val="0"/>
              <w:marTop w:val="0"/>
              <w:marBottom w:val="0"/>
              <w:divBdr>
                <w:top w:val="none" w:sz="0" w:space="0" w:color="auto"/>
                <w:left w:val="none" w:sz="0" w:space="0" w:color="auto"/>
                <w:bottom w:val="none" w:sz="0" w:space="0" w:color="auto"/>
                <w:right w:val="none" w:sz="0" w:space="0" w:color="auto"/>
              </w:divBdr>
              <w:divsChild>
                <w:div w:id="1155142775">
                  <w:marLeft w:val="0"/>
                  <w:marRight w:val="0"/>
                  <w:marTop w:val="0"/>
                  <w:marBottom w:val="0"/>
                  <w:divBdr>
                    <w:top w:val="none" w:sz="0" w:space="0" w:color="auto"/>
                    <w:left w:val="none" w:sz="0" w:space="0" w:color="auto"/>
                    <w:bottom w:val="none" w:sz="0" w:space="0" w:color="auto"/>
                    <w:right w:val="none" w:sz="0" w:space="0" w:color="auto"/>
                  </w:divBdr>
                  <w:divsChild>
                    <w:div w:id="1306929824">
                      <w:marLeft w:val="0"/>
                      <w:marRight w:val="0"/>
                      <w:marTop w:val="0"/>
                      <w:marBottom w:val="0"/>
                      <w:divBdr>
                        <w:top w:val="none" w:sz="0" w:space="0" w:color="auto"/>
                        <w:left w:val="none" w:sz="0" w:space="0" w:color="auto"/>
                        <w:bottom w:val="none" w:sz="0" w:space="0" w:color="auto"/>
                        <w:right w:val="none" w:sz="0" w:space="0" w:color="auto"/>
                      </w:divBdr>
                      <w:divsChild>
                        <w:div w:id="7376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701118">
      <w:bodyDiv w:val="1"/>
      <w:marLeft w:val="0"/>
      <w:marRight w:val="0"/>
      <w:marTop w:val="0"/>
      <w:marBottom w:val="0"/>
      <w:divBdr>
        <w:top w:val="none" w:sz="0" w:space="0" w:color="auto"/>
        <w:left w:val="none" w:sz="0" w:space="0" w:color="auto"/>
        <w:bottom w:val="none" w:sz="0" w:space="0" w:color="auto"/>
        <w:right w:val="none" w:sz="0" w:space="0" w:color="auto"/>
      </w:divBdr>
    </w:div>
    <w:div w:id="1884056051">
      <w:bodyDiv w:val="1"/>
      <w:marLeft w:val="0"/>
      <w:marRight w:val="0"/>
      <w:marTop w:val="0"/>
      <w:marBottom w:val="0"/>
      <w:divBdr>
        <w:top w:val="none" w:sz="0" w:space="0" w:color="auto"/>
        <w:left w:val="none" w:sz="0" w:space="0" w:color="auto"/>
        <w:bottom w:val="none" w:sz="0" w:space="0" w:color="auto"/>
        <w:right w:val="none" w:sz="0" w:space="0" w:color="auto"/>
      </w:divBdr>
    </w:div>
    <w:div w:id="1885947242">
      <w:bodyDiv w:val="1"/>
      <w:marLeft w:val="0"/>
      <w:marRight w:val="0"/>
      <w:marTop w:val="0"/>
      <w:marBottom w:val="0"/>
      <w:divBdr>
        <w:top w:val="none" w:sz="0" w:space="0" w:color="auto"/>
        <w:left w:val="none" w:sz="0" w:space="0" w:color="auto"/>
        <w:bottom w:val="none" w:sz="0" w:space="0" w:color="auto"/>
        <w:right w:val="none" w:sz="0" w:space="0" w:color="auto"/>
      </w:divBdr>
    </w:div>
    <w:div w:id="1893349710">
      <w:bodyDiv w:val="1"/>
      <w:marLeft w:val="0"/>
      <w:marRight w:val="0"/>
      <w:marTop w:val="0"/>
      <w:marBottom w:val="0"/>
      <w:divBdr>
        <w:top w:val="none" w:sz="0" w:space="0" w:color="auto"/>
        <w:left w:val="none" w:sz="0" w:space="0" w:color="auto"/>
        <w:bottom w:val="none" w:sz="0" w:space="0" w:color="auto"/>
        <w:right w:val="none" w:sz="0" w:space="0" w:color="auto"/>
      </w:divBdr>
      <w:divsChild>
        <w:div w:id="703218643">
          <w:marLeft w:val="0"/>
          <w:marRight w:val="0"/>
          <w:marTop w:val="0"/>
          <w:marBottom w:val="0"/>
          <w:divBdr>
            <w:top w:val="none" w:sz="0" w:space="0" w:color="auto"/>
            <w:left w:val="none" w:sz="0" w:space="0" w:color="auto"/>
            <w:bottom w:val="none" w:sz="0" w:space="0" w:color="auto"/>
            <w:right w:val="none" w:sz="0" w:space="0" w:color="auto"/>
          </w:divBdr>
          <w:divsChild>
            <w:div w:id="765541388">
              <w:marLeft w:val="0"/>
              <w:marRight w:val="0"/>
              <w:marTop w:val="0"/>
              <w:marBottom w:val="0"/>
              <w:divBdr>
                <w:top w:val="none" w:sz="0" w:space="0" w:color="auto"/>
                <w:left w:val="none" w:sz="0" w:space="0" w:color="auto"/>
                <w:bottom w:val="none" w:sz="0" w:space="0" w:color="auto"/>
                <w:right w:val="none" w:sz="0" w:space="0" w:color="auto"/>
              </w:divBdr>
              <w:divsChild>
                <w:div w:id="60647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2681">
          <w:marLeft w:val="0"/>
          <w:marRight w:val="0"/>
          <w:marTop w:val="0"/>
          <w:marBottom w:val="0"/>
          <w:divBdr>
            <w:top w:val="none" w:sz="0" w:space="0" w:color="auto"/>
            <w:left w:val="none" w:sz="0" w:space="0" w:color="auto"/>
            <w:bottom w:val="none" w:sz="0" w:space="0" w:color="auto"/>
            <w:right w:val="none" w:sz="0" w:space="0" w:color="auto"/>
          </w:divBdr>
          <w:divsChild>
            <w:div w:id="9917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2853">
      <w:bodyDiv w:val="1"/>
      <w:marLeft w:val="0"/>
      <w:marRight w:val="0"/>
      <w:marTop w:val="0"/>
      <w:marBottom w:val="0"/>
      <w:divBdr>
        <w:top w:val="none" w:sz="0" w:space="0" w:color="auto"/>
        <w:left w:val="none" w:sz="0" w:space="0" w:color="auto"/>
        <w:bottom w:val="none" w:sz="0" w:space="0" w:color="auto"/>
        <w:right w:val="none" w:sz="0" w:space="0" w:color="auto"/>
      </w:divBdr>
    </w:div>
    <w:div w:id="1895386187">
      <w:bodyDiv w:val="1"/>
      <w:marLeft w:val="0"/>
      <w:marRight w:val="0"/>
      <w:marTop w:val="0"/>
      <w:marBottom w:val="0"/>
      <w:divBdr>
        <w:top w:val="none" w:sz="0" w:space="0" w:color="auto"/>
        <w:left w:val="none" w:sz="0" w:space="0" w:color="auto"/>
        <w:bottom w:val="none" w:sz="0" w:space="0" w:color="auto"/>
        <w:right w:val="none" w:sz="0" w:space="0" w:color="auto"/>
      </w:divBdr>
      <w:divsChild>
        <w:div w:id="518083112">
          <w:marLeft w:val="0"/>
          <w:marRight w:val="0"/>
          <w:marTop w:val="0"/>
          <w:marBottom w:val="0"/>
          <w:divBdr>
            <w:top w:val="none" w:sz="0" w:space="0" w:color="auto"/>
            <w:left w:val="none" w:sz="0" w:space="0" w:color="auto"/>
            <w:bottom w:val="none" w:sz="0" w:space="0" w:color="auto"/>
            <w:right w:val="none" w:sz="0" w:space="0" w:color="auto"/>
          </w:divBdr>
          <w:divsChild>
            <w:div w:id="1434202807">
              <w:marLeft w:val="0"/>
              <w:marRight w:val="0"/>
              <w:marTop w:val="0"/>
              <w:marBottom w:val="0"/>
              <w:divBdr>
                <w:top w:val="none" w:sz="0" w:space="0" w:color="auto"/>
                <w:left w:val="none" w:sz="0" w:space="0" w:color="auto"/>
                <w:bottom w:val="none" w:sz="0" w:space="0" w:color="auto"/>
                <w:right w:val="none" w:sz="0" w:space="0" w:color="auto"/>
              </w:divBdr>
              <w:divsChild>
                <w:div w:id="11903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323529">
      <w:bodyDiv w:val="1"/>
      <w:marLeft w:val="0"/>
      <w:marRight w:val="0"/>
      <w:marTop w:val="0"/>
      <w:marBottom w:val="0"/>
      <w:divBdr>
        <w:top w:val="none" w:sz="0" w:space="0" w:color="auto"/>
        <w:left w:val="none" w:sz="0" w:space="0" w:color="auto"/>
        <w:bottom w:val="none" w:sz="0" w:space="0" w:color="auto"/>
        <w:right w:val="none" w:sz="0" w:space="0" w:color="auto"/>
      </w:divBdr>
    </w:div>
    <w:div w:id="1921594462">
      <w:bodyDiv w:val="1"/>
      <w:marLeft w:val="0"/>
      <w:marRight w:val="0"/>
      <w:marTop w:val="0"/>
      <w:marBottom w:val="0"/>
      <w:divBdr>
        <w:top w:val="none" w:sz="0" w:space="0" w:color="auto"/>
        <w:left w:val="none" w:sz="0" w:space="0" w:color="auto"/>
        <w:bottom w:val="none" w:sz="0" w:space="0" w:color="auto"/>
        <w:right w:val="none" w:sz="0" w:space="0" w:color="auto"/>
      </w:divBdr>
    </w:div>
    <w:div w:id="1925409546">
      <w:bodyDiv w:val="1"/>
      <w:marLeft w:val="0"/>
      <w:marRight w:val="0"/>
      <w:marTop w:val="0"/>
      <w:marBottom w:val="0"/>
      <w:divBdr>
        <w:top w:val="none" w:sz="0" w:space="0" w:color="auto"/>
        <w:left w:val="none" w:sz="0" w:space="0" w:color="auto"/>
        <w:bottom w:val="none" w:sz="0" w:space="0" w:color="auto"/>
        <w:right w:val="none" w:sz="0" w:space="0" w:color="auto"/>
      </w:divBdr>
    </w:div>
    <w:div w:id="1926843018">
      <w:bodyDiv w:val="1"/>
      <w:marLeft w:val="0"/>
      <w:marRight w:val="0"/>
      <w:marTop w:val="0"/>
      <w:marBottom w:val="0"/>
      <w:divBdr>
        <w:top w:val="none" w:sz="0" w:space="0" w:color="auto"/>
        <w:left w:val="none" w:sz="0" w:space="0" w:color="auto"/>
        <w:bottom w:val="none" w:sz="0" w:space="0" w:color="auto"/>
        <w:right w:val="none" w:sz="0" w:space="0" w:color="auto"/>
      </w:divBdr>
    </w:div>
    <w:div w:id="1934121659">
      <w:bodyDiv w:val="1"/>
      <w:marLeft w:val="0"/>
      <w:marRight w:val="0"/>
      <w:marTop w:val="0"/>
      <w:marBottom w:val="0"/>
      <w:divBdr>
        <w:top w:val="none" w:sz="0" w:space="0" w:color="auto"/>
        <w:left w:val="none" w:sz="0" w:space="0" w:color="auto"/>
        <w:bottom w:val="none" w:sz="0" w:space="0" w:color="auto"/>
        <w:right w:val="none" w:sz="0" w:space="0" w:color="auto"/>
      </w:divBdr>
    </w:div>
    <w:div w:id="1935550350">
      <w:bodyDiv w:val="1"/>
      <w:marLeft w:val="0"/>
      <w:marRight w:val="0"/>
      <w:marTop w:val="0"/>
      <w:marBottom w:val="0"/>
      <w:divBdr>
        <w:top w:val="none" w:sz="0" w:space="0" w:color="auto"/>
        <w:left w:val="none" w:sz="0" w:space="0" w:color="auto"/>
        <w:bottom w:val="none" w:sz="0" w:space="0" w:color="auto"/>
        <w:right w:val="none" w:sz="0" w:space="0" w:color="auto"/>
      </w:divBdr>
      <w:divsChild>
        <w:div w:id="190340429">
          <w:marLeft w:val="0"/>
          <w:marRight w:val="0"/>
          <w:marTop w:val="0"/>
          <w:marBottom w:val="0"/>
          <w:divBdr>
            <w:top w:val="none" w:sz="0" w:space="0" w:color="auto"/>
            <w:left w:val="none" w:sz="0" w:space="0" w:color="auto"/>
            <w:bottom w:val="none" w:sz="0" w:space="0" w:color="auto"/>
            <w:right w:val="none" w:sz="0" w:space="0" w:color="auto"/>
          </w:divBdr>
        </w:div>
      </w:divsChild>
    </w:div>
    <w:div w:id="1935896834">
      <w:bodyDiv w:val="1"/>
      <w:marLeft w:val="0"/>
      <w:marRight w:val="0"/>
      <w:marTop w:val="0"/>
      <w:marBottom w:val="0"/>
      <w:divBdr>
        <w:top w:val="none" w:sz="0" w:space="0" w:color="auto"/>
        <w:left w:val="none" w:sz="0" w:space="0" w:color="auto"/>
        <w:bottom w:val="none" w:sz="0" w:space="0" w:color="auto"/>
        <w:right w:val="none" w:sz="0" w:space="0" w:color="auto"/>
      </w:divBdr>
    </w:div>
    <w:div w:id="1936743752">
      <w:bodyDiv w:val="1"/>
      <w:marLeft w:val="0"/>
      <w:marRight w:val="0"/>
      <w:marTop w:val="0"/>
      <w:marBottom w:val="0"/>
      <w:divBdr>
        <w:top w:val="none" w:sz="0" w:space="0" w:color="auto"/>
        <w:left w:val="none" w:sz="0" w:space="0" w:color="auto"/>
        <w:bottom w:val="none" w:sz="0" w:space="0" w:color="auto"/>
        <w:right w:val="none" w:sz="0" w:space="0" w:color="auto"/>
      </w:divBdr>
    </w:div>
    <w:div w:id="1937441995">
      <w:bodyDiv w:val="1"/>
      <w:marLeft w:val="0"/>
      <w:marRight w:val="0"/>
      <w:marTop w:val="0"/>
      <w:marBottom w:val="0"/>
      <w:divBdr>
        <w:top w:val="none" w:sz="0" w:space="0" w:color="auto"/>
        <w:left w:val="none" w:sz="0" w:space="0" w:color="auto"/>
        <w:bottom w:val="none" w:sz="0" w:space="0" w:color="auto"/>
        <w:right w:val="none" w:sz="0" w:space="0" w:color="auto"/>
      </w:divBdr>
    </w:div>
    <w:div w:id="1939945720">
      <w:bodyDiv w:val="1"/>
      <w:marLeft w:val="0"/>
      <w:marRight w:val="0"/>
      <w:marTop w:val="0"/>
      <w:marBottom w:val="0"/>
      <w:divBdr>
        <w:top w:val="none" w:sz="0" w:space="0" w:color="auto"/>
        <w:left w:val="none" w:sz="0" w:space="0" w:color="auto"/>
        <w:bottom w:val="none" w:sz="0" w:space="0" w:color="auto"/>
        <w:right w:val="none" w:sz="0" w:space="0" w:color="auto"/>
      </w:divBdr>
      <w:divsChild>
        <w:div w:id="190187991">
          <w:marLeft w:val="0"/>
          <w:marRight w:val="0"/>
          <w:marTop w:val="0"/>
          <w:marBottom w:val="0"/>
          <w:divBdr>
            <w:top w:val="none" w:sz="0" w:space="0" w:color="auto"/>
            <w:left w:val="none" w:sz="0" w:space="0" w:color="auto"/>
            <w:bottom w:val="none" w:sz="0" w:space="0" w:color="auto"/>
            <w:right w:val="none" w:sz="0" w:space="0" w:color="auto"/>
          </w:divBdr>
          <w:divsChild>
            <w:div w:id="577641147">
              <w:marLeft w:val="0"/>
              <w:marRight w:val="0"/>
              <w:marTop w:val="0"/>
              <w:marBottom w:val="0"/>
              <w:divBdr>
                <w:top w:val="none" w:sz="0" w:space="0" w:color="auto"/>
                <w:left w:val="none" w:sz="0" w:space="0" w:color="auto"/>
                <w:bottom w:val="none" w:sz="0" w:space="0" w:color="auto"/>
                <w:right w:val="none" w:sz="0" w:space="0" w:color="auto"/>
              </w:divBdr>
              <w:divsChild>
                <w:div w:id="2138141742">
                  <w:marLeft w:val="0"/>
                  <w:marRight w:val="0"/>
                  <w:marTop w:val="0"/>
                  <w:marBottom w:val="0"/>
                  <w:divBdr>
                    <w:top w:val="none" w:sz="0" w:space="0" w:color="auto"/>
                    <w:left w:val="none" w:sz="0" w:space="0" w:color="auto"/>
                    <w:bottom w:val="none" w:sz="0" w:space="0" w:color="auto"/>
                    <w:right w:val="none" w:sz="0" w:space="0" w:color="auto"/>
                  </w:divBdr>
                  <w:divsChild>
                    <w:div w:id="1975141150">
                      <w:marLeft w:val="0"/>
                      <w:marRight w:val="0"/>
                      <w:marTop w:val="0"/>
                      <w:marBottom w:val="0"/>
                      <w:divBdr>
                        <w:top w:val="none" w:sz="0" w:space="0" w:color="auto"/>
                        <w:left w:val="none" w:sz="0" w:space="0" w:color="auto"/>
                        <w:bottom w:val="none" w:sz="0" w:space="0" w:color="auto"/>
                        <w:right w:val="none" w:sz="0" w:space="0" w:color="auto"/>
                      </w:divBdr>
                      <w:divsChild>
                        <w:div w:id="1740130159">
                          <w:marLeft w:val="0"/>
                          <w:marRight w:val="0"/>
                          <w:marTop w:val="0"/>
                          <w:marBottom w:val="0"/>
                          <w:divBdr>
                            <w:top w:val="none" w:sz="0" w:space="0" w:color="auto"/>
                            <w:left w:val="none" w:sz="0" w:space="0" w:color="auto"/>
                            <w:bottom w:val="none" w:sz="0" w:space="0" w:color="auto"/>
                            <w:right w:val="none" w:sz="0" w:space="0" w:color="auto"/>
                          </w:divBdr>
                          <w:divsChild>
                            <w:div w:id="865023042">
                              <w:marLeft w:val="0"/>
                              <w:marRight w:val="0"/>
                              <w:marTop w:val="0"/>
                              <w:marBottom w:val="0"/>
                              <w:divBdr>
                                <w:top w:val="none" w:sz="0" w:space="0" w:color="auto"/>
                                <w:left w:val="none" w:sz="0" w:space="0" w:color="auto"/>
                                <w:bottom w:val="none" w:sz="0" w:space="0" w:color="auto"/>
                                <w:right w:val="none" w:sz="0" w:space="0" w:color="auto"/>
                              </w:divBdr>
                              <w:divsChild>
                                <w:div w:id="1374766536">
                                  <w:marLeft w:val="0"/>
                                  <w:marRight w:val="0"/>
                                  <w:marTop w:val="0"/>
                                  <w:marBottom w:val="0"/>
                                  <w:divBdr>
                                    <w:top w:val="none" w:sz="0" w:space="0" w:color="auto"/>
                                    <w:left w:val="none" w:sz="0" w:space="0" w:color="auto"/>
                                    <w:bottom w:val="none" w:sz="0" w:space="0" w:color="auto"/>
                                    <w:right w:val="none" w:sz="0" w:space="0" w:color="auto"/>
                                  </w:divBdr>
                                  <w:divsChild>
                                    <w:div w:id="465514048">
                                      <w:marLeft w:val="0"/>
                                      <w:marRight w:val="0"/>
                                      <w:marTop w:val="0"/>
                                      <w:marBottom w:val="0"/>
                                      <w:divBdr>
                                        <w:top w:val="none" w:sz="0" w:space="0" w:color="auto"/>
                                        <w:left w:val="none" w:sz="0" w:space="0" w:color="auto"/>
                                        <w:bottom w:val="none" w:sz="0" w:space="0" w:color="auto"/>
                                        <w:right w:val="none" w:sz="0" w:space="0" w:color="auto"/>
                                      </w:divBdr>
                                      <w:divsChild>
                                        <w:div w:id="704212587">
                                          <w:marLeft w:val="0"/>
                                          <w:marRight w:val="0"/>
                                          <w:marTop w:val="0"/>
                                          <w:marBottom w:val="0"/>
                                          <w:divBdr>
                                            <w:top w:val="none" w:sz="0" w:space="0" w:color="auto"/>
                                            <w:left w:val="none" w:sz="0" w:space="0" w:color="auto"/>
                                            <w:bottom w:val="none" w:sz="0" w:space="0" w:color="auto"/>
                                            <w:right w:val="none" w:sz="0" w:space="0" w:color="auto"/>
                                          </w:divBdr>
                                          <w:divsChild>
                                            <w:div w:id="964968900">
                                              <w:marLeft w:val="0"/>
                                              <w:marRight w:val="0"/>
                                              <w:marTop w:val="0"/>
                                              <w:marBottom w:val="0"/>
                                              <w:divBdr>
                                                <w:top w:val="none" w:sz="0" w:space="0" w:color="auto"/>
                                                <w:left w:val="none" w:sz="0" w:space="0" w:color="auto"/>
                                                <w:bottom w:val="none" w:sz="0" w:space="0" w:color="auto"/>
                                                <w:right w:val="none" w:sz="0" w:space="0" w:color="auto"/>
                                              </w:divBdr>
                                              <w:divsChild>
                                                <w:div w:id="2038238310">
                                                  <w:marLeft w:val="0"/>
                                                  <w:marRight w:val="0"/>
                                                  <w:marTop w:val="0"/>
                                                  <w:marBottom w:val="0"/>
                                                  <w:divBdr>
                                                    <w:top w:val="none" w:sz="0" w:space="0" w:color="auto"/>
                                                    <w:left w:val="none" w:sz="0" w:space="0" w:color="auto"/>
                                                    <w:bottom w:val="none" w:sz="0" w:space="0" w:color="auto"/>
                                                    <w:right w:val="none" w:sz="0" w:space="0" w:color="auto"/>
                                                  </w:divBdr>
                                                  <w:divsChild>
                                                    <w:div w:id="1888759127">
                                                      <w:marLeft w:val="0"/>
                                                      <w:marRight w:val="0"/>
                                                      <w:marTop w:val="0"/>
                                                      <w:marBottom w:val="0"/>
                                                      <w:divBdr>
                                                        <w:top w:val="none" w:sz="0" w:space="0" w:color="auto"/>
                                                        <w:left w:val="none" w:sz="0" w:space="0" w:color="auto"/>
                                                        <w:bottom w:val="none" w:sz="0" w:space="0" w:color="auto"/>
                                                        <w:right w:val="none" w:sz="0" w:space="0" w:color="auto"/>
                                                      </w:divBdr>
                                                      <w:divsChild>
                                                        <w:div w:id="474954122">
                                                          <w:marLeft w:val="0"/>
                                                          <w:marRight w:val="0"/>
                                                          <w:marTop w:val="0"/>
                                                          <w:marBottom w:val="0"/>
                                                          <w:divBdr>
                                                            <w:top w:val="none" w:sz="0" w:space="0" w:color="auto"/>
                                                            <w:left w:val="none" w:sz="0" w:space="0" w:color="auto"/>
                                                            <w:bottom w:val="none" w:sz="0" w:space="0" w:color="auto"/>
                                                            <w:right w:val="none" w:sz="0" w:space="0" w:color="auto"/>
                                                          </w:divBdr>
                                                          <w:divsChild>
                                                            <w:div w:id="725835373">
                                                              <w:marLeft w:val="0"/>
                                                              <w:marRight w:val="0"/>
                                                              <w:marTop w:val="0"/>
                                                              <w:marBottom w:val="0"/>
                                                              <w:divBdr>
                                                                <w:top w:val="none" w:sz="0" w:space="0" w:color="auto"/>
                                                                <w:left w:val="none" w:sz="0" w:space="0" w:color="auto"/>
                                                                <w:bottom w:val="none" w:sz="0" w:space="0" w:color="auto"/>
                                                                <w:right w:val="none" w:sz="0" w:space="0" w:color="auto"/>
                                                              </w:divBdr>
                                                              <w:divsChild>
                                                                <w:div w:id="384330489">
                                                                  <w:marLeft w:val="0"/>
                                                                  <w:marRight w:val="0"/>
                                                                  <w:marTop w:val="0"/>
                                                                  <w:marBottom w:val="300"/>
                                                                  <w:divBdr>
                                                                    <w:top w:val="single" w:sz="48" w:space="0" w:color="auto"/>
                                                                    <w:left w:val="single" w:sz="6" w:space="0" w:color="auto"/>
                                                                    <w:bottom w:val="single" w:sz="6" w:space="0" w:color="auto"/>
                                                                    <w:right w:val="single" w:sz="6" w:space="0" w:color="auto"/>
                                                                  </w:divBdr>
                                                                  <w:divsChild>
                                                                    <w:div w:id="96368222">
                                                                      <w:marLeft w:val="300"/>
                                                                      <w:marRight w:val="0"/>
                                                                      <w:marTop w:val="225"/>
                                                                      <w:marBottom w:val="225"/>
                                                                      <w:divBdr>
                                                                        <w:top w:val="none" w:sz="0" w:space="0" w:color="auto"/>
                                                                        <w:left w:val="none" w:sz="0" w:space="0" w:color="auto"/>
                                                                        <w:bottom w:val="none" w:sz="0" w:space="0" w:color="auto"/>
                                                                        <w:right w:val="none" w:sz="0" w:space="0" w:color="auto"/>
                                                                      </w:divBdr>
                                                                    </w:div>
                                                                    <w:div w:id="418913821">
                                                                      <w:marLeft w:val="0"/>
                                                                      <w:marRight w:val="0"/>
                                                                      <w:marTop w:val="0"/>
                                                                      <w:marBottom w:val="0"/>
                                                                      <w:divBdr>
                                                                        <w:top w:val="none" w:sz="0" w:space="0" w:color="auto"/>
                                                                        <w:left w:val="none" w:sz="0" w:space="0" w:color="auto"/>
                                                                        <w:bottom w:val="none" w:sz="0" w:space="0" w:color="auto"/>
                                                                        <w:right w:val="none" w:sz="0" w:space="0" w:color="auto"/>
                                                                      </w:divBdr>
                                                                      <w:divsChild>
                                                                        <w:div w:id="570041377">
                                                                          <w:marLeft w:val="0"/>
                                                                          <w:marRight w:val="0"/>
                                                                          <w:marTop w:val="0"/>
                                                                          <w:marBottom w:val="0"/>
                                                                          <w:divBdr>
                                                                            <w:top w:val="none" w:sz="0" w:space="0" w:color="auto"/>
                                                                            <w:left w:val="none" w:sz="0" w:space="0" w:color="auto"/>
                                                                            <w:bottom w:val="none" w:sz="0" w:space="0" w:color="auto"/>
                                                                            <w:right w:val="none" w:sz="0" w:space="0" w:color="auto"/>
                                                                          </w:divBdr>
                                                                          <w:divsChild>
                                                                            <w:div w:id="465200180">
                                                                              <w:marLeft w:val="0"/>
                                                                              <w:marRight w:val="0"/>
                                                                              <w:marTop w:val="0"/>
                                                                              <w:marBottom w:val="0"/>
                                                                              <w:divBdr>
                                                                                <w:top w:val="none" w:sz="0" w:space="0" w:color="auto"/>
                                                                                <w:left w:val="none" w:sz="0" w:space="0" w:color="auto"/>
                                                                                <w:bottom w:val="none" w:sz="0" w:space="0" w:color="auto"/>
                                                                                <w:right w:val="none" w:sz="0" w:space="0" w:color="auto"/>
                                                                              </w:divBdr>
                                                                            </w:div>
                                                                            <w:div w:id="12004033">
                                                                              <w:marLeft w:val="0"/>
                                                                              <w:marRight w:val="0"/>
                                                                              <w:marTop w:val="0"/>
                                                                              <w:marBottom w:val="0"/>
                                                                              <w:divBdr>
                                                                                <w:top w:val="none" w:sz="0" w:space="0" w:color="auto"/>
                                                                                <w:left w:val="none" w:sz="0" w:space="0" w:color="auto"/>
                                                                                <w:bottom w:val="none" w:sz="0" w:space="0" w:color="auto"/>
                                                                                <w:right w:val="none" w:sz="0" w:space="0" w:color="auto"/>
                                                                              </w:divBdr>
                                                                              <w:divsChild>
                                                                                <w:div w:id="1814449814">
                                                                                  <w:marLeft w:val="0"/>
                                                                                  <w:marRight w:val="0"/>
                                                                                  <w:marTop w:val="0"/>
                                                                                  <w:marBottom w:val="0"/>
                                                                                  <w:divBdr>
                                                                                    <w:top w:val="none" w:sz="0" w:space="0" w:color="auto"/>
                                                                                    <w:left w:val="none" w:sz="0" w:space="0" w:color="auto"/>
                                                                                    <w:bottom w:val="none" w:sz="0" w:space="0" w:color="auto"/>
                                                                                    <w:right w:val="none" w:sz="0" w:space="0" w:color="auto"/>
                                                                                  </w:divBdr>
                                                                                  <w:divsChild>
                                                                                    <w:div w:id="761680905">
                                                                                      <w:marLeft w:val="0"/>
                                                                                      <w:marRight w:val="0"/>
                                                                                      <w:marTop w:val="0"/>
                                                                                      <w:marBottom w:val="0"/>
                                                                                      <w:divBdr>
                                                                                        <w:top w:val="none" w:sz="0" w:space="0" w:color="auto"/>
                                                                                        <w:left w:val="none" w:sz="0" w:space="0" w:color="auto"/>
                                                                                        <w:bottom w:val="none" w:sz="0" w:space="0" w:color="auto"/>
                                                                                        <w:right w:val="none" w:sz="0" w:space="0" w:color="auto"/>
                                                                                      </w:divBdr>
                                                                                      <w:divsChild>
                                                                                        <w:div w:id="712080270">
                                                                                          <w:marLeft w:val="0"/>
                                                                                          <w:marRight w:val="0"/>
                                                                                          <w:marTop w:val="0"/>
                                                                                          <w:marBottom w:val="0"/>
                                                                                          <w:divBdr>
                                                                                            <w:top w:val="none" w:sz="0" w:space="0" w:color="auto"/>
                                                                                            <w:left w:val="none" w:sz="0" w:space="0" w:color="auto"/>
                                                                                            <w:bottom w:val="none" w:sz="0" w:space="0" w:color="auto"/>
                                                                                            <w:right w:val="none" w:sz="0" w:space="0" w:color="auto"/>
                                                                                          </w:divBdr>
                                                                                          <w:divsChild>
                                                                                            <w:div w:id="1359502874">
                                                                                              <w:marLeft w:val="0"/>
                                                                                              <w:marRight w:val="0"/>
                                                                                              <w:marTop w:val="0"/>
                                                                                              <w:marBottom w:val="0"/>
                                                                                              <w:divBdr>
                                                                                                <w:top w:val="none" w:sz="0" w:space="0" w:color="auto"/>
                                                                                                <w:left w:val="none" w:sz="0" w:space="0" w:color="auto"/>
                                                                                                <w:bottom w:val="none" w:sz="0" w:space="0" w:color="auto"/>
                                                                                                <w:right w:val="none" w:sz="0" w:space="0" w:color="auto"/>
                                                                                              </w:divBdr>
                                                                                              <w:divsChild>
                                                                                                <w:div w:id="1591545635">
                                                                                                  <w:marLeft w:val="0"/>
                                                                                                  <w:marRight w:val="0"/>
                                                                                                  <w:marTop w:val="0"/>
                                                                                                  <w:marBottom w:val="0"/>
                                                                                                  <w:divBdr>
                                                                                                    <w:top w:val="none" w:sz="0" w:space="0" w:color="auto"/>
                                                                                                    <w:left w:val="none" w:sz="0" w:space="0" w:color="auto"/>
                                                                                                    <w:bottom w:val="none" w:sz="0" w:space="0" w:color="auto"/>
                                                                                                    <w:right w:val="none" w:sz="0" w:space="0" w:color="auto"/>
                                                                                                  </w:divBdr>
                                                                                                  <w:divsChild>
                                                                                                    <w:div w:id="396784385">
                                                                                                      <w:marLeft w:val="0"/>
                                                                                                      <w:marRight w:val="0"/>
                                                                                                      <w:marTop w:val="0"/>
                                                                                                      <w:marBottom w:val="150"/>
                                                                                                      <w:divBdr>
                                                                                                        <w:top w:val="none" w:sz="0" w:space="0" w:color="auto"/>
                                                                                                        <w:left w:val="none" w:sz="0" w:space="0" w:color="auto"/>
                                                                                                        <w:bottom w:val="none" w:sz="0" w:space="0" w:color="auto"/>
                                                                                                        <w:right w:val="none" w:sz="0" w:space="0" w:color="auto"/>
                                                                                                      </w:divBdr>
                                                                                                    </w:div>
                                                                                                    <w:div w:id="1797988856">
                                                                                                      <w:marLeft w:val="0"/>
                                                                                                      <w:marRight w:val="0"/>
                                                                                                      <w:marTop w:val="0"/>
                                                                                                      <w:marBottom w:val="0"/>
                                                                                                      <w:divBdr>
                                                                                                        <w:top w:val="none" w:sz="0" w:space="0" w:color="auto"/>
                                                                                                        <w:left w:val="none" w:sz="0" w:space="0" w:color="auto"/>
                                                                                                        <w:bottom w:val="none" w:sz="0" w:space="0" w:color="auto"/>
                                                                                                        <w:right w:val="none" w:sz="0" w:space="0" w:color="auto"/>
                                                                                                      </w:divBdr>
                                                                                                    </w:div>
                                                                                                    <w:div w:id="28720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50610">
                                                                                              <w:marLeft w:val="0"/>
                                                                                              <w:marRight w:val="0"/>
                                                                                              <w:marTop w:val="0"/>
                                                                                              <w:marBottom w:val="0"/>
                                                                                              <w:divBdr>
                                                                                                <w:top w:val="none" w:sz="0" w:space="0" w:color="auto"/>
                                                                                                <w:left w:val="none" w:sz="0" w:space="0" w:color="auto"/>
                                                                                                <w:bottom w:val="none" w:sz="0" w:space="0" w:color="auto"/>
                                                                                                <w:right w:val="none" w:sz="0" w:space="0" w:color="auto"/>
                                                                                              </w:divBdr>
                                                                                              <w:divsChild>
                                                                                                <w:div w:id="1448230974">
                                                                                                  <w:marLeft w:val="0"/>
                                                                                                  <w:marRight w:val="0"/>
                                                                                                  <w:marTop w:val="0"/>
                                                                                                  <w:marBottom w:val="0"/>
                                                                                                  <w:divBdr>
                                                                                                    <w:top w:val="none" w:sz="0" w:space="0" w:color="auto"/>
                                                                                                    <w:left w:val="none" w:sz="0" w:space="0" w:color="auto"/>
                                                                                                    <w:bottom w:val="none" w:sz="0" w:space="0" w:color="auto"/>
                                                                                                    <w:right w:val="none" w:sz="0" w:space="0" w:color="auto"/>
                                                                                                  </w:divBdr>
                                                                                                  <w:divsChild>
                                                                                                    <w:div w:id="1516846588">
                                                                                                      <w:marLeft w:val="0"/>
                                                                                                      <w:marRight w:val="0"/>
                                                                                                      <w:marTop w:val="0"/>
                                                                                                      <w:marBottom w:val="150"/>
                                                                                                      <w:divBdr>
                                                                                                        <w:top w:val="none" w:sz="0" w:space="0" w:color="auto"/>
                                                                                                        <w:left w:val="none" w:sz="0" w:space="0" w:color="auto"/>
                                                                                                        <w:bottom w:val="none" w:sz="0" w:space="0" w:color="auto"/>
                                                                                                        <w:right w:val="none" w:sz="0" w:space="0" w:color="auto"/>
                                                                                                      </w:divBdr>
                                                                                                    </w:div>
                                                                                                    <w:div w:id="570894029">
                                                                                                      <w:marLeft w:val="0"/>
                                                                                                      <w:marRight w:val="0"/>
                                                                                                      <w:marTop w:val="0"/>
                                                                                                      <w:marBottom w:val="0"/>
                                                                                                      <w:divBdr>
                                                                                                        <w:top w:val="none" w:sz="0" w:space="0" w:color="auto"/>
                                                                                                        <w:left w:val="none" w:sz="0" w:space="0" w:color="auto"/>
                                                                                                        <w:bottom w:val="none" w:sz="0" w:space="0" w:color="auto"/>
                                                                                                        <w:right w:val="none" w:sz="0" w:space="0" w:color="auto"/>
                                                                                                      </w:divBdr>
                                                                                                    </w:div>
                                                                                                    <w:div w:id="12352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8917">
                                                                                              <w:marLeft w:val="0"/>
                                                                                              <w:marRight w:val="0"/>
                                                                                              <w:marTop w:val="0"/>
                                                                                              <w:marBottom w:val="0"/>
                                                                                              <w:divBdr>
                                                                                                <w:top w:val="none" w:sz="0" w:space="0" w:color="auto"/>
                                                                                                <w:left w:val="none" w:sz="0" w:space="0" w:color="auto"/>
                                                                                                <w:bottom w:val="none" w:sz="0" w:space="0" w:color="auto"/>
                                                                                                <w:right w:val="none" w:sz="0" w:space="0" w:color="auto"/>
                                                                                              </w:divBdr>
                                                                                              <w:divsChild>
                                                                                                <w:div w:id="1921989224">
                                                                                                  <w:marLeft w:val="0"/>
                                                                                                  <w:marRight w:val="0"/>
                                                                                                  <w:marTop w:val="0"/>
                                                                                                  <w:marBottom w:val="0"/>
                                                                                                  <w:divBdr>
                                                                                                    <w:top w:val="none" w:sz="0" w:space="0" w:color="auto"/>
                                                                                                    <w:left w:val="none" w:sz="0" w:space="0" w:color="auto"/>
                                                                                                    <w:bottom w:val="none" w:sz="0" w:space="0" w:color="auto"/>
                                                                                                    <w:right w:val="none" w:sz="0" w:space="0" w:color="auto"/>
                                                                                                  </w:divBdr>
                                                                                                  <w:divsChild>
                                                                                                    <w:div w:id="93988593">
                                                                                                      <w:marLeft w:val="0"/>
                                                                                                      <w:marRight w:val="0"/>
                                                                                                      <w:marTop w:val="0"/>
                                                                                                      <w:marBottom w:val="150"/>
                                                                                                      <w:divBdr>
                                                                                                        <w:top w:val="none" w:sz="0" w:space="0" w:color="auto"/>
                                                                                                        <w:left w:val="none" w:sz="0" w:space="0" w:color="auto"/>
                                                                                                        <w:bottom w:val="none" w:sz="0" w:space="0" w:color="auto"/>
                                                                                                        <w:right w:val="none" w:sz="0" w:space="0" w:color="auto"/>
                                                                                                      </w:divBdr>
                                                                                                    </w:div>
                                                                                                    <w:div w:id="2129860210">
                                                                                                      <w:marLeft w:val="0"/>
                                                                                                      <w:marRight w:val="0"/>
                                                                                                      <w:marTop w:val="0"/>
                                                                                                      <w:marBottom w:val="0"/>
                                                                                                      <w:divBdr>
                                                                                                        <w:top w:val="none" w:sz="0" w:space="0" w:color="auto"/>
                                                                                                        <w:left w:val="none" w:sz="0" w:space="0" w:color="auto"/>
                                                                                                        <w:bottom w:val="none" w:sz="0" w:space="0" w:color="auto"/>
                                                                                                        <w:right w:val="none" w:sz="0" w:space="0" w:color="auto"/>
                                                                                                      </w:divBdr>
                                                                                                    </w:div>
                                                                                                    <w:div w:id="163933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4419">
                                                                                              <w:marLeft w:val="0"/>
                                                                                              <w:marRight w:val="0"/>
                                                                                              <w:marTop w:val="0"/>
                                                                                              <w:marBottom w:val="0"/>
                                                                                              <w:divBdr>
                                                                                                <w:top w:val="none" w:sz="0" w:space="0" w:color="auto"/>
                                                                                                <w:left w:val="none" w:sz="0" w:space="0" w:color="auto"/>
                                                                                                <w:bottom w:val="none" w:sz="0" w:space="0" w:color="auto"/>
                                                                                                <w:right w:val="none" w:sz="0" w:space="0" w:color="auto"/>
                                                                                              </w:divBdr>
                                                                                              <w:divsChild>
                                                                                                <w:div w:id="1132865691">
                                                                                                  <w:marLeft w:val="0"/>
                                                                                                  <w:marRight w:val="0"/>
                                                                                                  <w:marTop w:val="0"/>
                                                                                                  <w:marBottom w:val="0"/>
                                                                                                  <w:divBdr>
                                                                                                    <w:top w:val="none" w:sz="0" w:space="0" w:color="auto"/>
                                                                                                    <w:left w:val="none" w:sz="0" w:space="0" w:color="auto"/>
                                                                                                    <w:bottom w:val="none" w:sz="0" w:space="0" w:color="auto"/>
                                                                                                    <w:right w:val="none" w:sz="0" w:space="0" w:color="auto"/>
                                                                                                  </w:divBdr>
                                                                                                  <w:divsChild>
                                                                                                    <w:div w:id="1326587544">
                                                                                                      <w:marLeft w:val="0"/>
                                                                                                      <w:marRight w:val="0"/>
                                                                                                      <w:marTop w:val="0"/>
                                                                                                      <w:marBottom w:val="150"/>
                                                                                                      <w:divBdr>
                                                                                                        <w:top w:val="none" w:sz="0" w:space="0" w:color="auto"/>
                                                                                                        <w:left w:val="none" w:sz="0" w:space="0" w:color="auto"/>
                                                                                                        <w:bottom w:val="none" w:sz="0" w:space="0" w:color="auto"/>
                                                                                                        <w:right w:val="none" w:sz="0" w:space="0" w:color="auto"/>
                                                                                                      </w:divBdr>
                                                                                                    </w:div>
                                                                                                    <w:div w:id="576405603">
                                                                                                      <w:marLeft w:val="0"/>
                                                                                                      <w:marRight w:val="0"/>
                                                                                                      <w:marTop w:val="0"/>
                                                                                                      <w:marBottom w:val="0"/>
                                                                                                      <w:divBdr>
                                                                                                        <w:top w:val="none" w:sz="0" w:space="0" w:color="auto"/>
                                                                                                        <w:left w:val="none" w:sz="0" w:space="0" w:color="auto"/>
                                                                                                        <w:bottom w:val="none" w:sz="0" w:space="0" w:color="auto"/>
                                                                                                        <w:right w:val="none" w:sz="0" w:space="0" w:color="auto"/>
                                                                                                      </w:divBdr>
                                                                                                    </w:div>
                                                                                                    <w:div w:id="152936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40660">
                                                                                              <w:marLeft w:val="0"/>
                                                                                              <w:marRight w:val="0"/>
                                                                                              <w:marTop w:val="0"/>
                                                                                              <w:marBottom w:val="0"/>
                                                                                              <w:divBdr>
                                                                                                <w:top w:val="none" w:sz="0" w:space="0" w:color="auto"/>
                                                                                                <w:left w:val="none" w:sz="0" w:space="0" w:color="auto"/>
                                                                                                <w:bottom w:val="none" w:sz="0" w:space="0" w:color="auto"/>
                                                                                                <w:right w:val="none" w:sz="0" w:space="0" w:color="auto"/>
                                                                                              </w:divBdr>
                                                                                              <w:divsChild>
                                                                                                <w:div w:id="261845532">
                                                                                                  <w:marLeft w:val="0"/>
                                                                                                  <w:marRight w:val="0"/>
                                                                                                  <w:marTop w:val="0"/>
                                                                                                  <w:marBottom w:val="0"/>
                                                                                                  <w:divBdr>
                                                                                                    <w:top w:val="none" w:sz="0" w:space="0" w:color="auto"/>
                                                                                                    <w:left w:val="none" w:sz="0" w:space="0" w:color="auto"/>
                                                                                                    <w:bottom w:val="none" w:sz="0" w:space="0" w:color="auto"/>
                                                                                                    <w:right w:val="none" w:sz="0" w:space="0" w:color="auto"/>
                                                                                                  </w:divBdr>
                                                                                                  <w:divsChild>
                                                                                                    <w:div w:id="530993212">
                                                                                                      <w:marLeft w:val="0"/>
                                                                                                      <w:marRight w:val="0"/>
                                                                                                      <w:marTop w:val="0"/>
                                                                                                      <w:marBottom w:val="150"/>
                                                                                                      <w:divBdr>
                                                                                                        <w:top w:val="none" w:sz="0" w:space="0" w:color="auto"/>
                                                                                                        <w:left w:val="none" w:sz="0" w:space="0" w:color="auto"/>
                                                                                                        <w:bottom w:val="none" w:sz="0" w:space="0" w:color="auto"/>
                                                                                                        <w:right w:val="none" w:sz="0" w:space="0" w:color="auto"/>
                                                                                                      </w:divBdr>
                                                                                                    </w:div>
                                                                                                    <w:div w:id="2080402180">
                                                                                                      <w:marLeft w:val="0"/>
                                                                                                      <w:marRight w:val="0"/>
                                                                                                      <w:marTop w:val="0"/>
                                                                                                      <w:marBottom w:val="0"/>
                                                                                                      <w:divBdr>
                                                                                                        <w:top w:val="none" w:sz="0" w:space="0" w:color="auto"/>
                                                                                                        <w:left w:val="none" w:sz="0" w:space="0" w:color="auto"/>
                                                                                                        <w:bottom w:val="none" w:sz="0" w:space="0" w:color="auto"/>
                                                                                                        <w:right w:val="none" w:sz="0" w:space="0" w:color="auto"/>
                                                                                                      </w:divBdr>
                                                                                                    </w:div>
                                                                                                    <w:div w:id="145459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1859">
                                                                                              <w:marLeft w:val="0"/>
                                                                                              <w:marRight w:val="0"/>
                                                                                              <w:marTop w:val="0"/>
                                                                                              <w:marBottom w:val="0"/>
                                                                                              <w:divBdr>
                                                                                                <w:top w:val="none" w:sz="0" w:space="0" w:color="auto"/>
                                                                                                <w:left w:val="none" w:sz="0" w:space="0" w:color="auto"/>
                                                                                                <w:bottom w:val="none" w:sz="0" w:space="0" w:color="auto"/>
                                                                                                <w:right w:val="none" w:sz="0" w:space="0" w:color="auto"/>
                                                                                              </w:divBdr>
                                                                                              <w:divsChild>
                                                                                                <w:div w:id="1854299281">
                                                                                                  <w:marLeft w:val="0"/>
                                                                                                  <w:marRight w:val="0"/>
                                                                                                  <w:marTop w:val="0"/>
                                                                                                  <w:marBottom w:val="0"/>
                                                                                                  <w:divBdr>
                                                                                                    <w:top w:val="none" w:sz="0" w:space="0" w:color="auto"/>
                                                                                                    <w:left w:val="none" w:sz="0" w:space="0" w:color="auto"/>
                                                                                                    <w:bottom w:val="none" w:sz="0" w:space="0" w:color="auto"/>
                                                                                                    <w:right w:val="none" w:sz="0" w:space="0" w:color="auto"/>
                                                                                                  </w:divBdr>
                                                                                                  <w:divsChild>
                                                                                                    <w:div w:id="341006712">
                                                                                                      <w:marLeft w:val="0"/>
                                                                                                      <w:marRight w:val="0"/>
                                                                                                      <w:marTop w:val="0"/>
                                                                                                      <w:marBottom w:val="150"/>
                                                                                                      <w:divBdr>
                                                                                                        <w:top w:val="none" w:sz="0" w:space="0" w:color="auto"/>
                                                                                                        <w:left w:val="none" w:sz="0" w:space="0" w:color="auto"/>
                                                                                                        <w:bottom w:val="none" w:sz="0" w:space="0" w:color="auto"/>
                                                                                                        <w:right w:val="none" w:sz="0" w:space="0" w:color="auto"/>
                                                                                                      </w:divBdr>
                                                                                                    </w:div>
                                                                                                    <w:div w:id="1079526046">
                                                                                                      <w:marLeft w:val="0"/>
                                                                                                      <w:marRight w:val="0"/>
                                                                                                      <w:marTop w:val="0"/>
                                                                                                      <w:marBottom w:val="0"/>
                                                                                                      <w:divBdr>
                                                                                                        <w:top w:val="none" w:sz="0" w:space="0" w:color="auto"/>
                                                                                                        <w:left w:val="none" w:sz="0" w:space="0" w:color="auto"/>
                                                                                                        <w:bottom w:val="none" w:sz="0" w:space="0" w:color="auto"/>
                                                                                                        <w:right w:val="none" w:sz="0" w:space="0" w:color="auto"/>
                                                                                                      </w:divBdr>
                                                                                                    </w:div>
                                                                                                    <w:div w:id="110514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44149">
                                                                                              <w:marLeft w:val="0"/>
                                                                                              <w:marRight w:val="0"/>
                                                                                              <w:marTop w:val="0"/>
                                                                                              <w:marBottom w:val="0"/>
                                                                                              <w:divBdr>
                                                                                                <w:top w:val="none" w:sz="0" w:space="0" w:color="auto"/>
                                                                                                <w:left w:val="none" w:sz="0" w:space="0" w:color="auto"/>
                                                                                                <w:bottom w:val="none" w:sz="0" w:space="0" w:color="auto"/>
                                                                                                <w:right w:val="none" w:sz="0" w:space="0" w:color="auto"/>
                                                                                              </w:divBdr>
                                                                                              <w:divsChild>
                                                                                                <w:div w:id="1956329497">
                                                                                                  <w:marLeft w:val="0"/>
                                                                                                  <w:marRight w:val="0"/>
                                                                                                  <w:marTop w:val="0"/>
                                                                                                  <w:marBottom w:val="0"/>
                                                                                                  <w:divBdr>
                                                                                                    <w:top w:val="none" w:sz="0" w:space="0" w:color="auto"/>
                                                                                                    <w:left w:val="none" w:sz="0" w:space="0" w:color="auto"/>
                                                                                                    <w:bottom w:val="none" w:sz="0" w:space="0" w:color="auto"/>
                                                                                                    <w:right w:val="none" w:sz="0" w:space="0" w:color="auto"/>
                                                                                                  </w:divBdr>
                                                                                                  <w:divsChild>
                                                                                                    <w:div w:id="1054232417">
                                                                                                      <w:marLeft w:val="0"/>
                                                                                                      <w:marRight w:val="0"/>
                                                                                                      <w:marTop w:val="0"/>
                                                                                                      <w:marBottom w:val="150"/>
                                                                                                      <w:divBdr>
                                                                                                        <w:top w:val="none" w:sz="0" w:space="0" w:color="auto"/>
                                                                                                        <w:left w:val="none" w:sz="0" w:space="0" w:color="auto"/>
                                                                                                        <w:bottom w:val="none" w:sz="0" w:space="0" w:color="auto"/>
                                                                                                        <w:right w:val="none" w:sz="0" w:space="0" w:color="auto"/>
                                                                                                      </w:divBdr>
                                                                                                    </w:div>
                                                                                                    <w:div w:id="739407897">
                                                                                                      <w:marLeft w:val="0"/>
                                                                                                      <w:marRight w:val="0"/>
                                                                                                      <w:marTop w:val="0"/>
                                                                                                      <w:marBottom w:val="0"/>
                                                                                                      <w:divBdr>
                                                                                                        <w:top w:val="none" w:sz="0" w:space="0" w:color="auto"/>
                                                                                                        <w:left w:val="none" w:sz="0" w:space="0" w:color="auto"/>
                                                                                                        <w:bottom w:val="none" w:sz="0" w:space="0" w:color="auto"/>
                                                                                                        <w:right w:val="none" w:sz="0" w:space="0" w:color="auto"/>
                                                                                                      </w:divBdr>
                                                                                                    </w:div>
                                                                                                    <w:div w:id="1235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3912">
                                                                                              <w:marLeft w:val="0"/>
                                                                                              <w:marRight w:val="0"/>
                                                                                              <w:marTop w:val="0"/>
                                                                                              <w:marBottom w:val="0"/>
                                                                                              <w:divBdr>
                                                                                                <w:top w:val="none" w:sz="0" w:space="0" w:color="auto"/>
                                                                                                <w:left w:val="none" w:sz="0" w:space="0" w:color="auto"/>
                                                                                                <w:bottom w:val="none" w:sz="0" w:space="0" w:color="auto"/>
                                                                                                <w:right w:val="none" w:sz="0" w:space="0" w:color="auto"/>
                                                                                              </w:divBdr>
                                                                                              <w:divsChild>
                                                                                                <w:div w:id="1440836142">
                                                                                                  <w:marLeft w:val="0"/>
                                                                                                  <w:marRight w:val="0"/>
                                                                                                  <w:marTop w:val="0"/>
                                                                                                  <w:marBottom w:val="0"/>
                                                                                                  <w:divBdr>
                                                                                                    <w:top w:val="none" w:sz="0" w:space="0" w:color="auto"/>
                                                                                                    <w:left w:val="none" w:sz="0" w:space="0" w:color="auto"/>
                                                                                                    <w:bottom w:val="none" w:sz="0" w:space="0" w:color="auto"/>
                                                                                                    <w:right w:val="none" w:sz="0" w:space="0" w:color="auto"/>
                                                                                                  </w:divBdr>
                                                                                                  <w:divsChild>
                                                                                                    <w:div w:id="1476723488">
                                                                                                      <w:marLeft w:val="0"/>
                                                                                                      <w:marRight w:val="0"/>
                                                                                                      <w:marTop w:val="0"/>
                                                                                                      <w:marBottom w:val="150"/>
                                                                                                      <w:divBdr>
                                                                                                        <w:top w:val="none" w:sz="0" w:space="0" w:color="auto"/>
                                                                                                        <w:left w:val="none" w:sz="0" w:space="0" w:color="auto"/>
                                                                                                        <w:bottom w:val="none" w:sz="0" w:space="0" w:color="auto"/>
                                                                                                        <w:right w:val="none" w:sz="0" w:space="0" w:color="auto"/>
                                                                                                      </w:divBdr>
                                                                                                    </w:div>
                                                                                                    <w:div w:id="663243930">
                                                                                                      <w:marLeft w:val="0"/>
                                                                                                      <w:marRight w:val="0"/>
                                                                                                      <w:marTop w:val="0"/>
                                                                                                      <w:marBottom w:val="0"/>
                                                                                                      <w:divBdr>
                                                                                                        <w:top w:val="none" w:sz="0" w:space="0" w:color="auto"/>
                                                                                                        <w:left w:val="none" w:sz="0" w:space="0" w:color="auto"/>
                                                                                                        <w:bottom w:val="none" w:sz="0" w:space="0" w:color="auto"/>
                                                                                                        <w:right w:val="none" w:sz="0" w:space="0" w:color="auto"/>
                                                                                                      </w:divBdr>
                                                                                                    </w:div>
                                                                                                    <w:div w:id="20817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749">
                                                                                              <w:marLeft w:val="0"/>
                                                                                              <w:marRight w:val="0"/>
                                                                                              <w:marTop w:val="0"/>
                                                                                              <w:marBottom w:val="0"/>
                                                                                              <w:divBdr>
                                                                                                <w:top w:val="none" w:sz="0" w:space="0" w:color="auto"/>
                                                                                                <w:left w:val="none" w:sz="0" w:space="0" w:color="auto"/>
                                                                                                <w:bottom w:val="none" w:sz="0" w:space="0" w:color="auto"/>
                                                                                                <w:right w:val="none" w:sz="0" w:space="0" w:color="auto"/>
                                                                                              </w:divBdr>
                                                                                              <w:divsChild>
                                                                                                <w:div w:id="1174878023">
                                                                                                  <w:marLeft w:val="0"/>
                                                                                                  <w:marRight w:val="0"/>
                                                                                                  <w:marTop w:val="0"/>
                                                                                                  <w:marBottom w:val="0"/>
                                                                                                  <w:divBdr>
                                                                                                    <w:top w:val="none" w:sz="0" w:space="0" w:color="auto"/>
                                                                                                    <w:left w:val="none" w:sz="0" w:space="0" w:color="auto"/>
                                                                                                    <w:bottom w:val="none" w:sz="0" w:space="0" w:color="auto"/>
                                                                                                    <w:right w:val="none" w:sz="0" w:space="0" w:color="auto"/>
                                                                                                  </w:divBdr>
                                                                                                  <w:divsChild>
                                                                                                    <w:div w:id="1069957649">
                                                                                                      <w:marLeft w:val="0"/>
                                                                                                      <w:marRight w:val="0"/>
                                                                                                      <w:marTop w:val="0"/>
                                                                                                      <w:marBottom w:val="150"/>
                                                                                                      <w:divBdr>
                                                                                                        <w:top w:val="none" w:sz="0" w:space="0" w:color="auto"/>
                                                                                                        <w:left w:val="none" w:sz="0" w:space="0" w:color="auto"/>
                                                                                                        <w:bottom w:val="none" w:sz="0" w:space="0" w:color="auto"/>
                                                                                                        <w:right w:val="none" w:sz="0" w:space="0" w:color="auto"/>
                                                                                                      </w:divBdr>
                                                                                                    </w:div>
                                                                                                    <w:div w:id="1294483465">
                                                                                                      <w:marLeft w:val="0"/>
                                                                                                      <w:marRight w:val="0"/>
                                                                                                      <w:marTop w:val="0"/>
                                                                                                      <w:marBottom w:val="0"/>
                                                                                                      <w:divBdr>
                                                                                                        <w:top w:val="none" w:sz="0" w:space="0" w:color="auto"/>
                                                                                                        <w:left w:val="none" w:sz="0" w:space="0" w:color="auto"/>
                                                                                                        <w:bottom w:val="none" w:sz="0" w:space="0" w:color="auto"/>
                                                                                                        <w:right w:val="none" w:sz="0" w:space="0" w:color="auto"/>
                                                                                                      </w:divBdr>
                                                                                                    </w:div>
                                                                                                    <w:div w:id="7654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6825">
                                                                                              <w:marLeft w:val="0"/>
                                                                                              <w:marRight w:val="0"/>
                                                                                              <w:marTop w:val="0"/>
                                                                                              <w:marBottom w:val="0"/>
                                                                                              <w:divBdr>
                                                                                                <w:top w:val="none" w:sz="0" w:space="0" w:color="auto"/>
                                                                                                <w:left w:val="none" w:sz="0" w:space="0" w:color="auto"/>
                                                                                                <w:bottom w:val="none" w:sz="0" w:space="0" w:color="auto"/>
                                                                                                <w:right w:val="none" w:sz="0" w:space="0" w:color="auto"/>
                                                                                              </w:divBdr>
                                                                                              <w:divsChild>
                                                                                                <w:div w:id="459342389">
                                                                                                  <w:marLeft w:val="0"/>
                                                                                                  <w:marRight w:val="0"/>
                                                                                                  <w:marTop w:val="0"/>
                                                                                                  <w:marBottom w:val="0"/>
                                                                                                  <w:divBdr>
                                                                                                    <w:top w:val="none" w:sz="0" w:space="0" w:color="auto"/>
                                                                                                    <w:left w:val="none" w:sz="0" w:space="0" w:color="auto"/>
                                                                                                    <w:bottom w:val="none" w:sz="0" w:space="0" w:color="auto"/>
                                                                                                    <w:right w:val="none" w:sz="0" w:space="0" w:color="auto"/>
                                                                                                  </w:divBdr>
                                                                                                  <w:divsChild>
                                                                                                    <w:div w:id="1083717090">
                                                                                                      <w:marLeft w:val="0"/>
                                                                                                      <w:marRight w:val="0"/>
                                                                                                      <w:marTop w:val="0"/>
                                                                                                      <w:marBottom w:val="150"/>
                                                                                                      <w:divBdr>
                                                                                                        <w:top w:val="none" w:sz="0" w:space="0" w:color="auto"/>
                                                                                                        <w:left w:val="none" w:sz="0" w:space="0" w:color="auto"/>
                                                                                                        <w:bottom w:val="none" w:sz="0" w:space="0" w:color="auto"/>
                                                                                                        <w:right w:val="none" w:sz="0" w:space="0" w:color="auto"/>
                                                                                                      </w:divBdr>
                                                                                                    </w:div>
                                                                                                    <w:div w:id="1964800805">
                                                                                                      <w:marLeft w:val="0"/>
                                                                                                      <w:marRight w:val="0"/>
                                                                                                      <w:marTop w:val="0"/>
                                                                                                      <w:marBottom w:val="0"/>
                                                                                                      <w:divBdr>
                                                                                                        <w:top w:val="none" w:sz="0" w:space="0" w:color="auto"/>
                                                                                                        <w:left w:val="none" w:sz="0" w:space="0" w:color="auto"/>
                                                                                                        <w:bottom w:val="none" w:sz="0" w:space="0" w:color="auto"/>
                                                                                                        <w:right w:val="none" w:sz="0" w:space="0" w:color="auto"/>
                                                                                                      </w:divBdr>
                                                                                                    </w:div>
                                                                                                    <w:div w:id="62354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28315">
                                                                                              <w:marLeft w:val="0"/>
                                                                                              <w:marRight w:val="0"/>
                                                                                              <w:marTop w:val="0"/>
                                                                                              <w:marBottom w:val="0"/>
                                                                                              <w:divBdr>
                                                                                                <w:top w:val="none" w:sz="0" w:space="0" w:color="auto"/>
                                                                                                <w:left w:val="none" w:sz="0" w:space="0" w:color="auto"/>
                                                                                                <w:bottom w:val="none" w:sz="0" w:space="0" w:color="auto"/>
                                                                                                <w:right w:val="none" w:sz="0" w:space="0" w:color="auto"/>
                                                                                              </w:divBdr>
                                                                                              <w:divsChild>
                                                                                                <w:div w:id="1901860430">
                                                                                                  <w:marLeft w:val="0"/>
                                                                                                  <w:marRight w:val="0"/>
                                                                                                  <w:marTop w:val="0"/>
                                                                                                  <w:marBottom w:val="0"/>
                                                                                                  <w:divBdr>
                                                                                                    <w:top w:val="none" w:sz="0" w:space="0" w:color="auto"/>
                                                                                                    <w:left w:val="none" w:sz="0" w:space="0" w:color="auto"/>
                                                                                                    <w:bottom w:val="none" w:sz="0" w:space="0" w:color="auto"/>
                                                                                                    <w:right w:val="none" w:sz="0" w:space="0" w:color="auto"/>
                                                                                                  </w:divBdr>
                                                                                                  <w:divsChild>
                                                                                                    <w:div w:id="741679034">
                                                                                                      <w:marLeft w:val="0"/>
                                                                                                      <w:marRight w:val="0"/>
                                                                                                      <w:marTop w:val="0"/>
                                                                                                      <w:marBottom w:val="150"/>
                                                                                                      <w:divBdr>
                                                                                                        <w:top w:val="none" w:sz="0" w:space="0" w:color="auto"/>
                                                                                                        <w:left w:val="none" w:sz="0" w:space="0" w:color="auto"/>
                                                                                                        <w:bottom w:val="none" w:sz="0" w:space="0" w:color="auto"/>
                                                                                                        <w:right w:val="none" w:sz="0" w:space="0" w:color="auto"/>
                                                                                                      </w:divBdr>
                                                                                                    </w:div>
                                                                                                    <w:div w:id="222376039">
                                                                                                      <w:marLeft w:val="0"/>
                                                                                                      <w:marRight w:val="0"/>
                                                                                                      <w:marTop w:val="0"/>
                                                                                                      <w:marBottom w:val="0"/>
                                                                                                      <w:divBdr>
                                                                                                        <w:top w:val="none" w:sz="0" w:space="0" w:color="auto"/>
                                                                                                        <w:left w:val="none" w:sz="0" w:space="0" w:color="auto"/>
                                                                                                        <w:bottom w:val="none" w:sz="0" w:space="0" w:color="auto"/>
                                                                                                        <w:right w:val="none" w:sz="0" w:space="0" w:color="auto"/>
                                                                                                      </w:divBdr>
                                                                                                    </w:div>
                                                                                                    <w:div w:id="66817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18720">
                                                                                              <w:marLeft w:val="0"/>
                                                                                              <w:marRight w:val="0"/>
                                                                                              <w:marTop w:val="0"/>
                                                                                              <w:marBottom w:val="0"/>
                                                                                              <w:divBdr>
                                                                                                <w:top w:val="none" w:sz="0" w:space="0" w:color="auto"/>
                                                                                                <w:left w:val="none" w:sz="0" w:space="0" w:color="auto"/>
                                                                                                <w:bottom w:val="none" w:sz="0" w:space="0" w:color="auto"/>
                                                                                                <w:right w:val="none" w:sz="0" w:space="0" w:color="auto"/>
                                                                                              </w:divBdr>
                                                                                              <w:divsChild>
                                                                                                <w:div w:id="1662806589">
                                                                                                  <w:marLeft w:val="0"/>
                                                                                                  <w:marRight w:val="0"/>
                                                                                                  <w:marTop w:val="0"/>
                                                                                                  <w:marBottom w:val="0"/>
                                                                                                  <w:divBdr>
                                                                                                    <w:top w:val="none" w:sz="0" w:space="0" w:color="auto"/>
                                                                                                    <w:left w:val="none" w:sz="0" w:space="0" w:color="auto"/>
                                                                                                    <w:bottom w:val="none" w:sz="0" w:space="0" w:color="auto"/>
                                                                                                    <w:right w:val="none" w:sz="0" w:space="0" w:color="auto"/>
                                                                                                  </w:divBdr>
                                                                                                  <w:divsChild>
                                                                                                    <w:div w:id="2043941167">
                                                                                                      <w:marLeft w:val="0"/>
                                                                                                      <w:marRight w:val="0"/>
                                                                                                      <w:marTop w:val="0"/>
                                                                                                      <w:marBottom w:val="150"/>
                                                                                                      <w:divBdr>
                                                                                                        <w:top w:val="none" w:sz="0" w:space="0" w:color="auto"/>
                                                                                                        <w:left w:val="none" w:sz="0" w:space="0" w:color="auto"/>
                                                                                                        <w:bottom w:val="none" w:sz="0" w:space="0" w:color="auto"/>
                                                                                                        <w:right w:val="none" w:sz="0" w:space="0" w:color="auto"/>
                                                                                                      </w:divBdr>
                                                                                                    </w:div>
                                                                                                    <w:div w:id="706443247">
                                                                                                      <w:marLeft w:val="0"/>
                                                                                                      <w:marRight w:val="0"/>
                                                                                                      <w:marTop w:val="0"/>
                                                                                                      <w:marBottom w:val="0"/>
                                                                                                      <w:divBdr>
                                                                                                        <w:top w:val="none" w:sz="0" w:space="0" w:color="auto"/>
                                                                                                        <w:left w:val="none" w:sz="0" w:space="0" w:color="auto"/>
                                                                                                        <w:bottom w:val="none" w:sz="0" w:space="0" w:color="auto"/>
                                                                                                        <w:right w:val="none" w:sz="0" w:space="0" w:color="auto"/>
                                                                                                      </w:divBdr>
                                                                                                    </w:div>
                                                                                                    <w:div w:id="85223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3236">
                                                                                              <w:marLeft w:val="0"/>
                                                                                              <w:marRight w:val="0"/>
                                                                                              <w:marTop w:val="0"/>
                                                                                              <w:marBottom w:val="0"/>
                                                                                              <w:divBdr>
                                                                                                <w:top w:val="none" w:sz="0" w:space="0" w:color="auto"/>
                                                                                                <w:left w:val="none" w:sz="0" w:space="0" w:color="auto"/>
                                                                                                <w:bottom w:val="none" w:sz="0" w:space="0" w:color="auto"/>
                                                                                                <w:right w:val="none" w:sz="0" w:space="0" w:color="auto"/>
                                                                                              </w:divBdr>
                                                                                              <w:divsChild>
                                                                                                <w:div w:id="1985810183">
                                                                                                  <w:marLeft w:val="0"/>
                                                                                                  <w:marRight w:val="0"/>
                                                                                                  <w:marTop w:val="0"/>
                                                                                                  <w:marBottom w:val="0"/>
                                                                                                  <w:divBdr>
                                                                                                    <w:top w:val="none" w:sz="0" w:space="0" w:color="auto"/>
                                                                                                    <w:left w:val="none" w:sz="0" w:space="0" w:color="auto"/>
                                                                                                    <w:bottom w:val="none" w:sz="0" w:space="0" w:color="auto"/>
                                                                                                    <w:right w:val="none" w:sz="0" w:space="0" w:color="auto"/>
                                                                                                  </w:divBdr>
                                                                                                  <w:divsChild>
                                                                                                    <w:div w:id="691416288">
                                                                                                      <w:marLeft w:val="0"/>
                                                                                                      <w:marRight w:val="0"/>
                                                                                                      <w:marTop w:val="0"/>
                                                                                                      <w:marBottom w:val="150"/>
                                                                                                      <w:divBdr>
                                                                                                        <w:top w:val="none" w:sz="0" w:space="0" w:color="auto"/>
                                                                                                        <w:left w:val="none" w:sz="0" w:space="0" w:color="auto"/>
                                                                                                        <w:bottom w:val="none" w:sz="0" w:space="0" w:color="auto"/>
                                                                                                        <w:right w:val="none" w:sz="0" w:space="0" w:color="auto"/>
                                                                                                      </w:divBdr>
                                                                                                    </w:div>
                                                                                                    <w:div w:id="924999131">
                                                                                                      <w:marLeft w:val="0"/>
                                                                                                      <w:marRight w:val="0"/>
                                                                                                      <w:marTop w:val="0"/>
                                                                                                      <w:marBottom w:val="0"/>
                                                                                                      <w:divBdr>
                                                                                                        <w:top w:val="none" w:sz="0" w:space="0" w:color="auto"/>
                                                                                                        <w:left w:val="none" w:sz="0" w:space="0" w:color="auto"/>
                                                                                                        <w:bottom w:val="none" w:sz="0" w:space="0" w:color="auto"/>
                                                                                                        <w:right w:val="none" w:sz="0" w:space="0" w:color="auto"/>
                                                                                                      </w:divBdr>
                                                                                                    </w:div>
                                                                                                    <w:div w:id="13686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2081">
                                                                                              <w:marLeft w:val="0"/>
                                                                                              <w:marRight w:val="0"/>
                                                                                              <w:marTop w:val="0"/>
                                                                                              <w:marBottom w:val="0"/>
                                                                                              <w:divBdr>
                                                                                                <w:top w:val="none" w:sz="0" w:space="0" w:color="auto"/>
                                                                                                <w:left w:val="none" w:sz="0" w:space="0" w:color="auto"/>
                                                                                                <w:bottom w:val="none" w:sz="0" w:space="0" w:color="auto"/>
                                                                                                <w:right w:val="none" w:sz="0" w:space="0" w:color="auto"/>
                                                                                              </w:divBdr>
                                                                                              <w:divsChild>
                                                                                                <w:div w:id="256718825">
                                                                                                  <w:marLeft w:val="0"/>
                                                                                                  <w:marRight w:val="0"/>
                                                                                                  <w:marTop w:val="0"/>
                                                                                                  <w:marBottom w:val="0"/>
                                                                                                  <w:divBdr>
                                                                                                    <w:top w:val="none" w:sz="0" w:space="0" w:color="auto"/>
                                                                                                    <w:left w:val="none" w:sz="0" w:space="0" w:color="auto"/>
                                                                                                    <w:bottom w:val="none" w:sz="0" w:space="0" w:color="auto"/>
                                                                                                    <w:right w:val="none" w:sz="0" w:space="0" w:color="auto"/>
                                                                                                  </w:divBdr>
                                                                                                  <w:divsChild>
                                                                                                    <w:div w:id="1271085601">
                                                                                                      <w:marLeft w:val="0"/>
                                                                                                      <w:marRight w:val="0"/>
                                                                                                      <w:marTop w:val="0"/>
                                                                                                      <w:marBottom w:val="150"/>
                                                                                                      <w:divBdr>
                                                                                                        <w:top w:val="none" w:sz="0" w:space="0" w:color="auto"/>
                                                                                                        <w:left w:val="none" w:sz="0" w:space="0" w:color="auto"/>
                                                                                                        <w:bottom w:val="none" w:sz="0" w:space="0" w:color="auto"/>
                                                                                                        <w:right w:val="none" w:sz="0" w:space="0" w:color="auto"/>
                                                                                                      </w:divBdr>
                                                                                                    </w:div>
                                                                                                    <w:div w:id="153760671">
                                                                                                      <w:marLeft w:val="0"/>
                                                                                                      <w:marRight w:val="0"/>
                                                                                                      <w:marTop w:val="0"/>
                                                                                                      <w:marBottom w:val="0"/>
                                                                                                      <w:divBdr>
                                                                                                        <w:top w:val="none" w:sz="0" w:space="0" w:color="auto"/>
                                                                                                        <w:left w:val="none" w:sz="0" w:space="0" w:color="auto"/>
                                                                                                        <w:bottom w:val="none" w:sz="0" w:space="0" w:color="auto"/>
                                                                                                        <w:right w:val="none" w:sz="0" w:space="0" w:color="auto"/>
                                                                                                      </w:divBdr>
                                                                                                    </w:div>
                                                                                                    <w:div w:id="16645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30661">
                                                                                              <w:marLeft w:val="0"/>
                                                                                              <w:marRight w:val="0"/>
                                                                                              <w:marTop w:val="0"/>
                                                                                              <w:marBottom w:val="0"/>
                                                                                              <w:divBdr>
                                                                                                <w:top w:val="none" w:sz="0" w:space="0" w:color="auto"/>
                                                                                                <w:left w:val="none" w:sz="0" w:space="0" w:color="auto"/>
                                                                                                <w:bottom w:val="none" w:sz="0" w:space="0" w:color="auto"/>
                                                                                                <w:right w:val="none" w:sz="0" w:space="0" w:color="auto"/>
                                                                                              </w:divBdr>
                                                                                              <w:divsChild>
                                                                                                <w:div w:id="969091507">
                                                                                                  <w:marLeft w:val="0"/>
                                                                                                  <w:marRight w:val="0"/>
                                                                                                  <w:marTop w:val="0"/>
                                                                                                  <w:marBottom w:val="0"/>
                                                                                                  <w:divBdr>
                                                                                                    <w:top w:val="none" w:sz="0" w:space="0" w:color="auto"/>
                                                                                                    <w:left w:val="none" w:sz="0" w:space="0" w:color="auto"/>
                                                                                                    <w:bottom w:val="none" w:sz="0" w:space="0" w:color="auto"/>
                                                                                                    <w:right w:val="none" w:sz="0" w:space="0" w:color="auto"/>
                                                                                                  </w:divBdr>
                                                                                                  <w:divsChild>
                                                                                                    <w:div w:id="561792558">
                                                                                                      <w:marLeft w:val="0"/>
                                                                                                      <w:marRight w:val="0"/>
                                                                                                      <w:marTop w:val="0"/>
                                                                                                      <w:marBottom w:val="150"/>
                                                                                                      <w:divBdr>
                                                                                                        <w:top w:val="none" w:sz="0" w:space="0" w:color="auto"/>
                                                                                                        <w:left w:val="none" w:sz="0" w:space="0" w:color="auto"/>
                                                                                                        <w:bottom w:val="none" w:sz="0" w:space="0" w:color="auto"/>
                                                                                                        <w:right w:val="none" w:sz="0" w:space="0" w:color="auto"/>
                                                                                                      </w:divBdr>
                                                                                                    </w:div>
                                                                                                    <w:div w:id="446049569">
                                                                                                      <w:marLeft w:val="0"/>
                                                                                                      <w:marRight w:val="0"/>
                                                                                                      <w:marTop w:val="0"/>
                                                                                                      <w:marBottom w:val="0"/>
                                                                                                      <w:divBdr>
                                                                                                        <w:top w:val="none" w:sz="0" w:space="0" w:color="auto"/>
                                                                                                        <w:left w:val="none" w:sz="0" w:space="0" w:color="auto"/>
                                                                                                        <w:bottom w:val="none" w:sz="0" w:space="0" w:color="auto"/>
                                                                                                        <w:right w:val="none" w:sz="0" w:space="0" w:color="auto"/>
                                                                                                      </w:divBdr>
                                                                                                    </w:div>
                                                                                                    <w:div w:id="18152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11555">
                                                                                              <w:marLeft w:val="0"/>
                                                                                              <w:marRight w:val="0"/>
                                                                                              <w:marTop w:val="0"/>
                                                                                              <w:marBottom w:val="0"/>
                                                                                              <w:divBdr>
                                                                                                <w:top w:val="none" w:sz="0" w:space="0" w:color="auto"/>
                                                                                                <w:left w:val="none" w:sz="0" w:space="0" w:color="auto"/>
                                                                                                <w:bottom w:val="none" w:sz="0" w:space="0" w:color="auto"/>
                                                                                                <w:right w:val="none" w:sz="0" w:space="0" w:color="auto"/>
                                                                                              </w:divBdr>
                                                                                              <w:divsChild>
                                                                                                <w:div w:id="1043291729">
                                                                                                  <w:marLeft w:val="0"/>
                                                                                                  <w:marRight w:val="0"/>
                                                                                                  <w:marTop w:val="0"/>
                                                                                                  <w:marBottom w:val="0"/>
                                                                                                  <w:divBdr>
                                                                                                    <w:top w:val="none" w:sz="0" w:space="0" w:color="auto"/>
                                                                                                    <w:left w:val="none" w:sz="0" w:space="0" w:color="auto"/>
                                                                                                    <w:bottom w:val="none" w:sz="0" w:space="0" w:color="auto"/>
                                                                                                    <w:right w:val="none" w:sz="0" w:space="0" w:color="auto"/>
                                                                                                  </w:divBdr>
                                                                                                  <w:divsChild>
                                                                                                    <w:div w:id="628626910">
                                                                                                      <w:marLeft w:val="0"/>
                                                                                                      <w:marRight w:val="0"/>
                                                                                                      <w:marTop w:val="0"/>
                                                                                                      <w:marBottom w:val="150"/>
                                                                                                      <w:divBdr>
                                                                                                        <w:top w:val="none" w:sz="0" w:space="0" w:color="auto"/>
                                                                                                        <w:left w:val="none" w:sz="0" w:space="0" w:color="auto"/>
                                                                                                        <w:bottom w:val="none" w:sz="0" w:space="0" w:color="auto"/>
                                                                                                        <w:right w:val="none" w:sz="0" w:space="0" w:color="auto"/>
                                                                                                      </w:divBdr>
                                                                                                    </w:div>
                                                                                                    <w:div w:id="749472702">
                                                                                                      <w:marLeft w:val="0"/>
                                                                                                      <w:marRight w:val="0"/>
                                                                                                      <w:marTop w:val="0"/>
                                                                                                      <w:marBottom w:val="0"/>
                                                                                                      <w:divBdr>
                                                                                                        <w:top w:val="none" w:sz="0" w:space="0" w:color="auto"/>
                                                                                                        <w:left w:val="none" w:sz="0" w:space="0" w:color="auto"/>
                                                                                                        <w:bottom w:val="none" w:sz="0" w:space="0" w:color="auto"/>
                                                                                                        <w:right w:val="none" w:sz="0" w:space="0" w:color="auto"/>
                                                                                                      </w:divBdr>
                                                                                                    </w:div>
                                                                                                    <w:div w:id="185881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139152">
                                                                                              <w:marLeft w:val="0"/>
                                                                                              <w:marRight w:val="0"/>
                                                                                              <w:marTop w:val="0"/>
                                                                                              <w:marBottom w:val="0"/>
                                                                                              <w:divBdr>
                                                                                                <w:top w:val="none" w:sz="0" w:space="0" w:color="auto"/>
                                                                                                <w:left w:val="none" w:sz="0" w:space="0" w:color="auto"/>
                                                                                                <w:bottom w:val="none" w:sz="0" w:space="0" w:color="auto"/>
                                                                                                <w:right w:val="none" w:sz="0" w:space="0" w:color="auto"/>
                                                                                              </w:divBdr>
                                                                                              <w:divsChild>
                                                                                                <w:div w:id="207113966">
                                                                                                  <w:marLeft w:val="0"/>
                                                                                                  <w:marRight w:val="0"/>
                                                                                                  <w:marTop w:val="0"/>
                                                                                                  <w:marBottom w:val="0"/>
                                                                                                  <w:divBdr>
                                                                                                    <w:top w:val="none" w:sz="0" w:space="0" w:color="auto"/>
                                                                                                    <w:left w:val="none" w:sz="0" w:space="0" w:color="auto"/>
                                                                                                    <w:bottom w:val="none" w:sz="0" w:space="0" w:color="auto"/>
                                                                                                    <w:right w:val="none" w:sz="0" w:space="0" w:color="auto"/>
                                                                                                  </w:divBdr>
                                                                                                  <w:divsChild>
                                                                                                    <w:div w:id="1022711021">
                                                                                                      <w:marLeft w:val="0"/>
                                                                                                      <w:marRight w:val="0"/>
                                                                                                      <w:marTop w:val="0"/>
                                                                                                      <w:marBottom w:val="150"/>
                                                                                                      <w:divBdr>
                                                                                                        <w:top w:val="none" w:sz="0" w:space="0" w:color="auto"/>
                                                                                                        <w:left w:val="none" w:sz="0" w:space="0" w:color="auto"/>
                                                                                                        <w:bottom w:val="none" w:sz="0" w:space="0" w:color="auto"/>
                                                                                                        <w:right w:val="none" w:sz="0" w:space="0" w:color="auto"/>
                                                                                                      </w:divBdr>
                                                                                                    </w:div>
                                                                                                    <w:div w:id="423763813">
                                                                                                      <w:marLeft w:val="0"/>
                                                                                                      <w:marRight w:val="0"/>
                                                                                                      <w:marTop w:val="0"/>
                                                                                                      <w:marBottom w:val="0"/>
                                                                                                      <w:divBdr>
                                                                                                        <w:top w:val="none" w:sz="0" w:space="0" w:color="auto"/>
                                                                                                        <w:left w:val="none" w:sz="0" w:space="0" w:color="auto"/>
                                                                                                        <w:bottom w:val="none" w:sz="0" w:space="0" w:color="auto"/>
                                                                                                        <w:right w:val="none" w:sz="0" w:space="0" w:color="auto"/>
                                                                                                      </w:divBdr>
                                                                                                    </w:div>
                                                                                                    <w:div w:id="183953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252992">
                                                                                              <w:marLeft w:val="0"/>
                                                                                              <w:marRight w:val="0"/>
                                                                                              <w:marTop w:val="0"/>
                                                                                              <w:marBottom w:val="0"/>
                                                                                              <w:divBdr>
                                                                                                <w:top w:val="none" w:sz="0" w:space="0" w:color="auto"/>
                                                                                                <w:left w:val="none" w:sz="0" w:space="0" w:color="auto"/>
                                                                                                <w:bottom w:val="none" w:sz="0" w:space="0" w:color="auto"/>
                                                                                                <w:right w:val="none" w:sz="0" w:space="0" w:color="auto"/>
                                                                                              </w:divBdr>
                                                                                              <w:divsChild>
                                                                                                <w:div w:id="2045397321">
                                                                                                  <w:marLeft w:val="0"/>
                                                                                                  <w:marRight w:val="0"/>
                                                                                                  <w:marTop w:val="0"/>
                                                                                                  <w:marBottom w:val="0"/>
                                                                                                  <w:divBdr>
                                                                                                    <w:top w:val="none" w:sz="0" w:space="0" w:color="auto"/>
                                                                                                    <w:left w:val="none" w:sz="0" w:space="0" w:color="auto"/>
                                                                                                    <w:bottom w:val="none" w:sz="0" w:space="0" w:color="auto"/>
                                                                                                    <w:right w:val="none" w:sz="0" w:space="0" w:color="auto"/>
                                                                                                  </w:divBdr>
                                                                                                  <w:divsChild>
                                                                                                    <w:div w:id="1973250816">
                                                                                                      <w:marLeft w:val="0"/>
                                                                                                      <w:marRight w:val="0"/>
                                                                                                      <w:marTop w:val="0"/>
                                                                                                      <w:marBottom w:val="150"/>
                                                                                                      <w:divBdr>
                                                                                                        <w:top w:val="none" w:sz="0" w:space="0" w:color="auto"/>
                                                                                                        <w:left w:val="none" w:sz="0" w:space="0" w:color="auto"/>
                                                                                                        <w:bottom w:val="none" w:sz="0" w:space="0" w:color="auto"/>
                                                                                                        <w:right w:val="none" w:sz="0" w:space="0" w:color="auto"/>
                                                                                                      </w:divBdr>
                                                                                                    </w:div>
                                                                                                    <w:div w:id="1648046391">
                                                                                                      <w:marLeft w:val="0"/>
                                                                                                      <w:marRight w:val="0"/>
                                                                                                      <w:marTop w:val="0"/>
                                                                                                      <w:marBottom w:val="0"/>
                                                                                                      <w:divBdr>
                                                                                                        <w:top w:val="none" w:sz="0" w:space="0" w:color="auto"/>
                                                                                                        <w:left w:val="none" w:sz="0" w:space="0" w:color="auto"/>
                                                                                                        <w:bottom w:val="none" w:sz="0" w:space="0" w:color="auto"/>
                                                                                                        <w:right w:val="none" w:sz="0" w:space="0" w:color="auto"/>
                                                                                                      </w:divBdr>
                                                                                                    </w:div>
                                                                                                    <w:div w:id="7867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65927">
                                                                                              <w:marLeft w:val="0"/>
                                                                                              <w:marRight w:val="0"/>
                                                                                              <w:marTop w:val="0"/>
                                                                                              <w:marBottom w:val="0"/>
                                                                                              <w:divBdr>
                                                                                                <w:top w:val="none" w:sz="0" w:space="0" w:color="auto"/>
                                                                                                <w:left w:val="none" w:sz="0" w:space="0" w:color="auto"/>
                                                                                                <w:bottom w:val="none" w:sz="0" w:space="0" w:color="auto"/>
                                                                                                <w:right w:val="none" w:sz="0" w:space="0" w:color="auto"/>
                                                                                              </w:divBdr>
                                                                                              <w:divsChild>
                                                                                                <w:div w:id="220751702">
                                                                                                  <w:marLeft w:val="0"/>
                                                                                                  <w:marRight w:val="0"/>
                                                                                                  <w:marTop w:val="0"/>
                                                                                                  <w:marBottom w:val="0"/>
                                                                                                  <w:divBdr>
                                                                                                    <w:top w:val="none" w:sz="0" w:space="0" w:color="auto"/>
                                                                                                    <w:left w:val="none" w:sz="0" w:space="0" w:color="auto"/>
                                                                                                    <w:bottom w:val="none" w:sz="0" w:space="0" w:color="auto"/>
                                                                                                    <w:right w:val="none" w:sz="0" w:space="0" w:color="auto"/>
                                                                                                  </w:divBdr>
                                                                                                  <w:divsChild>
                                                                                                    <w:div w:id="1678075743">
                                                                                                      <w:marLeft w:val="0"/>
                                                                                                      <w:marRight w:val="0"/>
                                                                                                      <w:marTop w:val="0"/>
                                                                                                      <w:marBottom w:val="150"/>
                                                                                                      <w:divBdr>
                                                                                                        <w:top w:val="none" w:sz="0" w:space="0" w:color="auto"/>
                                                                                                        <w:left w:val="none" w:sz="0" w:space="0" w:color="auto"/>
                                                                                                        <w:bottom w:val="none" w:sz="0" w:space="0" w:color="auto"/>
                                                                                                        <w:right w:val="none" w:sz="0" w:space="0" w:color="auto"/>
                                                                                                      </w:divBdr>
                                                                                                    </w:div>
                                                                                                    <w:div w:id="1194683636">
                                                                                                      <w:marLeft w:val="0"/>
                                                                                                      <w:marRight w:val="0"/>
                                                                                                      <w:marTop w:val="0"/>
                                                                                                      <w:marBottom w:val="0"/>
                                                                                                      <w:divBdr>
                                                                                                        <w:top w:val="none" w:sz="0" w:space="0" w:color="auto"/>
                                                                                                        <w:left w:val="none" w:sz="0" w:space="0" w:color="auto"/>
                                                                                                        <w:bottom w:val="none" w:sz="0" w:space="0" w:color="auto"/>
                                                                                                        <w:right w:val="none" w:sz="0" w:space="0" w:color="auto"/>
                                                                                                      </w:divBdr>
                                                                                                    </w:div>
                                                                                                    <w:div w:id="101811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22903">
                                                                                              <w:marLeft w:val="0"/>
                                                                                              <w:marRight w:val="0"/>
                                                                                              <w:marTop w:val="0"/>
                                                                                              <w:marBottom w:val="0"/>
                                                                                              <w:divBdr>
                                                                                                <w:top w:val="none" w:sz="0" w:space="0" w:color="auto"/>
                                                                                                <w:left w:val="none" w:sz="0" w:space="0" w:color="auto"/>
                                                                                                <w:bottom w:val="none" w:sz="0" w:space="0" w:color="auto"/>
                                                                                                <w:right w:val="none" w:sz="0" w:space="0" w:color="auto"/>
                                                                                              </w:divBdr>
                                                                                              <w:divsChild>
                                                                                                <w:div w:id="1931085537">
                                                                                                  <w:marLeft w:val="0"/>
                                                                                                  <w:marRight w:val="0"/>
                                                                                                  <w:marTop w:val="0"/>
                                                                                                  <w:marBottom w:val="0"/>
                                                                                                  <w:divBdr>
                                                                                                    <w:top w:val="none" w:sz="0" w:space="0" w:color="auto"/>
                                                                                                    <w:left w:val="none" w:sz="0" w:space="0" w:color="auto"/>
                                                                                                    <w:bottom w:val="none" w:sz="0" w:space="0" w:color="auto"/>
                                                                                                    <w:right w:val="none" w:sz="0" w:space="0" w:color="auto"/>
                                                                                                  </w:divBdr>
                                                                                                  <w:divsChild>
                                                                                                    <w:div w:id="1269854345">
                                                                                                      <w:marLeft w:val="0"/>
                                                                                                      <w:marRight w:val="0"/>
                                                                                                      <w:marTop w:val="0"/>
                                                                                                      <w:marBottom w:val="150"/>
                                                                                                      <w:divBdr>
                                                                                                        <w:top w:val="none" w:sz="0" w:space="0" w:color="auto"/>
                                                                                                        <w:left w:val="none" w:sz="0" w:space="0" w:color="auto"/>
                                                                                                        <w:bottom w:val="none" w:sz="0" w:space="0" w:color="auto"/>
                                                                                                        <w:right w:val="none" w:sz="0" w:space="0" w:color="auto"/>
                                                                                                      </w:divBdr>
                                                                                                    </w:div>
                                                                                                    <w:div w:id="1188561104">
                                                                                                      <w:marLeft w:val="0"/>
                                                                                                      <w:marRight w:val="0"/>
                                                                                                      <w:marTop w:val="0"/>
                                                                                                      <w:marBottom w:val="0"/>
                                                                                                      <w:divBdr>
                                                                                                        <w:top w:val="none" w:sz="0" w:space="0" w:color="auto"/>
                                                                                                        <w:left w:val="none" w:sz="0" w:space="0" w:color="auto"/>
                                                                                                        <w:bottom w:val="none" w:sz="0" w:space="0" w:color="auto"/>
                                                                                                        <w:right w:val="none" w:sz="0" w:space="0" w:color="auto"/>
                                                                                                      </w:divBdr>
                                                                                                    </w:div>
                                                                                                    <w:div w:id="979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7594">
                                                                                              <w:marLeft w:val="0"/>
                                                                                              <w:marRight w:val="0"/>
                                                                                              <w:marTop w:val="0"/>
                                                                                              <w:marBottom w:val="0"/>
                                                                                              <w:divBdr>
                                                                                                <w:top w:val="none" w:sz="0" w:space="0" w:color="auto"/>
                                                                                                <w:left w:val="none" w:sz="0" w:space="0" w:color="auto"/>
                                                                                                <w:bottom w:val="none" w:sz="0" w:space="0" w:color="auto"/>
                                                                                                <w:right w:val="none" w:sz="0" w:space="0" w:color="auto"/>
                                                                                              </w:divBdr>
                                                                                              <w:divsChild>
                                                                                                <w:div w:id="945232701">
                                                                                                  <w:marLeft w:val="0"/>
                                                                                                  <w:marRight w:val="0"/>
                                                                                                  <w:marTop w:val="0"/>
                                                                                                  <w:marBottom w:val="0"/>
                                                                                                  <w:divBdr>
                                                                                                    <w:top w:val="none" w:sz="0" w:space="0" w:color="auto"/>
                                                                                                    <w:left w:val="none" w:sz="0" w:space="0" w:color="auto"/>
                                                                                                    <w:bottom w:val="none" w:sz="0" w:space="0" w:color="auto"/>
                                                                                                    <w:right w:val="none" w:sz="0" w:space="0" w:color="auto"/>
                                                                                                  </w:divBdr>
                                                                                                  <w:divsChild>
                                                                                                    <w:div w:id="701172529">
                                                                                                      <w:marLeft w:val="0"/>
                                                                                                      <w:marRight w:val="0"/>
                                                                                                      <w:marTop w:val="0"/>
                                                                                                      <w:marBottom w:val="150"/>
                                                                                                      <w:divBdr>
                                                                                                        <w:top w:val="none" w:sz="0" w:space="0" w:color="auto"/>
                                                                                                        <w:left w:val="none" w:sz="0" w:space="0" w:color="auto"/>
                                                                                                        <w:bottom w:val="none" w:sz="0" w:space="0" w:color="auto"/>
                                                                                                        <w:right w:val="none" w:sz="0" w:space="0" w:color="auto"/>
                                                                                                      </w:divBdr>
                                                                                                    </w:div>
                                                                                                    <w:div w:id="1299336169">
                                                                                                      <w:marLeft w:val="0"/>
                                                                                                      <w:marRight w:val="0"/>
                                                                                                      <w:marTop w:val="0"/>
                                                                                                      <w:marBottom w:val="0"/>
                                                                                                      <w:divBdr>
                                                                                                        <w:top w:val="none" w:sz="0" w:space="0" w:color="auto"/>
                                                                                                        <w:left w:val="none" w:sz="0" w:space="0" w:color="auto"/>
                                                                                                        <w:bottom w:val="none" w:sz="0" w:space="0" w:color="auto"/>
                                                                                                        <w:right w:val="none" w:sz="0" w:space="0" w:color="auto"/>
                                                                                                      </w:divBdr>
                                                                                                    </w:div>
                                                                                                    <w:div w:id="15628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026">
                                                                                              <w:marLeft w:val="0"/>
                                                                                              <w:marRight w:val="0"/>
                                                                                              <w:marTop w:val="0"/>
                                                                                              <w:marBottom w:val="0"/>
                                                                                              <w:divBdr>
                                                                                                <w:top w:val="none" w:sz="0" w:space="0" w:color="auto"/>
                                                                                                <w:left w:val="none" w:sz="0" w:space="0" w:color="auto"/>
                                                                                                <w:bottom w:val="none" w:sz="0" w:space="0" w:color="auto"/>
                                                                                                <w:right w:val="none" w:sz="0" w:space="0" w:color="auto"/>
                                                                                              </w:divBdr>
                                                                                              <w:divsChild>
                                                                                                <w:div w:id="475536150">
                                                                                                  <w:marLeft w:val="0"/>
                                                                                                  <w:marRight w:val="0"/>
                                                                                                  <w:marTop w:val="0"/>
                                                                                                  <w:marBottom w:val="0"/>
                                                                                                  <w:divBdr>
                                                                                                    <w:top w:val="none" w:sz="0" w:space="0" w:color="auto"/>
                                                                                                    <w:left w:val="none" w:sz="0" w:space="0" w:color="auto"/>
                                                                                                    <w:bottom w:val="none" w:sz="0" w:space="0" w:color="auto"/>
                                                                                                    <w:right w:val="none" w:sz="0" w:space="0" w:color="auto"/>
                                                                                                  </w:divBdr>
                                                                                                  <w:divsChild>
                                                                                                    <w:div w:id="286745413">
                                                                                                      <w:marLeft w:val="0"/>
                                                                                                      <w:marRight w:val="0"/>
                                                                                                      <w:marTop w:val="0"/>
                                                                                                      <w:marBottom w:val="150"/>
                                                                                                      <w:divBdr>
                                                                                                        <w:top w:val="none" w:sz="0" w:space="0" w:color="auto"/>
                                                                                                        <w:left w:val="none" w:sz="0" w:space="0" w:color="auto"/>
                                                                                                        <w:bottom w:val="none" w:sz="0" w:space="0" w:color="auto"/>
                                                                                                        <w:right w:val="none" w:sz="0" w:space="0" w:color="auto"/>
                                                                                                      </w:divBdr>
                                                                                                    </w:div>
                                                                                                    <w:div w:id="1095325631">
                                                                                                      <w:marLeft w:val="0"/>
                                                                                                      <w:marRight w:val="0"/>
                                                                                                      <w:marTop w:val="0"/>
                                                                                                      <w:marBottom w:val="0"/>
                                                                                                      <w:divBdr>
                                                                                                        <w:top w:val="none" w:sz="0" w:space="0" w:color="auto"/>
                                                                                                        <w:left w:val="none" w:sz="0" w:space="0" w:color="auto"/>
                                                                                                        <w:bottom w:val="none" w:sz="0" w:space="0" w:color="auto"/>
                                                                                                        <w:right w:val="none" w:sz="0" w:space="0" w:color="auto"/>
                                                                                                      </w:divBdr>
                                                                                                    </w:div>
                                                                                                    <w:div w:id="15261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3209">
                                                                                              <w:marLeft w:val="0"/>
                                                                                              <w:marRight w:val="0"/>
                                                                                              <w:marTop w:val="0"/>
                                                                                              <w:marBottom w:val="0"/>
                                                                                              <w:divBdr>
                                                                                                <w:top w:val="none" w:sz="0" w:space="0" w:color="auto"/>
                                                                                                <w:left w:val="none" w:sz="0" w:space="0" w:color="auto"/>
                                                                                                <w:bottom w:val="none" w:sz="0" w:space="0" w:color="auto"/>
                                                                                                <w:right w:val="none" w:sz="0" w:space="0" w:color="auto"/>
                                                                                              </w:divBdr>
                                                                                              <w:divsChild>
                                                                                                <w:div w:id="1208447672">
                                                                                                  <w:marLeft w:val="0"/>
                                                                                                  <w:marRight w:val="0"/>
                                                                                                  <w:marTop w:val="0"/>
                                                                                                  <w:marBottom w:val="0"/>
                                                                                                  <w:divBdr>
                                                                                                    <w:top w:val="none" w:sz="0" w:space="0" w:color="auto"/>
                                                                                                    <w:left w:val="none" w:sz="0" w:space="0" w:color="auto"/>
                                                                                                    <w:bottom w:val="none" w:sz="0" w:space="0" w:color="auto"/>
                                                                                                    <w:right w:val="none" w:sz="0" w:space="0" w:color="auto"/>
                                                                                                  </w:divBdr>
                                                                                                  <w:divsChild>
                                                                                                    <w:div w:id="1875845358">
                                                                                                      <w:marLeft w:val="0"/>
                                                                                                      <w:marRight w:val="0"/>
                                                                                                      <w:marTop w:val="0"/>
                                                                                                      <w:marBottom w:val="150"/>
                                                                                                      <w:divBdr>
                                                                                                        <w:top w:val="none" w:sz="0" w:space="0" w:color="auto"/>
                                                                                                        <w:left w:val="none" w:sz="0" w:space="0" w:color="auto"/>
                                                                                                        <w:bottom w:val="none" w:sz="0" w:space="0" w:color="auto"/>
                                                                                                        <w:right w:val="none" w:sz="0" w:space="0" w:color="auto"/>
                                                                                                      </w:divBdr>
                                                                                                    </w:div>
                                                                                                    <w:div w:id="102841832">
                                                                                                      <w:marLeft w:val="0"/>
                                                                                                      <w:marRight w:val="0"/>
                                                                                                      <w:marTop w:val="0"/>
                                                                                                      <w:marBottom w:val="0"/>
                                                                                                      <w:divBdr>
                                                                                                        <w:top w:val="none" w:sz="0" w:space="0" w:color="auto"/>
                                                                                                        <w:left w:val="none" w:sz="0" w:space="0" w:color="auto"/>
                                                                                                        <w:bottom w:val="none" w:sz="0" w:space="0" w:color="auto"/>
                                                                                                        <w:right w:val="none" w:sz="0" w:space="0" w:color="auto"/>
                                                                                                      </w:divBdr>
                                                                                                    </w:div>
                                                                                                    <w:div w:id="192815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160569">
                                                                                              <w:marLeft w:val="0"/>
                                                                                              <w:marRight w:val="0"/>
                                                                                              <w:marTop w:val="0"/>
                                                                                              <w:marBottom w:val="0"/>
                                                                                              <w:divBdr>
                                                                                                <w:top w:val="none" w:sz="0" w:space="0" w:color="auto"/>
                                                                                                <w:left w:val="none" w:sz="0" w:space="0" w:color="auto"/>
                                                                                                <w:bottom w:val="none" w:sz="0" w:space="0" w:color="auto"/>
                                                                                                <w:right w:val="none" w:sz="0" w:space="0" w:color="auto"/>
                                                                                              </w:divBdr>
                                                                                              <w:divsChild>
                                                                                                <w:div w:id="1959488124">
                                                                                                  <w:marLeft w:val="0"/>
                                                                                                  <w:marRight w:val="0"/>
                                                                                                  <w:marTop w:val="0"/>
                                                                                                  <w:marBottom w:val="0"/>
                                                                                                  <w:divBdr>
                                                                                                    <w:top w:val="none" w:sz="0" w:space="0" w:color="auto"/>
                                                                                                    <w:left w:val="none" w:sz="0" w:space="0" w:color="auto"/>
                                                                                                    <w:bottom w:val="none" w:sz="0" w:space="0" w:color="auto"/>
                                                                                                    <w:right w:val="none" w:sz="0" w:space="0" w:color="auto"/>
                                                                                                  </w:divBdr>
                                                                                                  <w:divsChild>
                                                                                                    <w:div w:id="1385254959">
                                                                                                      <w:marLeft w:val="0"/>
                                                                                                      <w:marRight w:val="0"/>
                                                                                                      <w:marTop w:val="0"/>
                                                                                                      <w:marBottom w:val="150"/>
                                                                                                      <w:divBdr>
                                                                                                        <w:top w:val="none" w:sz="0" w:space="0" w:color="auto"/>
                                                                                                        <w:left w:val="none" w:sz="0" w:space="0" w:color="auto"/>
                                                                                                        <w:bottom w:val="none" w:sz="0" w:space="0" w:color="auto"/>
                                                                                                        <w:right w:val="none" w:sz="0" w:space="0" w:color="auto"/>
                                                                                                      </w:divBdr>
                                                                                                    </w:div>
                                                                                                    <w:div w:id="1102263729">
                                                                                                      <w:marLeft w:val="0"/>
                                                                                                      <w:marRight w:val="0"/>
                                                                                                      <w:marTop w:val="0"/>
                                                                                                      <w:marBottom w:val="0"/>
                                                                                                      <w:divBdr>
                                                                                                        <w:top w:val="none" w:sz="0" w:space="0" w:color="auto"/>
                                                                                                        <w:left w:val="none" w:sz="0" w:space="0" w:color="auto"/>
                                                                                                        <w:bottom w:val="none" w:sz="0" w:space="0" w:color="auto"/>
                                                                                                        <w:right w:val="none" w:sz="0" w:space="0" w:color="auto"/>
                                                                                                      </w:divBdr>
                                                                                                    </w:div>
                                                                                                    <w:div w:id="9833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04406">
                                                                                              <w:marLeft w:val="0"/>
                                                                                              <w:marRight w:val="0"/>
                                                                                              <w:marTop w:val="0"/>
                                                                                              <w:marBottom w:val="0"/>
                                                                                              <w:divBdr>
                                                                                                <w:top w:val="none" w:sz="0" w:space="0" w:color="auto"/>
                                                                                                <w:left w:val="none" w:sz="0" w:space="0" w:color="auto"/>
                                                                                                <w:bottom w:val="none" w:sz="0" w:space="0" w:color="auto"/>
                                                                                                <w:right w:val="none" w:sz="0" w:space="0" w:color="auto"/>
                                                                                              </w:divBdr>
                                                                                              <w:divsChild>
                                                                                                <w:div w:id="1294824048">
                                                                                                  <w:marLeft w:val="0"/>
                                                                                                  <w:marRight w:val="0"/>
                                                                                                  <w:marTop w:val="0"/>
                                                                                                  <w:marBottom w:val="0"/>
                                                                                                  <w:divBdr>
                                                                                                    <w:top w:val="none" w:sz="0" w:space="0" w:color="auto"/>
                                                                                                    <w:left w:val="none" w:sz="0" w:space="0" w:color="auto"/>
                                                                                                    <w:bottom w:val="none" w:sz="0" w:space="0" w:color="auto"/>
                                                                                                    <w:right w:val="none" w:sz="0" w:space="0" w:color="auto"/>
                                                                                                  </w:divBdr>
                                                                                                  <w:divsChild>
                                                                                                    <w:div w:id="2102985284">
                                                                                                      <w:marLeft w:val="0"/>
                                                                                                      <w:marRight w:val="0"/>
                                                                                                      <w:marTop w:val="0"/>
                                                                                                      <w:marBottom w:val="150"/>
                                                                                                      <w:divBdr>
                                                                                                        <w:top w:val="none" w:sz="0" w:space="0" w:color="auto"/>
                                                                                                        <w:left w:val="none" w:sz="0" w:space="0" w:color="auto"/>
                                                                                                        <w:bottom w:val="none" w:sz="0" w:space="0" w:color="auto"/>
                                                                                                        <w:right w:val="none" w:sz="0" w:space="0" w:color="auto"/>
                                                                                                      </w:divBdr>
                                                                                                    </w:div>
                                                                                                    <w:div w:id="1483885923">
                                                                                                      <w:marLeft w:val="0"/>
                                                                                                      <w:marRight w:val="0"/>
                                                                                                      <w:marTop w:val="0"/>
                                                                                                      <w:marBottom w:val="0"/>
                                                                                                      <w:divBdr>
                                                                                                        <w:top w:val="none" w:sz="0" w:space="0" w:color="auto"/>
                                                                                                        <w:left w:val="none" w:sz="0" w:space="0" w:color="auto"/>
                                                                                                        <w:bottom w:val="none" w:sz="0" w:space="0" w:color="auto"/>
                                                                                                        <w:right w:val="none" w:sz="0" w:space="0" w:color="auto"/>
                                                                                                      </w:divBdr>
                                                                                                    </w:div>
                                                                                                    <w:div w:id="8870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358567">
                                                                                              <w:marLeft w:val="0"/>
                                                                                              <w:marRight w:val="0"/>
                                                                                              <w:marTop w:val="0"/>
                                                                                              <w:marBottom w:val="0"/>
                                                                                              <w:divBdr>
                                                                                                <w:top w:val="none" w:sz="0" w:space="0" w:color="auto"/>
                                                                                                <w:left w:val="none" w:sz="0" w:space="0" w:color="auto"/>
                                                                                                <w:bottom w:val="none" w:sz="0" w:space="0" w:color="auto"/>
                                                                                                <w:right w:val="none" w:sz="0" w:space="0" w:color="auto"/>
                                                                                              </w:divBdr>
                                                                                              <w:divsChild>
                                                                                                <w:div w:id="1107236679">
                                                                                                  <w:marLeft w:val="0"/>
                                                                                                  <w:marRight w:val="0"/>
                                                                                                  <w:marTop w:val="0"/>
                                                                                                  <w:marBottom w:val="0"/>
                                                                                                  <w:divBdr>
                                                                                                    <w:top w:val="none" w:sz="0" w:space="0" w:color="auto"/>
                                                                                                    <w:left w:val="none" w:sz="0" w:space="0" w:color="auto"/>
                                                                                                    <w:bottom w:val="none" w:sz="0" w:space="0" w:color="auto"/>
                                                                                                    <w:right w:val="none" w:sz="0" w:space="0" w:color="auto"/>
                                                                                                  </w:divBdr>
                                                                                                  <w:divsChild>
                                                                                                    <w:div w:id="497380192">
                                                                                                      <w:marLeft w:val="0"/>
                                                                                                      <w:marRight w:val="0"/>
                                                                                                      <w:marTop w:val="0"/>
                                                                                                      <w:marBottom w:val="150"/>
                                                                                                      <w:divBdr>
                                                                                                        <w:top w:val="none" w:sz="0" w:space="0" w:color="auto"/>
                                                                                                        <w:left w:val="none" w:sz="0" w:space="0" w:color="auto"/>
                                                                                                        <w:bottom w:val="none" w:sz="0" w:space="0" w:color="auto"/>
                                                                                                        <w:right w:val="none" w:sz="0" w:space="0" w:color="auto"/>
                                                                                                      </w:divBdr>
                                                                                                    </w:div>
                                                                                                    <w:div w:id="278417122">
                                                                                                      <w:marLeft w:val="0"/>
                                                                                                      <w:marRight w:val="0"/>
                                                                                                      <w:marTop w:val="0"/>
                                                                                                      <w:marBottom w:val="0"/>
                                                                                                      <w:divBdr>
                                                                                                        <w:top w:val="none" w:sz="0" w:space="0" w:color="auto"/>
                                                                                                        <w:left w:val="none" w:sz="0" w:space="0" w:color="auto"/>
                                                                                                        <w:bottom w:val="none" w:sz="0" w:space="0" w:color="auto"/>
                                                                                                        <w:right w:val="none" w:sz="0" w:space="0" w:color="auto"/>
                                                                                                      </w:divBdr>
                                                                                                    </w:div>
                                                                                                    <w:div w:id="191708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69991">
                                                                                              <w:marLeft w:val="0"/>
                                                                                              <w:marRight w:val="0"/>
                                                                                              <w:marTop w:val="0"/>
                                                                                              <w:marBottom w:val="0"/>
                                                                                              <w:divBdr>
                                                                                                <w:top w:val="none" w:sz="0" w:space="0" w:color="auto"/>
                                                                                                <w:left w:val="none" w:sz="0" w:space="0" w:color="auto"/>
                                                                                                <w:bottom w:val="none" w:sz="0" w:space="0" w:color="auto"/>
                                                                                                <w:right w:val="none" w:sz="0" w:space="0" w:color="auto"/>
                                                                                              </w:divBdr>
                                                                                              <w:divsChild>
                                                                                                <w:div w:id="1407536487">
                                                                                                  <w:marLeft w:val="0"/>
                                                                                                  <w:marRight w:val="0"/>
                                                                                                  <w:marTop w:val="0"/>
                                                                                                  <w:marBottom w:val="0"/>
                                                                                                  <w:divBdr>
                                                                                                    <w:top w:val="none" w:sz="0" w:space="0" w:color="auto"/>
                                                                                                    <w:left w:val="none" w:sz="0" w:space="0" w:color="auto"/>
                                                                                                    <w:bottom w:val="none" w:sz="0" w:space="0" w:color="auto"/>
                                                                                                    <w:right w:val="none" w:sz="0" w:space="0" w:color="auto"/>
                                                                                                  </w:divBdr>
                                                                                                  <w:divsChild>
                                                                                                    <w:div w:id="253900397">
                                                                                                      <w:marLeft w:val="0"/>
                                                                                                      <w:marRight w:val="0"/>
                                                                                                      <w:marTop w:val="0"/>
                                                                                                      <w:marBottom w:val="150"/>
                                                                                                      <w:divBdr>
                                                                                                        <w:top w:val="none" w:sz="0" w:space="0" w:color="auto"/>
                                                                                                        <w:left w:val="none" w:sz="0" w:space="0" w:color="auto"/>
                                                                                                        <w:bottom w:val="none" w:sz="0" w:space="0" w:color="auto"/>
                                                                                                        <w:right w:val="none" w:sz="0" w:space="0" w:color="auto"/>
                                                                                                      </w:divBdr>
                                                                                                    </w:div>
                                                                                                    <w:div w:id="460150390">
                                                                                                      <w:marLeft w:val="0"/>
                                                                                                      <w:marRight w:val="0"/>
                                                                                                      <w:marTop w:val="0"/>
                                                                                                      <w:marBottom w:val="0"/>
                                                                                                      <w:divBdr>
                                                                                                        <w:top w:val="none" w:sz="0" w:space="0" w:color="auto"/>
                                                                                                        <w:left w:val="none" w:sz="0" w:space="0" w:color="auto"/>
                                                                                                        <w:bottom w:val="none" w:sz="0" w:space="0" w:color="auto"/>
                                                                                                        <w:right w:val="none" w:sz="0" w:space="0" w:color="auto"/>
                                                                                                      </w:divBdr>
                                                                                                    </w:div>
                                                                                                    <w:div w:id="1349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12396">
                                                                                              <w:marLeft w:val="0"/>
                                                                                              <w:marRight w:val="0"/>
                                                                                              <w:marTop w:val="0"/>
                                                                                              <w:marBottom w:val="0"/>
                                                                                              <w:divBdr>
                                                                                                <w:top w:val="none" w:sz="0" w:space="0" w:color="auto"/>
                                                                                                <w:left w:val="none" w:sz="0" w:space="0" w:color="auto"/>
                                                                                                <w:bottom w:val="none" w:sz="0" w:space="0" w:color="auto"/>
                                                                                                <w:right w:val="none" w:sz="0" w:space="0" w:color="auto"/>
                                                                                              </w:divBdr>
                                                                                              <w:divsChild>
                                                                                                <w:div w:id="1532377812">
                                                                                                  <w:marLeft w:val="0"/>
                                                                                                  <w:marRight w:val="0"/>
                                                                                                  <w:marTop w:val="0"/>
                                                                                                  <w:marBottom w:val="0"/>
                                                                                                  <w:divBdr>
                                                                                                    <w:top w:val="none" w:sz="0" w:space="0" w:color="auto"/>
                                                                                                    <w:left w:val="none" w:sz="0" w:space="0" w:color="auto"/>
                                                                                                    <w:bottom w:val="none" w:sz="0" w:space="0" w:color="auto"/>
                                                                                                    <w:right w:val="none" w:sz="0" w:space="0" w:color="auto"/>
                                                                                                  </w:divBdr>
                                                                                                  <w:divsChild>
                                                                                                    <w:div w:id="111023255">
                                                                                                      <w:marLeft w:val="0"/>
                                                                                                      <w:marRight w:val="0"/>
                                                                                                      <w:marTop w:val="0"/>
                                                                                                      <w:marBottom w:val="150"/>
                                                                                                      <w:divBdr>
                                                                                                        <w:top w:val="none" w:sz="0" w:space="0" w:color="auto"/>
                                                                                                        <w:left w:val="none" w:sz="0" w:space="0" w:color="auto"/>
                                                                                                        <w:bottom w:val="none" w:sz="0" w:space="0" w:color="auto"/>
                                                                                                        <w:right w:val="none" w:sz="0" w:space="0" w:color="auto"/>
                                                                                                      </w:divBdr>
                                                                                                    </w:div>
                                                                                                    <w:div w:id="325322891">
                                                                                                      <w:marLeft w:val="0"/>
                                                                                                      <w:marRight w:val="0"/>
                                                                                                      <w:marTop w:val="0"/>
                                                                                                      <w:marBottom w:val="0"/>
                                                                                                      <w:divBdr>
                                                                                                        <w:top w:val="none" w:sz="0" w:space="0" w:color="auto"/>
                                                                                                        <w:left w:val="none" w:sz="0" w:space="0" w:color="auto"/>
                                                                                                        <w:bottom w:val="none" w:sz="0" w:space="0" w:color="auto"/>
                                                                                                        <w:right w:val="none" w:sz="0" w:space="0" w:color="auto"/>
                                                                                                      </w:divBdr>
                                                                                                    </w:div>
                                                                                                    <w:div w:id="183684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6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554">
                                                                      <w:marLeft w:val="0"/>
                                                                      <w:marRight w:val="0"/>
                                                                      <w:marTop w:val="0"/>
                                                                      <w:marBottom w:val="150"/>
                                                                      <w:divBdr>
                                                                        <w:top w:val="none" w:sz="0" w:space="0" w:color="auto"/>
                                                                        <w:left w:val="none" w:sz="0" w:space="0" w:color="auto"/>
                                                                        <w:bottom w:val="none" w:sz="0" w:space="0" w:color="auto"/>
                                                                        <w:right w:val="none" w:sz="0" w:space="0" w:color="auto"/>
                                                                      </w:divBdr>
                                                                    </w:div>
                                                                  </w:divsChild>
                                                                </w:div>
                                                                <w:div w:id="1227183364">
                                                                  <w:marLeft w:val="0"/>
                                                                  <w:marRight w:val="0"/>
                                                                  <w:marTop w:val="0"/>
                                                                  <w:marBottom w:val="300"/>
                                                                  <w:divBdr>
                                                                    <w:top w:val="none" w:sz="0" w:space="0" w:color="auto"/>
                                                                    <w:left w:val="none" w:sz="0" w:space="0" w:color="auto"/>
                                                                    <w:bottom w:val="none" w:sz="0" w:space="0" w:color="auto"/>
                                                                    <w:right w:val="none" w:sz="0" w:space="0" w:color="auto"/>
                                                                  </w:divBdr>
                                                                  <w:divsChild>
                                                                    <w:div w:id="288972808">
                                                                      <w:marLeft w:val="0"/>
                                                                      <w:marRight w:val="0"/>
                                                                      <w:marTop w:val="0"/>
                                                                      <w:marBottom w:val="0"/>
                                                                      <w:divBdr>
                                                                        <w:top w:val="none" w:sz="0" w:space="0" w:color="auto"/>
                                                                        <w:left w:val="none" w:sz="0" w:space="0" w:color="auto"/>
                                                                        <w:bottom w:val="none" w:sz="0" w:space="0" w:color="auto"/>
                                                                        <w:right w:val="none" w:sz="0" w:space="0" w:color="auto"/>
                                                                      </w:divBdr>
                                                                      <w:divsChild>
                                                                        <w:div w:id="1939866775">
                                                                          <w:marLeft w:val="0"/>
                                                                          <w:marRight w:val="0"/>
                                                                          <w:marTop w:val="0"/>
                                                                          <w:marBottom w:val="225"/>
                                                                          <w:divBdr>
                                                                            <w:top w:val="none" w:sz="0" w:space="0" w:color="auto"/>
                                                                            <w:left w:val="none" w:sz="0" w:space="0" w:color="auto"/>
                                                                            <w:bottom w:val="none" w:sz="0" w:space="0" w:color="auto"/>
                                                                            <w:right w:val="none" w:sz="0" w:space="0" w:color="auto"/>
                                                                          </w:divBdr>
                                                                          <w:divsChild>
                                                                            <w:div w:id="601228651">
                                                                              <w:marLeft w:val="0"/>
                                                                              <w:marRight w:val="0"/>
                                                                              <w:marTop w:val="0"/>
                                                                              <w:marBottom w:val="0"/>
                                                                              <w:divBdr>
                                                                                <w:top w:val="none" w:sz="0" w:space="0" w:color="auto"/>
                                                                                <w:left w:val="none" w:sz="0" w:space="0" w:color="auto"/>
                                                                                <w:bottom w:val="none" w:sz="0" w:space="0" w:color="auto"/>
                                                                                <w:right w:val="none" w:sz="0" w:space="0" w:color="auto"/>
                                                                              </w:divBdr>
                                                                              <w:divsChild>
                                                                                <w:div w:id="196160763">
                                                                                  <w:marLeft w:val="0"/>
                                                                                  <w:marRight w:val="150"/>
                                                                                  <w:marTop w:val="0"/>
                                                                                  <w:marBottom w:val="0"/>
                                                                                  <w:divBdr>
                                                                                    <w:top w:val="none" w:sz="0" w:space="0" w:color="auto"/>
                                                                                    <w:left w:val="none" w:sz="0" w:space="0" w:color="auto"/>
                                                                                    <w:bottom w:val="none" w:sz="0" w:space="0" w:color="auto"/>
                                                                                    <w:right w:val="none" w:sz="0" w:space="0" w:color="auto"/>
                                                                                  </w:divBdr>
                                                                                </w:div>
                                                                                <w:div w:id="509494190">
                                                                                  <w:marLeft w:val="150"/>
                                                                                  <w:marRight w:val="0"/>
                                                                                  <w:marTop w:val="0"/>
                                                                                  <w:marBottom w:val="0"/>
                                                                                  <w:divBdr>
                                                                                    <w:top w:val="none" w:sz="0" w:space="0" w:color="auto"/>
                                                                                    <w:left w:val="none" w:sz="0" w:space="0" w:color="auto"/>
                                                                                    <w:bottom w:val="none" w:sz="0" w:space="0" w:color="auto"/>
                                                                                    <w:right w:val="none" w:sz="0" w:space="0" w:color="auto"/>
                                                                                  </w:divBdr>
                                                                                  <w:divsChild>
                                                                                    <w:div w:id="975336348">
                                                                                      <w:marLeft w:val="0"/>
                                                                                      <w:marRight w:val="0"/>
                                                                                      <w:marTop w:val="0"/>
                                                                                      <w:marBottom w:val="150"/>
                                                                                      <w:divBdr>
                                                                                        <w:top w:val="none" w:sz="0" w:space="0" w:color="auto"/>
                                                                                        <w:left w:val="none" w:sz="0" w:space="0" w:color="auto"/>
                                                                                        <w:bottom w:val="none" w:sz="0" w:space="0" w:color="auto"/>
                                                                                        <w:right w:val="none" w:sz="0" w:space="0" w:color="auto"/>
                                                                                      </w:divBdr>
                                                                                    </w:div>
                                                                                    <w:div w:id="1058937041">
                                                                                      <w:marLeft w:val="0"/>
                                                                                      <w:marRight w:val="0"/>
                                                                                      <w:marTop w:val="0"/>
                                                                                      <w:marBottom w:val="0"/>
                                                                                      <w:divBdr>
                                                                                        <w:top w:val="none" w:sz="0" w:space="0" w:color="auto"/>
                                                                                        <w:left w:val="none" w:sz="0" w:space="0" w:color="auto"/>
                                                                                        <w:bottom w:val="none" w:sz="0" w:space="0" w:color="auto"/>
                                                                                        <w:right w:val="none" w:sz="0" w:space="0" w:color="auto"/>
                                                                                      </w:divBdr>
                                                                                    </w:div>
                                                                                  </w:divsChild>
                                                                                </w:div>
                                                                                <w:div w:id="16594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7741357">
                          <w:marLeft w:val="0"/>
                          <w:marRight w:val="0"/>
                          <w:marTop w:val="0"/>
                          <w:marBottom w:val="0"/>
                          <w:divBdr>
                            <w:top w:val="none" w:sz="0" w:space="0" w:color="auto"/>
                            <w:left w:val="none" w:sz="0" w:space="0" w:color="auto"/>
                            <w:bottom w:val="none" w:sz="0" w:space="0" w:color="auto"/>
                            <w:right w:val="none" w:sz="0" w:space="0" w:color="auto"/>
                          </w:divBdr>
                          <w:divsChild>
                            <w:div w:id="1610241055">
                              <w:marLeft w:val="0"/>
                              <w:marRight w:val="0"/>
                              <w:marTop w:val="0"/>
                              <w:marBottom w:val="0"/>
                              <w:divBdr>
                                <w:top w:val="none" w:sz="0" w:space="0" w:color="auto"/>
                                <w:left w:val="none" w:sz="0" w:space="0" w:color="auto"/>
                                <w:bottom w:val="none" w:sz="0" w:space="0" w:color="auto"/>
                                <w:right w:val="none" w:sz="0" w:space="0" w:color="auto"/>
                              </w:divBdr>
                              <w:divsChild>
                                <w:div w:id="589388656">
                                  <w:marLeft w:val="0"/>
                                  <w:marRight w:val="0"/>
                                  <w:marTop w:val="0"/>
                                  <w:marBottom w:val="0"/>
                                  <w:divBdr>
                                    <w:top w:val="none" w:sz="0" w:space="0" w:color="auto"/>
                                    <w:left w:val="none" w:sz="0" w:space="0" w:color="auto"/>
                                    <w:bottom w:val="none" w:sz="0" w:space="0" w:color="auto"/>
                                    <w:right w:val="none" w:sz="0" w:space="0" w:color="auto"/>
                                  </w:divBdr>
                                  <w:divsChild>
                                    <w:div w:id="89744572">
                                      <w:marLeft w:val="0"/>
                                      <w:marRight w:val="0"/>
                                      <w:marTop w:val="0"/>
                                      <w:marBottom w:val="0"/>
                                      <w:divBdr>
                                        <w:top w:val="none" w:sz="0" w:space="0" w:color="auto"/>
                                        <w:left w:val="none" w:sz="0" w:space="0" w:color="auto"/>
                                        <w:bottom w:val="none" w:sz="0" w:space="0" w:color="auto"/>
                                        <w:right w:val="none" w:sz="0" w:space="0" w:color="auto"/>
                                      </w:divBdr>
                                      <w:divsChild>
                                        <w:div w:id="903831268">
                                          <w:marLeft w:val="0"/>
                                          <w:marRight w:val="0"/>
                                          <w:marTop w:val="0"/>
                                          <w:marBottom w:val="0"/>
                                          <w:divBdr>
                                            <w:top w:val="none" w:sz="0" w:space="0" w:color="auto"/>
                                            <w:left w:val="none" w:sz="0" w:space="0" w:color="auto"/>
                                            <w:bottom w:val="none" w:sz="0" w:space="0" w:color="auto"/>
                                            <w:right w:val="none" w:sz="0" w:space="0" w:color="auto"/>
                                          </w:divBdr>
                                          <w:divsChild>
                                            <w:div w:id="1805151778">
                                              <w:marLeft w:val="0"/>
                                              <w:marRight w:val="0"/>
                                              <w:marTop w:val="0"/>
                                              <w:marBottom w:val="0"/>
                                              <w:divBdr>
                                                <w:top w:val="none" w:sz="0" w:space="0" w:color="auto"/>
                                                <w:left w:val="none" w:sz="0" w:space="0" w:color="auto"/>
                                                <w:bottom w:val="none" w:sz="0" w:space="0" w:color="auto"/>
                                                <w:right w:val="none" w:sz="0" w:space="0" w:color="auto"/>
                                              </w:divBdr>
                                              <w:divsChild>
                                                <w:div w:id="1570069570">
                                                  <w:marLeft w:val="0"/>
                                                  <w:marRight w:val="0"/>
                                                  <w:marTop w:val="0"/>
                                                  <w:marBottom w:val="0"/>
                                                  <w:divBdr>
                                                    <w:top w:val="none" w:sz="0" w:space="0" w:color="auto"/>
                                                    <w:left w:val="none" w:sz="0" w:space="0" w:color="auto"/>
                                                    <w:bottom w:val="none" w:sz="0" w:space="0" w:color="auto"/>
                                                    <w:right w:val="none" w:sz="0" w:space="0" w:color="auto"/>
                                                  </w:divBdr>
                                                  <w:divsChild>
                                                    <w:div w:id="357121377">
                                                      <w:marLeft w:val="0"/>
                                                      <w:marRight w:val="0"/>
                                                      <w:marTop w:val="0"/>
                                                      <w:marBottom w:val="300"/>
                                                      <w:divBdr>
                                                        <w:top w:val="none" w:sz="0" w:space="0" w:color="auto"/>
                                                        <w:left w:val="none" w:sz="0" w:space="0" w:color="auto"/>
                                                        <w:bottom w:val="none" w:sz="0" w:space="0" w:color="auto"/>
                                                        <w:right w:val="none" w:sz="0" w:space="0" w:color="auto"/>
                                                      </w:divBdr>
                                                      <w:divsChild>
                                                        <w:div w:id="2110083041">
                                                          <w:marLeft w:val="225"/>
                                                          <w:marRight w:val="225"/>
                                                          <w:marTop w:val="300"/>
                                                          <w:marBottom w:val="225"/>
                                                          <w:divBdr>
                                                            <w:top w:val="none" w:sz="0" w:space="0" w:color="auto"/>
                                                            <w:left w:val="none" w:sz="0" w:space="0" w:color="auto"/>
                                                            <w:bottom w:val="none" w:sz="0" w:space="0" w:color="auto"/>
                                                            <w:right w:val="none" w:sz="0" w:space="0" w:color="auto"/>
                                                          </w:divBdr>
                                                        </w:div>
                                                      </w:divsChild>
                                                    </w:div>
                                                    <w:div w:id="2145922387">
                                                      <w:marLeft w:val="0"/>
                                                      <w:marRight w:val="0"/>
                                                      <w:marTop w:val="0"/>
                                                      <w:marBottom w:val="450"/>
                                                      <w:divBdr>
                                                        <w:top w:val="none" w:sz="0" w:space="0" w:color="auto"/>
                                                        <w:left w:val="none" w:sz="0" w:space="0" w:color="auto"/>
                                                        <w:bottom w:val="none" w:sz="0" w:space="0" w:color="auto"/>
                                                        <w:right w:val="none" w:sz="0" w:space="0" w:color="auto"/>
                                                      </w:divBdr>
                                                      <w:divsChild>
                                                        <w:div w:id="1609963802">
                                                          <w:marLeft w:val="0"/>
                                                          <w:marRight w:val="0"/>
                                                          <w:marTop w:val="0"/>
                                                          <w:marBottom w:val="0"/>
                                                          <w:divBdr>
                                                            <w:top w:val="none" w:sz="0" w:space="0" w:color="auto"/>
                                                            <w:left w:val="none" w:sz="0" w:space="0" w:color="auto"/>
                                                            <w:bottom w:val="none" w:sz="0" w:space="0" w:color="auto"/>
                                                            <w:right w:val="none" w:sz="0" w:space="0" w:color="auto"/>
                                                          </w:divBdr>
                                                          <w:divsChild>
                                                            <w:div w:id="171116223">
                                                              <w:marLeft w:val="225"/>
                                                              <w:marRight w:val="0"/>
                                                              <w:marTop w:val="0"/>
                                                              <w:marBottom w:val="0"/>
                                                              <w:divBdr>
                                                                <w:top w:val="none" w:sz="0" w:space="0" w:color="auto"/>
                                                                <w:left w:val="none" w:sz="0" w:space="0" w:color="auto"/>
                                                                <w:bottom w:val="none" w:sz="0" w:space="0" w:color="auto"/>
                                                                <w:right w:val="none" w:sz="0" w:space="0" w:color="auto"/>
                                                              </w:divBdr>
                                                              <w:divsChild>
                                                                <w:div w:id="151106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117890">
                                                      <w:marLeft w:val="0"/>
                                                      <w:marRight w:val="0"/>
                                                      <w:marTop w:val="0"/>
                                                      <w:marBottom w:val="450"/>
                                                      <w:divBdr>
                                                        <w:top w:val="none" w:sz="0" w:space="0" w:color="auto"/>
                                                        <w:left w:val="none" w:sz="0" w:space="0" w:color="auto"/>
                                                        <w:bottom w:val="none" w:sz="0" w:space="0" w:color="auto"/>
                                                        <w:right w:val="none" w:sz="0" w:space="0" w:color="auto"/>
                                                      </w:divBdr>
                                                      <w:divsChild>
                                                        <w:div w:id="1523276207">
                                                          <w:marLeft w:val="150"/>
                                                          <w:marRight w:val="150"/>
                                                          <w:marTop w:val="0"/>
                                                          <w:marBottom w:val="150"/>
                                                          <w:divBdr>
                                                            <w:top w:val="none" w:sz="0" w:space="0" w:color="auto"/>
                                                            <w:left w:val="none" w:sz="0" w:space="0" w:color="auto"/>
                                                            <w:bottom w:val="none" w:sz="0" w:space="0" w:color="auto"/>
                                                            <w:right w:val="none" w:sz="0" w:space="0" w:color="auto"/>
                                                          </w:divBdr>
                                                        </w:div>
                                                        <w:div w:id="838083863">
                                                          <w:marLeft w:val="225"/>
                                                          <w:marRight w:val="0"/>
                                                          <w:marTop w:val="0"/>
                                                          <w:marBottom w:val="150"/>
                                                          <w:divBdr>
                                                            <w:top w:val="none" w:sz="0" w:space="0" w:color="auto"/>
                                                            <w:left w:val="none" w:sz="0" w:space="0" w:color="auto"/>
                                                            <w:bottom w:val="none" w:sz="0" w:space="0" w:color="auto"/>
                                                            <w:right w:val="none" w:sz="0" w:space="0" w:color="auto"/>
                                                          </w:divBdr>
                                                          <w:divsChild>
                                                            <w:div w:id="734356856">
                                                              <w:marLeft w:val="0"/>
                                                              <w:marRight w:val="0"/>
                                                              <w:marTop w:val="0"/>
                                                              <w:marBottom w:val="0"/>
                                                              <w:divBdr>
                                                                <w:top w:val="none" w:sz="0" w:space="0" w:color="auto"/>
                                                                <w:left w:val="none" w:sz="0" w:space="0" w:color="auto"/>
                                                                <w:bottom w:val="none" w:sz="0" w:space="0" w:color="auto"/>
                                                                <w:right w:val="none" w:sz="0" w:space="0" w:color="auto"/>
                                                              </w:divBdr>
                                                            </w:div>
                                                            <w:div w:id="1258903399">
                                                              <w:marLeft w:val="0"/>
                                                              <w:marRight w:val="0"/>
                                                              <w:marTop w:val="0"/>
                                                              <w:marBottom w:val="0"/>
                                                              <w:divBdr>
                                                                <w:top w:val="none" w:sz="0" w:space="0" w:color="auto"/>
                                                                <w:left w:val="none" w:sz="0" w:space="0" w:color="auto"/>
                                                                <w:bottom w:val="none" w:sz="0" w:space="0" w:color="auto"/>
                                                                <w:right w:val="none" w:sz="0" w:space="0" w:color="auto"/>
                                                              </w:divBdr>
                                                            </w:div>
                                                          </w:divsChild>
                                                        </w:div>
                                                        <w:div w:id="558253371">
                                                          <w:marLeft w:val="225"/>
                                                          <w:marRight w:val="0"/>
                                                          <w:marTop w:val="0"/>
                                                          <w:marBottom w:val="150"/>
                                                          <w:divBdr>
                                                            <w:top w:val="none" w:sz="0" w:space="0" w:color="auto"/>
                                                            <w:left w:val="none" w:sz="0" w:space="0" w:color="auto"/>
                                                            <w:bottom w:val="none" w:sz="0" w:space="0" w:color="auto"/>
                                                            <w:right w:val="none" w:sz="0" w:space="0" w:color="auto"/>
                                                          </w:divBdr>
                                                          <w:divsChild>
                                                            <w:div w:id="1853183162">
                                                              <w:marLeft w:val="0"/>
                                                              <w:marRight w:val="0"/>
                                                              <w:marTop w:val="0"/>
                                                              <w:marBottom w:val="0"/>
                                                              <w:divBdr>
                                                                <w:top w:val="none" w:sz="0" w:space="0" w:color="auto"/>
                                                                <w:left w:val="none" w:sz="0" w:space="0" w:color="auto"/>
                                                                <w:bottom w:val="none" w:sz="0" w:space="0" w:color="auto"/>
                                                                <w:right w:val="none" w:sz="0" w:space="0" w:color="auto"/>
                                                              </w:divBdr>
                                                            </w:div>
                                                            <w:div w:id="98839392">
                                                              <w:marLeft w:val="0"/>
                                                              <w:marRight w:val="0"/>
                                                              <w:marTop w:val="0"/>
                                                              <w:marBottom w:val="0"/>
                                                              <w:divBdr>
                                                                <w:top w:val="none" w:sz="0" w:space="0" w:color="auto"/>
                                                                <w:left w:val="none" w:sz="0" w:space="0" w:color="auto"/>
                                                                <w:bottom w:val="none" w:sz="0" w:space="0" w:color="auto"/>
                                                                <w:right w:val="none" w:sz="0" w:space="0" w:color="auto"/>
                                                              </w:divBdr>
                                                            </w:div>
                                                          </w:divsChild>
                                                        </w:div>
                                                        <w:div w:id="1390231054">
                                                          <w:marLeft w:val="225"/>
                                                          <w:marRight w:val="0"/>
                                                          <w:marTop w:val="0"/>
                                                          <w:marBottom w:val="150"/>
                                                          <w:divBdr>
                                                            <w:top w:val="none" w:sz="0" w:space="0" w:color="auto"/>
                                                            <w:left w:val="none" w:sz="0" w:space="0" w:color="auto"/>
                                                            <w:bottom w:val="none" w:sz="0" w:space="0" w:color="auto"/>
                                                            <w:right w:val="none" w:sz="0" w:space="0" w:color="auto"/>
                                                          </w:divBdr>
                                                          <w:divsChild>
                                                            <w:div w:id="2001079267">
                                                              <w:marLeft w:val="0"/>
                                                              <w:marRight w:val="0"/>
                                                              <w:marTop w:val="0"/>
                                                              <w:marBottom w:val="0"/>
                                                              <w:divBdr>
                                                                <w:top w:val="none" w:sz="0" w:space="0" w:color="auto"/>
                                                                <w:left w:val="none" w:sz="0" w:space="0" w:color="auto"/>
                                                                <w:bottom w:val="none" w:sz="0" w:space="0" w:color="auto"/>
                                                                <w:right w:val="none" w:sz="0" w:space="0" w:color="auto"/>
                                                              </w:divBdr>
                                                            </w:div>
                                                            <w:div w:id="21366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2096">
                                                      <w:marLeft w:val="0"/>
                                                      <w:marRight w:val="0"/>
                                                      <w:marTop w:val="0"/>
                                                      <w:marBottom w:val="450"/>
                                                      <w:divBdr>
                                                        <w:top w:val="none" w:sz="0" w:space="0" w:color="auto"/>
                                                        <w:left w:val="none" w:sz="0" w:space="0" w:color="auto"/>
                                                        <w:bottom w:val="none" w:sz="0" w:space="0" w:color="auto"/>
                                                        <w:right w:val="none" w:sz="0" w:space="0" w:color="auto"/>
                                                      </w:divBdr>
                                                      <w:divsChild>
                                                        <w:div w:id="291903539">
                                                          <w:marLeft w:val="150"/>
                                                          <w:marRight w:val="150"/>
                                                          <w:marTop w:val="0"/>
                                                          <w:marBottom w:val="225"/>
                                                          <w:divBdr>
                                                            <w:top w:val="none" w:sz="0" w:space="0" w:color="auto"/>
                                                            <w:left w:val="none" w:sz="0" w:space="0" w:color="auto"/>
                                                            <w:bottom w:val="none" w:sz="0" w:space="0" w:color="auto"/>
                                                            <w:right w:val="none" w:sz="0" w:space="0" w:color="auto"/>
                                                          </w:divBdr>
                                                        </w:div>
                                                      </w:divsChild>
                                                    </w:div>
                                                    <w:div w:id="2082092930">
                                                      <w:marLeft w:val="0"/>
                                                      <w:marRight w:val="0"/>
                                                      <w:marTop w:val="0"/>
                                                      <w:marBottom w:val="450"/>
                                                      <w:divBdr>
                                                        <w:top w:val="none" w:sz="0" w:space="0" w:color="auto"/>
                                                        <w:left w:val="none" w:sz="0" w:space="0" w:color="auto"/>
                                                        <w:bottom w:val="none" w:sz="0" w:space="0" w:color="auto"/>
                                                        <w:right w:val="none" w:sz="0" w:space="0" w:color="auto"/>
                                                      </w:divBdr>
                                                      <w:divsChild>
                                                        <w:div w:id="1356539112">
                                                          <w:marLeft w:val="150"/>
                                                          <w:marRight w:val="150"/>
                                                          <w:marTop w:val="0"/>
                                                          <w:marBottom w:val="150"/>
                                                          <w:divBdr>
                                                            <w:top w:val="none" w:sz="0" w:space="0" w:color="auto"/>
                                                            <w:left w:val="none" w:sz="0" w:space="0" w:color="auto"/>
                                                            <w:bottom w:val="none" w:sz="0" w:space="0" w:color="auto"/>
                                                            <w:right w:val="none" w:sz="0" w:space="0" w:color="auto"/>
                                                          </w:divBdr>
                                                        </w:div>
                                                        <w:div w:id="1620335732">
                                                          <w:marLeft w:val="225"/>
                                                          <w:marRight w:val="0"/>
                                                          <w:marTop w:val="0"/>
                                                          <w:marBottom w:val="150"/>
                                                          <w:divBdr>
                                                            <w:top w:val="none" w:sz="0" w:space="0" w:color="auto"/>
                                                            <w:left w:val="none" w:sz="0" w:space="0" w:color="auto"/>
                                                            <w:bottom w:val="none" w:sz="0" w:space="0" w:color="auto"/>
                                                            <w:right w:val="none" w:sz="0" w:space="0" w:color="auto"/>
                                                          </w:divBdr>
                                                          <w:divsChild>
                                                            <w:div w:id="1537501983">
                                                              <w:marLeft w:val="0"/>
                                                              <w:marRight w:val="0"/>
                                                              <w:marTop w:val="0"/>
                                                              <w:marBottom w:val="0"/>
                                                              <w:divBdr>
                                                                <w:top w:val="none" w:sz="0" w:space="0" w:color="auto"/>
                                                                <w:left w:val="none" w:sz="0" w:space="0" w:color="auto"/>
                                                                <w:bottom w:val="none" w:sz="0" w:space="0" w:color="auto"/>
                                                                <w:right w:val="none" w:sz="0" w:space="0" w:color="auto"/>
                                                              </w:divBdr>
                                                            </w:div>
                                                            <w:div w:id="993606829">
                                                              <w:marLeft w:val="0"/>
                                                              <w:marRight w:val="0"/>
                                                              <w:marTop w:val="0"/>
                                                              <w:marBottom w:val="0"/>
                                                              <w:divBdr>
                                                                <w:top w:val="none" w:sz="0" w:space="0" w:color="auto"/>
                                                                <w:left w:val="none" w:sz="0" w:space="0" w:color="auto"/>
                                                                <w:bottom w:val="none" w:sz="0" w:space="0" w:color="auto"/>
                                                                <w:right w:val="none" w:sz="0" w:space="0" w:color="auto"/>
                                                              </w:divBdr>
                                                            </w:div>
                                                          </w:divsChild>
                                                        </w:div>
                                                        <w:div w:id="1207916485">
                                                          <w:marLeft w:val="225"/>
                                                          <w:marRight w:val="0"/>
                                                          <w:marTop w:val="0"/>
                                                          <w:marBottom w:val="150"/>
                                                          <w:divBdr>
                                                            <w:top w:val="none" w:sz="0" w:space="0" w:color="auto"/>
                                                            <w:left w:val="none" w:sz="0" w:space="0" w:color="auto"/>
                                                            <w:bottom w:val="none" w:sz="0" w:space="0" w:color="auto"/>
                                                            <w:right w:val="none" w:sz="0" w:space="0" w:color="auto"/>
                                                          </w:divBdr>
                                                          <w:divsChild>
                                                            <w:div w:id="2140492382">
                                                              <w:marLeft w:val="0"/>
                                                              <w:marRight w:val="0"/>
                                                              <w:marTop w:val="0"/>
                                                              <w:marBottom w:val="0"/>
                                                              <w:divBdr>
                                                                <w:top w:val="none" w:sz="0" w:space="0" w:color="auto"/>
                                                                <w:left w:val="none" w:sz="0" w:space="0" w:color="auto"/>
                                                                <w:bottom w:val="none" w:sz="0" w:space="0" w:color="auto"/>
                                                                <w:right w:val="none" w:sz="0" w:space="0" w:color="auto"/>
                                                              </w:divBdr>
                                                            </w:div>
                                                            <w:div w:id="2031376469">
                                                              <w:marLeft w:val="0"/>
                                                              <w:marRight w:val="0"/>
                                                              <w:marTop w:val="0"/>
                                                              <w:marBottom w:val="0"/>
                                                              <w:divBdr>
                                                                <w:top w:val="none" w:sz="0" w:space="0" w:color="auto"/>
                                                                <w:left w:val="none" w:sz="0" w:space="0" w:color="auto"/>
                                                                <w:bottom w:val="none" w:sz="0" w:space="0" w:color="auto"/>
                                                                <w:right w:val="none" w:sz="0" w:space="0" w:color="auto"/>
                                                              </w:divBdr>
                                                            </w:div>
                                                          </w:divsChild>
                                                        </w:div>
                                                        <w:div w:id="1331636287">
                                                          <w:marLeft w:val="225"/>
                                                          <w:marRight w:val="0"/>
                                                          <w:marTop w:val="0"/>
                                                          <w:marBottom w:val="150"/>
                                                          <w:divBdr>
                                                            <w:top w:val="none" w:sz="0" w:space="0" w:color="auto"/>
                                                            <w:left w:val="none" w:sz="0" w:space="0" w:color="auto"/>
                                                            <w:bottom w:val="none" w:sz="0" w:space="0" w:color="auto"/>
                                                            <w:right w:val="none" w:sz="0" w:space="0" w:color="auto"/>
                                                          </w:divBdr>
                                                          <w:divsChild>
                                                            <w:div w:id="1290547894">
                                                              <w:marLeft w:val="0"/>
                                                              <w:marRight w:val="0"/>
                                                              <w:marTop w:val="0"/>
                                                              <w:marBottom w:val="0"/>
                                                              <w:divBdr>
                                                                <w:top w:val="none" w:sz="0" w:space="0" w:color="auto"/>
                                                                <w:left w:val="none" w:sz="0" w:space="0" w:color="auto"/>
                                                                <w:bottom w:val="none" w:sz="0" w:space="0" w:color="auto"/>
                                                                <w:right w:val="none" w:sz="0" w:space="0" w:color="auto"/>
                                                              </w:divBdr>
                                                            </w:div>
                                                            <w:div w:id="95486231">
                                                              <w:marLeft w:val="0"/>
                                                              <w:marRight w:val="0"/>
                                                              <w:marTop w:val="0"/>
                                                              <w:marBottom w:val="0"/>
                                                              <w:divBdr>
                                                                <w:top w:val="none" w:sz="0" w:space="0" w:color="auto"/>
                                                                <w:left w:val="none" w:sz="0" w:space="0" w:color="auto"/>
                                                                <w:bottom w:val="none" w:sz="0" w:space="0" w:color="auto"/>
                                                                <w:right w:val="none" w:sz="0" w:space="0" w:color="auto"/>
                                                              </w:divBdr>
                                                            </w:div>
                                                          </w:divsChild>
                                                        </w:div>
                                                        <w:div w:id="1458330118">
                                                          <w:marLeft w:val="225"/>
                                                          <w:marRight w:val="0"/>
                                                          <w:marTop w:val="0"/>
                                                          <w:marBottom w:val="150"/>
                                                          <w:divBdr>
                                                            <w:top w:val="none" w:sz="0" w:space="0" w:color="auto"/>
                                                            <w:left w:val="none" w:sz="0" w:space="0" w:color="auto"/>
                                                            <w:bottom w:val="none" w:sz="0" w:space="0" w:color="auto"/>
                                                            <w:right w:val="none" w:sz="0" w:space="0" w:color="auto"/>
                                                          </w:divBdr>
                                                          <w:divsChild>
                                                            <w:div w:id="425226578">
                                                              <w:marLeft w:val="0"/>
                                                              <w:marRight w:val="0"/>
                                                              <w:marTop w:val="0"/>
                                                              <w:marBottom w:val="0"/>
                                                              <w:divBdr>
                                                                <w:top w:val="none" w:sz="0" w:space="0" w:color="auto"/>
                                                                <w:left w:val="none" w:sz="0" w:space="0" w:color="auto"/>
                                                                <w:bottom w:val="none" w:sz="0" w:space="0" w:color="auto"/>
                                                                <w:right w:val="none" w:sz="0" w:space="0" w:color="auto"/>
                                                              </w:divBdr>
                                                            </w:div>
                                                            <w:div w:id="1866092769">
                                                              <w:marLeft w:val="0"/>
                                                              <w:marRight w:val="0"/>
                                                              <w:marTop w:val="0"/>
                                                              <w:marBottom w:val="0"/>
                                                              <w:divBdr>
                                                                <w:top w:val="none" w:sz="0" w:space="0" w:color="auto"/>
                                                                <w:left w:val="none" w:sz="0" w:space="0" w:color="auto"/>
                                                                <w:bottom w:val="none" w:sz="0" w:space="0" w:color="auto"/>
                                                                <w:right w:val="none" w:sz="0" w:space="0" w:color="auto"/>
                                                              </w:divBdr>
                                                            </w:div>
                                                          </w:divsChild>
                                                        </w:div>
                                                        <w:div w:id="1822504803">
                                                          <w:marLeft w:val="225"/>
                                                          <w:marRight w:val="0"/>
                                                          <w:marTop w:val="0"/>
                                                          <w:marBottom w:val="150"/>
                                                          <w:divBdr>
                                                            <w:top w:val="none" w:sz="0" w:space="0" w:color="auto"/>
                                                            <w:left w:val="none" w:sz="0" w:space="0" w:color="auto"/>
                                                            <w:bottom w:val="none" w:sz="0" w:space="0" w:color="auto"/>
                                                            <w:right w:val="none" w:sz="0" w:space="0" w:color="auto"/>
                                                          </w:divBdr>
                                                          <w:divsChild>
                                                            <w:div w:id="1246378538">
                                                              <w:marLeft w:val="0"/>
                                                              <w:marRight w:val="0"/>
                                                              <w:marTop w:val="0"/>
                                                              <w:marBottom w:val="0"/>
                                                              <w:divBdr>
                                                                <w:top w:val="none" w:sz="0" w:space="0" w:color="auto"/>
                                                                <w:left w:val="none" w:sz="0" w:space="0" w:color="auto"/>
                                                                <w:bottom w:val="none" w:sz="0" w:space="0" w:color="auto"/>
                                                                <w:right w:val="none" w:sz="0" w:space="0" w:color="auto"/>
                                                              </w:divBdr>
                                                            </w:div>
                                                            <w:div w:id="207789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9295">
                                                      <w:marLeft w:val="0"/>
                                                      <w:marRight w:val="0"/>
                                                      <w:marTop w:val="0"/>
                                                      <w:marBottom w:val="450"/>
                                                      <w:divBdr>
                                                        <w:top w:val="none" w:sz="0" w:space="0" w:color="auto"/>
                                                        <w:left w:val="none" w:sz="0" w:space="0" w:color="auto"/>
                                                        <w:bottom w:val="none" w:sz="0" w:space="0" w:color="auto"/>
                                                        <w:right w:val="none" w:sz="0" w:space="0" w:color="auto"/>
                                                      </w:divBdr>
                                                      <w:divsChild>
                                                        <w:div w:id="2134207828">
                                                          <w:marLeft w:val="150"/>
                                                          <w:marRight w:val="150"/>
                                                          <w:marTop w:val="0"/>
                                                          <w:marBottom w:val="150"/>
                                                          <w:divBdr>
                                                            <w:top w:val="none" w:sz="0" w:space="0" w:color="auto"/>
                                                            <w:left w:val="none" w:sz="0" w:space="0" w:color="auto"/>
                                                            <w:bottom w:val="none" w:sz="0" w:space="0" w:color="auto"/>
                                                            <w:right w:val="none" w:sz="0" w:space="0" w:color="auto"/>
                                                          </w:divBdr>
                                                        </w:div>
                                                        <w:div w:id="1556892877">
                                                          <w:marLeft w:val="225"/>
                                                          <w:marRight w:val="0"/>
                                                          <w:marTop w:val="0"/>
                                                          <w:marBottom w:val="150"/>
                                                          <w:divBdr>
                                                            <w:top w:val="none" w:sz="0" w:space="0" w:color="auto"/>
                                                            <w:left w:val="none" w:sz="0" w:space="0" w:color="auto"/>
                                                            <w:bottom w:val="none" w:sz="0" w:space="0" w:color="auto"/>
                                                            <w:right w:val="none" w:sz="0" w:space="0" w:color="auto"/>
                                                          </w:divBdr>
                                                          <w:divsChild>
                                                            <w:div w:id="1429041251">
                                                              <w:marLeft w:val="0"/>
                                                              <w:marRight w:val="0"/>
                                                              <w:marTop w:val="0"/>
                                                              <w:marBottom w:val="0"/>
                                                              <w:divBdr>
                                                                <w:top w:val="none" w:sz="0" w:space="0" w:color="auto"/>
                                                                <w:left w:val="none" w:sz="0" w:space="0" w:color="auto"/>
                                                                <w:bottom w:val="none" w:sz="0" w:space="0" w:color="auto"/>
                                                                <w:right w:val="none" w:sz="0" w:space="0" w:color="auto"/>
                                                              </w:divBdr>
                                                            </w:div>
                                                            <w:div w:id="477265044">
                                                              <w:marLeft w:val="0"/>
                                                              <w:marRight w:val="0"/>
                                                              <w:marTop w:val="0"/>
                                                              <w:marBottom w:val="0"/>
                                                              <w:divBdr>
                                                                <w:top w:val="none" w:sz="0" w:space="0" w:color="auto"/>
                                                                <w:left w:val="none" w:sz="0" w:space="0" w:color="auto"/>
                                                                <w:bottom w:val="none" w:sz="0" w:space="0" w:color="auto"/>
                                                                <w:right w:val="none" w:sz="0" w:space="0" w:color="auto"/>
                                                              </w:divBdr>
                                                            </w:div>
                                                          </w:divsChild>
                                                        </w:div>
                                                        <w:div w:id="998534362">
                                                          <w:marLeft w:val="225"/>
                                                          <w:marRight w:val="0"/>
                                                          <w:marTop w:val="0"/>
                                                          <w:marBottom w:val="150"/>
                                                          <w:divBdr>
                                                            <w:top w:val="none" w:sz="0" w:space="0" w:color="auto"/>
                                                            <w:left w:val="none" w:sz="0" w:space="0" w:color="auto"/>
                                                            <w:bottom w:val="none" w:sz="0" w:space="0" w:color="auto"/>
                                                            <w:right w:val="none" w:sz="0" w:space="0" w:color="auto"/>
                                                          </w:divBdr>
                                                          <w:divsChild>
                                                            <w:div w:id="2003970246">
                                                              <w:marLeft w:val="0"/>
                                                              <w:marRight w:val="0"/>
                                                              <w:marTop w:val="0"/>
                                                              <w:marBottom w:val="0"/>
                                                              <w:divBdr>
                                                                <w:top w:val="none" w:sz="0" w:space="0" w:color="auto"/>
                                                                <w:left w:val="none" w:sz="0" w:space="0" w:color="auto"/>
                                                                <w:bottom w:val="none" w:sz="0" w:space="0" w:color="auto"/>
                                                                <w:right w:val="none" w:sz="0" w:space="0" w:color="auto"/>
                                                              </w:divBdr>
                                                            </w:div>
                                                            <w:div w:id="1428623659">
                                                              <w:marLeft w:val="0"/>
                                                              <w:marRight w:val="0"/>
                                                              <w:marTop w:val="0"/>
                                                              <w:marBottom w:val="0"/>
                                                              <w:divBdr>
                                                                <w:top w:val="none" w:sz="0" w:space="0" w:color="auto"/>
                                                                <w:left w:val="none" w:sz="0" w:space="0" w:color="auto"/>
                                                                <w:bottom w:val="none" w:sz="0" w:space="0" w:color="auto"/>
                                                                <w:right w:val="none" w:sz="0" w:space="0" w:color="auto"/>
                                                              </w:divBdr>
                                                            </w:div>
                                                          </w:divsChild>
                                                        </w:div>
                                                        <w:div w:id="153844082">
                                                          <w:marLeft w:val="225"/>
                                                          <w:marRight w:val="0"/>
                                                          <w:marTop w:val="0"/>
                                                          <w:marBottom w:val="150"/>
                                                          <w:divBdr>
                                                            <w:top w:val="none" w:sz="0" w:space="0" w:color="auto"/>
                                                            <w:left w:val="none" w:sz="0" w:space="0" w:color="auto"/>
                                                            <w:bottom w:val="none" w:sz="0" w:space="0" w:color="auto"/>
                                                            <w:right w:val="none" w:sz="0" w:space="0" w:color="auto"/>
                                                          </w:divBdr>
                                                          <w:divsChild>
                                                            <w:div w:id="510729796">
                                                              <w:marLeft w:val="0"/>
                                                              <w:marRight w:val="0"/>
                                                              <w:marTop w:val="0"/>
                                                              <w:marBottom w:val="0"/>
                                                              <w:divBdr>
                                                                <w:top w:val="none" w:sz="0" w:space="0" w:color="auto"/>
                                                                <w:left w:val="none" w:sz="0" w:space="0" w:color="auto"/>
                                                                <w:bottom w:val="none" w:sz="0" w:space="0" w:color="auto"/>
                                                                <w:right w:val="none" w:sz="0" w:space="0" w:color="auto"/>
                                                              </w:divBdr>
                                                            </w:div>
                                                            <w:div w:id="868181576">
                                                              <w:marLeft w:val="0"/>
                                                              <w:marRight w:val="0"/>
                                                              <w:marTop w:val="0"/>
                                                              <w:marBottom w:val="0"/>
                                                              <w:divBdr>
                                                                <w:top w:val="none" w:sz="0" w:space="0" w:color="auto"/>
                                                                <w:left w:val="none" w:sz="0" w:space="0" w:color="auto"/>
                                                                <w:bottom w:val="none" w:sz="0" w:space="0" w:color="auto"/>
                                                                <w:right w:val="none" w:sz="0" w:space="0" w:color="auto"/>
                                                              </w:divBdr>
                                                            </w:div>
                                                          </w:divsChild>
                                                        </w:div>
                                                        <w:div w:id="555704016">
                                                          <w:marLeft w:val="225"/>
                                                          <w:marRight w:val="0"/>
                                                          <w:marTop w:val="0"/>
                                                          <w:marBottom w:val="150"/>
                                                          <w:divBdr>
                                                            <w:top w:val="none" w:sz="0" w:space="0" w:color="auto"/>
                                                            <w:left w:val="none" w:sz="0" w:space="0" w:color="auto"/>
                                                            <w:bottom w:val="none" w:sz="0" w:space="0" w:color="auto"/>
                                                            <w:right w:val="none" w:sz="0" w:space="0" w:color="auto"/>
                                                          </w:divBdr>
                                                          <w:divsChild>
                                                            <w:div w:id="1209487629">
                                                              <w:marLeft w:val="0"/>
                                                              <w:marRight w:val="0"/>
                                                              <w:marTop w:val="0"/>
                                                              <w:marBottom w:val="0"/>
                                                              <w:divBdr>
                                                                <w:top w:val="none" w:sz="0" w:space="0" w:color="auto"/>
                                                                <w:left w:val="none" w:sz="0" w:space="0" w:color="auto"/>
                                                                <w:bottom w:val="none" w:sz="0" w:space="0" w:color="auto"/>
                                                                <w:right w:val="none" w:sz="0" w:space="0" w:color="auto"/>
                                                              </w:divBdr>
                                                            </w:div>
                                                            <w:div w:id="248002278">
                                                              <w:marLeft w:val="0"/>
                                                              <w:marRight w:val="0"/>
                                                              <w:marTop w:val="0"/>
                                                              <w:marBottom w:val="0"/>
                                                              <w:divBdr>
                                                                <w:top w:val="none" w:sz="0" w:space="0" w:color="auto"/>
                                                                <w:left w:val="none" w:sz="0" w:space="0" w:color="auto"/>
                                                                <w:bottom w:val="none" w:sz="0" w:space="0" w:color="auto"/>
                                                                <w:right w:val="none" w:sz="0" w:space="0" w:color="auto"/>
                                                              </w:divBdr>
                                                            </w:div>
                                                          </w:divsChild>
                                                        </w:div>
                                                        <w:div w:id="2121798870">
                                                          <w:marLeft w:val="225"/>
                                                          <w:marRight w:val="0"/>
                                                          <w:marTop w:val="0"/>
                                                          <w:marBottom w:val="150"/>
                                                          <w:divBdr>
                                                            <w:top w:val="none" w:sz="0" w:space="0" w:color="auto"/>
                                                            <w:left w:val="none" w:sz="0" w:space="0" w:color="auto"/>
                                                            <w:bottom w:val="none" w:sz="0" w:space="0" w:color="auto"/>
                                                            <w:right w:val="none" w:sz="0" w:space="0" w:color="auto"/>
                                                          </w:divBdr>
                                                          <w:divsChild>
                                                            <w:div w:id="1710229354">
                                                              <w:marLeft w:val="0"/>
                                                              <w:marRight w:val="0"/>
                                                              <w:marTop w:val="0"/>
                                                              <w:marBottom w:val="0"/>
                                                              <w:divBdr>
                                                                <w:top w:val="none" w:sz="0" w:space="0" w:color="auto"/>
                                                                <w:left w:val="none" w:sz="0" w:space="0" w:color="auto"/>
                                                                <w:bottom w:val="none" w:sz="0" w:space="0" w:color="auto"/>
                                                                <w:right w:val="none" w:sz="0" w:space="0" w:color="auto"/>
                                                              </w:divBdr>
                                                            </w:div>
                                                            <w:div w:id="77024381">
                                                              <w:marLeft w:val="0"/>
                                                              <w:marRight w:val="0"/>
                                                              <w:marTop w:val="0"/>
                                                              <w:marBottom w:val="0"/>
                                                              <w:divBdr>
                                                                <w:top w:val="none" w:sz="0" w:space="0" w:color="auto"/>
                                                                <w:left w:val="none" w:sz="0" w:space="0" w:color="auto"/>
                                                                <w:bottom w:val="none" w:sz="0" w:space="0" w:color="auto"/>
                                                                <w:right w:val="none" w:sz="0" w:space="0" w:color="auto"/>
                                                              </w:divBdr>
                                                            </w:div>
                                                          </w:divsChild>
                                                        </w:div>
                                                        <w:div w:id="631910909">
                                                          <w:marLeft w:val="225"/>
                                                          <w:marRight w:val="0"/>
                                                          <w:marTop w:val="0"/>
                                                          <w:marBottom w:val="150"/>
                                                          <w:divBdr>
                                                            <w:top w:val="none" w:sz="0" w:space="0" w:color="auto"/>
                                                            <w:left w:val="none" w:sz="0" w:space="0" w:color="auto"/>
                                                            <w:bottom w:val="none" w:sz="0" w:space="0" w:color="auto"/>
                                                            <w:right w:val="none" w:sz="0" w:space="0" w:color="auto"/>
                                                          </w:divBdr>
                                                          <w:divsChild>
                                                            <w:div w:id="1570652844">
                                                              <w:marLeft w:val="0"/>
                                                              <w:marRight w:val="0"/>
                                                              <w:marTop w:val="0"/>
                                                              <w:marBottom w:val="0"/>
                                                              <w:divBdr>
                                                                <w:top w:val="none" w:sz="0" w:space="0" w:color="auto"/>
                                                                <w:left w:val="none" w:sz="0" w:space="0" w:color="auto"/>
                                                                <w:bottom w:val="none" w:sz="0" w:space="0" w:color="auto"/>
                                                                <w:right w:val="none" w:sz="0" w:space="0" w:color="auto"/>
                                                              </w:divBdr>
                                                            </w:div>
                                                            <w:div w:id="1573781755">
                                                              <w:marLeft w:val="0"/>
                                                              <w:marRight w:val="0"/>
                                                              <w:marTop w:val="0"/>
                                                              <w:marBottom w:val="0"/>
                                                              <w:divBdr>
                                                                <w:top w:val="none" w:sz="0" w:space="0" w:color="auto"/>
                                                                <w:left w:val="none" w:sz="0" w:space="0" w:color="auto"/>
                                                                <w:bottom w:val="none" w:sz="0" w:space="0" w:color="auto"/>
                                                                <w:right w:val="none" w:sz="0" w:space="0" w:color="auto"/>
                                                              </w:divBdr>
                                                            </w:div>
                                                          </w:divsChild>
                                                        </w:div>
                                                        <w:div w:id="2103842920">
                                                          <w:marLeft w:val="225"/>
                                                          <w:marRight w:val="0"/>
                                                          <w:marTop w:val="0"/>
                                                          <w:marBottom w:val="150"/>
                                                          <w:divBdr>
                                                            <w:top w:val="none" w:sz="0" w:space="0" w:color="auto"/>
                                                            <w:left w:val="none" w:sz="0" w:space="0" w:color="auto"/>
                                                            <w:bottom w:val="none" w:sz="0" w:space="0" w:color="auto"/>
                                                            <w:right w:val="none" w:sz="0" w:space="0" w:color="auto"/>
                                                          </w:divBdr>
                                                          <w:divsChild>
                                                            <w:div w:id="1540390691">
                                                              <w:marLeft w:val="0"/>
                                                              <w:marRight w:val="0"/>
                                                              <w:marTop w:val="0"/>
                                                              <w:marBottom w:val="0"/>
                                                              <w:divBdr>
                                                                <w:top w:val="none" w:sz="0" w:space="0" w:color="auto"/>
                                                                <w:left w:val="none" w:sz="0" w:space="0" w:color="auto"/>
                                                                <w:bottom w:val="none" w:sz="0" w:space="0" w:color="auto"/>
                                                                <w:right w:val="none" w:sz="0" w:space="0" w:color="auto"/>
                                                              </w:divBdr>
                                                            </w:div>
                                                            <w:div w:id="814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728190">
                                  <w:marLeft w:val="0"/>
                                  <w:marRight w:val="0"/>
                                  <w:marTop w:val="0"/>
                                  <w:marBottom w:val="0"/>
                                  <w:divBdr>
                                    <w:top w:val="none" w:sz="0" w:space="0" w:color="auto"/>
                                    <w:left w:val="none" w:sz="0" w:space="0" w:color="auto"/>
                                    <w:bottom w:val="none" w:sz="0" w:space="0" w:color="auto"/>
                                    <w:right w:val="none" w:sz="0" w:space="0" w:color="auto"/>
                                  </w:divBdr>
                                  <w:divsChild>
                                    <w:div w:id="171724153">
                                      <w:marLeft w:val="0"/>
                                      <w:marRight w:val="0"/>
                                      <w:marTop w:val="0"/>
                                      <w:marBottom w:val="0"/>
                                      <w:divBdr>
                                        <w:top w:val="none" w:sz="0" w:space="0" w:color="auto"/>
                                        <w:left w:val="none" w:sz="0" w:space="0" w:color="auto"/>
                                        <w:bottom w:val="none" w:sz="0" w:space="0" w:color="auto"/>
                                        <w:right w:val="none" w:sz="0" w:space="0" w:color="auto"/>
                                      </w:divBdr>
                                      <w:divsChild>
                                        <w:div w:id="1110931131">
                                          <w:marLeft w:val="0"/>
                                          <w:marRight w:val="0"/>
                                          <w:marTop w:val="0"/>
                                          <w:marBottom w:val="0"/>
                                          <w:divBdr>
                                            <w:top w:val="none" w:sz="0" w:space="0" w:color="auto"/>
                                            <w:left w:val="none" w:sz="0" w:space="0" w:color="auto"/>
                                            <w:bottom w:val="none" w:sz="0" w:space="0" w:color="auto"/>
                                            <w:right w:val="none" w:sz="0" w:space="0" w:color="auto"/>
                                          </w:divBdr>
                                          <w:divsChild>
                                            <w:div w:id="1193223652">
                                              <w:marLeft w:val="0"/>
                                              <w:marRight w:val="0"/>
                                              <w:marTop w:val="0"/>
                                              <w:marBottom w:val="0"/>
                                              <w:divBdr>
                                                <w:top w:val="none" w:sz="0" w:space="0" w:color="auto"/>
                                                <w:left w:val="none" w:sz="0" w:space="0" w:color="auto"/>
                                                <w:bottom w:val="none" w:sz="0" w:space="0" w:color="auto"/>
                                                <w:right w:val="none" w:sz="0" w:space="0" w:color="auto"/>
                                              </w:divBdr>
                                              <w:divsChild>
                                                <w:div w:id="1769081271">
                                                  <w:marLeft w:val="0"/>
                                                  <w:marRight w:val="0"/>
                                                  <w:marTop w:val="0"/>
                                                  <w:marBottom w:val="0"/>
                                                  <w:divBdr>
                                                    <w:top w:val="none" w:sz="0" w:space="0" w:color="auto"/>
                                                    <w:left w:val="none" w:sz="0" w:space="0" w:color="auto"/>
                                                    <w:bottom w:val="none" w:sz="0" w:space="0" w:color="auto"/>
                                                    <w:right w:val="none" w:sz="0" w:space="0" w:color="auto"/>
                                                  </w:divBdr>
                                                  <w:divsChild>
                                                    <w:div w:id="359092296">
                                                      <w:marLeft w:val="0"/>
                                                      <w:marRight w:val="0"/>
                                                      <w:marTop w:val="0"/>
                                                      <w:marBottom w:val="0"/>
                                                      <w:divBdr>
                                                        <w:top w:val="none" w:sz="0" w:space="0" w:color="auto"/>
                                                        <w:left w:val="none" w:sz="0" w:space="0" w:color="auto"/>
                                                        <w:bottom w:val="none" w:sz="0" w:space="0" w:color="auto"/>
                                                        <w:right w:val="none" w:sz="0" w:space="0" w:color="auto"/>
                                                      </w:divBdr>
                                                      <w:divsChild>
                                                        <w:div w:id="299774470">
                                                          <w:marLeft w:val="0"/>
                                                          <w:marRight w:val="0"/>
                                                          <w:marTop w:val="0"/>
                                                          <w:marBottom w:val="0"/>
                                                          <w:divBdr>
                                                            <w:top w:val="none" w:sz="0" w:space="0" w:color="auto"/>
                                                            <w:left w:val="none" w:sz="0" w:space="0" w:color="auto"/>
                                                            <w:bottom w:val="none" w:sz="0" w:space="0" w:color="auto"/>
                                                            <w:right w:val="none" w:sz="0" w:space="0" w:color="auto"/>
                                                          </w:divBdr>
                                                          <w:divsChild>
                                                            <w:div w:id="822815060">
                                                              <w:marLeft w:val="0"/>
                                                              <w:marRight w:val="0"/>
                                                              <w:marTop w:val="0"/>
                                                              <w:marBottom w:val="0"/>
                                                              <w:divBdr>
                                                                <w:top w:val="none" w:sz="0" w:space="0" w:color="auto"/>
                                                                <w:left w:val="none" w:sz="0" w:space="0" w:color="auto"/>
                                                                <w:bottom w:val="none" w:sz="0" w:space="0" w:color="auto"/>
                                                                <w:right w:val="none" w:sz="0" w:space="0" w:color="auto"/>
                                                              </w:divBdr>
                                                              <w:divsChild>
                                                                <w:div w:id="1368094132">
                                                                  <w:marLeft w:val="0"/>
                                                                  <w:marRight w:val="0"/>
                                                                  <w:marTop w:val="0"/>
                                                                  <w:marBottom w:val="0"/>
                                                                  <w:divBdr>
                                                                    <w:top w:val="none" w:sz="0" w:space="0" w:color="auto"/>
                                                                    <w:left w:val="none" w:sz="0" w:space="0" w:color="auto"/>
                                                                    <w:bottom w:val="none" w:sz="0" w:space="0" w:color="auto"/>
                                                                    <w:right w:val="none" w:sz="0" w:space="0" w:color="auto"/>
                                                                  </w:divBdr>
                                                                  <w:divsChild>
                                                                    <w:div w:id="166407939">
                                                                      <w:marLeft w:val="450"/>
                                                                      <w:marRight w:val="0"/>
                                                                      <w:marTop w:val="0"/>
                                                                      <w:marBottom w:val="300"/>
                                                                      <w:divBdr>
                                                                        <w:top w:val="none" w:sz="0" w:space="0" w:color="auto"/>
                                                                        <w:left w:val="none" w:sz="0" w:space="0" w:color="auto"/>
                                                                        <w:bottom w:val="none" w:sz="0" w:space="0" w:color="auto"/>
                                                                        <w:right w:val="none" w:sz="0" w:space="0" w:color="auto"/>
                                                                      </w:divBdr>
                                                                      <w:divsChild>
                                                                        <w:div w:id="1765681751">
                                                                          <w:marLeft w:val="0"/>
                                                                          <w:marRight w:val="0"/>
                                                                          <w:marTop w:val="0"/>
                                                                          <w:marBottom w:val="0"/>
                                                                          <w:divBdr>
                                                                            <w:top w:val="none" w:sz="0" w:space="0" w:color="auto"/>
                                                                            <w:left w:val="none" w:sz="0" w:space="0" w:color="auto"/>
                                                                            <w:bottom w:val="none" w:sz="0" w:space="0" w:color="auto"/>
                                                                            <w:right w:val="none" w:sz="0" w:space="0" w:color="auto"/>
                                                                          </w:divBdr>
                                                                        </w:div>
                                                                        <w:div w:id="1853034174">
                                                                          <w:marLeft w:val="0"/>
                                                                          <w:marRight w:val="0"/>
                                                                          <w:marTop w:val="0"/>
                                                                          <w:marBottom w:val="0"/>
                                                                          <w:divBdr>
                                                                            <w:top w:val="none" w:sz="0" w:space="0" w:color="auto"/>
                                                                            <w:left w:val="none" w:sz="0" w:space="0" w:color="auto"/>
                                                                            <w:bottom w:val="none" w:sz="0" w:space="0" w:color="auto"/>
                                                                            <w:right w:val="none" w:sz="0" w:space="0" w:color="auto"/>
                                                                          </w:divBdr>
                                                                        </w:div>
                                                                      </w:divsChild>
                                                                    </w:div>
                                                                    <w:div w:id="261496795">
                                                                      <w:marLeft w:val="0"/>
                                                                      <w:marRight w:val="0"/>
                                                                      <w:marTop w:val="0"/>
                                                                      <w:marBottom w:val="0"/>
                                                                      <w:divBdr>
                                                                        <w:top w:val="none" w:sz="0" w:space="0" w:color="auto"/>
                                                                        <w:left w:val="none" w:sz="0" w:space="0" w:color="auto"/>
                                                                        <w:bottom w:val="none" w:sz="0" w:space="0" w:color="auto"/>
                                                                        <w:right w:val="none" w:sz="0" w:space="0" w:color="auto"/>
                                                                      </w:divBdr>
                                                                      <w:divsChild>
                                                                        <w:div w:id="854075989">
                                                                          <w:marLeft w:val="0"/>
                                                                          <w:marRight w:val="0"/>
                                                                          <w:marTop w:val="0"/>
                                                                          <w:marBottom w:val="0"/>
                                                                          <w:divBdr>
                                                                            <w:top w:val="none" w:sz="0" w:space="0" w:color="auto"/>
                                                                            <w:left w:val="none" w:sz="0" w:space="0" w:color="auto"/>
                                                                            <w:bottom w:val="none" w:sz="0" w:space="0" w:color="auto"/>
                                                                            <w:right w:val="none" w:sz="0" w:space="0" w:color="auto"/>
                                                                          </w:divBdr>
                                                                          <w:divsChild>
                                                                            <w:div w:id="644627104">
                                                                              <w:marLeft w:val="0"/>
                                                                              <w:marRight w:val="0"/>
                                                                              <w:marTop w:val="0"/>
                                                                              <w:marBottom w:val="0"/>
                                                                              <w:divBdr>
                                                                                <w:top w:val="none" w:sz="0" w:space="0" w:color="auto"/>
                                                                                <w:left w:val="none" w:sz="0" w:space="0" w:color="auto"/>
                                                                                <w:bottom w:val="none" w:sz="0" w:space="0" w:color="auto"/>
                                                                                <w:right w:val="none" w:sz="0" w:space="0" w:color="auto"/>
                                                                              </w:divBdr>
                                                                              <w:divsChild>
                                                                                <w:div w:id="1761246549">
                                                                                  <w:marLeft w:val="0"/>
                                                                                  <w:marRight w:val="0"/>
                                                                                  <w:marTop w:val="0"/>
                                                                                  <w:marBottom w:val="0"/>
                                                                                  <w:divBdr>
                                                                                    <w:top w:val="none" w:sz="0" w:space="0" w:color="auto"/>
                                                                                    <w:left w:val="none" w:sz="0" w:space="0" w:color="auto"/>
                                                                                    <w:bottom w:val="none" w:sz="0" w:space="0" w:color="auto"/>
                                                                                    <w:right w:val="none" w:sz="0" w:space="0" w:color="auto"/>
                                                                                  </w:divBdr>
                                                                                  <w:divsChild>
                                                                                    <w:div w:id="198857977">
                                                                                      <w:marLeft w:val="0"/>
                                                                                      <w:marRight w:val="0"/>
                                                                                      <w:marTop w:val="0"/>
                                                                                      <w:marBottom w:val="0"/>
                                                                                      <w:divBdr>
                                                                                        <w:top w:val="none" w:sz="0" w:space="0" w:color="auto"/>
                                                                                        <w:left w:val="none" w:sz="0" w:space="0" w:color="auto"/>
                                                                                        <w:bottom w:val="none" w:sz="0" w:space="0" w:color="auto"/>
                                                                                        <w:right w:val="none" w:sz="0" w:space="0" w:color="auto"/>
                                                                                      </w:divBdr>
                                                                                    </w:div>
                                                                                  </w:divsChild>
                                                                                </w:div>
                                                                                <w:div w:id="16566419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52492807">
                                                                          <w:marLeft w:val="0"/>
                                                                          <w:marRight w:val="0"/>
                                                                          <w:marTop w:val="0"/>
                                                                          <w:marBottom w:val="0"/>
                                                                          <w:divBdr>
                                                                            <w:top w:val="none" w:sz="0" w:space="0" w:color="auto"/>
                                                                            <w:left w:val="none" w:sz="0" w:space="0" w:color="auto"/>
                                                                            <w:bottom w:val="none" w:sz="0" w:space="0" w:color="auto"/>
                                                                            <w:right w:val="none" w:sz="0" w:space="0" w:color="auto"/>
                                                                          </w:divBdr>
                                                                          <w:divsChild>
                                                                            <w:div w:id="170685991">
                                                                              <w:marLeft w:val="0"/>
                                                                              <w:marRight w:val="150"/>
                                                                              <w:marTop w:val="0"/>
                                                                              <w:marBottom w:val="225"/>
                                                                              <w:divBdr>
                                                                                <w:top w:val="none" w:sz="0" w:space="0" w:color="auto"/>
                                                                                <w:left w:val="none" w:sz="0" w:space="0" w:color="auto"/>
                                                                                <w:bottom w:val="none" w:sz="0" w:space="0" w:color="auto"/>
                                                                                <w:right w:val="none" w:sz="0" w:space="0" w:color="auto"/>
                                                                              </w:divBdr>
                                                                            </w:div>
                                                                            <w:div w:id="1467503103">
                                                                              <w:marLeft w:val="0"/>
                                                                              <w:marRight w:val="0"/>
                                                                              <w:marTop w:val="0"/>
                                                                              <w:marBottom w:val="225"/>
                                                                              <w:divBdr>
                                                                                <w:top w:val="none" w:sz="0" w:space="0" w:color="auto"/>
                                                                                <w:left w:val="none" w:sz="0" w:space="0" w:color="auto"/>
                                                                                <w:bottom w:val="none" w:sz="0" w:space="0" w:color="auto"/>
                                                                                <w:right w:val="none" w:sz="0" w:space="0" w:color="auto"/>
                                                                              </w:divBdr>
                                                                            </w:div>
                                                                          </w:divsChild>
                                                                        </w:div>
                                                                        <w:div w:id="1705326226">
                                                                          <w:marLeft w:val="0"/>
                                                                          <w:marRight w:val="0"/>
                                                                          <w:marTop w:val="0"/>
                                                                          <w:marBottom w:val="300"/>
                                                                          <w:divBdr>
                                                                            <w:top w:val="none" w:sz="0" w:space="0" w:color="auto"/>
                                                                            <w:left w:val="none" w:sz="0" w:space="0" w:color="auto"/>
                                                                            <w:bottom w:val="none" w:sz="0" w:space="0" w:color="auto"/>
                                                                            <w:right w:val="none" w:sz="0" w:space="0" w:color="auto"/>
                                                                          </w:divBdr>
                                                                          <w:divsChild>
                                                                            <w:div w:id="583684853">
                                                                              <w:marLeft w:val="0"/>
                                                                              <w:marRight w:val="0"/>
                                                                              <w:marTop w:val="0"/>
                                                                              <w:marBottom w:val="0"/>
                                                                              <w:divBdr>
                                                                                <w:top w:val="none" w:sz="0" w:space="0" w:color="auto"/>
                                                                                <w:left w:val="none" w:sz="0" w:space="0" w:color="auto"/>
                                                                                <w:bottom w:val="none" w:sz="0" w:space="0" w:color="auto"/>
                                                                                <w:right w:val="none" w:sz="0" w:space="0" w:color="auto"/>
                                                                              </w:divBdr>
                                                                              <w:divsChild>
                                                                                <w:div w:id="945619926">
                                                                                  <w:marLeft w:val="0"/>
                                                                                  <w:marRight w:val="0"/>
                                                                                  <w:marTop w:val="0"/>
                                                                                  <w:marBottom w:val="0"/>
                                                                                  <w:divBdr>
                                                                                    <w:top w:val="none" w:sz="0" w:space="0" w:color="auto"/>
                                                                                    <w:left w:val="none" w:sz="0" w:space="0" w:color="auto"/>
                                                                                    <w:bottom w:val="none" w:sz="0" w:space="0" w:color="auto"/>
                                                                                    <w:right w:val="none" w:sz="0" w:space="0" w:color="auto"/>
                                                                                  </w:divBdr>
                                                                                </w:div>
                                                                              </w:divsChild>
                                                                            </w:div>
                                                                            <w:div w:id="35415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39208">
                                                                      <w:marLeft w:val="0"/>
                                                                      <w:marRight w:val="0"/>
                                                                      <w:marTop w:val="0"/>
                                                                      <w:marBottom w:val="300"/>
                                                                      <w:divBdr>
                                                                        <w:top w:val="none" w:sz="0" w:space="0" w:color="auto"/>
                                                                        <w:left w:val="none" w:sz="0" w:space="0" w:color="auto"/>
                                                                        <w:bottom w:val="none" w:sz="0" w:space="0" w:color="auto"/>
                                                                        <w:right w:val="none" w:sz="0" w:space="0" w:color="auto"/>
                                                                      </w:divBdr>
                                                                      <w:divsChild>
                                                                        <w:div w:id="406461954">
                                                                          <w:marLeft w:val="0"/>
                                                                          <w:marRight w:val="0"/>
                                                                          <w:marTop w:val="0"/>
                                                                          <w:marBottom w:val="150"/>
                                                                          <w:divBdr>
                                                                            <w:top w:val="none" w:sz="0" w:space="0" w:color="auto"/>
                                                                            <w:left w:val="none" w:sz="0" w:space="0" w:color="auto"/>
                                                                            <w:bottom w:val="none" w:sz="0" w:space="0" w:color="auto"/>
                                                                            <w:right w:val="none" w:sz="0" w:space="0" w:color="auto"/>
                                                                          </w:divBdr>
                                                                        </w:div>
                                                                        <w:div w:id="797265633">
                                                                          <w:marLeft w:val="0"/>
                                                                          <w:marRight w:val="0"/>
                                                                          <w:marTop w:val="150"/>
                                                                          <w:marBottom w:val="0"/>
                                                                          <w:divBdr>
                                                                            <w:top w:val="none" w:sz="0" w:space="0" w:color="auto"/>
                                                                            <w:left w:val="none" w:sz="0" w:space="0" w:color="auto"/>
                                                                            <w:bottom w:val="none" w:sz="0" w:space="0" w:color="auto"/>
                                                                            <w:right w:val="none" w:sz="0" w:space="0" w:color="auto"/>
                                                                          </w:divBdr>
                                                                          <w:divsChild>
                                                                            <w:div w:id="1777023149">
                                                                              <w:marLeft w:val="0"/>
                                                                              <w:marRight w:val="0"/>
                                                                              <w:marTop w:val="0"/>
                                                                              <w:marBottom w:val="0"/>
                                                                              <w:divBdr>
                                                                                <w:top w:val="none" w:sz="0" w:space="0" w:color="auto"/>
                                                                                <w:left w:val="none" w:sz="0" w:space="0" w:color="auto"/>
                                                                                <w:bottom w:val="none" w:sz="0" w:space="0" w:color="auto"/>
                                                                                <w:right w:val="none" w:sz="0" w:space="0" w:color="auto"/>
                                                                              </w:divBdr>
                                                                              <w:divsChild>
                                                                                <w:div w:id="1067529402">
                                                                                  <w:marLeft w:val="0"/>
                                                                                  <w:marRight w:val="0"/>
                                                                                  <w:marTop w:val="0"/>
                                                                                  <w:marBottom w:val="150"/>
                                                                                  <w:divBdr>
                                                                                    <w:top w:val="none" w:sz="0" w:space="0" w:color="auto"/>
                                                                                    <w:left w:val="none" w:sz="0" w:space="0" w:color="auto"/>
                                                                                    <w:bottom w:val="none" w:sz="0" w:space="0" w:color="auto"/>
                                                                                    <w:right w:val="none" w:sz="0" w:space="0" w:color="auto"/>
                                                                                  </w:divBdr>
                                                                                </w:div>
                                                                              </w:divsChild>
                                                                            </w:div>
                                                                            <w:div w:id="426772064">
                                                                              <w:marLeft w:val="0"/>
                                                                              <w:marRight w:val="0"/>
                                                                              <w:marTop w:val="0"/>
                                                                              <w:marBottom w:val="0"/>
                                                                              <w:divBdr>
                                                                                <w:top w:val="none" w:sz="0" w:space="0" w:color="auto"/>
                                                                                <w:left w:val="none" w:sz="0" w:space="0" w:color="auto"/>
                                                                                <w:bottom w:val="none" w:sz="0" w:space="0" w:color="auto"/>
                                                                                <w:right w:val="none" w:sz="0" w:space="0" w:color="auto"/>
                                                                              </w:divBdr>
                                                                              <w:divsChild>
                                                                                <w:div w:id="1591886319">
                                                                                  <w:marLeft w:val="0"/>
                                                                                  <w:marRight w:val="0"/>
                                                                                  <w:marTop w:val="0"/>
                                                                                  <w:marBottom w:val="150"/>
                                                                                  <w:divBdr>
                                                                                    <w:top w:val="none" w:sz="0" w:space="0" w:color="auto"/>
                                                                                    <w:left w:val="none" w:sz="0" w:space="0" w:color="auto"/>
                                                                                    <w:bottom w:val="none" w:sz="0" w:space="0" w:color="auto"/>
                                                                                    <w:right w:val="none" w:sz="0" w:space="0" w:color="auto"/>
                                                                                  </w:divBdr>
                                                                                </w:div>
                                                                              </w:divsChild>
                                                                            </w:div>
                                                                            <w:div w:id="605113525">
                                                                              <w:marLeft w:val="0"/>
                                                                              <w:marRight w:val="0"/>
                                                                              <w:marTop w:val="0"/>
                                                                              <w:marBottom w:val="0"/>
                                                                              <w:divBdr>
                                                                                <w:top w:val="none" w:sz="0" w:space="0" w:color="auto"/>
                                                                                <w:left w:val="none" w:sz="0" w:space="0" w:color="auto"/>
                                                                                <w:bottom w:val="none" w:sz="0" w:space="0" w:color="auto"/>
                                                                                <w:right w:val="none" w:sz="0" w:space="0" w:color="auto"/>
                                                                              </w:divBdr>
                                                                              <w:divsChild>
                                                                                <w:div w:id="192689103">
                                                                                  <w:marLeft w:val="0"/>
                                                                                  <w:marRight w:val="0"/>
                                                                                  <w:marTop w:val="0"/>
                                                                                  <w:marBottom w:val="150"/>
                                                                                  <w:divBdr>
                                                                                    <w:top w:val="none" w:sz="0" w:space="0" w:color="auto"/>
                                                                                    <w:left w:val="none" w:sz="0" w:space="0" w:color="auto"/>
                                                                                    <w:bottom w:val="none" w:sz="0" w:space="0" w:color="auto"/>
                                                                                    <w:right w:val="none" w:sz="0" w:space="0" w:color="auto"/>
                                                                                  </w:divBdr>
                                                                                </w:div>
                                                                              </w:divsChild>
                                                                            </w:div>
                                                                            <w:div w:id="1496141909">
                                                                              <w:marLeft w:val="0"/>
                                                                              <w:marRight w:val="0"/>
                                                                              <w:marTop w:val="0"/>
                                                                              <w:marBottom w:val="0"/>
                                                                              <w:divBdr>
                                                                                <w:top w:val="none" w:sz="0" w:space="0" w:color="auto"/>
                                                                                <w:left w:val="none" w:sz="0" w:space="0" w:color="auto"/>
                                                                                <w:bottom w:val="none" w:sz="0" w:space="0" w:color="auto"/>
                                                                                <w:right w:val="none" w:sz="0" w:space="0" w:color="auto"/>
                                                                              </w:divBdr>
                                                                              <w:divsChild>
                                                                                <w:div w:id="1705711346">
                                                                                  <w:marLeft w:val="0"/>
                                                                                  <w:marRight w:val="0"/>
                                                                                  <w:marTop w:val="0"/>
                                                                                  <w:marBottom w:val="150"/>
                                                                                  <w:divBdr>
                                                                                    <w:top w:val="none" w:sz="0" w:space="0" w:color="auto"/>
                                                                                    <w:left w:val="none" w:sz="0" w:space="0" w:color="auto"/>
                                                                                    <w:bottom w:val="none" w:sz="0" w:space="0" w:color="auto"/>
                                                                                    <w:right w:val="none" w:sz="0" w:space="0" w:color="auto"/>
                                                                                  </w:divBdr>
                                                                                </w:div>
                                                                              </w:divsChild>
                                                                            </w:div>
                                                                            <w:div w:id="831717777">
                                                                              <w:marLeft w:val="0"/>
                                                                              <w:marRight w:val="0"/>
                                                                              <w:marTop w:val="0"/>
                                                                              <w:marBottom w:val="0"/>
                                                                              <w:divBdr>
                                                                                <w:top w:val="none" w:sz="0" w:space="0" w:color="auto"/>
                                                                                <w:left w:val="none" w:sz="0" w:space="0" w:color="auto"/>
                                                                                <w:bottom w:val="none" w:sz="0" w:space="0" w:color="auto"/>
                                                                                <w:right w:val="none" w:sz="0" w:space="0" w:color="auto"/>
                                                                              </w:divBdr>
                                                                              <w:divsChild>
                                                                                <w:div w:id="15355338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8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1018">
      <w:bodyDiv w:val="1"/>
      <w:marLeft w:val="0"/>
      <w:marRight w:val="0"/>
      <w:marTop w:val="0"/>
      <w:marBottom w:val="0"/>
      <w:divBdr>
        <w:top w:val="none" w:sz="0" w:space="0" w:color="auto"/>
        <w:left w:val="none" w:sz="0" w:space="0" w:color="auto"/>
        <w:bottom w:val="none" w:sz="0" w:space="0" w:color="auto"/>
        <w:right w:val="none" w:sz="0" w:space="0" w:color="auto"/>
      </w:divBdr>
    </w:div>
    <w:div w:id="1942369125">
      <w:bodyDiv w:val="1"/>
      <w:marLeft w:val="0"/>
      <w:marRight w:val="0"/>
      <w:marTop w:val="0"/>
      <w:marBottom w:val="0"/>
      <w:divBdr>
        <w:top w:val="none" w:sz="0" w:space="0" w:color="auto"/>
        <w:left w:val="none" w:sz="0" w:space="0" w:color="auto"/>
        <w:bottom w:val="none" w:sz="0" w:space="0" w:color="auto"/>
        <w:right w:val="none" w:sz="0" w:space="0" w:color="auto"/>
      </w:divBdr>
    </w:div>
    <w:div w:id="1942683926">
      <w:bodyDiv w:val="1"/>
      <w:marLeft w:val="0"/>
      <w:marRight w:val="0"/>
      <w:marTop w:val="0"/>
      <w:marBottom w:val="0"/>
      <w:divBdr>
        <w:top w:val="none" w:sz="0" w:space="0" w:color="auto"/>
        <w:left w:val="none" w:sz="0" w:space="0" w:color="auto"/>
        <w:bottom w:val="none" w:sz="0" w:space="0" w:color="auto"/>
        <w:right w:val="none" w:sz="0" w:space="0" w:color="auto"/>
      </w:divBdr>
      <w:divsChild>
        <w:div w:id="1088230618">
          <w:marLeft w:val="0"/>
          <w:marRight w:val="0"/>
          <w:marTop w:val="0"/>
          <w:marBottom w:val="0"/>
          <w:divBdr>
            <w:top w:val="none" w:sz="0" w:space="0" w:color="auto"/>
            <w:left w:val="none" w:sz="0" w:space="0" w:color="auto"/>
            <w:bottom w:val="none" w:sz="0" w:space="0" w:color="auto"/>
            <w:right w:val="none" w:sz="0" w:space="0" w:color="auto"/>
          </w:divBdr>
          <w:divsChild>
            <w:div w:id="18915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565419">
      <w:bodyDiv w:val="1"/>
      <w:marLeft w:val="0"/>
      <w:marRight w:val="0"/>
      <w:marTop w:val="0"/>
      <w:marBottom w:val="0"/>
      <w:divBdr>
        <w:top w:val="none" w:sz="0" w:space="0" w:color="auto"/>
        <w:left w:val="none" w:sz="0" w:space="0" w:color="auto"/>
        <w:bottom w:val="none" w:sz="0" w:space="0" w:color="auto"/>
        <w:right w:val="none" w:sz="0" w:space="0" w:color="auto"/>
      </w:divBdr>
    </w:div>
    <w:div w:id="1946304889">
      <w:bodyDiv w:val="1"/>
      <w:marLeft w:val="0"/>
      <w:marRight w:val="0"/>
      <w:marTop w:val="0"/>
      <w:marBottom w:val="0"/>
      <w:divBdr>
        <w:top w:val="none" w:sz="0" w:space="0" w:color="auto"/>
        <w:left w:val="none" w:sz="0" w:space="0" w:color="auto"/>
        <w:bottom w:val="none" w:sz="0" w:space="0" w:color="auto"/>
        <w:right w:val="none" w:sz="0" w:space="0" w:color="auto"/>
      </w:divBdr>
      <w:divsChild>
        <w:div w:id="148713845">
          <w:marLeft w:val="0"/>
          <w:marRight w:val="0"/>
          <w:marTop w:val="0"/>
          <w:marBottom w:val="0"/>
          <w:divBdr>
            <w:top w:val="none" w:sz="0" w:space="0" w:color="auto"/>
            <w:left w:val="none" w:sz="0" w:space="0" w:color="auto"/>
            <w:bottom w:val="none" w:sz="0" w:space="0" w:color="auto"/>
            <w:right w:val="none" w:sz="0" w:space="0" w:color="auto"/>
          </w:divBdr>
          <w:divsChild>
            <w:div w:id="201872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8760">
      <w:bodyDiv w:val="1"/>
      <w:marLeft w:val="0"/>
      <w:marRight w:val="0"/>
      <w:marTop w:val="0"/>
      <w:marBottom w:val="0"/>
      <w:divBdr>
        <w:top w:val="none" w:sz="0" w:space="0" w:color="auto"/>
        <w:left w:val="none" w:sz="0" w:space="0" w:color="auto"/>
        <w:bottom w:val="none" w:sz="0" w:space="0" w:color="auto"/>
        <w:right w:val="none" w:sz="0" w:space="0" w:color="auto"/>
      </w:divBdr>
    </w:div>
    <w:div w:id="1947037102">
      <w:bodyDiv w:val="1"/>
      <w:marLeft w:val="0"/>
      <w:marRight w:val="0"/>
      <w:marTop w:val="0"/>
      <w:marBottom w:val="0"/>
      <w:divBdr>
        <w:top w:val="none" w:sz="0" w:space="0" w:color="auto"/>
        <w:left w:val="none" w:sz="0" w:space="0" w:color="auto"/>
        <w:bottom w:val="none" w:sz="0" w:space="0" w:color="auto"/>
        <w:right w:val="none" w:sz="0" w:space="0" w:color="auto"/>
      </w:divBdr>
      <w:divsChild>
        <w:div w:id="701439067">
          <w:marLeft w:val="0"/>
          <w:marRight w:val="0"/>
          <w:marTop w:val="0"/>
          <w:marBottom w:val="0"/>
          <w:divBdr>
            <w:top w:val="none" w:sz="0" w:space="0" w:color="auto"/>
            <w:left w:val="none" w:sz="0" w:space="0" w:color="auto"/>
            <w:bottom w:val="none" w:sz="0" w:space="0" w:color="auto"/>
            <w:right w:val="none" w:sz="0" w:space="0" w:color="auto"/>
          </w:divBdr>
        </w:div>
        <w:div w:id="1541553443">
          <w:marLeft w:val="0"/>
          <w:marRight w:val="0"/>
          <w:marTop w:val="0"/>
          <w:marBottom w:val="0"/>
          <w:divBdr>
            <w:top w:val="none" w:sz="0" w:space="0" w:color="auto"/>
            <w:left w:val="none" w:sz="0" w:space="0" w:color="auto"/>
            <w:bottom w:val="none" w:sz="0" w:space="0" w:color="auto"/>
            <w:right w:val="none" w:sz="0" w:space="0" w:color="auto"/>
          </w:divBdr>
        </w:div>
      </w:divsChild>
    </w:div>
    <w:div w:id="1953398560">
      <w:bodyDiv w:val="1"/>
      <w:marLeft w:val="0"/>
      <w:marRight w:val="0"/>
      <w:marTop w:val="0"/>
      <w:marBottom w:val="0"/>
      <w:divBdr>
        <w:top w:val="none" w:sz="0" w:space="0" w:color="auto"/>
        <w:left w:val="none" w:sz="0" w:space="0" w:color="auto"/>
        <w:bottom w:val="none" w:sz="0" w:space="0" w:color="auto"/>
        <w:right w:val="none" w:sz="0" w:space="0" w:color="auto"/>
      </w:divBdr>
      <w:divsChild>
        <w:div w:id="5061878">
          <w:marLeft w:val="0"/>
          <w:marRight w:val="0"/>
          <w:marTop w:val="0"/>
          <w:marBottom w:val="0"/>
          <w:divBdr>
            <w:top w:val="none" w:sz="0" w:space="0" w:color="auto"/>
            <w:left w:val="none" w:sz="0" w:space="0" w:color="auto"/>
            <w:bottom w:val="none" w:sz="0" w:space="0" w:color="auto"/>
            <w:right w:val="none" w:sz="0" w:space="0" w:color="auto"/>
          </w:divBdr>
        </w:div>
        <w:div w:id="1097287691">
          <w:marLeft w:val="0"/>
          <w:marRight w:val="0"/>
          <w:marTop w:val="0"/>
          <w:marBottom w:val="0"/>
          <w:divBdr>
            <w:top w:val="none" w:sz="0" w:space="0" w:color="auto"/>
            <w:left w:val="none" w:sz="0" w:space="0" w:color="auto"/>
            <w:bottom w:val="none" w:sz="0" w:space="0" w:color="auto"/>
            <w:right w:val="none" w:sz="0" w:space="0" w:color="auto"/>
          </w:divBdr>
        </w:div>
      </w:divsChild>
    </w:div>
    <w:div w:id="1954893915">
      <w:bodyDiv w:val="1"/>
      <w:marLeft w:val="0"/>
      <w:marRight w:val="0"/>
      <w:marTop w:val="0"/>
      <w:marBottom w:val="0"/>
      <w:divBdr>
        <w:top w:val="none" w:sz="0" w:space="0" w:color="auto"/>
        <w:left w:val="none" w:sz="0" w:space="0" w:color="auto"/>
        <w:bottom w:val="none" w:sz="0" w:space="0" w:color="auto"/>
        <w:right w:val="none" w:sz="0" w:space="0" w:color="auto"/>
      </w:divBdr>
      <w:divsChild>
        <w:div w:id="1804229313">
          <w:marLeft w:val="0"/>
          <w:marRight w:val="0"/>
          <w:marTop w:val="0"/>
          <w:marBottom w:val="0"/>
          <w:divBdr>
            <w:top w:val="none" w:sz="0" w:space="0" w:color="auto"/>
            <w:left w:val="none" w:sz="0" w:space="0" w:color="auto"/>
            <w:bottom w:val="none" w:sz="0" w:space="0" w:color="auto"/>
            <w:right w:val="none" w:sz="0" w:space="0" w:color="auto"/>
          </w:divBdr>
        </w:div>
        <w:div w:id="1135029926">
          <w:marLeft w:val="0"/>
          <w:marRight w:val="0"/>
          <w:marTop w:val="0"/>
          <w:marBottom w:val="0"/>
          <w:divBdr>
            <w:top w:val="none" w:sz="0" w:space="0" w:color="auto"/>
            <w:left w:val="none" w:sz="0" w:space="0" w:color="auto"/>
            <w:bottom w:val="none" w:sz="0" w:space="0" w:color="auto"/>
            <w:right w:val="none" w:sz="0" w:space="0" w:color="auto"/>
          </w:divBdr>
        </w:div>
        <w:div w:id="434907307">
          <w:marLeft w:val="0"/>
          <w:marRight w:val="0"/>
          <w:marTop w:val="0"/>
          <w:marBottom w:val="0"/>
          <w:divBdr>
            <w:top w:val="none" w:sz="0" w:space="0" w:color="auto"/>
            <w:left w:val="none" w:sz="0" w:space="0" w:color="auto"/>
            <w:bottom w:val="none" w:sz="0" w:space="0" w:color="auto"/>
            <w:right w:val="none" w:sz="0" w:space="0" w:color="auto"/>
          </w:divBdr>
        </w:div>
        <w:div w:id="1062101666">
          <w:marLeft w:val="0"/>
          <w:marRight w:val="0"/>
          <w:marTop w:val="0"/>
          <w:marBottom w:val="0"/>
          <w:divBdr>
            <w:top w:val="none" w:sz="0" w:space="0" w:color="auto"/>
            <w:left w:val="none" w:sz="0" w:space="0" w:color="auto"/>
            <w:bottom w:val="none" w:sz="0" w:space="0" w:color="auto"/>
            <w:right w:val="none" w:sz="0" w:space="0" w:color="auto"/>
          </w:divBdr>
        </w:div>
        <w:div w:id="2077194165">
          <w:marLeft w:val="0"/>
          <w:marRight w:val="0"/>
          <w:marTop w:val="0"/>
          <w:marBottom w:val="0"/>
          <w:divBdr>
            <w:top w:val="none" w:sz="0" w:space="0" w:color="auto"/>
            <w:left w:val="none" w:sz="0" w:space="0" w:color="auto"/>
            <w:bottom w:val="none" w:sz="0" w:space="0" w:color="auto"/>
            <w:right w:val="none" w:sz="0" w:space="0" w:color="auto"/>
          </w:divBdr>
        </w:div>
      </w:divsChild>
    </w:div>
    <w:div w:id="1971788490">
      <w:bodyDiv w:val="1"/>
      <w:marLeft w:val="0"/>
      <w:marRight w:val="0"/>
      <w:marTop w:val="0"/>
      <w:marBottom w:val="0"/>
      <w:divBdr>
        <w:top w:val="none" w:sz="0" w:space="0" w:color="auto"/>
        <w:left w:val="none" w:sz="0" w:space="0" w:color="auto"/>
        <w:bottom w:val="none" w:sz="0" w:space="0" w:color="auto"/>
        <w:right w:val="none" w:sz="0" w:space="0" w:color="auto"/>
      </w:divBdr>
    </w:div>
    <w:div w:id="1972324561">
      <w:bodyDiv w:val="1"/>
      <w:marLeft w:val="0"/>
      <w:marRight w:val="0"/>
      <w:marTop w:val="0"/>
      <w:marBottom w:val="0"/>
      <w:divBdr>
        <w:top w:val="none" w:sz="0" w:space="0" w:color="auto"/>
        <w:left w:val="none" w:sz="0" w:space="0" w:color="auto"/>
        <w:bottom w:val="none" w:sz="0" w:space="0" w:color="auto"/>
        <w:right w:val="none" w:sz="0" w:space="0" w:color="auto"/>
      </w:divBdr>
    </w:div>
    <w:div w:id="1973630728">
      <w:bodyDiv w:val="1"/>
      <w:marLeft w:val="0"/>
      <w:marRight w:val="0"/>
      <w:marTop w:val="0"/>
      <w:marBottom w:val="0"/>
      <w:divBdr>
        <w:top w:val="none" w:sz="0" w:space="0" w:color="auto"/>
        <w:left w:val="none" w:sz="0" w:space="0" w:color="auto"/>
        <w:bottom w:val="none" w:sz="0" w:space="0" w:color="auto"/>
        <w:right w:val="none" w:sz="0" w:space="0" w:color="auto"/>
      </w:divBdr>
      <w:divsChild>
        <w:div w:id="1500120405">
          <w:marLeft w:val="0"/>
          <w:marRight w:val="0"/>
          <w:marTop w:val="0"/>
          <w:marBottom w:val="0"/>
          <w:divBdr>
            <w:top w:val="none" w:sz="0" w:space="0" w:color="auto"/>
            <w:left w:val="none" w:sz="0" w:space="0" w:color="auto"/>
            <w:bottom w:val="none" w:sz="0" w:space="0" w:color="auto"/>
            <w:right w:val="none" w:sz="0" w:space="0" w:color="auto"/>
          </w:divBdr>
        </w:div>
        <w:div w:id="483788203">
          <w:marLeft w:val="0"/>
          <w:marRight w:val="0"/>
          <w:marTop w:val="0"/>
          <w:marBottom w:val="0"/>
          <w:divBdr>
            <w:top w:val="none" w:sz="0" w:space="0" w:color="auto"/>
            <w:left w:val="none" w:sz="0" w:space="0" w:color="auto"/>
            <w:bottom w:val="none" w:sz="0" w:space="0" w:color="auto"/>
            <w:right w:val="none" w:sz="0" w:space="0" w:color="auto"/>
          </w:divBdr>
        </w:div>
        <w:div w:id="1965772156">
          <w:marLeft w:val="0"/>
          <w:marRight w:val="0"/>
          <w:marTop w:val="0"/>
          <w:marBottom w:val="0"/>
          <w:divBdr>
            <w:top w:val="none" w:sz="0" w:space="0" w:color="auto"/>
            <w:left w:val="none" w:sz="0" w:space="0" w:color="auto"/>
            <w:bottom w:val="none" w:sz="0" w:space="0" w:color="auto"/>
            <w:right w:val="none" w:sz="0" w:space="0" w:color="auto"/>
          </w:divBdr>
        </w:div>
        <w:div w:id="691611508">
          <w:marLeft w:val="0"/>
          <w:marRight w:val="0"/>
          <w:marTop w:val="0"/>
          <w:marBottom w:val="0"/>
          <w:divBdr>
            <w:top w:val="none" w:sz="0" w:space="0" w:color="auto"/>
            <w:left w:val="none" w:sz="0" w:space="0" w:color="auto"/>
            <w:bottom w:val="none" w:sz="0" w:space="0" w:color="auto"/>
            <w:right w:val="none" w:sz="0" w:space="0" w:color="auto"/>
          </w:divBdr>
        </w:div>
        <w:div w:id="410465067">
          <w:marLeft w:val="0"/>
          <w:marRight w:val="0"/>
          <w:marTop w:val="0"/>
          <w:marBottom w:val="0"/>
          <w:divBdr>
            <w:top w:val="none" w:sz="0" w:space="0" w:color="auto"/>
            <w:left w:val="none" w:sz="0" w:space="0" w:color="auto"/>
            <w:bottom w:val="none" w:sz="0" w:space="0" w:color="auto"/>
            <w:right w:val="none" w:sz="0" w:space="0" w:color="auto"/>
          </w:divBdr>
        </w:div>
        <w:div w:id="478155265">
          <w:marLeft w:val="0"/>
          <w:marRight w:val="0"/>
          <w:marTop w:val="0"/>
          <w:marBottom w:val="0"/>
          <w:divBdr>
            <w:top w:val="none" w:sz="0" w:space="0" w:color="auto"/>
            <w:left w:val="none" w:sz="0" w:space="0" w:color="auto"/>
            <w:bottom w:val="none" w:sz="0" w:space="0" w:color="auto"/>
            <w:right w:val="none" w:sz="0" w:space="0" w:color="auto"/>
          </w:divBdr>
        </w:div>
        <w:div w:id="997074169">
          <w:marLeft w:val="0"/>
          <w:marRight w:val="0"/>
          <w:marTop w:val="0"/>
          <w:marBottom w:val="0"/>
          <w:divBdr>
            <w:top w:val="none" w:sz="0" w:space="0" w:color="auto"/>
            <w:left w:val="none" w:sz="0" w:space="0" w:color="auto"/>
            <w:bottom w:val="none" w:sz="0" w:space="0" w:color="auto"/>
            <w:right w:val="none" w:sz="0" w:space="0" w:color="auto"/>
          </w:divBdr>
        </w:div>
      </w:divsChild>
    </w:div>
    <w:div w:id="1974869301">
      <w:bodyDiv w:val="1"/>
      <w:marLeft w:val="0"/>
      <w:marRight w:val="0"/>
      <w:marTop w:val="0"/>
      <w:marBottom w:val="0"/>
      <w:divBdr>
        <w:top w:val="none" w:sz="0" w:space="0" w:color="auto"/>
        <w:left w:val="none" w:sz="0" w:space="0" w:color="auto"/>
        <w:bottom w:val="none" w:sz="0" w:space="0" w:color="auto"/>
        <w:right w:val="none" w:sz="0" w:space="0" w:color="auto"/>
      </w:divBdr>
    </w:div>
    <w:div w:id="1982801969">
      <w:bodyDiv w:val="1"/>
      <w:marLeft w:val="0"/>
      <w:marRight w:val="0"/>
      <w:marTop w:val="0"/>
      <w:marBottom w:val="0"/>
      <w:divBdr>
        <w:top w:val="none" w:sz="0" w:space="0" w:color="auto"/>
        <w:left w:val="none" w:sz="0" w:space="0" w:color="auto"/>
        <w:bottom w:val="none" w:sz="0" w:space="0" w:color="auto"/>
        <w:right w:val="none" w:sz="0" w:space="0" w:color="auto"/>
      </w:divBdr>
      <w:divsChild>
        <w:div w:id="1180317020">
          <w:marLeft w:val="0"/>
          <w:marRight w:val="0"/>
          <w:marTop w:val="0"/>
          <w:marBottom w:val="0"/>
          <w:divBdr>
            <w:top w:val="none" w:sz="0" w:space="0" w:color="auto"/>
            <w:left w:val="none" w:sz="0" w:space="0" w:color="auto"/>
            <w:bottom w:val="none" w:sz="0" w:space="0" w:color="auto"/>
            <w:right w:val="none" w:sz="0" w:space="0" w:color="auto"/>
          </w:divBdr>
        </w:div>
        <w:div w:id="733552722">
          <w:marLeft w:val="0"/>
          <w:marRight w:val="0"/>
          <w:marTop w:val="0"/>
          <w:marBottom w:val="0"/>
          <w:divBdr>
            <w:top w:val="none" w:sz="0" w:space="0" w:color="auto"/>
            <w:left w:val="none" w:sz="0" w:space="0" w:color="auto"/>
            <w:bottom w:val="none" w:sz="0" w:space="0" w:color="auto"/>
            <w:right w:val="none" w:sz="0" w:space="0" w:color="auto"/>
          </w:divBdr>
        </w:div>
      </w:divsChild>
    </w:div>
    <w:div w:id="1988512017">
      <w:bodyDiv w:val="1"/>
      <w:marLeft w:val="0"/>
      <w:marRight w:val="0"/>
      <w:marTop w:val="0"/>
      <w:marBottom w:val="0"/>
      <w:divBdr>
        <w:top w:val="none" w:sz="0" w:space="0" w:color="auto"/>
        <w:left w:val="none" w:sz="0" w:space="0" w:color="auto"/>
        <w:bottom w:val="none" w:sz="0" w:space="0" w:color="auto"/>
        <w:right w:val="none" w:sz="0" w:space="0" w:color="auto"/>
      </w:divBdr>
    </w:div>
    <w:div w:id="1989243639">
      <w:bodyDiv w:val="1"/>
      <w:marLeft w:val="0"/>
      <w:marRight w:val="0"/>
      <w:marTop w:val="0"/>
      <w:marBottom w:val="0"/>
      <w:divBdr>
        <w:top w:val="none" w:sz="0" w:space="0" w:color="auto"/>
        <w:left w:val="none" w:sz="0" w:space="0" w:color="auto"/>
        <w:bottom w:val="none" w:sz="0" w:space="0" w:color="auto"/>
        <w:right w:val="none" w:sz="0" w:space="0" w:color="auto"/>
      </w:divBdr>
    </w:div>
    <w:div w:id="1998535316">
      <w:bodyDiv w:val="1"/>
      <w:marLeft w:val="0"/>
      <w:marRight w:val="0"/>
      <w:marTop w:val="0"/>
      <w:marBottom w:val="0"/>
      <w:divBdr>
        <w:top w:val="none" w:sz="0" w:space="0" w:color="auto"/>
        <w:left w:val="none" w:sz="0" w:space="0" w:color="auto"/>
        <w:bottom w:val="none" w:sz="0" w:space="0" w:color="auto"/>
        <w:right w:val="none" w:sz="0" w:space="0" w:color="auto"/>
      </w:divBdr>
      <w:divsChild>
        <w:div w:id="1594702235">
          <w:marLeft w:val="0"/>
          <w:marRight w:val="0"/>
          <w:marTop w:val="0"/>
          <w:marBottom w:val="0"/>
          <w:divBdr>
            <w:top w:val="none" w:sz="0" w:space="0" w:color="auto"/>
            <w:left w:val="none" w:sz="0" w:space="0" w:color="auto"/>
            <w:bottom w:val="none" w:sz="0" w:space="0" w:color="auto"/>
            <w:right w:val="none" w:sz="0" w:space="0" w:color="auto"/>
          </w:divBdr>
          <w:divsChild>
            <w:div w:id="1806267122">
              <w:marLeft w:val="0"/>
              <w:marRight w:val="0"/>
              <w:marTop w:val="0"/>
              <w:marBottom w:val="0"/>
              <w:divBdr>
                <w:top w:val="none" w:sz="0" w:space="0" w:color="auto"/>
                <w:left w:val="none" w:sz="0" w:space="0" w:color="auto"/>
                <w:bottom w:val="none" w:sz="0" w:space="0" w:color="auto"/>
                <w:right w:val="none" w:sz="0" w:space="0" w:color="auto"/>
              </w:divBdr>
              <w:divsChild>
                <w:div w:id="8657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90882">
      <w:bodyDiv w:val="1"/>
      <w:marLeft w:val="0"/>
      <w:marRight w:val="0"/>
      <w:marTop w:val="0"/>
      <w:marBottom w:val="0"/>
      <w:divBdr>
        <w:top w:val="none" w:sz="0" w:space="0" w:color="auto"/>
        <w:left w:val="none" w:sz="0" w:space="0" w:color="auto"/>
        <w:bottom w:val="none" w:sz="0" w:space="0" w:color="auto"/>
        <w:right w:val="none" w:sz="0" w:space="0" w:color="auto"/>
      </w:divBdr>
    </w:div>
    <w:div w:id="2005081199">
      <w:bodyDiv w:val="1"/>
      <w:marLeft w:val="0"/>
      <w:marRight w:val="0"/>
      <w:marTop w:val="0"/>
      <w:marBottom w:val="0"/>
      <w:divBdr>
        <w:top w:val="none" w:sz="0" w:space="0" w:color="auto"/>
        <w:left w:val="none" w:sz="0" w:space="0" w:color="auto"/>
        <w:bottom w:val="none" w:sz="0" w:space="0" w:color="auto"/>
        <w:right w:val="none" w:sz="0" w:space="0" w:color="auto"/>
      </w:divBdr>
      <w:divsChild>
        <w:div w:id="1779060715">
          <w:marLeft w:val="0"/>
          <w:marRight w:val="0"/>
          <w:marTop w:val="0"/>
          <w:marBottom w:val="0"/>
          <w:divBdr>
            <w:top w:val="none" w:sz="0" w:space="0" w:color="auto"/>
            <w:left w:val="none" w:sz="0" w:space="0" w:color="auto"/>
            <w:bottom w:val="none" w:sz="0" w:space="0" w:color="auto"/>
            <w:right w:val="none" w:sz="0" w:space="0" w:color="auto"/>
          </w:divBdr>
        </w:div>
      </w:divsChild>
    </w:div>
    <w:div w:id="2006274874">
      <w:bodyDiv w:val="1"/>
      <w:marLeft w:val="0"/>
      <w:marRight w:val="0"/>
      <w:marTop w:val="0"/>
      <w:marBottom w:val="0"/>
      <w:divBdr>
        <w:top w:val="none" w:sz="0" w:space="0" w:color="auto"/>
        <w:left w:val="none" w:sz="0" w:space="0" w:color="auto"/>
        <w:bottom w:val="none" w:sz="0" w:space="0" w:color="auto"/>
        <w:right w:val="none" w:sz="0" w:space="0" w:color="auto"/>
      </w:divBdr>
    </w:div>
    <w:div w:id="2016414912">
      <w:bodyDiv w:val="1"/>
      <w:marLeft w:val="0"/>
      <w:marRight w:val="0"/>
      <w:marTop w:val="0"/>
      <w:marBottom w:val="0"/>
      <w:divBdr>
        <w:top w:val="none" w:sz="0" w:space="0" w:color="auto"/>
        <w:left w:val="none" w:sz="0" w:space="0" w:color="auto"/>
        <w:bottom w:val="none" w:sz="0" w:space="0" w:color="auto"/>
        <w:right w:val="none" w:sz="0" w:space="0" w:color="auto"/>
      </w:divBdr>
    </w:div>
    <w:div w:id="2016566866">
      <w:bodyDiv w:val="1"/>
      <w:marLeft w:val="0"/>
      <w:marRight w:val="0"/>
      <w:marTop w:val="0"/>
      <w:marBottom w:val="0"/>
      <w:divBdr>
        <w:top w:val="none" w:sz="0" w:space="0" w:color="auto"/>
        <w:left w:val="none" w:sz="0" w:space="0" w:color="auto"/>
        <w:bottom w:val="none" w:sz="0" w:space="0" w:color="auto"/>
        <w:right w:val="none" w:sz="0" w:space="0" w:color="auto"/>
      </w:divBdr>
    </w:div>
    <w:div w:id="2020695984">
      <w:bodyDiv w:val="1"/>
      <w:marLeft w:val="0"/>
      <w:marRight w:val="0"/>
      <w:marTop w:val="0"/>
      <w:marBottom w:val="0"/>
      <w:divBdr>
        <w:top w:val="none" w:sz="0" w:space="0" w:color="auto"/>
        <w:left w:val="none" w:sz="0" w:space="0" w:color="auto"/>
        <w:bottom w:val="none" w:sz="0" w:space="0" w:color="auto"/>
        <w:right w:val="none" w:sz="0" w:space="0" w:color="auto"/>
      </w:divBdr>
    </w:div>
    <w:div w:id="2021540328">
      <w:bodyDiv w:val="1"/>
      <w:marLeft w:val="0"/>
      <w:marRight w:val="0"/>
      <w:marTop w:val="0"/>
      <w:marBottom w:val="0"/>
      <w:divBdr>
        <w:top w:val="none" w:sz="0" w:space="0" w:color="auto"/>
        <w:left w:val="none" w:sz="0" w:space="0" w:color="auto"/>
        <w:bottom w:val="none" w:sz="0" w:space="0" w:color="auto"/>
        <w:right w:val="none" w:sz="0" w:space="0" w:color="auto"/>
      </w:divBdr>
    </w:div>
    <w:div w:id="2027361014">
      <w:bodyDiv w:val="1"/>
      <w:marLeft w:val="0"/>
      <w:marRight w:val="0"/>
      <w:marTop w:val="0"/>
      <w:marBottom w:val="0"/>
      <w:divBdr>
        <w:top w:val="none" w:sz="0" w:space="0" w:color="auto"/>
        <w:left w:val="none" w:sz="0" w:space="0" w:color="auto"/>
        <w:bottom w:val="none" w:sz="0" w:space="0" w:color="auto"/>
        <w:right w:val="none" w:sz="0" w:space="0" w:color="auto"/>
      </w:divBdr>
    </w:div>
    <w:div w:id="2027973971">
      <w:bodyDiv w:val="1"/>
      <w:marLeft w:val="0"/>
      <w:marRight w:val="0"/>
      <w:marTop w:val="0"/>
      <w:marBottom w:val="0"/>
      <w:divBdr>
        <w:top w:val="none" w:sz="0" w:space="0" w:color="auto"/>
        <w:left w:val="none" w:sz="0" w:space="0" w:color="auto"/>
        <w:bottom w:val="none" w:sz="0" w:space="0" w:color="auto"/>
        <w:right w:val="none" w:sz="0" w:space="0" w:color="auto"/>
      </w:divBdr>
      <w:divsChild>
        <w:div w:id="473328100">
          <w:marLeft w:val="0"/>
          <w:marRight w:val="0"/>
          <w:marTop w:val="0"/>
          <w:marBottom w:val="0"/>
          <w:divBdr>
            <w:top w:val="none" w:sz="0" w:space="0" w:color="auto"/>
            <w:left w:val="none" w:sz="0" w:space="0" w:color="auto"/>
            <w:bottom w:val="none" w:sz="0" w:space="0" w:color="auto"/>
            <w:right w:val="none" w:sz="0" w:space="0" w:color="auto"/>
          </w:divBdr>
          <w:divsChild>
            <w:div w:id="567955262">
              <w:marLeft w:val="0"/>
              <w:marRight w:val="0"/>
              <w:marTop w:val="0"/>
              <w:marBottom w:val="0"/>
              <w:divBdr>
                <w:top w:val="none" w:sz="0" w:space="0" w:color="auto"/>
                <w:left w:val="none" w:sz="0" w:space="0" w:color="auto"/>
                <w:bottom w:val="none" w:sz="0" w:space="0" w:color="auto"/>
                <w:right w:val="none" w:sz="0" w:space="0" w:color="auto"/>
              </w:divBdr>
            </w:div>
          </w:divsChild>
        </w:div>
        <w:div w:id="131674749">
          <w:marLeft w:val="0"/>
          <w:marRight w:val="0"/>
          <w:marTop w:val="0"/>
          <w:marBottom w:val="0"/>
          <w:divBdr>
            <w:top w:val="none" w:sz="0" w:space="0" w:color="auto"/>
            <w:left w:val="none" w:sz="0" w:space="0" w:color="auto"/>
            <w:bottom w:val="none" w:sz="0" w:space="0" w:color="auto"/>
            <w:right w:val="none" w:sz="0" w:space="0" w:color="auto"/>
          </w:divBdr>
          <w:divsChild>
            <w:div w:id="1001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7485">
      <w:bodyDiv w:val="1"/>
      <w:marLeft w:val="0"/>
      <w:marRight w:val="0"/>
      <w:marTop w:val="0"/>
      <w:marBottom w:val="0"/>
      <w:divBdr>
        <w:top w:val="none" w:sz="0" w:space="0" w:color="auto"/>
        <w:left w:val="none" w:sz="0" w:space="0" w:color="auto"/>
        <w:bottom w:val="none" w:sz="0" w:space="0" w:color="auto"/>
        <w:right w:val="none" w:sz="0" w:space="0" w:color="auto"/>
      </w:divBdr>
    </w:div>
    <w:div w:id="2044161303">
      <w:bodyDiv w:val="1"/>
      <w:marLeft w:val="0"/>
      <w:marRight w:val="0"/>
      <w:marTop w:val="0"/>
      <w:marBottom w:val="0"/>
      <w:divBdr>
        <w:top w:val="none" w:sz="0" w:space="0" w:color="auto"/>
        <w:left w:val="none" w:sz="0" w:space="0" w:color="auto"/>
        <w:bottom w:val="none" w:sz="0" w:space="0" w:color="auto"/>
        <w:right w:val="none" w:sz="0" w:space="0" w:color="auto"/>
      </w:divBdr>
    </w:div>
    <w:div w:id="2048673125">
      <w:bodyDiv w:val="1"/>
      <w:marLeft w:val="0"/>
      <w:marRight w:val="0"/>
      <w:marTop w:val="0"/>
      <w:marBottom w:val="0"/>
      <w:divBdr>
        <w:top w:val="none" w:sz="0" w:space="0" w:color="auto"/>
        <w:left w:val="none" w:sz="0" w:space="0" w:color="auto"/>
        <w:bottom w:val="none" w:sz="0" w:space="0" w:color="auto"/>
        <w:right w:val="none" w:sz="0" w:space="0" w:color="auto"/>
      </w:divBdr>
    </w:div>
    <w:div w:id="2054306377">
      <w:bodyDiv w:val="1"/>
      <w:marLeft w:val="0"/>
      <w:marRight w:val="0"/>
      <w:marTop w:val="0"/>
      <w:marBottom w:val="0"/>
      <w:divBdr>
        <w:top w:val="none" w:sz="0" w:space="0" w:color="auto"/>
        <w:left w:val="none" w:sz="0" w:space="0" w:color="auto"/>
        <w:bottom w:val="none" w:sz="0" w:space="0" w:color="auto"/>
        <w:right w:val="none" w:sz="0" w:space="0" w:color="auto"/>
      </w:divBdr>
    </w:div>
    <w:div w:id="2057118919">
      <w:bodyDiv w:val="1"/>
      <w:marLeft w:val="0"/>
      <w:marRight w:val="0"/>
      <w:marTop w:val="0"/>
      <w:marBottom w:val="0"/>
      <w:divBdr>
        <w:top w:val="none" w:sz="0" w:space="0" w:color="auto"/>
        <w:left w:val="none" w:sz="0" w:space="0" w:color="auto"/>
        <w:bottom w:val="none" w:sz="0" w:space="0" w:color="auto"/>
        <w:right w:val="none" w:sz="0" w:space="0" w:color="auto"/>
      </w:divBdr>
    </w:div>
    <w:div w:id="2057462763">
      <w:bodyDiv w:val="1"/>
      <w:marLeft w:val="0"/>
      <w:marRight w:val="0"/>
      <w:marTop w:val="0"/>
      <w:marBottom w:val="0"/>
      <w:divBdr>
        <w:top w:val="none" w:sz="0" w:space="0" w:color="auto"/>
        <w:left w:val="none" w:sz="0" w:space="0" w:color="auto"/>
        <w:bottom w:val="none" w:sz="0" w:space="0" w:color="auto"/>
        <w:right w:val="none" w:sz="0" w:space="0" w:color="auto"/>
      </w:divBdr>
    </w:div>
    <w:div w:id="2060664888">
      <w:bodyDiv w:val="1"/>
      <w:marLeft w:val="0"/>
      <w:marRight w:val="0"/>
      <w:marTop w:val="0"/>
      <w:marBottom w:val="0"/>
      <w:divBdr>
        <w:top w:val="none" w:sz="0" w:space="0" w:color="auto"/>
        <w:left w:val="none" w:sz="0" w:space="0" w:color="auto"/>
        <w:bottom w:val="none" w:sz="0" w:space="0" w:color="auto"/>
        <w:right w:val="none" w:sz="0" w:space="0" w:color="auto"/>
      </w:divBdr>
    </w:div>
    <w:div w:id="2061202251">
      <w:bodyDiv w:val="1"/>
      <w:marLeft w:val="0"/>
      <w:marRight w:val="0"/>
      <w:marTop w:val="0"/>
      <w:marBottom w:val="0"/>
      <w:divBdr>
        <w:top w:val="none" w:sz="0" w:space="0" w:color="auto"/>
        <w:left w:val="none" w:sz="0" w:space="0" w:color="auto"/>
        <w:bottom w:val="none" w:sz="0" w:space="0" w:color="auto"/>
        <w:right w:val="none" w:sz="0" w:space="0" w:color="auto"/>
      </w:divBdr>
    </w:div>
    <w:div w:id="2061391666">
      <w:bodyDiv w:val="1"/>
      <w:marLeft w:val="0"/>
      <w:marRight w:val="0"/>
      <w:marTop w:val="0"/>
      <w:marBottom w:val="0"/>
      <w:divBdr>
        <w:top w:val="none" w:sz="0" w:space="0" w:color="auto"/>
        <w:left w:val="none" w:sz="0" w:space="0" w:color="auto"/>
        <w:bottom w:val="none" w:sz="0" w:space="0" w:color="auto"/>
        <w:right w:val="none" w:sz="0" w:space="0" w:color="auto"/>
      </w:divBdr>
      <w:divsChild>
        <w:div w:id="1833178764">
          <w:marLeft w:val="0"/>
          <w:marRight w:val="0"/>
          <w:marTop w:val="0"/>
          <w:marBottom w:val="0"/>
          <w:divBdr>
            <w:top w:val="none" w:sz="0" w:space="0" w:color="auto"/>
            <w:left w:val="none" w:sz="0" w:space="0" w:color="auto"/>
            <w:bottom w:val="none" w:sz="0" w:space="0" w:color="auto"/>
            <w:right w:val="none" w:sz="0" w:space="0" w:color="auto"/>
          </w:divBdr>
        </w:div>
      </w:divsChild>
    </w:div>
    <w:div w:id="2067101126">
      <w:bodyDiv w:val="1"/>
      <w:marLeft w:val="0"/>
      <w:marRight w:val="0"/>
      <w:marTop w:val="0"/>
      <w:marBottom w:val="0"/>
      <w:divBdr>
        <w:top w:val="none" w:sz="0" w:space="0" w:color="auto"/>
        <w:left w:val="none" w:sz="0" w:space="0" w:color="auto"/>
        <w:bottom w:val="none" w:sz="0" w:space="0" w:color="auto"/>
        <w:right w:val="none" w:sz="0" w:space="0" w:color="auto"/>
      </w:divBdr>
      <w:divsChild>
        <w:div w:id="2023556029">
          <w:marLeft w:val="0"/>
          <w:marRight w:val="0"/>
          <w:marTop w:val="0"/>
          <w:marBottom w:val="0"/>
          <w:divBdr>
            <w:top w:val="none" w:sz="0" w:space="0" w:color="auto"/>
            <w:left w:val="none" w:sz="0" w:space="0" w:color="auto"/>
            <w:bottom w:val="none" w:sz="0" w:space="0" w:color="auto"/>
            <w:right w:val="none" w:sz="0" w:space="0" w:color="auto"/>
          </w:divBdr>
        </w:div>
      </w:divsChild>
    </w:div>
    <w:div w:id="2075424782">
      <w:bodyDiv w:val="1"/>
      <w:marLeft w:val="0"/>
      <w:marRight w:val="0"/>
      <w:marTop w:val="0"/>
      <w:marBottom w:val="0"/>
      <w:divBdr>
        <w:top w:val="none" w:sz="0" w:space="0" w:color="auto"/>
        <w:left w:val="none" w:sz="0" w:space="0" w:color="auto"/>
        <w:bottom w:val="none" w:sz="0" w:space="0" w:color="auto"/>
        <w:right w:val="none" w:sz="0" w:space="0" w:color="auto"/>
      </w:divBdr>
      <w:divsChild>
        <w:div w:id="1187401693">
          <w:marLeft w:val="0"/>
          <w:marRight w:val="0"/>
          <w:marTop w:val="0"/>
          <w:marBottom w:val="0"/>
          <w:divBdr>
            <w:top w:val="none" w:sz="0" w:space="0" w:color="auto"/>
            <w:left w:val="none" w:sz="0" w:space="0" w:color="auto"/>
            <w:bottom w:val="none" w:sz="0" w:space="0" w:color="auto"/>
            <w:right w:val="none" w:sz="0" w:space="0" w:color="auto"/>
          </w:divBdr>
          <w:divsChild>
            <w:div w:id="550967533">
              <w:marLeft w:val="0"/>
              <w:marRight w:val="0"/>
              <w:marTop w:val="0"/>
              <w:marBottom w:val="0"/>
              <w:divBdr>
                <w:top w:val="none" w:sz="0" w:space="0" w:color="auto"/>
                <w:left w:val="none" w:sz="0" w:space="0" w:color="auto"/>
                <w:bottom w:val="none" w:sz="0" w:space="0" w:color="auto"/>
                <w:right w:val="none" w:sz="0" w:space="0" w:color="auto"/>
              </w:divBdr>
              <w:divsChild>
                <w:div w:id="642929597">
                  <w:marLeft w:val="0"/>
                  <w:marRight w:val="0"/>
                  <w:marTop w:val="0"/>
                  <w:marBottom w:val="0"/>
                  <w:divBdr>
                    <w:top w:val="none" w:sz="0" w:space="0" w:color="auto"/>
                    <w:left w:val="none" w:sz="0" w:space="0" w:color="auto"/>
                    <w:bottom w:val="none" w:sz="0" w:space="0" w:color="auto"/>
                    <w:right w:val="none" w:sz="0" w:space="0" w:color="auto"/>
                  </w:divBdr>
                  <w:divsChild>
                    <w:div w:id="336735240">
                      <w:marLeft w:val="0"/>
                      <w:marRight w:val="0"/>
                      <w:marTop w:val="0"/>
                      <w:marBottom w:val="0"/>
                      <w:divBdr>
                        <w:top w:val="none" w:sz="0" w:space="0" w:color="auto"/>
                        <w:left w:val="none" w:sz="0" w:space="0" w:color="auto"/>
                        <w:bottom w:val="none" w:sz="0" w:space="0" w:color="auto"/>
                        <w:right w:val="none" w:sz="0" w:space="0" w:color="auto"/>
                      </w:divBdr>
                      <w:divsChild>
                        <w:div w:id="1815247431">
                          <w:marLeft w:val="0"/>
                          <w:marRight w:val="0"/>
                          <w:marTop w:val="0"/>
                          <w:marBottom w:val="0"/>
                          <w:divBdr>
                            <w:top w:val="none" w:sz="0" w:space="0" w:color="auto"/>
                            <w:left w:val="none" w:sz="0" w:space="0" w:color="auto"/>
                            <w:bottom w:val="none" w:sz="0" w:space="0" w:color="auto"/>
                            <w:right w:val="none" w:sz="0" w:space="0" w:color="auto"/>
                          </w:divBdr>
                          <w:divsChild>
                            <w:div w:id="598147835">
                              <w:marLeft w:val="0"/>
                              <w:marRight w:val="0"/>
                              <w:marTop w:val="0"/>
                              <w:marBottom w:val="0"/>
                              <w:divBdr>
                                <w:top w:val="none" w:sz="0" w:space="0" w:color="auto"/>
                                <w:left w:val="none" w:sz="0" w:space="0" w:color="auto"/>
                                <w:bottom w:val="none" w:sz="0" w:space="0" w:color="auto"/>
                                <w:right w:val="none" w:sz="0" w:space="0" w:color="auto"/>
                              </w:divBdr>
                              <w:divsChild>
                                <w:div w:id="648437180">
                                  <w:marLeft w:val="0"/>
                                  <w:marRight w:val="0"/>
                                  <w:marTop w:val="0"/>
                                  <w:marBottom w:val="0"/>
                                  <w:divBdr>
                                    <w:top w:val="none" w:sz="0" w:space="0" w:color="auto"/>
                                    <w:left w:val="none" w:sz="0" w:space="0" w:color="auto"/>
                                    <w:bottom w:val="none" w:sz="0" w:space="0" w:color="auto"/>
                                    <w:right w:val="none" w:sz="0" w:space="0" w:color="auto"/>
                                  </w:divBdr>
                                  <w:divsChild>
                                    <w:div w:id="1899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390965">
                      <w:marLeft w:val="0"/>
                      <w:marRight w:val="0"/>
                      <w:marTop w:val="0"/>
                      <w:marBottom w:val="0"/>
                      <w:divBdr>
                        <w:top w:val="none" w:sz="0" w:space="0" w:color="auto"/>
                        <w:left w:val="none" w:sz="0" w:space="0" w:color="auto"/>
                        <w:bottom w:val="none" w:sz="0" w:space="0" w:color="auto"/>
                        <w:right w:val="none" w:sz="0" w:space="0" w:color="auto"/>
                      </w:divBdr>
                      <w:divsChild>
                        <w:div w:id="590549341">
                          <w:marLeft w:val="0"/>
                          <w:marRight w:val="0"/>
                          <w:marTop w:val="0"/>
                          <w:marBottom w:val="0"/>
                          <w:divBdr>
                            <w:top w:val="none" w:sz="0" w:space="0" w:color="auto"/>
                            <w:left w:val="none" w:sz="0" w:space="0" w:color="auto"/>
                            <w:bottom w:val="none" w:sz="0" w:space="0" w:color="auto"/>
                            <w:right w:val="none" w:sz="0" w:space="0" w:color="auto"/>
                          </w:divBdr>
                          <w:divsChild>
                            <w:div w:id="411120474">
                              <w:marLeft w:val="0"/>
                              <w:marRight w:val="0"/>
                              <w:marTop w:val="0"/>
                              <w:marBottom w:val="0"/>
                              <w:divBdr>
                                <w:top w:val="none" w:sz="0" w:space="0" w:color="auto"/>
                                <w:left w:val="none" w:sz="0" w:space="0" w:color="auto"/>
                                <w:bottom w:val="none" w:sz="0" w:space="0" w:color="auto"/>
                                <w:right w:val="none" w:sz="0" w:space="0" w:color="auto"/>
                              </w:divBdr>
                              <w:divsChild>
                                <w:div w:id="10807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435890">
      <w:bodyDiv w:val="1"/>
      <w:marLeft w:val="0"/>
      <w:marRight w:val="0"/>
      <w:marTop w:val="0"/>
      <w:marBottom w:val="0"/>
      <w:divBdr>
        <w:top w:val="none" w:sz="0" w:space="0" w:color="auto"/>
        <w:left w:val="none" w:sz="0" w:space="0" w:color="auto"/>
        <w:bottom w:val="none" w:sz="0" w:space="0" w:color="auto"/>
        <w:right w:val="none" w:sz="0" w:space="0" w:color="auto"/>
      </w:divBdr>
    </w:div>
    <w:div w:id="2085715552">
      <w:bodyDiv w:val="1"/>
      <w:marLeft w:val="0"/>
      <w:marRight w:val="0"/>
      <w:marTop w:val="0"/>
      <w:marBottom w:val="0"/>
      <w:divBdr>
        <w:top w:val="none" w:sz="0" w:space="0" w:color="auto"/>
        <w:left w:val="none" w:sz="0" w:space="0" w:color="auto"/>
        <w:bottom w:val="none" w:sz="0" w:space="0" w:color="auto"/>
        <w:right w:val="none" w:sz="0" w:space="0" w:color="auto"/>
      </w:divBdr>
      <w:divsChild>
        <w:div w:id="176501324">
          <w:marLeft w:val="0"/>
          <w:marRight w:val="0"/>
          <w:marTop w:val="0"/>
          <w:marBottom w:val="0"/>
          <w:divBdr>
            <w:top w:val="none" w:sz="0" w:space="0" w:color="auto"/>
            <w:left w:val="none" w:sz="0" w:space="0" w:color="auto"/>
            <w:bottom w:val="none" w:sz="0" w:space="0" w:color="auto"/>
            <w:right w:val="none" w:sz="0" w:space="0" w:color="auto"/>
          </w:divBdr>
          <w:divsChild>
            <w:div w:id="1408578143">
              <w:marLeft w:val="0"/>
              <w:marRight w:val="0"/>
              <w:marTop w:val="0"/>
              <w:marBottom w:val="0"/>
              <w:divBdr>
                <w:top w:val="none" w:sz="0" w:space="0" w:color="auto"/>
                <w:left w:val="none" w:sz="0" w:space="0" w:color="auto"/>
                <w:bottom w:val="none" w:sz="0" w:space="0" w:color="auto"/>
                <w:right w:val="none" w:sz="0" w:space="0" w:color="auto"/>
              </w:divBdr>
            </w:div>
          </w:divsChild>
        </w:div>
        <w:div w:id="73403260">
          <w:marLeft w:val="0"/>
          <w:marRight w:val="0"/>
          <w:marTop w:val="0"/>
          <w:marBottom w:val="0"/>
          <w:divBdr>
            <w:top w:val="none" w:sz="0" w:space="0" w:color="auto"/>
            <w:left w:val="none" w:sz="0" w:space="0" w:color="auto"/>
            <w:bottom w:val="none" w:sz="0" w:space="0" w:color="auto"/>
            <w:right w:val="none" w:sz="0" w:space="0" w:color="auto"/>
          </w:divBdr>
          <w:divsChild>
            <w:div w:id="501237251">
              <w:marLeft w:val="0"/>
              <w:marRight w:val="0"/>
              <w:marTop w:val="0"/>
              <w:marBottom w:val="0"/>
              <w:divBdr>
                <w:top w:val="none" w:sz="0" w:space="0" w:color="auto"/>
                <w:left w:val="none" w:sz="0" w:space="0" w:color="auto"/>
                <w:bottom w:val="none" w:sz="0" w:space="0" w:color="auto"/>
                <w:right w:val="none" w:sz="0" w:space="0" w:color="auto"/>
              </w:divBdr>
            </w:div>
          </w:divsChild>
        </w:div>
        <w:div w:id="738207520">
          <w:marLeft w:val="0"/>
          <w:marRight w:val="0"/>
          <w:marTop w:val="0"/>
          <w:marBottom w:val="0"/>
          <w:divBdr>
            <w:top w:val="none" w:sz="0" w:space="0" w:color="auto"/>
            <w:left w:val="none" w:sz="0" w:space="0" w:color="auto"/>
            <w:bottom w:val="none" w:sz="0" w:space="0" w:color="auto"/>
            <w:right w:val="none" w:sz="0" w:space="0" w:color="auto"/>
          </w:divBdr>
          <w:divsChild>
            <w:div w:id="59054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66828">
      <w:bodyDiv w:val="1"/>
      <w:marLeft w:val="0"/>
      <w:marRight w:val="0"/>
      <w:marTop w:val="0"/>
      <w:marBottom w:val="0"/>
      <w:divBdr>
        <w:top w:val="none" w:sz="0" w:space="0" w:color="auto"/>
        <w:left w:val="none" w:sz="0" w:space="0" w:color="auto"/>
        <w:bottom w:val="none" w:sz="0" w:space="0" w:color="auto"/>
        <w:right w:val="none" w:sz="0" w:space="0" w:color="auto"/>
      </w:divBdr>
    </w:div>
    <w:div w:id="2090425975">
      <w:bodyDiv w:val="1"/>
      <w:marLeft w:val="0"/>
      <w:marRight w:val="0"/>
      <w:marTop w:val="0"/>
      <w:marBottom w:val="0"/>
      <w:divBdr>
        <w:top w:val="none" w:sz="0" w:space="0" w:color="auto"/>
        <w:left w:val="none" w:sz="0" w:space="0" w:color="auto"/>
        <w:bottom w:val="none" w:sz="0" w:space="0" w:color="auto"/>
        <w:right w:val="none" w:sz="0" w:space="0" w:color="auto"/>
      </w:divBdr>
      <w:divsChild>
        <w:div w:id="1569878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1461987">
      <w:bodyDiv w:val="1"/>
      <w:marLeft w:val="0"/>
      <w:marRight w:val="0"/>
      <w:marTop w:val="0"/>
      <w:marBottom w:val="0"/>
      <w:divBdr>
        <w:top w:val="none" w:sz="0" w:space="0" w:color="auto"/>
        <w:left w:val="none" w:sz="0" w:space="0" w:color="auto"/>
        <w:bottom w:val="none" w:sz="0" w:space="0" w:color="auto"/>
        <w:right w:val="none" w:sz="0" w:space="0" w:color="auto"/>
      </w:divBdr>
      <w:divsChild>
        <w:div w:id="310404008">
          <w:marLeft w:val="0"/>
          <w:marRight w:val="0"/>
          <w:marTop w:val="0"/>
          <w:marBottom w:val="0"/>
          <w:divBdr>
            <w:top w:val="none" w:sz="0" w:space="0" w:color="auto"/>
            <w:left w:val="none" w:sz="0" w:space="0" w:color="auto"/>
            <w:bottom w:val="none" w:sz="0" w:space="0" w:color="auto"/>
            <w:right w:val="none" w:sz="0" w:space="0" w:color="auto"/>
          </w:divBdr>
        </w:div>
        <w:div w:id="1711227562">
          <w:marLeft w:val="0"/>
          <w:marRight w:val="0"/>
          <w:marTop w:val="0"/>
          <w:marBottom w:val="0"/>
          <w:divBdr>
            <w:top w:val="none" w:sz="0" w:space="0" w:color="auto"/>
            <w:left w:val="none" w:sz="0" w:space="0" w:color="auto"/>
            <w:bottom w:val="none" w:sz="0" w:space="0" w:color="auto"/>
            <w:right w:val="none" w:sz="0" w:space="0" w:color="auto"/>
          </w:divBdr>
        </w:div>
      </w:divsChild>
    </w:div>
    <w:div w:id="2097630188">
      <w:bodyDiv w:val="1"/>
      <w:marLeft w:val="0"/>
      <w:marRight w:val="0"/>
      <w:marTop w:val="0"/>
      <w:marBottom w:val="0"/>
      <w:divBdr>
        <w:top w:val="none" w:sz="0" w:space="0" w:color="auto"/>
        <w:left w:val="none" w:sz="0" w:space="0" w:color="auto"/>
        <w:bottom w:val="none" w:sz="0" w:space="0" w:color="auto"/>
        <w:right w:val="none" w:sz="0" w:space="0" w:color="auto"/>
      </w:divBdr>
    </w:div>
    <w:div w:id="2097701828">
      <w:bodyDiv w:val="1"/>
      <w:marLeft w:val="0"/>
      <w:marRight w:val="0"/>
      <w:marTop w:val="0"/>
      <w:marBottom w:val="0"/>
      <w:divBdr>
        <w:top w:val="none" w:sz="0" w:space="0" w:color="auto"/>
        <w:left w:val="none" w:sz="0" w:space="0" w:color="auto"/>
        <w:bottom w:val="none" w:sz="0" w:space="0" w:color="auto"/>
        <w:right w:val="none" w:sz="0" w:space="0" w:color="auto"/>
      </w:divBdr>
    </w:div>
    <w:div w:id="2101564333">
      <w:bodyDiv w:val="1"/>
      <w:marLeft w:val="0"/>
      <w:marRight w:val="0"/>
      <w:marTop w:val="0"/>
      <w:marBottom w:val="0"/>
      <w:divBdr>
        <w:top w:val="none" w:sz="0" w:space="0" w:color="auto"/>
        <w:left w:val="none" w:sz="0" w:space="0" w:color="auto"/>
        <w:bottom w:val="none" w:sz="0" w:space="0" w:color="auto"/>
        <w:right w:val="none" w:sz="0" w:space="0" w:color="auto"/>
      </w:divBdr>
    </w:div>
    <w:div w:id="2102605528">
      <w:bodyDiv w:val="1"/>
      <w:marLeft w:val="0"/>
      <w:marRight w:val="0"/>
      <w:marTop w:val="0"/>
      <w:marBottom w:val="0"/>
      <w:divBdr>
        <w:top w:val="none" w:sz="0" w:space="0" w:color="auto"/>
        <w:left w:val="none" w:sz="0" w:space="0" w:color="auto"/>
        <w:bottom w:val="none" w:sz="0" w:space="0" w:color="auto"/>
        <w:right w:val="none" w:sz="0" w:space="0" w:color="auto"/>
      </w:divBdr>
    </w:div>
    <w:div w:id="2104521706">
      <w:bodyDiv w:val="1"/>
      <w:marLeft w:val="0"/>
      <w:marRight w:val="0"/>
      <w:marTop w:val="0"/>
      <w:marBottom w:val="0"/>
      <w:divBdr>
        <w:top w:val="none" w:sz="0" w:space="0" w:color="auto"/>
        <w:left w:val="none" w:sz="0" w:space="0" w:color="auto"/>
        <w:bottom w:val="none" w:sz="0" w:space="0" w:color="auto"/>
        <w:right w:val="none" w:sz="0" w:space="0" w:color="auto"/>
      </w:divBdr>
    </w:div>
    <w:div w:id="2106029087">
      <w:bodyDiv w:val="1"/>
      <w:marLeft w:val="0"/>
      <w:marRight w:val="0"/>
      <w:marTop w:val="0"/>
      <w:marBottom w:val="0"/>
      <w:divBdr>
        <w:top w:val="none" w:sz="0" w:space="0" w:color="auto"/>
        <w:left w:val="none" w:sz="0" w:space="0" w:color="auto"/>
        <w:bottom w:val="none" w:sz="0" w:space="0" w:color="auto"/>
        <w:right w:val="none" w:sz="0" w:space="0" w:color="auto"/>
      </w:divBdr>
      <w:divsChild>
        <w:div w:id="2058241509">
          <w:marLeft w:val="0"/>
          <w:marRight w:val="0"/>
          <w:marTop w:val="0"/>
          <w:marBottom w:val="0"/>
          <w:divBdr>
            <w:top w:val="none" w:sz="0" w:space="0" w:color="auto"/>
            <w:left w:val="none" w:sz="0" w:space="0" w:color="auto"/>
            <w:bottom w:val="none" w:sz="0" w:space="0" w:color="auto"/>
            <w:right w:val="none" w:sz="0" w:space="0" w:color="auto"/>
          </w:divBdr>
          <w:divsChild>
            <w:div w:id="134913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152390">
      <w:bodyDiv w:val="1"/>
      <w:marLeft w:val="0"/>
      <w:marRight w:val="0"/>
      <w:marTop w:val="0"/>
      <w:marBottom w:val="0"/>
      <w:divBdr>
        <w:top w:val="none" w:sz="0" w:space="0" w:color="auto"/>
        <w:left w:val="none" w:sz="0" w:space="0" w:color="auto"/>
        <w:bottom w:val="none" w:sz="0" w:space="0" w:color="auto"/>
        <w:right w:val="none" w:sz="0" w:space="0" w:color="auto"/>
      </w:divBdr>
    </w:div>
    <w:div w:id="2109035254">
      <w:bodyDiv w:val="1"/>
      <w:marLeft w:val="0"/>
      <w:marRight w:val="0"/>
      <w:marTop w:val="0"/>
      <w:marBottom w:val="0"/>
      <w:divBdr>
        <w:top w:val="none" w:sz="0" w:space="0" w:color="auto"/>
        <w:left w:val="none" w:sz="0" w:space="0" w:color="auto"/>
        <w:bottom w:val="none" w:sz="0" w:space="0" w:color="auto"/>
        <w:right w:val="none" w:sz="0" w:space="0" w:color="auto"/>
      </w:divBdr>
      <w:divsChild>
        <w:div w:id="1195655326">
          <w:marLeft w:val="0"/>
          <w:marRight w:val="0"/>
          <w:marTop w:val="0"/>
          <w:marBottom w:val="0"/>
          <w:divBdr>
            <w:top w:val="none" w:sz="0" w:space="0" w:color="auto"/>
            <w:left w:val="none" w:sz="0" w:space="0" w:color="auto"/>
            <w:bottom w:val="none" w:sz="0" w:space="0" w:color="auto"/>
            <w:right w:val="none" w:sz="0" w:space="0" w:color="auto"/>
          </w:divBdr>
        </w:div>
      </w:divsChild>
    </w:div>
    <w:div w:id="2113012435">
      <w:bodyDiv w:val="1"/>
      <w:marLeft w:val="0"/>
      <w:marRight w:val="0"/>
      <w:marTop w:val="0"/>
      <w:marBottom w:val="0"/>
      <w:divBdr>
        <w:top w:val="none" w:sz="0" w:space="0" w:color="auto"/>
        <w:left w:val="none" w:sz="0" w:space="0" w:color="auto"/>
        <w:bottom w:val="none" w:sz="0" w:space="0" w:color="auto"/>
        <w:right w:val="none" w:sz="0" w:space="0" w:color="auto"/>
      </w:divBdr>
    </w:div>
    <w:div w:id="2115125861">
      <w:bodyDiv w:val="1"/>
      <w:marLeft w:val="0"/>
      <w:marRight w:val="0"/>
      <w:marTop w:val="0"/>
      <w:marBottom w:val="0"/>
      <w:divBdr>
        <w:top w:val="none" w:sz="0" w:space="0" w:color="auto"/>
        <w:left w:val="none" w:sz="0" w:space="0" w:color="auto"/>
        <w:bottom w:val="none" w:sz="0" w:space="0" w:color="auto"/>
        <w:right w:val="none" w:sz="0" w:space="0" w:color="auto"/>
      </w:divBdr>
    </w:div>
    <w:div w:id="2119173656">
      <w:bodyDiv w:val="1"/>
      <w:marLeft w:val="0"/>
      <w:marRight w:val="0"/>
      <w:marTop w:val="0"/>
      <w:marBottom w:val="0"/>
      <w:divBdr>
        <w:top w:val="none" w:sz="0" w:space="0" w:color="auto"/>
        <w:left w:val="none" w:sz="0" w:space="0" w:color="auto"/>
        <w:bottom w:val="none" w:sz="0" w:space="0" w:color="auto"/>
        <w:right w:val="none" w:sz="0" w:space="0" w:color="auto"/>
      </w:divBdr>
    </w:div>
    <w:div w:id="2120106638">
      <w:bodyDiv w:val="1"/>
      <w:marLeft w:val="0"/>
      <w:marRight w:val="0"/>
      <w:marTop w:val="0"/>
      <w:marBottom w:val="0"/>
      <w:divBdr>
        <w:top w:val="none" w:sz="0" w:space="0" w:color="auto"/>
        <w:left w:val="none" w:sz="0" w:space="0" w:color="auto"/>
        <w:bottom w:val="none" w:sz="0" w:space="0" w:color="auto"/>
        <w:right w:val="none" w:sz="0" w:space="0" w:color="auto"/>
      </w:divBdr>
    </w:div>
    <w:div w:id="2125691963">
      <w:bodyDiv w:val="1"/>
      <w:marLeft w:val="0"/>
      <w:marRight w:val="0"/>
      <w:marTop w:val="0"/>
      <w:marBottom w:val="0"/>
      <w:divBdr>
        <w:top w:val="none" w:sz="0" w:space="0" w:color="auto"/>
        <w:left w:val="none" w:sz="0" w:space="0" w:color="auto"/>
        <w:bottom w:val="none" w:sz="0" w:space="0" w:color="auto"/>
        <w:right w:val="none" w:sz="0" w:space="0" w:color="auto"/>
      </w:divBdr>
    </w:div>
    <w:div w:id="2125926728">
      <w:bodyDiv w:val="1"/>
      <w:marLeft w:val="0"/>
      <w:marRight w:val="0"/>
      <w:marTop w:val="0"/>
      <w:marBottom w:val="0"/>
      <w:divBdr>
        <w:top w:val="none" w:sz="0" w:space="0" w:color="auto"/>
        <w:left w:val="none" w:sz="0" w:space="0" w:color="auto"/>
        <w:bottom w:val="none" w:sz="0" w:space="0" w:color="auto"/>
        <w:right w:val="none" w:sz="0" w:space="0" w:color="auto"/>
      </w:divBdr>
    </w:div>
    <w:div w:id="2128308582">
      <w:bodyDiv w:val="1"/>
      <w:marLeft w:val="0"/>
      <w:marRight w:val="0"/>
      <w:marTop w:val="0"/>
      <w:marBottom w:val="0"/>
      <w:divBdr>
        <w:top w:val="none" w:sz="0" w:space="0" w:color="auto"/>
        <w:left w:val="none" w:sz="0" w:space="0" w:color="auto"/>
        <w:bottom w:val="none" w:sz="0" w:space="0" w:color="auto"/>
        <w:right w:val="none" w:sz="0" w:space="0" w:color="auto"/>
      </w:divBdr>
    </w:div>
    <w:div w:id="2128740740">
      <w:bodyDiv w:val="1"/>
      <w:marLeft w:val="0"/>
      <w:marRight w:val="0"/>
      <w:marTop w:val="0"/>
      <w:marBottom w:val="0"/>
      <w:divBdr>
        <w:top w:val="none" w:sz="0" w:space="0" w:color="auto"/>
        <w:left w:val="none" w:sz="0" w:space="0" w:color="auto"/>
        <w:bottom w:val="none" w:sz="0" w:space="0" w:color="auto"/>
        <w:right w:val="none" w:sz="0" w:space="0" w:color="auto"/>
      </w:divBdr>
    </w:div>
    <w:div w:id="2131046876">
      <w:bodyDiv w:val="1"/>
      <w:marLeft w:val="0"/>
      <w:marRight w:val="0"/>
      <w:marTop w:val="0"/>
      <w:marBottom w:val="0"/>
      <w:divBdr>
        <w:top w:val="none" w:sz="0" w:space="0" w:color="auto"/>
        <w:left w:val="none" w:sz="0" w:space="0" w:color="auto"/>
        <w:bottom w:val="none" w:sz="0" w:space="0" w:color="auto"/>
        <w:right w:val="none" w:sz="0" w:space="0" w:color="auto"/>
      </w:divBdr>
      <w:divsChild>
        <w:div w:id="43799554">
          <w:marLeft w:val="0"/>
          <w:marRight w:val="0"/>
          <w:marTop w:val="0"/>
          <w:marBottom w:val="0"/>
          <w:divBdr>
            <w:top w:val="none" w:sz="0" w:space="0" w:color="auto"/>
            <w:left w:val="none" w:sz="0" w:space="0" w:color="auto"/>
            <w:bottom w:val="none" w:sz="0" w:space="0" w:color="auto"/>
            <w:right w:val="none" w:sz="0" w:space="0" w:color="auto"/>
          </w:divBdr>
          <w:divsChild>
            <w:div w:id="796410623">
              <w:marLeft w:val="0"/>
              <w:marRight w:val="0"/>
              <w:marTop w:val="0"/>
              <w:marBottom w:val="0"/>
              <w:divBdr>
                <w:top w:val="none" w:sz="0" w:space="0" w:color="auto"/>
                <w:left w:val="none" w:sz="0" w:space="0" w:color="auto"/>
                <w:bottom w:val="none" w:sz="0" w:space="0" w:color="auto"/>
                <w:right w:val="none" w:sz="0" w:space="0" w:color="auto"/>
              </w:divBdr>
            </w:div>
            <w:div w:id="1394617851">
              <w:marLeft w:val="0"/>
              <w:marRight w:val="0"/>
              <w:marTop w:val="0"/>
              <w:marBottom w:val="0"/>
              <w:divBdr>
                <w:top w:val="none" w:sz="0" w:space="0" w:color="auto"/>
                <w:left w:val="none" w:sz="0" w:space="0" w:color="auto"/>
                <w:bottom w:val="none" w:sz="0" w:space="0" w:color="auto"/>
                <w:right w:val="none" w:sz="0" w:space="0" w:color="auto"/>
              </w:divBdr>
              <w:divsChild>
                <w:div w:id="11828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7416">
      <w:bodyDiv w:val="1"/>
      <w:marLeft w:val="0"/>
      <w:marRight w:val="0"/>
      <w:marTop w:val="0"/>
      <w:marBottom w:val="0"/>
      <w:divBdr>
        <w:top w:val="none" w:sz="0" w:space="0" w:color="auto"/>
        <w:left w:val="none" w:sz="0" w:space="0" w:color="auto"/>
        <w:bottom w:val="none" w:sz="0" w:space="0" w:color="auto"/>
        <w:right w:val="none" w:sz="0" w:space="0" w:color="auto"/>
      </w:divBdr>
    </w:div>
    <w:div w:id="2136631355">
      <w:bodyDiv w:val="1"/>
      <w:marLeft w:val="0"/>
      <w:marRight w:val="0"/>
      <w:marTop w:val="0"/>
      <w:marBottom w:val="0"/>
      <w:divBdr>
        <w:top w:val="none" w:sz="0" w:space="0" w:color="auto"/>
        <w:left w:val="none" w:sz="0" w:space="0" w:color="auto"/>
        <w:bottom w:val="none" w:sz="0" w:space="0" w:color="auto"/>
        <w:right w:val="none" w:sz="0" w:space="0" w:color="auto"/>
      </w:divBdr>
    </w:div>
    <w:div w:id="2138406515">
      <w:bodyDiv w:val="1"/>
      <w:marLeft w:val="0"/>
      <w:marRight w:val="0"/>
      <w:marTop w:val="0"/>
      <w:marBottom w:val="0"/>
      <w:divBdr>
        <w:top w:val="none" w:sz="0" w:space="0" w:color="auto"/>
        <w:left w:val="none" w:sz="0" w:space="0" w:color="auto"/>
        <w:bottom w:val="none" w:sz="0" w:space="0" w:color="auto"/>
        <w:right w:val="none" w:sz="0" w:space="0" w:color="auto"/>
      </w:divBdr>
    </w:div>
    <w:div w:id="2138715820">
      <w:bodyDiv w:val="1"/>
      <w:marLeft w:val="0"/>
      <w:marRight w:val="0"/>
      <w:marTop w:val="0"/>
      <w:marBottom w:val="0"/>
      <w:divBdr>
        <w:top w:val="none" w:sz="0" w:space="0" w:color="auto"/>
        <w:left w:val="none" w:sz="0" w:space="0" w:color="auto"/>
        <w:bottom w:val="none" w:sz="0" w:space="0" w:color="auto"/>
        <w:right w:val="none" w:sz="0" w:space="0" w:color="auto"/>
      </w:divBdr>
    </w:div>
    <w:div w:id="2139492677">
      <w:bodyDiv w:val="1"/>
      <w:marLeft w:val="0"/>
      <w:marRight w:val="0"/>
      <w:marTop w:val="0"/>
      <w:marBottom w:val="0"/>
      <w:divBdr>
        <w:top w:val="none" w:sz="0" w:space="0" w:color="auto"/>
        <w:left w:val="none" w:sz="0" w:space="0" w:color="auto"/>
        <w:bottom w:val="none" w:sz="0" w:space="0" w:color="auto"/>
        <w:right w:val="none" w:sz="0" w:space="0" w:color="auto"/>
      </w:divBdr>
    </w:div>
    <w:div w:id="2141805063">
      <w:bodyDiv w:val="1"/>
      <w:marLeft w:val="0"/>
      <w:marRight w:val="0"/>
      <w:marTop w:val="0"/>
      <w:marBottom w:val="0"/>
      <w:divBdr>
        <w:top w:val="none" w:sz="0" w:space="0" w:color="auto"/>
        <w:left w:val="none" w:sz="0" w:space="0" w:color="auto"/>
        <w:bottom w:val="none" w:sz="0" w:space="0" w:color="auto"/>
        <w:right w:val="none" w:sz="0" w:space="0" w:color="auto"/>
      </w:divBdr>
      <w:divsChild>
        <w:div w:id="1713383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om.ohio.gov/" TargetMode="External"/><Relationship Id="rId671" Type="http://schemas.openxmlformats.org/officeDocument/2006/relationships/hyperlink" Target="https://www.nhtsa.gov/press-releases/av-developers-automated-vehicle-that-cannot-safely-interact-first-responders-danger" TargetMode="External"/><Relationship Id="rId769" Type="http://schemas.openxmlformats.org/officeDocument/2006/relationships/hyperlink" Target="https://www.mass.gov/doc/fontana-v-city-of-boston-ac-u25p352/download" TargetMode="External"/><Relationship Id="rId976" Type="http://schemas.openxmlformats.org/officeDocument/2006/relationships/hyperlink" Target="https://laist.com/news/la-fire-department-overtime-payroll-lafd" TargetMode="External"/><Relationship Id="rId1399" Type="http://schemas.openxmlformats.org/officeDocument/2006/relationships/hyperlink" Target="https://www.firerescue1.com/legislation-funding/md-county-raises-benefits-for-longtime-volunteer-firefighters-ems?utm_source=Sailthru&amp;utm_medium=email&amp;utm_campaign=FR1-Daily-7-17-26&amp;utm_term=FR1%20Daily" TargetMode="External"/><Relationship Id="rId21" Type="http://schemas.openxmlformats.org/officeDocument/2006/relationships/hyperlink" Target="https://scholar.uc.edu/show/ks65hd707" TargetMode="External"/><Relationship Id="rId324" Type="http://schemas.openxmlformats.org/officeDocument/2006/relationships/hyperlink" Target="https://www.msn.com/en-us/news/us/city-firefighter-union-urges-mental-health-checks-after-recruit-allegedly-made-threats/ar-AA1RFzFP?apiversion=v2&amp;domshim=1&amp;noservercache=1&amp;noservertelemetry=1&amp;batchservertelemetry=1&amp;renderwebcomponents=1&amp;wcseo=1" TargetMode="External"/><Relationship Id="rId531" Type="http://schemas.openxmlformats.org/officeDocument/2006/relationships/hyperlink" Target="https://www.hstoday.us/us-national-guard/column-supreme-court-blocks-national-guard-deployment-to-chicago-restricts-presidential-power-under-title-10/" TargetMode="External"/><Relationship Id="rId629" Type="http://schemas.openxmlformats.org/officeDocument/2006/relationships/hyperlink" Target="https://www.phmsa.dot.gov/regulations/federal-register-documents/2024-13474" TargetMode="External"/><Relationship Id="rId1161" Type="http://schemas.openxmlformats.org/officeDocument/2006/relationships/hyperlink" Target="https://www.local3news.com/local-news/update-tn-supreme-court-hears-arguments-in-disability-benefits-dispute-involving-former-chattanooga-firefighter/article_0119943e-c94e-11ef-a2e0-7b74cb579db5.html" TargetMode="External"/><Relationship Id="rId1259" Type="http://schemas.openxmlformats.org/officeDocument/2006/relationships/hyperlink" Target="https://www.nydailynews.com/2025/09/24/new-fdny-firefighters-follow-footsteps-9-11-hero-dads/" TargetMode="External"/><Relationship Id="rId1466" Type="http://schemas.openxmlformats.org/officeDocument/2006/relationships/hyperlink" Target="https://www.firerescue1.com/fire-grant-center/fema-opens-396m-in-grants-to-support-fire-service-staffing-fire-prevention-programs?utm_source=delivra&amp;utm_medium=email&amp;utm_campaign=FR1-Rewind-5-25-25&amp;utm_id=8969933&amp;dlv-emuid=fed355b8-46a2-4fa4-b55c-4d602dde33c4&amp;dlv-mlid=8969933" TargetMode="External"/><Relationship Id="rId170" Type="http://schemas.openxmlformats.org/officeDocument/2006/relationships/hyperlink" Target="https://www.cincinnati.com/story/news/2025/06/16/what-the-blue-green-orange-or-red-color-of-your-fire-hydrant-means/83710930007/?utm_source=enquirer-dailybriefing-strada&amp;utm_medium=email&amp;utm_campaign=dailybriefing-headline-stack&amp;utm_term=Content%20List%20-%20Stacking%20-%20optimized&amp;utm_content=pcin-cincinnati-nletter65" TargetMode="External"/><Relationship Id="rId836" Type="http://schemas.openxmlformats.org/officeDocument/2006/relationships/hyperlink" Target="https://www.npr.org/2024/11/02/nx-s1-5115017/female-wildland-firefighters-organize-for-more-support-at-work" TargetMode="External"/><Relationship Id="rId1021" Type="http://schemas.openxmlformats.org/officeDocument/2006/relationships/hyperlink" Target="https://www.transportation.gov/odapc/employer_handbook" TargetMode="External"/><Relationship Id="rId1119" Type="http://schemas.openxmlformats.org/officeDocument/2006/relationships/hyperlink" Target="https://www.firerescue1.com/station-design/fla-fd-breaks-ground-on-health-and-wellness-center-for-firefighters?utm_source=Sailthru&amp;utm_medium=email&amp;utm_campaign=FR1-Daily-3-2-26&amp;utm_term=FR1%20Daily" TargetMode="External"/><Relationship Id="rId268" Type="http://schemas.openxmlformats.org/officeDocument/2006/relationships/hyperlink" Target="https://apnews.com/article/western-wildfires-wind-dry-weather-a5fb3b05719d2a6b77feacffd2cbdba9" TargetMode="External"/><Relationship Id="rId475" Type="http://schemas.openxmlformats.org/officeDocument/2006/relationships/hyperlink" Target="https://sanjosespotlight.com/san-jose-tackles-thousands-of-homeless-camp-fires/" TargetMode="External"/><Relationship Id="rId682" Type="http://schemas.openxmlformats.org/officeDocument/2006/relationships/hyperlink" Target="https://regs.health.ny.gov/content/section-80026-equipment-requirements-emergency-ambulance-service-vehicles-other-ambulance" TargetMode="External"/><Relationship Id="rId903" Type="http://schemas.openxmlformats.org/officeDocument/2006/relationships/hyperlink" Target="https://www.eeoc.gov/what-do-if-you-experience-discrimination-related-dei-work?utm_medium=email&amp;utm_source=govdelivery" TargetMode="External"/><Relationship Id="rId1326" Type="http://schemas.openxmlformats.org/officeDocument/2006/relationships/hyperlink" Target="https://apnews.com/article/corruption-nyc-fire-chiefs-arrested-2e03726e7303383c1fca10b0dff441ba" TargetMode="External"/><Relationship Id="rId32" Type="http://schemas.openxmlformats.org/officeDocument/2006/relationships/hyperlink" Target="https://apnews.com/article/google-reverse-keyword-search-privacy-c5a0bc6f3790213f92e78aae720d2379" TargetMode="External"/><Relationship Id="rId128" Type="http://schemas.openxmlformats.org/officeDocument/2006/relationships/hyperlink" Target="https://apnews.com/world-news/california-los-angeles-area-wildfires-wildfires-general-news-domestic-news-0dfd72012e85c8c682a7a5dfa678274c" TargetMode="External"/><Relationship Id="rId335" Type="http://schemas.openxmlformats.org/officeDocument/2006/relationships/hyperlink" Target="https://www.khou.com/article/news/local/houston-firefighter-cancer-death/285-253ae961-a18f-4afd-a632-6757786b661c" TargetMode="External"/><Relationship Id="rId542" Type="http://schemas.openxmlformats.org/officeDocument/2006/relationships/hyperlink" Target="https://www.cnn.com/2026/02/26/us/pentagon-shoots-down-cbp-drone" TargetMode="External"/><Relationship Id="rId987" Type="http://schemas.openxmlformats.org/officeDocument/2006/relationships/hyperlink" Target="https://www.justice.gov/opa/pr/justice-department-places-fda-approved-marijuana-products-and-products-containing-marijuana" TargetMode="External"/><Relationship Id="rId1172" Type="http://schemas.openxmlformats.org/officeDocument/2006/relationships/hyperlink" Target="https://www.wptv.com/news/treasure-coast/region-st-lucie-county/videos-surface-in-st-lucie-county-firefighter-hazing-controversy-leading-to-terminations-suspensions?fbclid=IwY2xjawTNrnBleHRuA2FlbQIxMABicmlkETFXNHdIU2VXWXJOZXVlaGJ5c3J0YwZhcHBfaWQQMjIyMDM5MTc4ODIwMDg5MgABHmycL72KLjDOPIctM5DGkg5y9LJ-oEPnAIkIfxt8RYfdc5SWBUA7E8PzCyxf_aem_TNZ80FT-TWd6Xy_7IzALGA" TargetMode="External"/><Relationship Id="rId181" Type="http://schemas.openxmlformats.org/officeDocument/2006/relationships/hyperlink" Target="https://www.fireengineering.com/fire-safety/mo-attorney-general-sues-utility-in-deadly-explosion/?utm_medium=email&amp;utm_source=fe_daily_newsletter&amp;utm_campaign=2025-5-13&amp;oly_enc_id=0573H1103045H2E" TargetMode="External"/><Relationship Id="rId402" Type="http://schemas.openxmlformats.org/officeDocument/2006/relationships/hyperlink" Target="https://www.firerescue1.com/cancer/minneapolis-firehouses-add-saunas-to-help-reduce-cancer-risk-in-firefighters?utm_source=delivra&amp;utm_medium=email&amp;utm_campaign=FR1-Daily-8-7-25&amp;utm_id=9315710&amp;dlv-emuid=fed355b8-46a2-4fa4-b55c-4d602dde33c4&amp;dlv-mlid=9315710" TargetMode="External"/><Relationship Id="rId847" Type="http://schemas.openxmlformats.org/officeDocument/2006/relationships/hyperlink" Target="https://www.law360.com/employment/articles/2295182?nl_pk=ada2d9d8-422c-431c-8003-001e8a448348&amp;utm_source=newsletter&amp;utm_medium=email&amp;utm_campaign=employment&amp;utm_content=2025-02-10&amp;read_main=1&amp;nlsidx=0&amp;nlaidx=11" TargetMode="External"/><Relationship Id="rId1032" Type="http://schemas.openxmlformats.org/officeDocument/2006/relationships/hyperlink" Target="https://www.wdrb.com/news/louisville-firefighters-file-lawsuit-against-metro-government-for-right-to-use-medical-marijuana/article_f798cce6-d487-11ef-af9b-333e77d7be8a.html?mc_cid=2e7f25069e&amp;mc_eid=cbaa4ade01" TargetMode="External"/><Relationship Id="rId1477" Type="http://schemas.openxmlformats.org/officeDocument/2006/relationships/hyperlink" Target="https://californiahealthline.org/news/article/firefighter-cancer-death-disability-education-benefits-health-california-fires/?mc_cid=5eeb936525&amp;mc_eid=cbaa4ade01" TargetMode="External"/><Relationship Id="rId279" Type="http://schemas.openxmlformats.org/officeDocument/2006/relationships/hyperlink" Target="https://www.firerescue1.com/fire-stations-and-firehouses/facebook-page-highlights-deterioration-of-ohio-firehouses?utm_source=Sailthru&amp;utm_medium=email&amp;utm_campaign=FR1-Daily-6-10-26&amp;utm_term=FR1%20Daily" TargetMode="External"/><Relationship Id="rId486" Type="http://schemas.openxmlformats.org/officeDocument/2006/relationships/hyperlink" Target="https://www.baltimoresun.com/2024/12/27/judge-dismisses-lawsuit-stricker-street-blaze/" TargetMode="External"/><Relationship Id="rId693" Type="http://schemas.openxmlformats.org/officeDocument/2006/relationships/hyperlink" Target="https://www.fireengineering.com/firefighting/oh-fire-chief-announces-retirement-as-disciplinary-hearing-loomed/?utm_source=fe_daily_newsletter&amp;utm_medium=email&amp;utm_campaign=2026-1-8&amp;oly_enc_id=0573H1103045H2E" TargetMode="External"/><Relationship Id="rId707" Type="http://schemas.openxmlformats.org/officeDocument/2006/relationships/hyperlink" Target="https://www.transportation.gov/briefing-room/trumps-transportation-secretary-sean-p-duffy-cracks-down-illegal-providers-commercial" TargetMode="External"/><Relationship Id="rId914" Type="http://schemas.openxmlformats.org/officeDocument/2006/relationships/hyperlink" Target="https://apnews.com/article/maryland-state-police-hiring-discrimination-settlement-35af72d47beea113220bdf14767b258c" TargetMode="External"/><Relationship Id="rId1337" Type="http://schemas.openxmlformats.org/officeDocument/2006/relationships/hyperlink" Target="https://www.fox19.com/2026/07/06/fired-cincinnati-assistant-fire-chief-wins-arbitration-case-union-president-says/?fbclid=IwY2xjawS41ehleHRuA2FlbQIxMABicmlkETJVT3JVVXdQQkQ1NXU3MHo2c3J0YwZhcHBfaWQQMjIyMDM5MTc4ODIwMDg5MgABHgzzsFJEB6nbSpxB_wp_DwKd2Adc6YYQMiq7BbxM3TJkdfp3kJdxS8OHe_R__aem_xjfvygau2174QRWvv9iWsw" TargetMode="External"/><Relationship Id="rId43" Type="http://schemas.openxmlformats.org/officeDocument/2006/relationships/hyperlink" Target="https://www.lehighvalleylive.com/easton/2026/02/firefighter-hospitalized-numerous-people-rescued-in-raging-downtown-easton-fire.html" TargetMode="External"/><Relationship Id="rId139" Type="http://schemas.openxmlformats.org/officeDocument/2006/relationships/hyperlink" Target="https://www.fireengineering.com/news/report-details-critical-failures-in-ma-fire-sprinkler-inspections/?utm_source=fe_daily_newsletter&amp;utm_medium=email&amp;utm_campaign=2025-9-29&amp;oly_enc_id=0573H1103045H2E" TargetMode="External"/><Relationship Id="rId346" Type="http://schemas.openxmlformats.org/officeDocument/2006/relationships/hyperlink" Target="https://www.canva.com/design/DAGz7CUAy9o/HO6ROl3yaqWLz5c24fRXlA/view?utm_content=DAGz7CUAy9o&amp;utm_campaign=designshare&amp;utm_medium=link2&amp;utm_source=uniquelinks&amp;utlId=hb679b8e332" TargetMode="External"/><Relationship Id="rId553" Type="http://schemas.openxmlformats.org/officeDocument/2006/relationships/hyperlink" Target="https://www.fireengineering.com/firefighting/ny-fire-department-bans-routine-acting-out-of-title-assignments-after-lodd/?utm_source=fe_daily_newsletter&amp;utm_medium=email&amp;utm_campaign=2026-6-16&amp;oly_enc_id=0573H1103045H2E" TargetMode="External"/><Relationship Id="rId760" Type="http://schemas.openxmlformats.org/officeDocument/2006/relationships/hyperlink" Target="https://www.sun-sentinel.com/2024/12/29/brightline-says-fire-rescue-truck-at-fault-in-delray-beach-crash-that-injured-at-least-15-video/" TargetMode="External"/><Relationship Id="rId998" Type="http://schemas.openxmlformats.org/officeDocument/2006/relationships/hyperlink" Target="https://links-2.govdelivery.com/CL0/https:%2F%2Fgcc02.safelinks.protection.outlook.com%2F%3Furl=https%253A%252F%252Fwww.transportation.gov%252Fodapc%252Fdot-recreational-marijuana-notice%26data=05%257C02%257Cdoug.simon%2540dot.gov%257C1dbd56275eff401e4c3708de3e7a2637%257Cc4cd245b44f04395a1aa3848d258f78b%257C0%257C0%257C639016891498569592%257CUnknown%257CTWFpbGZsb3d8eyJFbXB0eU1hcGkiOnRydWUsIlYiOiIwLjAuMDAwMCIsIlAiOiJXaW4zMiIsIkFOIjoiTWFpbCIsIldUIjoyfQ%253D%253D%257C4000%257C%257C%257C%26sdata=SwziwV%252BcS925AV%252BuVV0EORnsvIsXp%252B9QQSUMGt7%252F8R4%253D%26reserved=0/1/0101019b382ce7c6-28053cac-b214-484c-b7aa-ea0aad94c258-000000/1FMHsWYQx0BuGqzklTbySIhVxog3vrrdAvtGwx6VTQU=436" TargetMode="External"/><Relationship Id="rId1183" Type="http://schemas.openxmlformats.org/officeDocument/2006/relationships/hyperlink" Target="https://www.firerescue1.com/legal/court-dismisses-mich-firefighters-first-amendment-lawsuit?utm_source=Sailthru&amp;utm_medium=email&amp;utm_campaign=FR1-Daily-6-26-26&amp;utm_term=FR1%20Daily" TargetMode="External"/><Relationship Id="rId1390" Type="http://schemas.openxmlformats.org/officeDocument/2006/relationships/hyperlink" Target="https://www.cincinnati-oh.gov/ecc/arc/" TargetMode="External"/><Relationship Id="rId1404" Type="http://schemas.openxmlformats.org/officeDocument/2006/relationships/hyperlink" Target="https://www.govinfo.gov/link/uscode/6/124n" TargetMode="External"/><Relationship Id="rId192" Type="http://schemas.openxmlformats.org/officeDocument/2006/relationships/hyperlink" Target="mailto:rcarroll@beavercreektownship.org" TargetMode="External"/><Relationship Id="rId206" Type="http://schemas.openxmlformats.org/officeDocument/2006/relationships/hyperlink" Target="https://www.fireengineering.com/firefighting/us-cites-georgia-firm-after-chemical-cloud-disrupted-life-in-atlantas-suburbs/?oly_enc_id=0573H1103045H2E" TargetMode="External"/><Relationship Id="rId413" Type="http://schemas.openxmlformats.org/officeDocument/2006/relationships/hyperlink" Target="https://www.scribd.com/document/857781278/Niosh-Final-Report-202307" TargetMode="External"/><Relationship Id="rId858" Type="http://schemas.openxmlformats.org/officeDocument/2006/relationships/hyperlink" Target="https://www.firerescue1.com/legal/former-del-firefighters-sentenced-in-harassment-case-tied-to-noose-allegations?utm_source=Sailthru&amp;utm_medium=email&amp;utm_campaign=FR1-Daily-7-28-26&amp;utm_term=FR1%20Daily" TargetMode="External"/><Relationship Id="rId1043" Type="http://schemas.openxmlformats.org/officeDocument/2006/relationships/hyperlink" Target="https://www.wcia.com/news/sangamon-county/two-springfield-ems-workers-charged-with-first-degree-murder/" TargetMode="External"/><Relationship Id="rId1488" Type="http://schemas.openxmlformats.org/officeDocument/2006/relationships/hyperlink" Target="https://apnews.com/hub/joe-biden" TargetMode="External"/><Relationship Id="rId497" Type="http://schemas.openxmlformats.org/officeDocument/2006/relationships/hyperlink" Target="https://blog.dol.gov/2025/01/06/updating-procedures-to-protect-female-federal-firefighters-and-their-families" TargetMode="External"/><Relationship Id="rId620" Type="http://schemas.openxmlformats.org/officeDocument/2006/relationships/hyperlink" Target="https://labor.illinois.gov/content/dam/soi/en/web/idol/documents/Ridge%20Incident%20Poster.pdf" TargetMode="External"/><Relationship Id="rId718" Type="http://schemas.openxmlformats.org/officeDocument/2006/relationships/hyperlink" Target="https://www.startribune.com/troopers-investigate-fatal-firetruck-crash-in-southwest-minnesota/601481871" TargetMode="External"/><Relationship Id="rId925" Type="http://schemas.openxmlformats.org/officeDocument/2006/relationships/hyperlink" Target="https://www.firefighternation.com/fire-leadership/doj-ends-kansas-city-mo-fire-department-discrimination-investigation/?oly_enc_id=0573H1103045H2E" TargetMode="External"/><Relationship Id="rId1250" Type="http://schemas.openxmlformats.org/officeDocument/2006/relationships/hyperlink" Target="https://www.cdc.gov/niosh/index.html" TargetMode="External"/><Relationship Id="rId1348" Type="http://schemas.openxmlformats.org/officeDocument/2006/relationships/hyperlink" Target="https://www.houstonchronicle.com/politics/houston/article/houston-firefighters-settle-650m-backpay-deal-18981438.php" TargetMode="External"/><Relationship Id="rId357" Type="http://schemas.openxmlformats.org/officeDocument/2006/relationships/hyperlink" Target="https://www.firerescue1.com/fireground-operations/attorneys-clash-over-basement-go-no-go-and-mayday-in-ill-lodd-trial?utm_source=delivra&amp;utm_medium=email&amp;utm_campaign=FR1-Daily-11-14-25&amp;utm_id=9812847&amp;dlv-emuid=fed355b8-46a2-4fa4-b55c-4d602dde33c4&amp;dlv-mlid=9812847" TargetMode="External"/><Relationship Id="rId1110" Type="http://schemas.openxmlformats.org/officeDocument/2006/relationships/hyperlink" Target="https://www.firerescue1.com/fire-based-ems/nev-fd-shows-crisis-response-teams-reduce-ed-transports-and-mental-health-holds?utm_source=Sailthru&amp;utm_medium=email&amp;utm_campaign=FR1-Daily-1-8-26&amp;utm_term=FR1%20Daily" TargetMode="External"/><Relationship Id="rId1194" Type="http://schemas.openxmlformats.org/officeDocument/2006/relationships/hyperlink" Target="https://www.firerescue1.com/legal/3-former-fla-firefighters-avoid-jail-in-waterboarding-hazing-plea-deal?utm_source=Sailthru&amp;utm_medium=email&amp;utm_campaign=FR1-Daily-5-4-26&amp;utm_term=FR1%20Daily" TargetMode="External"/><Relationship Id="rId1208" Type="http://schemas.openxmlformats.org/officeDocument/2006/relationships/hyperlink" Target="https://www.kxii.com/2026/03/27/north-texas-firefighters-booked-into-grayson-county-jail-child-sex-crime-charges/" TargetMode="External"/><Relationship Id="rId1415" Type="http://schemas.openxmlformats.org/officeDocument/2006/relationships/hyperlink" Target="https://www.cga.ct.gov/2026/BA/PDF/2026HB-05449-R000536-BA.PDF" TargetMode="External"/><Relationship Id="rId54" Type="http://schemas.openxmlformats.org/officeDocument/2006/relationships/hyperlink" Target="https://apnews.com/article/palisades-fire-los-angeles-wildfire-b6f52b221bbc29fc8dcb8723024fdd06" TargetMode="External"/><Relationship Id="rId217" Type="http://schemas.openxmlformats.org/officeDocument/2006/relationships/hyperlink" Target="https://www.fireengineering.com/news/nj-city-unveils-tough-new-e-bike-rules-with-2000-fines/?utm_source=fe_daily_newsletter&amp;utm_medium=email&amp;utm_campaign=2025-3-6&amp;oly_enc_id=0573H1103045H2E" TargetMode="External"/><Relationship Id="rId564" Type="http://schemas.openxmlformats.org/officeDocument/2006/relationships/hyperlink" Target="https://www.cincinnati.com/story/news/2026/01/06/spring-grove-village-cincinnati-neighborhood-report-population-demographics-statistics-guide/84123855007/" TargetMode="External"/><Relationship Id="rId771" Type="http://schemas.openxmlformats.org/officeDocument/2006/relationships/hyperlink" Target="https://www.newstribune.com/news/2026/may/29/firefighters-bring-dc-firm-into-lawsuit-against/" TargetMode="External"/><Relationship Id="rId869" Type="http://schemas.openxmlformats.org/officeDocument/2006/relationships/hyperlink" Target="https://www.firefighternation.com/fire-leadership/charlotte-nc-settled-ex-battalion-chiefs-lawsuit-before-naming-his-wife-police-chief/?utm_medium=email&amp;utm_source=fe_daily_newsletter&amp;utm_campaign=2025-11-4&amp;oly_enc_id=0573H1103045H2E" TargetMode="External"/><Relationship Id="rId1499" Type="http://schemas.openxmlformats.org/officeDocument/2006/relationships/theme" Target="theme/theme1.xml"/><Relationship Id="rId424" Type="http://schemas.openxmlformats.org/officeDocument/2006/relationships/hyperlink" Target="https://www.nj.com/news/2019/03/born-again-christian-firefighter-shaves-beard-after-nj-judge-says-safety-comes-first.html" TargetMode="External"/><Relationship Id="rId631" Type="http://schemas.openxmlformats.org/officeDocument/2006/relationships/hyperlink" Target="https://www.fireengineering.com/wp-content/uploads/2025/06/Initial-Incident-Command-for-Non-High-Rise-Fires-GO-25-002.pdf" TargetMode="External"/><Relationship Id="rId729" Type="http://schemas.openxmlformats.org/officeDocument/2006/relationships/hyperlink" Target="https://www.firerescue1.com/legal/colo-fire-lieutenant-engineer-demoted-after-incident-with-police-vehicle?utm_source=delivra&amp;utm_medium=email&amp;utm_campaign=FR1-Daily-6-27-25&amp;utm_id=9137946&amp;dlv-emuid=fed355b8-46a2-4fa4-b55c-4d602dde33c4&amp;dlv-mlid=9137946" TargetMode="External"/><Relationship Id="rId1054" Type="http://schemas.openxmlformats.org/officeDocument/2006/relationships/hyperlink" Target="https://www.denver7.com/news/elijah-mcclain/appeals-court-rules-homicide-convictions-of-former-aurora-paramedics-in-elijah-mcclains-death-be-retried" TargetMode="External"/><Relationship Id="rId1261" Type="http://schemas.openxmlformats.org/officeDocument/2006/relationships/hyperlink" Target="https://www.firerescue1.com/fire-department-management/firehouse-frustrations-flood-over-a-case-of-structural-problems-turned-personal" TargetMode="External"/><Relationship Id="rId1359" Type="http://schemas.openxmlformats.org/officeDocument/2006/relationships/hyperlink" Target="https://www.wwltv.com/article/news/local/jefferson/firefighters-union-accuses-jefferson-parish-president-of-misusing-public-funds-for-personal-litigation/289-93b7f3bf-1b0c-4bd7-bf19-59778e5add91" TargetMode="External"/><Relationship Id="rId270" Type="http://schemas.openxmlformats.org/officeDocument/2006/relationships/hyperlink" Target="https://apnews.com/article/western-wildfires-fire-shelters-firefighters-971c1312988b98330293c34aa836ce7e" TargetMode="External"/><Relationship Id="rId936" Type="http://schemas.openxmlformats.org/officeDocument/2006/relationships/hyperlink" Target="https://www.msn.com/en-us/news/us/wichita-firefighters-battle-for-paid-parental-leave/ar-AA1MjeXf?apiversion=v2&amp;domshim=1&amp;noservercache=1&amp;noservertelemetry=1&amp;batchservertelemetry=1&amp;renderwebcomponents=1&amp;wcseo=1" TargetMode="External"/><Relationship Id="rId1121" Type="http://schemas.openxmlformats.org/officeDocument/2006/relationships/hyperlink" Target="https://abcnews.com/US/nyc-firefighter-dies-battling-5-alarm-brooklyn-fire/story?id=127348718" TargetMode="External"/><Relationship Id="rId1219" Type="http://schemas.openxmlformats.org/officeDocument/2006/relationships/hyperlink" Target="https://www.firerescue1.com/legal/fla-firefighters-paramedic-charged-with-beating-waterboarding-coworker" TargetMode="External"/><Relationship Id="rId65" Type="http://schemas.openxmlformats.org/officeDocument/2006/relationships/hyperlink" Target="https://people.com/people-en-espanol-journalist-and-mom-died-nyc-apartment-fire-11967330" TargetMode="External"/><Relationship Id="rId130" Type="http://schemas.openxmlformats.org/officeDocument/2006/relationships/hyperlink" Target="https://www.masslive.com/news/2025/09/recalled-sprinklers-associated-with-gabriel-house-fire-could-be-in-buildings-across-state.html" TargetMode="External"/><Relationship Id="rId368" Type="http://schemas.openxmlformats.org/officeDocument/2006/relationships/hyperlink" Target="https://online.fliphtml5.com/murtp/vowj/" TargetMode="External"/><Relationship Id="rId575" Type="http://schemas.openxmlformats.org/officeDocument/2006/relationships/hyperlink" Target="https://www.firerescue1.com/incident-command/can-we-go-back-and-get-them-audio-from-mich-church-attack-shows-rush-to-save-survivors" TargetMode="External"/><Relationship Id="rId782" Type="http://schemas.openxmlformats.org/officeDocument/2006/relationships/hyperlink" Target="https://www.firerescue1.com/cancer/ohio-bill-would-fine-cities-50k-for-losing-firefighter-cancer-claim-appeals?utm_source=delivra&amp;utm_medium=email&amp;utm_campaign=FR1-Daily-11-25-25&amp;utm_id=9872898&amp;dlv-emuid=fed355b8-46a2-4fa4-b55c-4d602dde33c4&amp;dlv-mlid=9872898" TargetMode="External"/><Relationship Id="rId1426" Type="http://schemas.openxmlformats.org/officeDocument/2006/relationships/hyperlink" Target="https://www.wildlandfirefighter.com/2026/02/19/ca-proposal-would-guarantee-insurance-for-fire-hardened-properties/?utm_medium=email&amp;utm_source=fe_daily_newsletter&amp;utm_campaign=2026-2-20&amp;oly_enc_id=0573H1103045H2E" TargetMode="External"/><Relationship Id="rId228" Type="http://schemas.openxmlformats.org/officeDocument/2006/relationships/hyperlink" Target="https://www.washingtonpost.com/local/public-safety/rowhouse-where-fire-killed-man-and-injured-child-was-not-approved-for-rentals-city-officials-say/2019/08/20/8c3342e4-c35b-11e9-9986-1fb3e4397be4_story.html" TargetMode="External"/><Relationship Id="rId435" Type="http://schemas.openxmlformats.org/officeDocument/2006/relationships/hyperlink" Target="https://wwwn.cdc.gov/NIOSH-fire-fighter-face/" TargetMode="External"/><Relationship Id="rId642" Type="http://schemas.openxmlformats.org/officeDocument/2006/relationships/hyperlink" Target="https://www.firerescue1.com/line-of-duty-death-lodd/ga-battalion-chief-killed-in-an-explosion-during-vehicle-fire" TargetMode="External"/><Relationship Id="rId1065" Type="http://schemas.openxmlformats.org/officeDocument/2006/relationships/hyperlink" Target="https://www.fireengineering.com/firefighter-training/judge-orders-reinstatement-of-in-fire-captains-credentials-in-cheating-case-appeal/?utm_medium=email&amp;utm_source=fe_daily_newsletter&amp;utm_campaign=2026-4-1&amp;oly_enc_id=0573H1103045H2E" TargetMode="External"/><Relationship Id="rId1272" Type="http://schemas.openxmlformats.org/officeDocument/2006/relationships/hyperlink" Target="https://www.kcrg.com/2024/12/09/appeals-filed-after-firing-demotion-marion-firefighters/" TargetMode="External"/><Relationship Id="rId281" Type="http://schemas.openxmlformats.org/officeDocument/2006/relationships/hyperlink" Target="https://www.firerescue1.com/lithium-ion-battery-fires/lodd-fire-underscores-the-need-for-li-ion-battery-education?utm_source=Sailthru&amp;utm_medium=email&amp;utm_campaign=FR1-Daily-6-9-26&amp;utm_term=FR1%20Daily" TargetMode="External"/><Relationship Id="rId502" Type="http://schemas.openxmlformats.org/officeDocument/2006/relationships/hyperlink" Target="https://www.justice.gov/usao-edpa/pr/montgomery-county-woman-sentenced-five-years-prison-defrauding-fema-over-17-million" TargetMode="External"/><Relationship Id="rId947" Type="http://schemas.openxmlformats.org/officeDocument/2006/relationships/hyperlink" Target="https://www.firerescue1.com/labor-and-union-issues/va-fd-sees-staffing-gains-after-switch-to-49-hour-workweek" TargetMode="External"/><Relationship Id="rId1132" Type="http://schemas.openxmlformats.org/officeDocument/2006/relationships/hyperlink" Target="https://www.firerescue1.com/health-wellness/colo-firefighters-to-start-shifts-later-after-study-shows-early-hours-cut-sleep?utm_source=delivra&amp;utm_medium=email&amp;utm_campaign=FR1-Daily-12-16-25&amp;utm_id=9997157&amp;dlv-emuid=fed355b8-46a2-4fa4-b55c-4d602dde33c4&amp;dlv-mlid=9997157" TargetMode="External"/><Relationship Id="rId76" Type="http://schemas.openxmlformats.org/officeDocument/2006/relationships/hyperlink" Target="https://portal.ct.gov/das/office-of-state-building-inspector/building-and-fire-code-adoption-process?language=en_US" TargetMode="External"/><Relationship Id="rId141" Type="http://schemas.openxmlformats.org/officeDocument/2006/relationships/hyperlink" Target="https://www.firerescue1.com/artificial-intelligence" TargetMode="External"/><Relationship Id="rId379" Type="http://schemas.openxmlformats.org/officeDocument/2006/relationships/hyperlink" Target="https://www.firerescue1.com/legal/complaint-filed-over-beard-policy-after-baltimore-paramedic-suspended?utm_source=delivra&amp;utm_medium=email&amp;utm_campaign=FR1-Daily-9-17-25&amp;utm_id=9510973&amp;dlv-emuid=fed355b8-46a2-4fa4-b55c-4d602dde33c4&amp;dlv-mlid=9510973" TargetMode="External"/><Relationship Id="rId586" Type="http://schemas.openxmlformats.org/officeDocument/2006/relationships/hyperlink" Target="https://www.fireengineering.com/fire-safety/officials-considered-warning-altadena-ca-before-eaton-fire-but-no-alert-was-sent/?utm_medium=email&amp;utm_source=fe_daily_newsletter&amp;utm_campaign=2026-3-24&amp;oly_enc_id=0573H1103045H2E" TargetMode="External"/><Relationship Id="rId793" Type="http://schemas.openxmlformats.org/officeDocument/2006/relationships/hyperlink" Target="https://www.dallasnews.com/news/2019/05/11/here-s-why-this-dallas-widow-is-fighting-for-better-benefits-for-firefighter-survivors/" TargetMode="External"/><Relationship Id="rId807" Type="http://schemas.openxmlformats.org/officeDocument/2006/relationships/hyperlink" Target="https://www.wilx.com/2025/12/12/lansing-fire-chiefs-contract-will-not-be-renewed-amid-lawsuit/" TargetMode="External"/><Relationship Id="rId1437" Type="http://schemas.openxmlformats.org/officeDocument/2006/relationships/hyperlink" Target="https://www.nbc4i.com/news/local-news/columbus/ohio-supreme-court-rules-police-officers-identities-can-be-withheld-under-marsys-law/" TargetMode="External"/><Relationship Id="rId7" Type="http://schemas.openxmlformats.org/officeDocument/2006/relationships/endnotes" Target="endnotes.xml"/><Relationship Id="rId239" Type="http://schemas.openxmlformats.org/officeDocument/2006/relationships/hyperlink" Target="https://apnews.com/article/north-america-us-news-business-paradise-wildfires-720e09a42e8942ed8bac91b4bcf85b3c" TargetMode="External"/><Relationship Id="rId446" Type="http://schemas.openxmlformats.org/officeDocument/2006/relationships/hyperlink" Target="https://www.cdc.gov/niosh/firefighters/programs/pdfs/face202310.pdf" TargetMode="External"/><Relationship Id="rId653" Type="http://schemas.openxmlformats.org/officeDocument/2006/relationships/hyperlink" Target="https://www.nbcwashington.com/investigations/dc-firefighters-used-tech-to-find-plane-crash-debris-fast-its-funding-is-now-under-review/3881121/" TargetMode="External"/><Relationship Id="rId1076" Type="http://schemas.openxmlformats.org/officeDocument/2006/relationships/hyperlink" Target="https://www.star-telegram.com/news/local/community/northeast-tarrant/article314840078.html" TargetMode="External"/><Relationship Id="rId1283" Type="http://schemas.openxmlformats.org/officeDocument/2006/relationships/hyperlink" Target="https://www.firerescue1.com/legal/colo-fire-lieutenant-engineer-demoted-after-incident-with-police-vehicle?utm_source=delivra&amp;utm_medium=email&amp;utm_campaign=FR1-Daily-6-27-25&amp;utm_id=9137946&amp;dlv-emuid=fed355b8-46a2-4fa4-b55c-4d602dde33c4&amp;dlv-mlid=9137946" TargetMode="External"/><Relationship Id="rId1490" Type="http://schemas.openxmlformats.org/officeDocument/2006/relationships/hyperlink" Target="https://crsreports.congress.gov/product/pdf/IF/IF10203" TargetMode="External"/><Relationship Id="rId292" Type="http://schemas.openxmlformats.org/officeDocument/2006/relationships/hyperlink" Target="https://www.youtube.com/watch?v=CPmF4dOJmkY" TargetMode="External"/><Relationship Id="rId306" Type="http://schemas.openxmlformats.org/officeDocument/2006/relationships/hyperlink" Target="https://www.scribd.com/document/901285276/BFD-Report" TargetMode="External"/><Relationship Id="rId860" Type="http://schemas.openxmlformats.org/officeDocument/2006/relationships/hyperlink" Target="https://www.justice.gov/opa/pr/justice-department-concludes-eeoc-disparate-impact-guidelines-violate-constitution" TargetMode="External"/><Relationship Id="rId958" Type="http://schemas.openxmlformats.org/officeDocument/2006/relationships/hyperlink" Target="https://www.dol.gov/sites/dolgov/files/WHD/opinion-letters/FLSA/FLSA2026-3.pdf" TargetMode="External"/><Relationship Id="rId1143" Type="http://schemas.openxmlformats.org/officeDocument/2006/relationships/hyperlink" Target="https://www.firerescue1.com/legal/tenn-supreme-court-reinstates-denial-of-ptsd-benefits-for-former-firefighter?utm_source=delivra&amp;utm_medium=email&amp;utm_campaign=FR1-Daily-10-15-25&amp;utm_id=9641961&amp;dlv-emuid=fed355b8-46a2-4fa4-b55c-4d602dde33c4&amp;dlv-mlid=9641961" TargetMode="External"/><Relationship Id="rId87" Type="http://schemas.openxmlformats.org/officeDocument/2006/relationships/hyperlink" Target="https://hoodline.com/2026/04/portland-torches-fire-truck-giants-in-price-gouge-court-fight/" TargetMode="External"/><Relationship Id="rId513" Type="http://schemas.openxmlformats.org/officeDocument/2006/relationships/hyperlink" Target="https://www.govinfo.gov/link/uscode/6/124n" TargetMode="External"/><Relationship Id="rId597" Type="http://schemas.openxmlformats.org/officeDocument/2006/relationships/hyperlink" Target="https://www.dhs.gov/news/2025/12/30/historic-announcement-fema-rapidly-awards-250-million-secure-us-skies-ahead-fifa" TargetMode="External"/><Relationship Id="rId720" Type="http://schemas.openxmlformats.org/officeDocument/2006/relationships/hyperlink" Target="https://www.fireengineering.com/news/arbitrator-orders-kansas-city-mo-firefighter-involved-in-deadly-crash-reinstated/?utm_source=fe_daily_newsletter&amp;utm_medium=email&amp;utm_campaign=2025-9-17&amp;oly_enc_id=0573H1103045H2E" TargetMode="External"/><Relationship Id="rId818" Type="http://schemas.openxmlformats.org/officeDocument/2006/relationships/hyperlink" Target="https://www.supremecourt.gov/opinions/24pdf/23-1039_c0n2.pdf" TargetMode="External"/><Relationship Id="rId1350" Type="http://schemas.openxmlformats.org/officeDocument/2006/relationships/hyperlink" Target="https://www.houstonchronicle.com/politics/houston/article/houston-firefighters-settle-650m-backpay-deal-18981438.php" TargetMode="External"/><Relationship Id="rId1448" Type="http://schemas.openxmlformats.org/officeDocument/2006/relationships/hyperlink" Target="https://revgroup.com/" TargetMode="External"/><Relationship Id="rId152" Type="http://schemas.openxmlformats.org/officeDocument/2006/relationships/hyperlink" Target="https://rosenbaueramerica.com/" TargetMode="External"/><Relationship Id="rId457" Type="http://schemas.openxmlformats.org/officeDocument/2006/relationships/hyperlink" Target="https://www.firerescue1.com/cancer/national-firefighter-registry-for-cancer-goes-offline-following-niosh-layoffs" TargetMode="External"/><Relationship Id="rId1003" Type="http://schemas.openxmlformats.org/officeDocument/2006/relationships/hyperlink" Target="https://www.kcmo.gov/city-hall/departments/fire" TargetMode="External"/><Relationship Id="rId1087" Type="http://schemas.openxmlformats.org/officeDocument/2006/relationships/hyperlink" Target="https://www.firerescue1.com/fire-based-ems/pediatric-ed-readiness-guidance-could-save-thousands-of-lives-and-ems-has-a-role-to-play?utm_source=Sailthru&amp;utm_medium=email&amp;utm_campaign=FR1-Daily-2-17-26&amp;utm_term=FR1%20Daily" TargetMode="External"/><Relationship Id="rId1210" Type="http://schemas.openxmlformats.org/officeDocument/2006/relationships/hyperlink" Target="https://www.firerescue1.com/fireground-operations/video-delays-missed-rescue-under-scrutiny-in-la-fire-that-killed-4?utm_source=Sailthru&amp;utm_medium=email&amp;utm_campaign=FR1-Daily-3-26-26&amp;utm_term=FR1%20Daily" TargetMode="External"/><Relationship Id="rId1294" Type="http://schemas.openxmlformats.org/officeDocument/2006/relationships/hyperlink" Target="https://apnews.com/article/los-angeles-wildfire-mayor-karen-bass-firefighters-ad56f6f47991e90b5ebde2b890e3699e" TargetMode="External"/><Relationship Id="rId1308" Type="http://schemas.openxmlformats.org/officeDocument/2006/relationships/hyperlink" Target="https://cbs6albany.com/news/local/new-yok-fire-departments-settle-over-confederate-flag-displays-and-discrimination-issues-money-pay-out-fines-policy-changes-memberships-flags-human-rights-law-violations-state-color-race-gender-religion-" TargetMode="External"/><Relationship Id="rId664" Type="http://schemas.openxmlformats.org/officeDocument/2006/relationships/hyperlink" Target="https://ens.lacity.org/lafd/lafdreportarchv/lafdlafdreport1864168105_01112023.pdf" TargetMode="External"/><Relationship Id="rId871" Type="http://schemas.openxmlformats.org/officeDocument/2006/relationships/hyperlink" Target="https://www.osha.gov/laws-regs/regulations/standardnumber/1910/1910.134AppA" TargetMode="External"/><Relationship Id="rId969" Type="http://schemas.openxmlformats.org/officeDocument/2006/relationships/hyperlink" Target="https://www.fox35orlando.com/news/kissimmee-approves-firefighter-schedule-overhaul-adds-property-fee-fund-plan" TargetMode="External"/><Relationship Id="rId14" Type="http://schemas.openxmlformats.org/officeDocument/2006/relationships/hyperlink" Target="mailto:Lawrence.bennett@uc.edu" TargetMode="External"/><Relationship Id="rId317" Type="http://schemas.openxmlformats.org/officeDocument/2006/relationships/hyperlink" Target="mailto:update@cfsi.ccsend.com" TargetMode="External"/><Relationship Id="rId524" Type="http://schemas.openxmlformats.org/officeDocument/2006/relationships/hyperlink" Target="https://x.com/SpeakerMenin/status/2019470394579718327" TargetMode="External"/><Relationship Id="rId731" Type="http://schemas.openxmlformats.org/officeDocument/2006/relationships/hyperlink" Target="https://www.firerescue1.com/apparatus-crash/weve-suffered-a-major-accident-8-calif-firefighters-injured-in-rollover" TargetMode="External"/><Relationship Id="rId1154" Type="http://schemas.openxmlformats.org/officeDocument/2006/relationships/hyperlink" Target="https://www.firerescue1.com/health-wellness/s-c-fire-department-tests-1323-shift-to-improve-work-life-balance?utm_source=delivra&amp;utm_medium=email&amp;utm_campaign=FR1-Daily-5-23-25&amp;utm_id=8966091&amp;dlv-emuid=fed355b8-46a2-4fa4-b55c-4d602dde33c4&amp;dlv-mlid=8966091" TargetMode="External"/><Relationship Id="rId1361" Type="http://schemas.openxmlformats.org/officeDocument/2006/relationships/hyperlink" Target="https://apnews.com/article/utah-governor-unions-collective-bargaining-76b1fe205aae7b4097c1d0b4a1a13cc6" TargetMode="External"/><Relationship Id="rId1459" Type="http://schemas.openxmlformats.org/officeDocument/2006/relationships/hyperlink" Target="https://legislature.ohio.gov/legislation/135/sb237" TargetMode="External"/><Relationship Id="rId98" Type="http://schemas.openxmlformats.org/officeDocument/2006/relationships/hyperlink" Target="https://www.centerforbuilding.org/trackers" TargetMode="External"/><Relationship Id="rId163" Type="http://schemas.openxmlformats.org/officeDocument/2006/relationships/hyperlink" Target="https://www.fireengineering.com/firefighting/smoking-or-oxygen-machine-may-have-caused-deadly-fire-at-ma-assisted-living-home/?utm_medium=email&amp;utm_source=fe_daily_newsletter&amp;utm_campaign=2025-7-23&amp;oly_enc_id=0573H1103045H2E" TargetMode="External"/><Relationship Id="rId370" Type="http://schemas.openxmlformats.org/officeDocument/2006/relationships/hyperlink" Target="https://www.firefighternation.com/health-wellness/physical-health/ca-passes-ban-on-pfas-in-turnout-gear/?utm_medium=email&amp;utm_source=fe_daily_newsletter&amp;utm_campaign=2025-10-15&amp;oly_enc_id=0573H1103045H2E" TargetMode="External"/><Relationship Id="rId829" Type="http://schemas.openxmlformats.org/officeDocument/2006/relationships/hyperlink" Target="https://www.firerescue1.com/legal/lawsuit-alleges-n-j-assistant-chief-sexually-assaulted-ffs-while-others-watched?utm_source=delivra&amp;utm_medium=email&amp;utm_campaign=FR1-Rewind-3-30-25&amp;utm_id=8705498&amp;dlv-emuid=fed355b8-46a2-4fa4-b55c-4d602dde33c4&amp;dlv-mlid=8705498" TargetMode="External"/><Relationship Id="rId1014" Type="http://schemas.openxmlformats.org/officeDocument/2006/relationships/hyperlink" Target="https://www.nytimes.com/2024/03/05/nyregion/juan-orlando-hernandez-honduras-drug-trafficking.html?searchResultPosition=8" TargetMode="External"/><Relationship Id="rId1221" Type="http://schemas.openxmlformats.org/officeDocument/2006/relationships/hyperlink" Target="https://www.firerescue1.com/legal/6-more-fla-fd-employees-fired-in-wake-of-hazing-waterboarding-allegations?utm_source=Sailthru&amp;utm_medium=email&amp;utm_campaign=FR1-Daily-12-22-25&amp;utm_term=FR1%20Daily" TargetMode="External"/><Relationship Id="rId230" Type="http://schemas.openxmlformats.org/officeDocument/2006/relationships/hyperlink" Target="https://www.washingtonpost.com/dc-md-va/2025/02/17/fire-james-walker-landlord-ethopian-deaths-murder/?utm_campaign=wp_evening_edition&amp;utm_medium=email&amp;utm_source=newsletter&amp;carta-url=https%3A%2F%2Fs2.washingtonpost.com%2Fcar-ln-tr%2F412e6bd%2F67b502e478d65f3ab7cde047%2F59731235ade4e21a848a56ed%2F31%2F46%2F67b502e478d65f3ab7cde047" TargetMode="External"/><Relationship Id="rId468" Type="http://schemas.openxmlformats.org/officeDocument/2006/relationships/hyperlink" Target="https://cfsi.org/" TargetMode="External"/><Relationship Id="rId675" Type="http://schemas.openxmlformats.org/officeDocument/2006/relationships/hyperlink" Target="https://lafd.org/news/two-lafd-firefighters-sustain-minor-injuries-vehicle-accident-while-responding-structure-fire" TargetMode="External"/><Relationship Id="rId882" Type="http://schemas.openxmlformats.org/officeDocument/2006/relationships/hyperlink" Target="https://www.cincinnati.com/story/news/2023/03/24/cincinnati-fire-department-chief-f-michael-washington-fired/70044918007/" TargetMode="External"/><Relationship Id="rId1098" Type="http://schemas.openxmlformats.org/officeDocument/2006/relationships/hyperlink" Target="https://emsartifact.com/2025/08/the-wages-of-upcoding/" TargetMode="External"/><Relationship Id="rId1319" Type="http://schemas.openxmlformats.org/officeDocument/2006/relationships/hyperlink" Target="https://katu.com/news/local/woodburn-man-sentenced-to-5-years-in-prison-for-multi-year-crime-spree" TargetMode="External"/><Relationship Id="rId25" Type="http://schemas.openxmlformats.org/officeDocument/2006/relationships/hyperlink" Target="https://www.justice.gov/opa/pr/man-charged-northeast-philadelphia-islamic-center-arson" TargetMode="External"/><Relationship Id="rId328" Type="http://schemas.openxmlformats.org/officeDocument/2006/relationships/hyperlink" Target="https://www.firerescue1.com/line-of-duty-death-lodd/lodd-md-firefighter-dies-after-medical-emergency-during-house-fire" TargetMode="External"/><Relationship Id="rId535" Type="http://schemas.openxmlformats.org/officeDocument/2006/relationships/hyperlink" Target="https://www.justice.gov/opa/pr/tennessee-man-pleads-guilty-arson-and-attempting-provide-material-support-foreign-terrorist" TargetMode="External"/><Relationship Id="rId742" Type="http://schemas.openxmlformats.org/officeDocument/2006/relationships/hyperlink" Target="https://ct.symplicity.com/t/wrn/34195fabb529fb5e02dc8576c007b380/3701452710/realurl=https:/static1.squarespace.com/static/5aaacb57506fbe4636414126/t/6638598f84296766c804bd80/1714968976227/Alta+Fox+REVG+Presentation+Final_wv.pdf" TargetMode="External"/><Relationship Id="rId1165" Type="http://schemas.openxmlformats.org/officeDocument/2006/relationships/hyperlink" Target="mailto:thesecretlist@firefighterclosecalls.ccsend.com" TargetMode="External"/><Relationship Id="rId1372" Type="http://schemas.openxmlformats.org/officeDocument/2006/relationships/hyperlink" Target="https://www.cbsnews.com/texas/news/fort-worth-fire-chief-resigns-firefighters-association-complaints/" TargetMode="External"/><Relationship Id="rId174" Type="http://schemas.openxmlformats.org/officeDocument/2006/relationships/hyperlink" Target="https://apnews.com/article/corruption-nyc-fire-chief-guilty-5a054b75175f8f5720229f246b7e1fd0" TargetMode="External"/><Relationship Id="rId381" Type="http://schemas.openxmlformats.org/officeDocument/2006/relationships/hyperlink" Target="https://www.nytimes.com/2025/08/17/us/wildfire-firefighters-masks-smoke.html" TargetMode="External"/><Relationship Id="rId602" Type="http://schemas.openxmlformats.org/officeDocument/2006/relationships/hyperlink" Target="https://www.youtube.com/@wethefifth" TargetMode="External"/><Relationship Id="rId1025" Type="http://schemas.openxmlformats.org/officeDocument/2006/relationships/hyperlink" Target="https://www.firerescue1.com/legal/grievance-panel-denies-fired-va-firefighters-appeal-over-medical-marijuana-use?utm_source=delivra&amp;utm_medium=email&amp;utm_campaign=FR1-Daily-6-23-25&amp;utm_id=9105727&amp;dlv-emuid=fed355b8-46a2-4fa4-b55c-4d602dde33c4&amp;dlv-mlid=9105727" TargetMode="External"/><Relationship Id="rId1232" Type="http://schemas.openxmlformats.org/officeDocument/2006/relationships/hyperlink" Target="https://www.marionso.com/" TargetMode="External"/><Relationship Id="rId241" Type="http://schemas.openxmlformats.org/officeDocument/2006/relationships/hyperlink" Target="https://apnews.com/article/california-wildfires-natural-disasters-losses-insurance-recovery-d2f24e44d75503118643151eaee947fb" TargetMode="External"/><Relationship Id="rId479" Type="http://schemas.openxmlformats.org/officeDocument/2006/relationships/hyperlink" Target="https://www.firerescue1.com/legal/nyc-to-pay-3-5m-to-family-of-belgian-ff-killed-in-fdny-fireboat-crash?utm_source=delivra&amp;utm_medium=email&amp;utm_campaign=FR1-Daily-2-21-25&amp;utm_id=8541257&amp;dlv-emuid=fed355b8-46a2-4fa4-b55c-4d602dde33c4&amp;dlv-mlid=8541257" TargetMode="External"/><Relationship Id="rId686" Type="http://schemas.openxmlformats.org/officeDocument/2006/relationships/hyperlink" Target="https://apnews.com/article/aircraft-collision-fire-truck-new-york-de154ca6f3e7f492232dfc9db7739834" TargetMode="External"/><Relationship Id="rId893" Type="http://schemas.openxmlformats.org/officeDocument/2006/relationships/hyperlink" Target="https://clearinghouse.net/case/17761/" TargetMode="External"/><Relationship Id="rId907" Type="http://schemas.openxmlformats.org/officeDocument/2006/relationships/hyperlink" Target="https://www.firerescue1.com/legal/n-c-settles-lawsuit-over-unintentionally-discriminatory-firefighter-test" TargetMode="External"/><Relationship Id="rId36" Type="http://schemas.openxmlformats.org/officeDocument/2006/relationships/hyperlink" Target="https://apnews.com/article/technology-police-government-surveillance-d395409ef5a8c6c3f6cdab5b1d0e27ef" TargetMode="External"/><Relationship Id="rId339" Type="http://schemas.openxmlformats.org/officeDocument/2006/relationships/hyperlink" Target="https://www.cdc.gov/media/releases/2026/2026-cdcs-national-firefighter-registry-for-cancer-is-now-the-largest-in-the-nation.html" TargetMode="External"/><Relationship Id="rId546" Type="http://schemas.openxmlformats.org/officeDocument/2006/relationships/hyperlink" Target="https://apnews.com/article/el-paso-flights-airspace-drone-restrictions-laser-a9474193eb96500c14db54aa9003d2ce" TargetMode="External"/><Relationship Id="rId753" Type="http://schemas.openxmlformats.org/officeDocument/2006/relationships/hyperlink" Target="https://www.firerescue1.com/apparatus-crash/ind-chief-arrested-for-intoxicated-driving-after-crashing-during-emergency-call?utm_source=delivra&amp;utm_medium=email&amp;utm_campaign=FR1-Daily-3-12-25&amp;utm_id=8629636&amp;dlv-emuid=fed355b8-46a2-4fa4-b55c-4d602dde33c4&amp;dlv-mlid=8629636" TargetMode="External"/><Relationship Id="rId1176" Type="http://schemas.openxmlformats.org/officeDocument/2006/relationships/hyperlink" Target="https://www.firefighternation.com/news/two-bored-pa-firefighters-charged-with-calling-in-60-false-alarms/?utm_source=fe_daily_newsletter&amp;utm_medium=email&amp;utm_campaign=2026-7-9&amp;oly_enc_id=0573H1103045H2E" TargetMode="External"/><Relationship Id="rId1383" Type="http://schemas.openxmlformats.org/officeDocument/2006/relationships/hyperlink" Target="https://www.dispatch.com/story/news/politics/government/2025/05/19/columbus-city-council-approves-firetruck-after-teamsters-dispute/83678512007/?utm_source=columbusdispatch-dailybriefing-strada&amp;utm_medium=email&amp;utm_campaign=dailybriefing-headline-stack&amp;utm_term=Content%20List%20-%20Stacking%20-%20optimized&amp;utm_content=ncod-columbus-nletter65" TargetMode="External"/><Relationship Id="rId101" Type="http://schemas.openxmlformats.org/officeDocument/2006/relationships/hyperlink" Target="https://www.fireengineering.com/fire-safety/criminal-grand-jury-investigating-ca-explosion/?utm_medium=email&amp;utm_source=fe_daily_newsletter&amp;utm_campaign=2026-3-23&amp;oly_enc_id=0573H1103045H2E" TargetMode="External"/><Relationship Id="rId185" Type="http://schemas.openxmlformats.org/officeDocument/2006/relationships/hyperlink" Target="https://www.economicliberties.us/wp-content/uploads/2025/05/FINAL-2025-5-13-Letter-to-FTC-and-DOJ-re-Firetrucks.pdf" TargetMode="External"/><Relationship Id="rId406" Type="http://schemas.openxmlformats.org/officeDocument/2006/relationships/image" Target="media/image8.jpeg"/><Relationship Id="rId960" Type="http://schemas.openxmlformats.org/officeDocument/2006/relationships/hyperlink" Target="https://www.firefighterovertime.org/2026/01/04/fourth-circuit-rules-against-battalion-chiefs-in-virginia-flsa-lawsuit/" TargetMode="External"/><Relationship Id="rId1036" Type="http://schemas.openxmlformats.org/officeDocument/2006/relationships/hyperlink" Target="https://sanjosespotlight.com/san-jose-paramedicine-pilot-could-provide-timely-intervention/" TargetMode="External"/><Relationship Id="rId1243" Type="http://schemas.openxmlformats.org/officeDocument/2006/relationships/hyperlink" Target="https://www.fox19.com/2025/07/09/cincinnati-assistant-fire-chief-suspended-amid-internal-investigation/" TargetMode="External"/><Relationship Id="rId392" Type="http://schemas.openxmlformats.org/officeDocument/2006/relationships/hyperlink" Target="https://www.firerescue1.com/firefighter-death/articles/philadelphia-building-collapse-kills-veteran-firefighter-injures-5-kTdyX5Zo9cWXQ4EU/" TargetMode="External"/><Relationship Id="rId613" Type="http://schemas.openxmlformats.org/officeDocument/2006/relationships/hyperlink" Target="https://www.fireengineering.com/firefighting/wildland-firefighting/cal-fire-drones-take-flight-in-emergency-prevention-and-response/?utm_source=fe_daily_newsletter&amp;utm_medium=email&amp;utm_campaign=2025-12-4&amp;oly_enc_id=0573H1103045H2E" TargetMode="External"/><Relationship Id="rId697" Type="http://schemas.openxmlformats.org/officeDocument/2006/relationships/hyperlink" Target="https://links-2.govdelivery.com/CL0/https:%2F%2Fgcc02.safelinks.protection.outlook.com%2F%3Furl=https%253A%252F%252Fwww.transportation.gov%252Fodapc%252Fmedical-marijuana-notice%26data=05%257C02%257Cdoug.simon%2540dot.gov%257C1dbd56275eff401e4c3708de3e7a2637%257Cc4cd245b44f04395a1aa3848d258f78b%257C0%257C0%257C639016891498552914%257CUnknown%257CTWFpbGZsb3d8eyJFbXB0eU1hcGkiOnRydWUsIlYiOiIwLjAuMDAwMCIsIlAiOiJXaW4zMiIsIkFOIjoiTWFpbCIsIldUIjoyfQ%253D%253D%257C4000%257C%257C%257C%26sdata=YXdxScd7TfZPXT5sgXWxP4hKzRqmy805cLjE64FUFGQ%253D%26reserved=0/1/0101019b382ce7c6-28053cac-b214-484c-b7aa-ea0aad94c258-000000/s_VU1NYxAwTiak-9pfTJxSiERYav-yPU97d_DCZJEJY=436" TargetMode="External"/><Relationship Id="rId820" Type="http://schemas.openxmlformats.org/officeDocument/2006/relationships/hyperlink" Target="https://www.nytimes.com/2025/06/05/us/politics/supreme-court-straight-woman-workplace-discrimination.html?unlocked_article_code=1.Mk8.au1v.KNk64_kxHER8&amp;smid=url-share&amp;mc_cid=66cd089199&amp;mc_eid=cbaa4ade01" TargetMode="External"/><Relationship Id="rId918" Type="http://schemas.openxmlformats.org/officeDocument/2006/relationships/hyperlink" Target="https://apnews.com/article/justice-department-police-firefighters-hiring-dei-cd39b931fdfa1fec74a25861755d8a51?mc_cid=a3610d88d3&amp;mc_eid=cbaa4ade01" TargetMode="External"/><Relationship Id="rId1450" Type="http://schemas.openxmlformats.org/officeDocument/2006/relationships/hyperlink" Target="https://www.piercemfg.com/" TargetMode="External"/><Relationship Id="rId252" Type="http://schemas.openxmlformats.org/officeDocument/2006/relationships/hyperlink" Target="https://stacks.cdc.gov/view/cdc/163561" TargetMode="External"/><Relationship Id="rId1103" Type="http://schemas.openxmlformats.org/officeDocument/2006/relationships/hyperlink" Target="https://www.cms.gov/files/document/rescinded-reinforcement-emtala-obligations-specific-patients-who-are-pregnant-or-are-experiencing.pdf-0" TargetMode="External"/><Relationship Id="rId1187" Type="http://schemas.openxmlformats.org/officeDocument/2006/relationships/hyperlink" Target="https://www.wcia.com/news/sangamon-county/attorneys-for-ems-worker-accused-of-murder-to-file-new-motions-partner-to-be-sentenced-for-involuntary-manslaughter/" TargetMode="External"/><Relationship Id="rId1310" Type="http://schemas.openxmlformats.org/officeDocument/2006/relationships/hyperlink" Target="https://apnews.com/article/los-angeles-fire-chief-crowley-bass-9076f31e7929b559e3afede572e119a4" TargetMode="External"/><Relationship Id="rId1408" Type="http://schemas.openxmlformats.org/officeDocument/2006/relationships/hyperlink" Target="https://www.govinfo.gov/link/uscode/6/124n" TargetMode="External"/><Relationship Id="rId47" Type="http://schemas.openxmlformats.org/officeDocument/2006/relationships/hyperlink" Target="https://www.cdc.gov/niosh/firefighters/programs/pdfs/f202602.pdf" TargetMode="External"/><Relationship Id="rId112" Type="http://schemas.openxmlformats.org/officeDocument/2006/relationships/hyperlink" Target="https://www.fireengineering.com/news/fire-inspectors-say-their-warnings-were-ignored-ahead-of-mas-deadliest-fire-in-40-years/?utm_source=fe_daily_newsletter&amp;utm_medium=email&amp;utm_campaign=2025-12-9&amp;oly_enc_id=0573H1103045H2E" TargetMode="External"/><Relationship Id="rId557" Type="http://schemas.openxmlformats.org/officeDocument/2006/relationships/hyperlink" Target="https://www.facebook.com/hashtag/signal99?__cft__%5b0%5d=AZbMQDQTCPYiG7iwrlcDWG50AO_cowtHR5yJ7NUbI4RWusNoXOSrG75_fZs76TE1lC0YmxPWHSQwaf1X4XKI8BSkybyRQMmKASCRJu5kWiRFJiZds8Tfa8dNPMsGp9c5ZwNnAmOCdwMjD9qxHqDj4kbHoUqd14moIXCh-BYNlofT3n6m6SmT-SZNnl2O6K34cv7WDEywLwbYYSIbp9th3j6y&amp;__tn__=*NK-R" TargetMode="External"/><Relationship Id="rId764" Type="http://schemas.openxmlformats.org/officeDocument/2006/relationships/hyperlink" Target="mailto:thesecretlist@firefighterclosecalls.ccsend.com" TargetMode="External"/><Relationship Id="rId971" Type="http://schemas.openxmlformats.org/officeDocument/2006/relationships/hyperlink" Target="https://www.firerescue1.com/health-wellness/fla-fd-to-move-to-24-72-shift-add-49-firefighters-to-boost-morale?utm_source=delivra&amp;utm_medium=email&amp;utm_campaign=FR1-Daily-6-4-25&amp;utm_id=9018817&amp;dlv-emuid=fed355b8-46a2-4fa4-b55c-4d602dde33c4&amp;dlv-mlid=9018817" TargetMode="External"/><Relationship Id="rId1394" Type="http://schemas.openxmlformats.org/officeDocument/2006/relationships/hyperlink" Target="https://www.sltrib.com/news/politics/2025/02/14/public-union-collective-bargaining/" TargetMode="External"/><Relationship Id="rId196" Type="http://schemas.openxmlformats.org/officeDocument/2006/relationships/hyperlink" Target="https://www.cincinnati.com/story/news/2025/05/02/man-accused-of-killing-deputy-a-day-after-cincinnati-police-shot-his-son/83418787007/?utm_source=enquirer-dailybriefing-strada&amp;utm_medium=email&amp;utm_campaign=dailybriefing-headline-stack&amp;utm_term=hero&amp;utm_content=pcin-cincinnati-nletter65" TargetMode="External"/><Relationship Id="rId417" Type="http://schemas.openxmlformats.org/officeDocument/2006/relationships/hyperlink" Target="https://www.firerescue1.com/firefighting-foam/minn-fire-departments-test-soy-based-pfas-free-firefighting-foam?utm_source=delivra&amp;utm_medium=email&amp;utm_campaign=FR1-Daily-6-10-25&amp;utm_id=9046557&amp;dlv-emuid=fed355b8-46a2-4fa4-b55c-4d602dde33c4&amp;dlv-mlid=9046557" TargetMode="External"/><Relationship Id="rId624" Type="http://schemas.openxmlformats.org/officeDocument/2006/relationships/hyperlink" Target="https://www.fireengineering.com/firefighting/wildland-firefighting/report-palisades-fire-smoldering-lafd/?utm_source=fe_daily_newsletter&amp;utm_medium=email&amp;utm_campaign=2025-11-3&amp;oly_enc_id=0573H1103045H2E" TargetMode="External"/><Relationship Id="rId831" Type="http://schemas.openxmlformats.org/officeDocument/2006/relationships/hyperlink" Target="https://nypost.com/2024/12/18/us-news/nypds-400k-a-year-top-earner-is-retiring-early-as-astronomical-overtime-pay-is-investigated-sources/" TargetMode="External"/><Relationship Id="rId1047" Type="http://schemas.openxmlformats.org/officeDocument/2006/relationships/hyperlink" Target="https://www.wcia.com/news/sangamon-county/springfield-ems-worker-sentenced-to-probation-in-2022-patient-death/" TargetMode="External"/><Relationship Id="rId1254" Type="http://schemas.openxmlformats.org/officeDocument/2006/relationships/hyperlink" Target="https://wjla.com/news/local/maryland-firefighter-accused-of-using-fire-stations-wi-fi-to-upload-child-porn" TargetMode="External"/><Relationship Id="rId1461" Type="http://schemas.openxmlformats.org/officeDocument/2006/relationships/hyperlink" Target="https://m.flsenate.gov/session/bill/2025/1212/billtext/c2/pdfAs?fbclid=IwY2xjawKu8fRleHRuA2FlbQIxMABicmlkETFBODg5MmdCc3FjV0xhdjJhAR5vQNzPA-Kp9eJnldu7gycsYXQk_7yej9H7Q86LO8NseqrMPAdBstNcFpJPvw_aem_DUlWZElcBPxmwdAoIDkjqA" TargetMode="External"/><Relationship Id="rId263" Type="http://schemas.openxmlformats.org/officeDocument/2006/relationships/hyperlink" Target="https://www.news.uscg.mil/Press-Releases/Article/4374401/coast-guard-releases-report-of-investigation-on-grande-costa-davorio/" TargetMode="External"/><Relationship Id="rId470" Type="http://schemas.openxmlformats.org/officeDocument/2006/relationships/hyperlink" Target="https://www.firerescue1.com/cancer/the-firefighter-cancer-registry-is-it-waste-fraud-or-abuse-im-listening?utm_source=delivra&amp;utm_medium=email&amp;utm_campaign=FR1-Daily-4-3-25&amp;utm_id=8734523&amp;dlv-emuid=fed355b8-46a2-4fa4-b55c-4d602dde33c4&amp;dlv-mlid=8734523" TargetMode="External"/><Relationship Id="rId929" Type="http://schemas.openxmlformats.org/officeDocument/2006/relationships/hyperlink" Target="https://abc30.com/post/merced-firefighter-back-job-losing-lower-leg-motorcycle-crash/18618180/" TargetMode="External"/><Relationship Id="rId1114" Type="http://schemas.openxmlformats.org/officeDocument/2006/relationships/hyperlink" Target="https://www.nbcnews.com/news/us-news/2-illinois-ems-workers-charged-murder-death-patient-strapped-stretcher-rcna66715" TargetMode="External"/><Relationship Id="rId1321" Type="http://schemas.openxmlformats.org/officeDocument/2006/relationships/hyperlink" Target="https://www.jems.com/news/former-clark-county-oh-ems-leader-sentenced-to-12-months-for-drug-thefts/?utm_medium=email&amp;utm_source=fe_daily_newsletter&amp;utm_campaign=2025-2-4&amp;oly_enc_id=0573H1103045H2E" TargetMode="External"/><Relationship Id="rId58" Type="http://schemas.openxmlformats.org/officeDocument/2006/relationships/hyperlink" Target="https://www.fireengineering.com/firefighting/serial-arsonist-nh-firefighter-sentenced-to-jail-for-string-of-fires-in-spring-2022/?utm_medium=email&amp;utm_source=fe_daily_newsletter&amp;utm_campaign=2026-5-21&amp;oly_enc_id=0573H1103045H2E" TargetMode="External"/><Relationship Id="rId123" Type="http://schemas.openxmlformats.org/officeDocument/2006/relationships/hyperlink" Target="https://www.firerescue1.com/arson-investigation/man-charged-in-2022-baltimore-rowhome-fire-that-killed-3-firefighters?utm_source=delivra&amp;utm_medium=email&amp;utm_campaign=FR1-Daily-11-17-25&amp;utm_id=9827556&amp;dlv-emuid=fed355b8-46a2-4fa4-b55c-4d602dde33c4&amp;dlv-mlid=9827556" TargetMode="External"/><Relationship Id="rId330" Type="http://schemas.openxmlformats.org/officeDocument/2006/relationships/hyperlink" Target="https://files.constantcontact.com/bf8abd7a001/6a9fefa4-16b2-4256-a209-8729f1b2d3ee.pdf?rdr=true" TargetMode="External"/><Relationship Id="rId568" Type="http://schemas.openxmlformats.org/officeDocument/2006/relationships/hyperlink" Target="https://www.cincinnati.com/story/news/politics/2019/08/12/wrongful-death-lawsuit-details-failures-city-cincinnati-led-kyle-plushs-detah/1986979001/" TargetMode="External"/><Relationship Id="rId775" Type="http://schemas.openxmlformats.org/officeDocument/2006/relationships/hyperlink" Target="https://www.kvue.com/article/news/local/austin-firefighters-union-sarah-lafollette-terminal-cancer-compensation/269-dffadaec-24d0-46a4-9479-c0e73158e9d1?mc_cid=56c66b73d9&amp;mc_eid=cbaa4ade01" TargetMode="External"/><Relationship Id="rId982" Type="http://schemas.openxmlformats.org/officeDocument/2006/relationships/hyperlink" Target="https://www.wpri.com/target-12/pawtucket-reinstates-four-firefighters-fired-in-drug-probe-promotes-one/" TargetMode="External"/><Relationship Id="rId1198" Type="http://schemas.openxmlformats.org/officeDocument/2006/relationships/hyperlink" Target="https://www.firerescue1.com/legal/fla-fire-lieutenant-gouged-patients-eyes-struck-head-against-stretcher-during-call?utm_source=Sailthru&amp;utm_medium=email&amp;utm_campaign=FR1-Daily-4-27-26&amp;utm_term=FR1%20Daily" TargetMode="External"/><Relationship Id="rId1419" Type="http://schemas.openxmlformats.org/officeDocument/2006/relationships/hyperlink" Target="https://www.justice.gov/crt/media/1433456/dl" TargetMode="External"/><Relationship Id="rId428" Type="http://schemas.openxmlformats.org/officeDocument/2006/relationships/hyperlink" Target="https://fox8.com/news/medina-fire-chief-honored-for-saving-woman-trapped-in-burning-home/" TargetMode="External"/><Relationship Id="rId635" Type="http://schemas.openxmlformats.org/officeDocument/2006/relationships/hyperlink" Target="https://www.wtae.com/article/springdale-volunteer-fire-department-criticism-memorial-day-fire/64883794" TargetMode="External"/><Relationship Id="rId842" Type="http://schemas.openxmlformats.org/officeDocument/2006/relationships/hyperlink" Target="https://ohiocapitaljournal.com/2024/11/27/ohio-gov-mike-dewine-signs-transgender-bathroom-ban-bill-into-law/" TargetMode="External"/><Relationship Id="rId1058" Type="http://schemas.openxmlformats.org/officeDocument/2006/relationships/hyperlink" Target="https://www.firerescue1.com/legislation-funding/ill-fd-raises-fees-for-repeated-non-emergency-ems-calls?utm_source=Sailthru&amp;utm_medium=email&amp;utm_campaign=FR1-Daily-6-3-26&amp;utm_term=FR1%20Daily" TargetMode="External"/><Relationship Id="rId1265" Type="http://schemas.openxmlformats.org/officeDocument/2006/relationships/hyperlink" Target="https://www.fireengineering.com/firefighting/fire-leadership/judge-dismisses-former-or-fire-chiefs-999999-lawsuit-against-city/?utm_medium=email&amp;utm_source=fe_daily_newsletter&amp;utm_campaign=2025-9-18&amp;oly_enc_id=0573H1103045H2E" TargetMode="External"/><Relationship Id="rId1472" Type="http://schemas.openxmlformats.org/officeDocument/2006/relationships/hyperlink" Target="https://www.congress.gov/bill/119th-congress/senate-bill/237" TargetMode="External"/><Relationship Id="rId274" Type="http://schemas.openxmlformats.org/officeDocument/2006/relationships/hyperlink" Target="https://www.firerescue1.com/legal/prosecutors-drop-charges-in-2023-chicago-lodd?utm_source=Sailthru&amp;utm_medium=email&amp;utm_campaign=FR1-Daily-6-16-26&amp;utm_term=FR1%20Daily" TargetMode="External"/><Relationship Id="rId481" Type="http://schemas.openxmlformats.org/officeDocument/2006/relationships/hyperlink" Target="https://www.dhs.gov/science-and-technology/news/2025/01/16/feature-article-enhancing-safety-firefighters-and-public" TargetMode="External"/><Relationship Id="rId702" Type="http://schemas.openxmlformats.org/officeDocument/2006/relationships/hyperlink" Target="https://abc6onyourside.com/news/local/columbus-firefighter-to-appear-in-court-in-connection-to-deadly-crash-tyler-conners-timothy-wiggins-fatal-crash-i-270-columbus-division-of-fire" TargetMode="External"/><Relationship Id="rId1125" Type="http://schemas.openxmlformats.org/officeDocument/2006/relationships/hyperlink" Target="https://www.firerescue1.com/health-wellness/one-very-valuable-tool-retired-fla-firefighters-launch-peer-support-effort-around-bench?utm_source=Sailthru&amp;utm_medium=email&amp;utm_campaign=FR1-Daily-7-1-26&amp;utm_term=FR1%20Daily" TargetMode="External"/><Relationship Id="rId1332" Type="http://schemas.openxmlformats.org/officeDocument/2006/relationships/hyperlink" Target="https://www.baltimoresun.com/2026/05/27/salisbury-workers-lose-bargaining-rights-as-ballot-fight-looms/" TargetMode="External"/><Relationship Id="rId69" Type="http://schemas.openxmlformats.org/officeDocument/2006/relationships/hyperlink" Target="https://www.fireengineering.com/news/nyc-filed-legal-claim-against-owner-of-building-where-fire-killed-three-over-hazards-next-door/?utm_source=fe_daily_newsletter&amp;utm_medium=email&amp;utm_campaign=2026-5-5&amp;oly_enc_id=0573H1103045H2E" TargetMode="External"/><Relationship Id="rId134" Type="http://schemas.openxmlformats.org/officeDocument/2006/relationships/hyperlink" Target="https://www.fireengineering.com/news/after-deadly-ma-fire-chief-warns-recalled-sprinklers-could-be-in-other-buildings/?utm_source=fe_daily_newsletter&amp;utm_medium=email&amp;utm_campaign=2025-9-30&amp;oly_enc_id=0573H1103045H2E" TargetMode="External"/><Relationship Id="rId579" Type="http://schemas.openxmlformats.org/officeDocument/2006/relationships/hyperlink" Target="https://www.firerescue1.com/fatal-incident/body-found-2-days-after-fire-by-family-despite-mo-firefighters-saying-house-was-empty" TargetMode="External"/><Relationship Id="rId786" Type="http://schemas.openxmlformats.org/officeDocument/2006/relationships/hyperlink" Target="https://www.firerescue1.com/line-of-duty-death-lodd/lodd-mo-ff-medic-fatally-stabbed-by-patient-during-transport" TargetMode="External"/><Relationship Id="rId993" Type="http://schemas.openxmlformats.org/officeDocument/2006/relationships/hyperlink" Target="https://www.firerescue1.com/labor-and-union-issues/md-firefighters-get-green-light-for-off-duty-medical-cannabis?utm_source=Sailthru&amp;utm_medium=email&amp;utm_campaign=FR1-Daily-12-22-25&amp;utm_term=FR1%20Daily" TargetMode="External"/><Relationship Id="rId341" Type="http://schemas.openxmlformats.org/officeDocument/2006/relationships/hyperlink" Target="https://www.canva.com/design/DAGz7CUAy9o/HO6ROl3yaqWLz5c24fRXlA/view?utm_content=DAGz7CUAy9o&amp;utm_campaign=designshare&amp;utm_medium=link2&amp;utm_source=uniquelinks&amp;utlId=hb679b8e332" TargetMode="External"/><Relationship Id="rId439" Type="http://schemas.openxmlformats.org/officeDocument/2006/relationships/hyperlink" Target="https://www.cdc.gov/niosh/firefighters/programs/pdfs/face202111.pdf" TargetMode="External"/><Relationship Id="rId646" Type="http://schemas.openxmlformats.org/officeDocument/2006/relationships/hyperlink" Target="https://www.firerescue1.com/wildfire-and-wildland-urban-interface/how-the-proposed-federal-wildland-fire-service-could-change-the-wildfire-game?utm_source=delivra&amp;utm_medium=email&amp;utm_campaign=FR1-Rewind-5-25-25&amp;utm_id=8969933&amp;dlv-emuid=fed355b8-46a2-4fa4-b55c-4d602dde33c4&amp;dlv-mlid=8969933" TargetMode="External"/><Relationship Id="rId1069" Type="http://schemas.openxmlformats.org/officeDocument/2006/relationships/hyperlink" Target="https://douglascountyga.portal.civicclerk.com/event/1172/files/agenda/7229" TargetMode="External"/><Relationship Id="rId1276" Type="http://schemas.openxmlformats.org/officeDocument/2006/relationships/hyperlink" Target="https://www.firerescue1.com/legal/ala-fire-chief-terminated-over-allegations-of-workplace-harassment?utm_source=delivra&amp;utm_medium=email&amp;utm_campaign=FR1-Daily-7-14-25&amp;utm_id=9211158&amp;dlv-emuid=fed355b8-46a2-4fa4-b55c-4d602dde33c4&amp;dlv-mlid=9211158" TargetMode="External"/><Relationship Id="rId1483" Type="http://schemas.openxmlformats.org/officeDocument/2006/relationships/hyperlink" Target="https://www.sltrib.com/news/politics/2025/02/14/public-union-collective-bargaining/" TargetMode="External"/><Relationship Id="rId201" Type="http://schemas.openxmlformats.org/officeDocument/2006/relationships/image" Target="media/image5.png"/><Relationship Id="rId285" Type="http://schemas.openxmlformats.org/officeDocument/2006/relationships/hyperlink" Target="https://app.powerbigov.us/view?r=eyJrIjoiZWZhOTdmNzktMTAxMi00MDliLTliYzMtMDkwY2UxNGZhMTZjIiwidCI6IjljZTcwODY5LTYwZGItNDRmZC1hYmU4LWQyNzY3MDc3ZmM4ZiJ9" TargetMode="External"/><Relationship Id="rId506" Type="http://schemas.openxmlformats.org/officeDocument/2006/relationships/hyperlink" Target="https://www.nytimes.com/2026/06/22/us/politics/federal-citizenship-database-voting.html" TargetMode="External"/><Relationship Id="rId853" Type="http://schemas.openxmlformats.org/officeDocument/2006/relationships/hyperlink" Target="https://www.whitehouse.gov/presidential-actions/2025/01/defending-women-from-gender-ideology-extremism-and-restoring-biological-truth-to-the-federal-government/?utm_medium=email&amp;utm_source=web_app&amp;utm_campaign=digest" TargetMode="External"/><Relationship Id="rId1136" Type="http://schemas.openxmlformats.org/officeDocument/2006/relationships/hyperlink" Target="https://www.wcpo.com/news/state/state-ohio/ohio-legislature-puts-40m-toward-ptsd-assistance-for-first-responders?fbclid=IwY2xjawOeeG1leHRuA2FlbQIxMABicmlkETFNdlZpdjhNS25nVXViNm95c3J0YwZhcHBfaWQQMjIyMDM5MTc4ODIwMDg5MgABHlynEEYtiJErRCCFckeWNwCanu9EI40ZlAwBQU7Tri5wrW0QZlspnD3IPCp8_aem_dKz_i3G4fEoqh1Uwlu0ung" TargetMode="External"/><Relationship Id="rId492" Type="http://schemas.openxmlformats.org/officeDocument/2006/relationships/hyperlink" Target="https://www.dhs.gov/science-and-technology/national-urban-security-technology-laboratory" TargetMode="External"/><Relationship Id="rId713" Type="http://schemas.openxmlformats.org/officeDocument/2006/relationships/hyperlink" Target="https://coderedconsultants.com/insights/fire-department-access-part-4-traffic-calming-devices/" TargetMode="External"/><Relationship Id="rId797" Type="http://schemas.openxmlformats.org/officeDocument/2006/relationships/hyperlink" Target="https://www.boston.com/news/local-news/2024/05/15/former-marshfield-fire-chief-won-more-than-1-5-million-in-retaliation-lawsuit-against-town/" TargetMode="External"/><Relationship Id="rId920" Type="http://schemas.openxmlformats.org/officeDocument/2006/relationships/hyperlink" Target="https://fox17.com/news/local/nashville-fire-dept-captain-placed-on-leave-after-controversial-social-media-posts" TargetMode="External"/><Relationship Id="rId1343" Type="http://schemas.openxmlformats.org/officeDocument/2006/relationships/hyperlink" Target="https://www.wane.com/top-stories/arbitrator-makes-decision-on-contract-between-fort-wayne-and-fire-union/" TargetMode="External"/><Relationship Id="rId145" Type="http://schemas.openxmlformats.org/officeDocument/2006/relationships/hyperlink" Target="https://www.firerescue1.com/fire-products/technology/articles/going-virtual-inside-1-fire-departments-journey-into-immersive-learning-9gib5hd7XPhDZ45l/" TargetMode="External"/><Relationship Id="rId352" Type="http://schemas.openxmlformats.org/officeDocument/2006/relationships/hyperlink" Target="https://www.firefighternation.com/health-wellness/physical-health/judge-tosses-mi-pfas-lawsuit-over-firefighting-foam-contamination/?utm_medium=email&amp;utm_source=fe_daily_newsletter&amp;utm_campaign=2025-12-10&amp;oly_enc_id=0573H1103045H2E" TargetMode="External"/><Relationship Id="rId1203" Type="http://schemas.openxmlformats.org/officeDocument/2006/relationships/hyperlink" Target="https://www.firefighternation.com/fire-leadership/management/ex-ct-fire-lieutenant-files-3-5m-lawsuit-alleging-he-was-fired-based-on-color-of-skin/?utm_medium=email&amp;utm_source=fe_daily_newsletter&amp;utm_campaign=2026-4-8&amp;oly_enc_id=0573H1103045H2E" TargetMode="External"/><Relationship Id="rId1287" Type="http://schemas.openxmlformats.org/officeDocument/2006/relationships/hyperlink" Target="https://www.firerescue1.com/emergency-management/officials-quiet-on-reason-to-ban-va-fd-from-responding-to-calls" TargetMode="External"/><Relationship Id="rId1410" Type="http://schemas.openxmlformats.org/officeDocument/2006/relationships/hyperlink" Target="https://www.govinfo.gov/link/uscode/6/124n" TargetMode="External"/><Relationship Id="rId212" Type="http://schemas.openxmlformats.org/officeDocument/2006/relationships/hyperlink" Target="https://www.justice.gov/opa/pr/attorney-general-pamela-bondi-announces-severe-charges-against-violent-tesla-arsonists" TargetMode="External"/><Relationship Id="rId657" Type="http://schemas.openxmlformats.org/officeDocument/2006/relationships/hyperlink" Target="https://www.youtube.com/watch?v=Ois4XCNOVL8" TargetMode="External"/><Relationship Id="rId864" Type="http://schemas.openxmlformats.org/officeDocument/2006/relationships/hyperlink" Target="https://www.courant.com/2023/09/06/a-ct-firefighter-is-charged-with-sexual-assault-reigniting-conversations-about-consent-experts-say/" TargetMode="External"/><Relationship Id="rId1494" Type="http://schemas.openxmlformats.org/officeDocument/2006/relationships/hyperlink" Target="https://www.firerescue1.com/retirement-planning-resources/social-security-fairness-act-signed-into-law-boosting-retirement-benefits-for-firefighters-police?utm_source=delivra&amp;utm_medium=email&amp;utm_campaign=FR1-Rewind-1-12-25&amp;utm_id=8336478&amp;dlv-emuid=fed355b8-46a2-4fa4-b55c-4d602dde33c4&amp;dlv-mlid=8336478" TargetMode="External"/><Relationship Id="rId296" Type="http://schemas.openxmlformats.org/officeDocument/2006/relationships/hyperlink" Target="https://www.firerescue1.com/Personal-Protective-Equipment-PPE/the-collective-push-to-fix-our-ppe-pfas-problem?utm_source=Sailthru&amp;utm_medium=email&amp;utm_campaign=FR1-Daily-5-22-26&amp;utm_term=FR1%20Daily" TargetMode="External"/><Relationship Id="rId517" Type="http://schemas.openxmlformats.org/officeDocument/2006/relationships/hyperlink" Target="https://www.govinfo.gov/link/uscode/6/124n" TargetMode="External"/><Relationship Id="rId724" Type="http://schemas.openxmlformats.org/officeDocument/2006/relationships/hyperlink" Target="https://www.firerescue1.com/fire-apparatus/md-firefighter-disciplined-after-driving-500k-fire-engine-into-floodwater?utm_source=delivra&amp;utm_medium=email&amp;utm_campaign=FR1-Daily-7-22-25&amp;utm_id=9246992&amp;dlv-emuid=fed355b8-46a2-4fa4-b55c-4d602dde33c4&amp;dlv-mlid=9246992" TargetMode="External"/><Relationship Id="rId931" Type="http://schemas.openxmlformats.org/officeDocument/2006/relationships/hyperlink" Target="https://usaherald.com/supreme-court-declines-to-revive-denver-firefighters-ada-suit/" TargetMode="External"/><Relationship Id="rId1147" Type="http://schemas.openxmlformats.org/officeDocument/2006/relationships/hyperlink" Target="https://www.firefighternation.com/health-wellness/firefighter-mental-health/tx-police-fire-chiefs-pushing-for-public-safety-psychologist/?utm_medium=email&amp;utm_source=fe_daily_newsletter&amp;utm_campaign=2025-6-26&amp;oly_enc_id=0573H1103045H2E" TargetMode="External"/><Relationship Id="rId1354" Type="http://schemas.openxmlformats.org/officeDocument/2006/relationships/hyperlink" Target="https://abc13.com/post/arbitrator-sides-houston-firefighters-union-enforce-contractual-obligations/18824482/" TargetMode="External"/><Relationship Id="rId60" Type="http://schemas.openxmlformats.org/officeDocument/2006/relationships/hyperlink" Target="mailto:update@cfsi.ccsend.com" TargetMode="External"/><Relationship Id="rId156" Type="http://schemas.openxmlformats.org/officeDocument/2006/relationships/hyperlink" Target="https://www.fireengineering.com/firefighting/wildland-firefighting/deadly-eaton-fire-ignited-by-ca-utility-feds-claim/?utm_source=fe_daily_newsletter&amp;utm_medium=email&amp;utm_campaign=2025-9-5&amp;oly_enc_id=0573H1103045H2E" TargetMode="External"/><Relationship Id="rId363" Type="http://schemas.openxmlformats.org/officeDocument/2006/relationships/hyperlink" Target="https://www.nytimes.com/2025/08/17/us/wildfire-firefighters-masks-smoke.html" TargetMode="External"/><Relationship Id="rId570" Type="http://schemas.openxmlformats.org/officeDocument/2006/relationships/hyperlink" Target="https://www.fox19.com/2026/01/18/3-people-dead-after-fire-spring-grove-village/" TargetMode="External"/><Relationship Id="rId1007" Type="http://schemas.openxmlformats.org/officeDocument/2006/relationships/hyperlink" Target="https://www.concordmonitor.com/2025/11/26/derry-fire-chief-arrested-bow/" TargetMode="External"/><Relationship Id="rId1214" Type="http://schemas.openxmlformats.org/officeDocument/2006/relationships/hyperlink" Target="https://www.fireengineering.com/news/ousted-lafd-chief-accuses-mayor-of-retaliation-in-palisades-fire-whistleblower-lawsuit/?utm_source=fe_daily_newsletter&amp;utm_medium=email&amp;utm_campaign=2026-2-25&amp;oly_enc_id=0573H1103045H2E" TargetMode="External"/><Relationship Id="rId1421" Type="http://schemas.openxmlformats.org/officeDocument/2006/relationships/hyperlink" Target="https://apps.legislature.ky.gov/record/26rs/sb104.html" TargetMode="External"/><Relationship Id="rId223" Type="http://schemas.openxmlformats.org/officeDocument/2006/relationships/hyperlink" Target="https://www.google.com/maps/place/Anthony+Ave+%26+E+Burnside+Ave,+Bronx,+NY+10457/data=!4m2!3m1!1s0x89c2f46fda571e43:0xa8e1346a37cb09f7?sa=X&amp;ved=1t:242&amp;ictx=111" TargetMode="External"/><Relationship Id="rId430" Type="http://schemas.openxmlformats.org/officeDocument/2006/relationships/hyperlink" Target="https://fsri.org/news/potential-hazard-involving-ev-fire-blankets" TargetMode="External"/><Relationship Id="rId668" Type="http://schemas.openxmlformats.org/officeDocument/2006/relationships/hyperlink" Target="https://www.malagafire.com/" TargetMode="External"/><Relationship Id="rId875" Type="http://schemas.openxmlformats.org/officeDocument/2006/relationships/hyperlink" Target="https://www.fox9.com/tag/us/mn/ramsey-county/st-paul" TargetMode="External"/><Relationship Id="rId1060" Type="http://schemas.openxmlformats.org/officeDocument/2006/relationships/hyperlink" Target="https://www.firefighternation.com/fire-leadership/spokane-wa-adds-350k-to-legal-fight-over-fired-firefighters-vaccine-mandate-case/?utm_medium=email&amp;utm_source=fe_daily_newsletter&amp;utm_campaign=2026-5-20&amp;oly_enc_id=0573H1103045H2E" TargetMode="External"/><Relationship Id="rId1298" Type="http://schemas.openxmlformats.org/officeDocument/2006/relationships/hyperlink" Target="https://apnews.com/article/tyre-nichols-memphis-police-officer-suspended-179a49b0e8b1c6494af2e6408581d47f" TargetMode="External"/><Relationship Id="rId18" Type="http://schemas.openxmlformats.org/officeDocument/2006/relationships/hyperlink" Target="https://scholar.uc.edu/show/dn39x307g" TargetMode="External"/><Relationship Id="rId528" Type="http://schemas.openxmlformats.org/officeDocument/2006/relationships/hyperlink" Target="https://www.nytimes.com/2026/05/11/climate/trump-fema-cameron-hilton.html?emc=edit_na_20260511&amp;nl=breaking-news&amp;segment_id=219700" TargetMode="External"/><Relationship Id="rId735" Type="http://schemas.openxmlformats.org/officeDocument/2006/relationships/hyperlink" Target="https://www.kansascity.com/news/local/article272561243.html" TargetMode="External"/><Relationship Id="rId942" Type="http://schemas.openxmlformats.org/officeDocument/2006/relationships/hyperlink" Target="https://www.dol.gov/sites/dolgov/files/WHD/opinion-letters/FLSA/FLSA2026-10.pdf" TargetMode="External"/><Relationship Id="rId1158" Type="http://schemas.openxmlformats.org/officeDocument/2006/relationships/hyperlink" Target="https://www.lgbtqnation.com/2018/01/lesbian-firefighter-faced-disgusting-harassment-work-won-lawsuit/" TargetMode="External"/><Relationship Id="rId1365" Type="http://schemas.openxmlformats.org/officeDocument/2006/relationships/hyperlink" Target="https://www.iaff.org/news/utah-legislature-repeals-anti-bargaining-legislation-after-backlash-from-workers-and-communities/" TargetMode="External"/><Relationship Id="rId167" Type="http://schemas.openxmlformats.org/officeDocument/2006/relationships/hyperlink" Target="https://www.dailynews.com/2025/03/25/lawsuit-blames-downed-power-lines-as-second-ignition-point-in-palisades-fire/" TargetMode="External"/><Relationship Id="rId374" Type="http://schemas.openxmlformats.org/officeDocument/2006/relationships/hyperlink" Target="https://www.fireapparatusmagazine.com/fire-technology-innovation/wristband-technology-wakes-up-mo-firefighters-without-the-jolt/?utm_medium=email&amp;utm_source=fe_daily_newsletter&amp;utm_campaign=2025-10-7&amp;oly_enc_id=0573H1103045H2E" TargetMode="External"/><Relationship Id="rId581" Type="http://schemas.openxmlformats.org/officeDocument/2006/relationships/hyperlink" Target="https://www.firerescue1.com/sogs/mo-fire-chief-to-implement-new-search-guidelines-after-family-finds-body-days-after-fire?utm_source=Sailthru&amp;utm_medium=email&amp;utm_campaign=FR1-Daily-4-3-26&amp;utm_term=FR1%20Daily" TargetMode="External"/><Relationship Id="rId1018" Type="http://schemas.openxmlformats.org/officeDocument/2006/relationships/hyperlink" Target="https://www.firerescue1.com/legal/judge-considers-contempt-request-against-former-conn-firefighter-in-marijuana-firing-case" TargetMode="External"/><Relationship Id="rId1225" Type="http://schemas.openxmlformats.org/officeDocument/2006/relationships/hyperlink" Target="https://www.thebanner.com/community/local-news/baltimore-county-fire-employee-under-investigation-YRM3WCD4PZCQTMS5TE2YZJLEHA/" TargetMode="External"/><Relationship Id="rId1432" Type="http://schemas.openxmlformats.org/officeDocument/2006/relationships/hyperlink" Target="https://www.iaff.org/news/pffu-utah-labor-unions-return-320k-signatures-for-referendum-challenging-anti-collective-bargaining-law/" TargetMode="External"/><Relationship Id="rId71" Type="http://schemas.openxmlformats.org/officeDocument/2006/relationships/hyperlink" Target="https://www.justice.gov/opa/media/1439391/dl" TargetMode="External"/><Relationship Id="rId234" Type="http://schemas.openxmlformats.org/officeDocument/2006/relationships/hyperlink" Target="https://www.fireengineering.com/news/md-advocates-push-for-more-regulation-of-tubing-product-linked-to-lodd/?utm_medium=email&amp;utm_source=fe_daily_newsletter&amp;utm_campaign=2025-2-10&amp;oly_enc_id=0573H1103045H2E" TargetMode="External"/><Relationship Id="rId679" Type="http://schemas.openxmlformats.org/officeDocument/2006/relationships/hyperlink" Target="https://www.firerescue1.com/aviation-incidents-airports-and-arff/n-y-airports-to-install-transponders-on-ground-vehicles-following-fatal-arff-crash?utm_source=Sailthru&amp;utm_medium=email&amp;utm_campaign=FR1-Daily-5-4-26&amp;utm_term=FR1%20Daily" TargetMode="External"/><Relationship Id="rId802" Type="http://schemas.openxmlformats.org/officeDocument/2006/relationships/hyperlink" Target="https://www.firerescue1.com/legal/3-texas-firefighters-arrested-on-child-sex-crime-charges" TargetMode="External"/><Relationship Id="rId886" Type="http://schemas.openxmlformats.org/officeDocument/2006/relationships/hyperlink" Target="https://www.nytimes.com/2023/06/16/us/doj-report-minneapolis-police.html" TargetMode="External"/><Relationship Id="rId2" Type="http://schemas.openxmlformats.org/officeDocument/2006/relationships/numbering" Target="numbering.xml"/><Relationship Id="rId29" Type="http://schemas.openxmlformats.org/officeDocument/2006/relationships/hyperlink" Target="https://www.masslive.com/news/2025/09/recalled-sprinklers-associated-with-gabriel-house-fire-could-be-in-buildings-across-state.html" TargetMode="External"/><Relationship Id="rId441" Type="http://schemas.openxmlformats.org/officeDocument/2006/relationships/hyperlink" Target="https://cfsi.org/cfsi-washington-watch-national-fire-academy-closed-government-shutdown-averted-agency-staffing-changes-and-more/" TargetMode="External"/><Relationship Id="rId539" Type="http://schemas.openxmlformats.org/officeDocument/2006/relationships/hyperlink" Target="https://apnews.com/article/stryker-cyberattack-iran-medical-equipment-products-8dd418618a3bd4fa4c97caf7978c11ee" TargetMode="External"/><Relationship Id="rId746" Type="http://schemas.openxmlformats.org/officeDocument/2006/relationships/hyperlink" Target="https://ct.symplicity.com/t/wrn/34195fabb529fb5e02dc8576c007b380/3701452710/realurl=https:/static1.squarespace.com/static/5ea64a6b9614427b0ff93e6d/t/63080a517f782438bdd6f98e/1661471313934/Floating+Prices+Lenghty+Delivery+Time+for+Fire+Apparatus+Aug+25+2022%5B42%5D.pdf" TargetMode="External"/><Relationship Id="rId1071" Type="http://schemas.openxmlformats.org/officeDocument/2006/relationships/hyperlink" Target="https://www.firefighternation.com/news/nm-city-and-firefighters-union-quietly-end-paramedic-staffing-feud/?utm_medium=email&amp;utm_source=fe_daily_newsletter&amp;utm_campaign=2026-3-23&amp;oly_enc_id=0573H1103045H2E" TargetMode="External"/><Relationship Id="rId1169" Type="http://schemas.openxmlformats.org/officeDocument/2006/relationships/hyperlink" Target="https://www.wdel.com/news/two-former-millville-firefighters-sentenced-for-2024-hate-crime-incident/article_c6785a28-1231-5d20-92bb-babb5de2dd5c.html" TargetMode="External"/><Relationship Id="rId1376" Type="http://schemas.openxmlformats.org/officeDocument/2006/relationships/hyperlink" Target="https://www.yahoo.com/news/articles/jury-awards-ky-firefighters-1m-090000534.html?mc_cid=2792ee0224&amp;mc_eid=cbaa4ade01&amp;guccounter=1" TargetMode="External"/><Relationship Id="rId178" Type="http://schemas.openxmlformats.org/officeDocument/2006/relationships/hyperlink" Target="https://www.kansascity.com/news/local/article304438886.html" TargetMode="External"/><Relationship Id="rId301" Type="http://schemas.openxmlformats.org/officeDocument/2006/relationships/hyperlink" Target="https://www.fireengineering.com/firefighter-training/lawsuit-alleges-hazing-in-cleveland-fire-cadets-death/?utm_source=fe_daily_newsletter&amp;utm_medium=email&amp;utm_campaign=2026-5-18&amp;oly_enc_id=0573H1103045H2E" TargetMode="External"/><Relationship Id="rId953" Type="http://schemas.openxmlformats.org/officeDocument/2006/relationships/hyperlink" Target="https://www.iaff.org/news/maryland-fire-fighters-secure-42-hour-work-week-thanks-to-union-advocacy/" TargetMode="External"/><Relationship Id="rId1029" Type="http://schemas.openxmlformats.org/officeDocument/2006/relationships/hyperlink" Target="https://www.jems.com/news/former-clark-county-oh-ems-leader-sentenced-to-12-months-for-drug-thefts/?utm_medium=email&amp;utm_source=fe_daily_newsletter&amp;utm_campaign=2025-2-4&amp;oly_enc_id=0573H1103045H2E" TargetMode="External"/><Relationship Id="rId1236" Type="http://schemas.openxmlformats.org/officeDocument/2006/relationships/hyperlink" Target="https://www.firerescue1.com/safety/ohio-fd-places-firehouses-on-lockdown-after-backlash-related-to-post-about-charlie-kirk-killing" TargetMode="External"/><Relationship Id="rId82" Type="http://schemas.openxmlformats.org/officeDocument/2006/relationships/hyperlink" Target="https://americanindustrial.com/about/" TargetMode="External"/><Relationship Id="rId385" Type="http://schemas.openxmlformats.org/officeDocument/2006/relationships/hyperlink" Target="https://pressroom.cancer.org/Firefighters-Face-Increased-Mortality-Rates" TargetMode="External"/><Relationship Id="rId592" Type="http://schemas.openxmlformats.org/officeDocument/2006/relationships/hyperlink" Target="https://nypost.com/2026/02/17/us-news/lapd-oversight-board-approves-2-1m-donation-to-expand-drone-program/" TargetMode="External"/><Relationship Id="rId606" Type="http://schemas.openxmlformats.org/officeDocument/2006/relationships/hyperlink" Target="https://www.mercurynews.com/2025/03/05/more-than-7000-gallons-of-hydrocarbon-materials-were-released-in-martinez-refinery-blaze/" TargetMode="External"/><Relationship Id="rId813" Type="http://schemas.openxmlformats.org/officeDocument/2006/relationships/hyperlink" Target="https://www.justice.gov/opa/pr/department-justice-rule-restores-equal-protection-all-civil-rights-enforcement" TargetMode="External"/><Relationship Id="rId1443" Type="http://schemas.openxmlformats.org/officeDocument/2006/relationships/hyperlink" Target="https://www.nysenate.gov/legislation/bills/2025/A7356/amendment/original" TargetMode="External"/><Relationship Id="rId245" Type="http://schemas.openxmlformats.org/officeDocument/2006/relationships/hyperlink" Target="https://www.syracuse.com/crime/2025/01/man-found-dead-in-syracuse-academy-of-science-after-carbon-monoxide-leak-staff-taken-to-hospital.html" TargetMode="External"/><Relationship Id="rId452" Type="http://schemas.openxmlformats.org/officeDocument/2006/relationships/hyperlink" Target="https://www.thestate.com/news/local/article305725176.html" TargetMode="External"/><Relationship Id="rId897" Type="http://schemas.openxmlformats.org/officeDocument/2006/relationships/hyperlink" Target="https://usaherald.com/doj-ends-bias-case-against-nyfd/" TargetMode="External"/><Relationship Id="rId1082" Type="http://schemas.openxmlformats.org/officeDocument/2006/relationships/hyperlink" Target="https://www.dhs.gov/news/2026/02/24/coast-guard-reinstates-56-members-who-were-dismissed-refusing-covid-vaccines-under" TargetMode="External"/><Relationship Id="rId1303" Type="http://schemas.openxmlformats.org/officeDocument/2006/relationships/hyperlink" Target="https://www.firerescue1.com/legal/former-fdny-chief-sentenced-to-prison-for-expedited-inspection-bribery-scheme?utm_source=delivra&amp;utm_medium=email&amp;utm_campaign=FR1-Daily-4-2-25&amp;utm_id=8728348&amp;dlv-emuid=fed355b8-46a2-4fa4-b55c-4d602dde33c4&amp;dlv-mlid=8728348" TargetMode="External"/><Relationship Id="rId105" Type="http://schemas.openxmlformats.org/officeDocument/2006/relationships/hyperlink" Target="https://www.wildlandfirefighter.com/2026/03/02/volunteer-firefighter-accused-of-arson-in-il-wildfire-that-burned-700-acres/?utm_medium=email&amp;utm_source=fe_daily_newsletter&amp;utm_campaign=2026-3-3&amp;oly_enc_id=0573H1103045H2E" TargetMode="External"/><Relationship Id="rId312" Type="http://schemas.openxmlformats.org/officeDocument/2006/relationships/hyperlink" Target="https://www.firehero.org/fallen-firefighters/memorial-park/national-fallen-firefighters-memorial/" TargetMode="External"/><Relationship Id="rId757" Type="http://schemas.openxmlformats.org/officeDocument/2006/relationships/hyperlink" Target="https://www.firerescue1.com/apparatus-crash/fla-ff-driving-fire-truck-struck-by-train-cited-for-failure-to-use-due-care?utm_source=delivra&amp;utm_medium=email&amp;utm_campaign=FR1-Daily-2-21-25&amp;utm_id=8541257&amp;dlv-emuid=fed355b8-46a2-4fa4-b55c-4d602dde33c4&amp;dlv-mlid=8541257" TargetMode="External"/><Relationship Id="rId964" Type="http://schemas.openxmlformats.org/officeDocument/2006/relationships/hyperlink" Target="https://www.wnct.com/news/greenville-fire-department-adopts-24-72-schedule/?nxsparam=7" TargetMode="External"/><Relationship Id="rId1387" Type="http://schemas.openxmlformats.org/officeDocument/2006/relationships/hyperlink" Target="https://www.wfmynews2.com/article/news/local/city-managers-office-seeks-to-cut-winston-salem-firefighter-leave-time-citing-equity-and-budget-strain-retirement/83-cd2272ac-a133-4614-8296-4275f59b40df" TargetMode="External"/><Relationship Id="rId93" Type="http://schemas.openxmlformats.org/officeDocument/2006/relationships/hyperlink" Target="https://www.epa.gov/rmp/final-risk-management-program-rmp-reconsideration-rule" TargetMode="External"/><Relationship Id="rId189" Type="http://schemas.openxmlformats.org/officeDocument/2006/relationships/hyperlink" Target="https://www.economicliberties.us/wp-content/uploads/2025/05/FINAL-2025-5-13-Letter-to-FTC-and-DOJ-re-Firetrucks.pdf" TargetMode="External"/><Relationship Id="rId396" Type="http://schemas.openxmlformats.org/officeDocument/2006/relationships/hyperlink" Target="https://www.firerescue1.com/legal/widow-of-mo-firefighter-paramedic-who-died-in-training-receives-1m-settlement?utm_source=delivra&amp;utm_medium=email&amp;utm_campaign=FR1-Daily-8-7-25&amp;utm_id=9315710&amp;dlv-emuid=fed355b8-46a2-4fa4-b55c-4d602dde33c4&amp;dlv-mlid=9315710" TargetMode="External"/><Relationship Id="rId617" Type="http://schemas.openxmlformats.org/officeDocument/2006/relationships/hyperlink" Target="https://www.firerescue1.com/fireground-operations/attorneys-clash-over-basement-go-no-go-and-mayday-in-ill-lodd-trial?utm_source=delivra&amp;utm_medium=email&amp;utm_campaign=FR1-Daily-11-14-25&amp;utm_id=9812847&amp;dlv-emuid=fed355b8-46a2-4fa4-b55c-4d602dde33c4&amp;dlv-mlid=9812847" TargetMode="External"/><Relationship Id="rId824" Type="http://schemas.openxmlformats.org/officeDocument/2006/relationships/hyperlink" Target="https://www.youtube.com/watch?v=AOho4ueeK_c" TargetMode="External"/><Relationship Id="rId1247" Type="http://schemas.openxmlformats.org/officeDocument/2006/relationships/hyperlink" Target="https://www.firerescue1.com/legal/judge-considers-contempt-request-against-former-conn-firefighter-in-marijuana-firing-case" TargetMode="External"/><Relationship Id="rId1454" Type="http://schemas.openxmlformats.org/officeDocument/2006/relationships/hyperlink" Target="https://arkleg.state.ar.us/Home/FTPDocument?path=%2FACTS%2F2025R%2FPublic%2FACT686.pdf" TargetMode="External"/><Relationship Id="rId256" Type="http://schemas.openxmlformats.org/officeDocument/2006/relationships/hyperlink" Target="https://www.firerescue1.com/niosh/learning-from-serious-injuries-niosh-updates-guidelines-for-investigation-requests?utm_source=Sailthru&amp;utm_medium=email&amp;utm_campaign=FR1-Daily-7-30-26&amp;utm_term=FR1%20Daily" TargetMode="External"/><Relationship Id="rId463" Type="http://schemas.openxmlformats.org/officeDocument/2006/relationships/hyperlink" Target="https://www.cleveland19.com/2025/04/24/news-conference-wayne-county-firefighter-killed-line-duty/" TargetMode="External"/><Relationship Id="rId670" Type="http://schemas.openxmlformats.org/officeDocument/2006/relationships/hyperlink" Target="https://www.fireengineering.com/firefighting/nj-firefighter-dies-crash-while-responding-to-call/?utm_source=fe_daily_newsletter&amp;utm_medium=email&amp;utm_campaign=2026-7-13&amp;oly_enc_id=0573H1103045H2E" TargetMode="External"/><Relationship Id="rId1093" Type="http://schemas.openxmlformats.org/officeDocument/2006/relationships/hyperlink" Target="https://www.ems1.com/ems-training-and-education/mechanical-cpr-stay-and-play-epi-and-more-top-takeaways-from-the-2025-aha-cpr-ecc-guidelines?utm_medium=email&amp;utm_content=1R-79AqTzd4ygokeUWUdvvGlQEpVAymRbzpEX5quajFRHiAU-f5_k_l5Eq0DJsRY" TargetMode="External"/><Relationship Id="rId1107" Type="http://schemas.openxmlformats.org/officeDocument/2006/relationships/hyperlink" Target="https://www.jems.com/ems-operations/detroit-pushes-to-reduce-ems-response-times-even-more-with-nurse-navigators/?utm_medium=email&amp;utm_source=fe_daily_newsletter&amp;utm_campaign=2025-5-29&amp;oly_enc_id=0573H1103045H2E" TargetMode="External"/><Relationship Id="rId1314" Type="http://schemas.openxmlformats.org/officeDocument/2006/relationships/hyperlink" Target="https://www.axios.com/local/nashville/2025/02/10/metro-payout-firefighter-lawsuit-facebook-posts" TargetMode="External"/><Relationship Id="rId116" Type="http://schemas.openxmlformats.org/officeDocument/2006/relationships/hyperlink" Target="https://www.justice.gov/opa/pr/arizona-man-charged-hate-crime-synagogue-fire" TargetMode="External"/><Relationship Id="rId323" Type="http://schemas.openxmlformats.org/officeDocument/2006/relationships/hyperlink" Target="https://butler.osu.edu/sites/butler/files/imce/Program_Pages/ANR/Ammonium%20Nitrate%20Memo.pdf" TargetMode="External"/><Relationship Id="rId530" Type="http://schemas.openxmlformats.org/officeDocument/2006/relationships/hyperlink" Target="https://www.hstoday.us/subject-matter-areas/counterterrorism/9-11-litigation-is-building-a-new-legal-framework-for-foreign-terrorist-accountability/" TargetMode="External"/><Relationship Id="rId768" Type="http://schemas.openxmlformats.org/officeDocument/2006/relationships/hyperlink" Target="https://people.com/firefighter-dies-of-lung-cancer-after-being-denied-insurance-coverage-11993508" TargetMode="External"/><Relationship Id="rId975" Type="http://schemas.openxmlformats.org/officeDocument/2006/relationships/hyperlink" Target="https://www.firefighterovertime.org/2025/04/22/settlement-reached-in-north-carolina-flsa-misclassification-lawsuit/" TargetMode="External"/><Relationship Id="rId1160" Type="http://schemas.openxmlformats.org/officeDocument/2006/relationships/hyperlink" Target="https://www.firerescue1.com/health-wellness/the-science-of-pets-as-mental-health-therapy-a-guide-for-first-responders?utm_source=delivra&amp;utm_medium=email&amp;utm_campaign=FR1-Daily-4-21-25&amp;utm_id=8813089&amp;dlv-emuid=fed355b8-46a2-4fa4-b55c-4d602dde33c4&amp;dlv-mlid=8813089" TargetMode="External"/><Relationship Id="rId1398" Type="http://schemas.openxmlformats.org/officeDocument/2006/relationships/hyperlink" Target="http://uscode.house.gov/quicksearch/get.plx?title=42&amp;section=300mm-22" TargetMode="External"/><Relationship Id="rId20" Type="http://schemas.openxmlformats.org/officeDocument/2006/relationships/hyperlink" Target="https://scholar.uc.edu/concern/documents/ht24wm15r?locale=en" TargetMode="External"/><Relationship Id="rId628" Type="http://schemas.openxmlformats.org/officeDocument/2006/relationships/hyperlink" Target="https://www.fireengineering.com/news/former-nc-fire-chief-accused-of-training-records-fraud/?utm_source=fe_daily_newsletter&amp;utm_medium=email&amp;utm_campaign=2025-7-17&amp;oly_enc_id=0573H1103045H2E" TargetMode="External"/><Relationship Id="rId835" Type="http://schemas.openxmlformats.org/officeDocument/2006/relationships/hyperlink" Target="https://www.doi.gov/wildlandfire/national-park-service-pilot-program-introduces-young-women-careers-wildland-fire" TargetMode="External"/><Relationship Id="rId1258" Type="http://schemas.openxmlformats.org/officeDocument/2006/relationships/hyperlink" Target="https://www.fdnytrucks.com/files/html/bronx/e43.htm" TargetMode="External"/><Relationship Id="rId1465" Type="http://schemas.openxmlformats.org/officeDocument/2006/relationships/hyperlink" Target="https://www.firerescue1.com/fire-products/prevention-products/articles/application-tips-for-fire-prevention-and-safety-grants-UHNRDeceWRqUMPVl/" TargetMode="External"/><Relationship Id="rId267" Type="http://schemas.openxmlformats.org/officeDocument/2006/relationships/hyperlink" Target="https://apnews.com/article/wildfires-west-anxiety-firefighters-evacuations-5e3e1caed8e1752f93908e6c6fed7e43" TargetMode="External"/><Relationship Id="rId474" Type="http://schemas.openxmlformats.org/officeDocument/2006/relationships/hyperlink" Target="https://sanjosespotlight.com/san-jose-firefighters-allege-gear-gave-them-cancer/" TargetMode="External"/><Relationship Id="rId1020" Type="http://schemas.openxmlformats.org/officeDocument/2006/relationships/hyperlink" Target="https://links-2.govdelivery.com/CL0/http:%2F%2Fwww.dot.gov%2Fodapc%2Femployer_handbook/1/01010199a5460f88-40f1dee7-cbe8-47d2-98fa-056ecdd01bcb-000000/psHuk-8ZZCl52OXt5vtWx7p1cChMNQGQDPgRWmM4WjY=425" TargetMode="External"/><Relationship Id="rId1118" Type="http://schemas.openxmlformats.org/officeDocument/2006/relationships/hyperlink" Target="https://www.actionnewsjax.com/news/local/jfrd-breaks-ground-facility-firefighters-health/BTTHSPD6KVHKHLH7V45J7ANVRY/" TargetMode="External"/><Relationship Id="rId1325" Type="http://schemas.openxmlformats.org/officeDocument/2006/relationships/hyperlink" Target="https://www.firerescue1.com/legal/prosecutors-allege-former-fdny-chiefs-took-advantage-of-city-hall-list-in-inspection-bribes" TargetMode="External"/><Relationship Id="rId127" Type="http://schemas.openxmlformats.org/officeDocument/2006/relationships/hyperlink" Target="https://apnews.com/article/los-angeles-worst-wildfires-palisades-california-31c4bed29fc1376cad3f9896c4681c08" TargetMode="External"/><Relationship Id="rId681" Type="http://schemas.openxmlformats.org/officeDocument/2006/relationships/hyperlink" Target="https://www.rochesterfirst.com/community/new-mandate-requires-all-ems-vehicles-in-nys-be-equipped-with-dash-cams/" TargetMode="External"/><Relationship Id="rId779" Type="http://schemas.openxmlformats.org/officeDocument/2006/relationships/hyperlink" Target="https://www.firerescue1.com/legislation-funding/backlash-prompts-texas-workers-comp-provider-to-cover-injured-firefighters-care" TargetMode="External"/><Relationship Id="rId902" Type="http://schemas.openxmlformats.org/officeDocument/2006/relationships/hyperlink" Target="https://www.justice.gov/opa/pr/eeoc-and-justice-department-warn-against-unlawful-dei-related-discrimination" TargetMode="External"/><Relationship Id="rId986" Type="http://schemas.openxmlformats.org/officeDocument/2006/relationships/hyperlink" Target="https://justice.gov/opa/media/1437741/dl" TargetMode="External"/><Relationship Id="rId31" Type="http://schemas.openxmlformats.org/officeDocument/2006/relationships/hyperlink" Target="https://apnews.com/hub/us-supreme-court" TargetMode="External"/><Relationship Id="rId334" Type="http://schemas.openxmlformats.org/officeDocument/2006/relationships/hyperlink" Target="https://www.khou.com/article/news/local/houston-firefighter-brandy-allinience-funeral/285-0b29fd48-d745-4436-b836-e62aa8a7c518" TargetMode="External"/><Relationship Id="rId541" Type="http://schemas.openxmlformats.org/officeDocument/2006/relationships/hyperlink" Target="https://www.fireengineering.com/fire-apparatus/fire-drones/mi-city-implements-full-scale-drone-response-unit/?utm_medium=email&amp;utm_source=fe_daily_newsletter&amp;utm_campaign=2026-3-4&amp;oly_enc_id=0573H1103045H2E" TargetMode="External"/><Relationship Id="rId639" Type="http://schemas.openxmlformats.org/officeDocument/2006/relationships/hyperlink" Target="https://www.mlive.com/weather/2025/05/at-least-6-tornadoes-confirmed-so-far-after-powerful-storms-swept-michigan.html" TargetMode="External"/><Relationship Id="rId1171" Type="http://schemas.openxmlformats.org/officeDocument/2006/relationships/hyperlink" Target="https://www.firerescue1.com/labor-and-union-issues/3-fla-firefighters-fired-2-suspended-over-bug-zapper-hazing-investigation" TargetMode="External"/><Relationship Id="rId1269" Type="http://schemas.openxmlformats.org/officeDocument/2006/relationships/hyperlink" Target="https://krdo.com/news/2025/09/05/pueblo-firefighters-union-official-pleads-guilty-to-embezzling-over-130000-of-union-funds/" TargetMode="External"/><Relationship Id="rId1476" Type="http://schemas.openxmlformats.org/officeDocument/2006/relationships/hyperlink" Target="https://www.firefightercancersupport.org/resources/faq" TargetMode="External"/><Relationship Id="rId180" Type="http://schemas.openxmlformats.org/officeDocument/2006/relationships/hyperlink" Target="https://www.kansascity.com/news/local/article304256136.html" TargetMode="External"/><Relationship Id="rId278" Type="http://schemas.openxmlformats.org/officeDocument/2006/relationships/hyperlink" Target="https://www.facebook.com/profile.php?id=61590078145154" TargetMode="External"/><Relationship Id="rId401" Type="http://schemas.openxmlformats.org/officeDocument/2006/relationships/hyperlink" Target="https://www.firerescue1.com/line-of-duty-death-lodd/fallen-mo-firefighter-paramedic-was-known-as-a-mentor-role-model-for-many" TargetMode="External"/><Relationship Id="rId846" Type="http://schemas.openxmlformats.org/officeDocument/2006/relationships/hyperlink" Target="https://www.firerescue1.com/legal/rookie-n-j-firefighter-sexually-harassed-in-first-weeks-on-the-job-files-lawsuit?utm_source=delivra&amp;utm_medium=email&amp;utm_campaign=FR1-Daily-2-11-25&amp;utm_id=8493505&amp;dlv-emuid=fed355b8-46a2-4fa4-b55c-4d602dde33c4&amp;dlv-mlid=8493505" TargetMode="External"/><Relationship Id="rId1031" Type="http://schemas.openxmlformats.org/officeDocument/2006/relationships/hyperlink" Target="https://www.nytimes.com/2025/01/17/us/politics/biden-commute-sentences-drug-offenders.html" TargetMode="External"/><Relationship Id="rId1129" Type="http://schemas.openxmlformats.org/officeDocument/2006/relationships/hyperlink" Target="https://www.msn.com/en-us/news/us/city-firefighter-union-urges-mental-health-checks-after-recruit-allegedly-made-threats/ar-AA1RFzFP?apiversion=v2&amp;domshim=1&amp;noservercache=1&amp;noservertelemetry=1&amp;batchservertelemetry=1&amp;renderwebcomponents=1&amp;wcseo=1" TargetMode="External"/><Relationship Id="rId485" Type="http://schemas.openxmlformats.org/officeDocument/2006/relationships/hyperlink" Target="https://www.baltimoresun.com/2022/01/25/three-firefighters-killed-one-in-critical-condition-after-being-trapped-in-blaze-in-vacant-baltimore-rowhome/" TargetMode="External"/><Relationship Id="rId692" Type="http://schemas.openxmlformats.org/officeDocument/2006/relationships/hyperlink" Target="https://www.firerescue1.com/fire-apparatus/man-sleeping-outside-calif-firehouse-is-struck-by-fire-apparatus-while-crews-respond-to-blaze?utm_source=Sailthru&amp;utm_medium=email&amp;utm_campaign=FR1-Daily-2-23-26&amp;utm_term=FR1%20Daily" TargetMode="External"/><Relationship Id="rId706" Type="http://schemas.openxmlformats.org/officeDocument/2006/relationships/hyperlink" Target="https://www.firerescue1.com/apparatus-crash/fla-firefighter-ejected-critically-injured-in-fire-engine-rollover?utm_source=delivra&amp;utm_medium=email&amp;utm_campaign=FR1-Daily-12-3-25&amp;utm_id=9926157&amp;dlv-emuid=fed355b8-46a2-4fa4-b55c-4d602dde33c4&amp;dlv-mlid=9926157" TargetMode="External"/><Relationship Id="rId913" Type="http://schemas.openxmlformats.org/officeDocument/2006/relationships/hyperlink" Target="https://apnews.com/article/dei-trump-executive-order-diversity-834a241a60ee92722ef2443b62572540" TargetMode="External"/><Relationship Id="rId1336" Type="http://schemas.openxmlformats.org/officeDocument/2006/relationships/hyperlink" Target="https://www.fox19.com/2025/07/09/cincinnati-assistant-fire-chief-suspended-amid-internal-investigation/" TargetMode="External"/><Relationship Id="rId42" Type="http://schemas.openxmlformats.org/officeDocument/2006/relationships/hyperlink" Target="https://www.firerescue1.com/legal/prosecutors-drop-charges-in-2023-chicago-lodd?utm_source=Sailthru&amp;utm_medium=email&amp;utm_campaign=FR1-Daily-6-16-26&amp;utm_term=FR1%20Daily" TargetMode="External"/><Relationship Id="rId138" Type="http://schemas.openxmlformats.org/officeDocument/2006/relationships/hyperlink" Target="https://www.masslive.com/news/2025/07/deadly-fall-river-fire-exposes-long-simmering-dispute-over-department-staffing.html" TargetMode="External"/><Relationship Id="rId345" Type="http://schemas.openxmlformats.org/officeDocument/2006/relationships/hyperlink" Target="https://www.nytimes.com/2025/12/19/us/wildfire-fighters-cancer.html" TargetMode="External"/><Relationship Id="rId552" Type="http://schemas.openxmlformats.org/officeDocument/2006/relationships/hyperlink" Target="https://www.fireengineering.com/firefighting/mi-chief-says-utilitys-slow-response-undermined-fire-suppression-efforts-at-apartment-fire/?utm_source=fe_daily_newsletter&amp;utm_medium=email&amp;utm_campaign=2026-7-6&amp;oly_enc_id=0573H1103045H2E" TargetMode="External"/><Relationship Id="rId997" Type="http://schemas.openxmlformats.org/officeDocument/2006/relationships/hyperlink" Target="https://links-2.govdelivery.com/CL0/https:%2F%2Fgcc02.safelinks.protection.outlook.com%2F%3Furl=https%253A%252F%252Fwww.transportation.gov%252Fodapc%252Fmedical-marijuana-notice%26data=05%257C02%257Cdoug.simon%2540dot.gov%257C1dbd56275eff401e4c3708de3e7a2637%257Cc4cd245b44f04395a1aa3848d258f78b%257C0%257C0%257C639016891498552914%257CUnknown%257CTWFpbGZsb3d8eyJFbXB0eU1hcGkiOnRydWUsIlYiOiIwLjAuMDAwMCIsIlAiOiJXaW4zMiIsIkFOIjoiTWFpbCIsIldUIjoyfQ%253D%253D%257C4000%257C%257C%257C%26sdata=YXdxScd7TfZPXT5sgXWxP4hKzRqmy805cLjE64FUFGQ%253D%26reserved=0/1/0101019b382ce7c6-28053cac-b214-484c-b7aa-ea0aad94c258-000000/s_VU1NYxAwTiak-9pfTJxSiERYav-yPU97d_DCZJEJY=436" TargetMode="External"/><Relationship Id="rId1182" Type="http://schemas.openxmlformats.org/officeDocument/2006/relationships/hyperlink" Target="https://www.mlive.com/news/flint/2025/09/how-the-deadly-grand-blanc-township-church-attack-unfolded-in-minutes.html" TargetMode="External"/><Relationship Id="rId1403" Type="http://schemas.openxmlformats.org/officeDocument/2006/relationships/hyperlink" Target="https://www.govinfo.gov/link/uscode/6/124n" TargetMode="External"/><Relationship Id="rId191" Type="http://schemas.openxmlformats.org/officeDocument/2006/relationships/hyperlink" Target="https://highlandercenter.org/about-us/" TargetMode="External"/><Relationship Id="rId205" Type="http://schemas.openxmlformats.org/officeDocument/2006/relationships/hyperlink" Target="https://www.nytimes.com/2025/04/19/business/casely-power-banks-charger-recall.html" TargetMode="External"/><Relationship Id="rId412" Type="http://schemas.openxmlformats.org/officeDocument/2006/relationships/hyperlink" Target="https://www.fireengineering.com/firefighting/structural-firefighting/columbia-sc-accuses-irmo-of-lying-about-firefighters-death-in-apartment-fire/?utm_source=fe_daily_newsletter&amp;utm_medium=email&amp;utm_campaign=2025-6-24&amp;oly_enc_id=0573H1103045H2E" TargetMode="External"/><Relationship Id="rId857" Type="http://schemas.openxmlformats.org/officeDocument/2006/relationships/hyperlink" Target="https://www.wdel.com/news/two-former-millville-firefighters-sentenced-for-2024-hate-crime-incident/article_c6785a28-1231-5d20-92bb-babb5de2dd5c.html" TargetMode="External"/><Relationship Id="rId1042" Type="http://schemas.openxmlformats.org/officeDocument/2006/relationships/hyperlink" Target="https://www.firerescue1.com/legal/phoenix-approves-605k-settlement-after-firefighters-allegedly-dropped-patient?utm_source=Sailthru&amp;utm_medium=email&amp;utm_campaign=FR1-Daily-7-2-26&amp;utm_term=FR1%20Daily" TargetMode="External"/><Relationship Id="rId1487" Type="http://schemas.openxmlformats.org/officeDocument/2006/relationships/hyperlink" Target="https://www.courthousenews.com/nypd-union-asks-state-appeals-court-to-exempt-police-officers-old-disciplinary-records-from-public-disclosure/?mc_cid=088ba16808&amp;mc_eid=cbaa4ade01" TargetMode="External"/><Relationship Id="rId289" Type="http://schemas.openxmlformats.org/officeDocument/2006/relationships/hyperlink" Target="https://www.facebook.com/permalink.php?story_fbid=pfbid02ANKhdAQPWW53tywp8bPYCcnW8GZ7Q31CA29P3PvWM31rymCLfaoGifD6Z7DepzWZl&amp;id=100064733164851" TargetMode="External"/><Relationship Id="rId496" Type="http://schemas.openxmlformats.org/officeDocument/2006/relationships/hyperlink" Target="https://ens.lacity.org/lafd/lafdreportarchv/lafdlafdreport1864168105_01112023.pdf" TargetMode="External"/><Relationship Id="rId717" Type="http://schemas.openxmlformats.org/officeDocument/2006/relationships/hyperlink" Target="https://www.fireapparatusmagazine.com/fire-apparatus/alcohol-not-involved-in-fatal-mn-apparatus-crash-state-patrol-says/?utm_medium=email&amp;utm_source=fe_daily_newsletter&amp;utm_campaign=2025-10-15&amp;oly_enc_id=0573H1103045H2E" TargetMode="External"/><Relationship Id="rId924" Type="http://schemas.openxmlformats.org/officeDocument/2006/relationships/hyperlink" Target="https://www.kansascity.com/news/local/article272291388.html" TargetMode="External"/><Relationship Id="rId1347" Type="http://schemas.openxmlformats.org/officeDocument/2006/relationships/hyperlink" Target="https://www.wane.com/top-stories/arbitrator-makes-decision-on-contract-between-fort-wayne-and-fire-union/?mc_cid=c70101743d&amp;mc_eid=cbaa4ade01" TargetMode="External"/><Relationship Id="rId53" Type="http://schemas.openxmlformats.org/officeDocument/2006/relationships/hyperlink" Target="https://apnews.com/article/palisades-fire-los-angeles-investigation-c415a561dfb18ad9a1c9948856607b02" TargetMode="External"/><Relationship Id="rId149" Type="http://schemas.openxmlformats.org/officeDocument/2006/relationships/hyperlink" Target="https://revgroup.com/" TargetMode="External"/><Relationship Id="rId356" Type="http://schemas.openxmlformats.org/officeDocument/2006/relationships/hyperlink" Target="https://www.fireengineering.com/firefighting/il-firefighters-widow-awarded-31-5m-jury-says-command-lapses-contributed-to-death/?utm_source=fe_daily_newsletter&amp;utm_medium=email&amp;utm_campaign=2025-11-17&amp;oly_enc_id=0573H1103045H2E" TargetMode="External"/><Relationship Id="rId563" Type="http://schemas.openxmlformats.org/officeDocument/2006/relationships/hyperlink" Target="https://www.cincinnati.com/story/news/2026/01/27/mother-two-adult-children-killed-in-spring-grove-village-house-fire/88371096007/" TargetMode="External"/><Relationship Id="rId770" Type="http://schemas.openxmlformats.org/officeDocument/2006/relationships/hyperlink" Target="https://www.firefighternation.com/finance/firefighter-retirement/ex-boston-firefighters-awarded-close-to-300000-and-200000-for-comp-time-lose-case-against-city/?utm_medium=email&amp;utm_source=fe_daily_newsletter&amp;utm_campaign=2026-6-4&amp;oly_enc_id=0573H1103045H2E" TargetMode="External"/><Relationship Id="rId1193" Type="http://schemas.openxmlformats.org/officeDocument/2006/relationships/hyperlink" Target="https://www.fox35orlando.com/news/former-florida-firefighters-hazing-incident-avoid-prison-time-plea-deal" TargetMode="External"/><Relationship Id="rId1207" Type="http://schemas.openxmlformats.org/officeDocument/2006/relationships/hyperlink" Target="https://www.firerescue1.com/legal/affidavits-detail-allegations-against-texas-ffs-in-female-junior-firefighter-sexual-abuse-case?utm_source=Sailthru&amp;utm_medium=email&amp;utm_campaign=FR1-Daily-3-31-26&amp;utm_term=FR1%20Daily" TargetMode="External"/><Relationship Id="rId1414" Type="http://schemas.openxmlformats.org/officeDocument/2006/relationships/hyperlink" Target="https://www.fireengineering.com/firefighting/fire-leadership/chelmsford-ma-firefighters-vote-no-confidence-against-fire-chief/?utm_source=fe_daily_newsletter&amp;utm_medium=email&amp;utm_campaign=2026-6-9&amp;oly_enc_id=0573H1103045H2E" TargetMode="External"/><Relationship Id="rId216" Type="http://schemas.openxmlformats.org/officeDocument/2006/relationships/hyperlink" Target="https://www.nj.com/hudson/2024/09/all-the-rage-hudson-county-fire-officials-wrestle-with-increase-in-lithium-ion-battery-blazes.html" TargetMode="External"/><Relationship Id="rId423" Type="http://schemas.openxmlformats.org/officeDocument/2006/relationships/hyperlink" Target="https://www.firerescue1.com/health-wellness/florida-governor-signs-legislation-limiting-firefighter-shifts-to-42-hours-per-week?utm_source=delivra&amp;utm_medium=email&amp;utm_campaign=FR1-Daily-6-6-25&amp;utm_id=9030459&amp;dlv-emuid=fed355b8-46a2-4fa4-b55c-4d602dde33c4&amp;dlv-mlid=9030459" TargetMode="External"/><Relationship Id="rId868" Type="http://schemas.openxmlformats.org/officeDocument/2006/relationships/hyperlink" Target="https://www.nytimes.com/2025/12/08/us/politics/kash-patel-fbi-lawsuit-george-floyd-protest.html?nl=Breaking+News" TargetMode="External"/><Relationship Id="rId1053" Type="http://schemas.openxmlformats.org/officeDocument/2006/relationships/hyperlink" Target="https://www.denver7.com/news/elijah-mcclain/adams-county-judge-vacates-aurora-paramedics-mandatory-prison-sentence-in-exceptionally-rare-move" TargetMode="External"/><Relationship Id="rId1260" Type="http://schemas.openxmlformats.org/officeDocument/2006/relationships/hyperlink" Target="https://www.fireengineering.com/news/fdny-suspends-11-firefighters-three-captains-over-hazing-videos-transfers-nine-others/?utm_source=fe_daily_newsletter&amp;utm_medium=email&amp;utm_campaign=2025-10-1&amp;oly_enc_id=0573H1103045H2E" TargetMode="External"/><Relationship Id="rId1498" Type="http://schemas.openxmlformats.org/officeDocument/2006/relationships/fontTable" Target="fontTable.xml"/><Relationship Id="rId630" Type="http://schemas.openxmlformats.org/officeDocument/2006/relationships/hyperlink" Target="https://www.phmsa.dot.gov/standards-rulemaking/hazmat/real-time-train-consist-information?fbclid=IwY2xjawI0FkdleHRuA2FlbQIxMAABHcBdwqCOlxTFSEN1jvcuo99esdlduoYvNf7XgGRP6UIr731aO6epkGFvIA_aem_St32HCi5XZfRc5vk7X8WNg" TargetMode="External"/><Relationship Id="rId728" Type="http://schemas.openxmlformats.org/officeDocument/2006/relationships/hyperlink" Target="https://www.cbsnews.com/colorado/news/aurora-fire-chief-alarmed-2-firefighters-ran-aurora-cop-off-road/" TargetMode="External"/><Relationship Id="rId935" Type="http://schemas.openxmlformats.org/officeDocument/2006/relationships/hyperlink" Target="https://www.dol.gov/sites/dolgov/files/WHD/legacy/files/employerguide.pdf" TargetMode="External"/><Relationship Id="rId1358" Type="http://schemas.openxmlformats.org/officeDocument/2006/relationships/hyperlink" Target="https://www.firefighternation.com/fire-leadership/management/two-cohoes-ny-firefighters-file-lawsuit-claiming-discrimination-for-union-activities/?utm_medium=email&amp;utm_source=fe_daily_newsletter&amp;utm_campaign=2026-2-23&amp;oly_enc_id=0573H1103045H2E" TargetMode="External"/><Relationship Id="rId64" Type="http://schemas.openxmlformats.org/officeDocument/2006/relationships/hyperlink" Target="https://www.landlordwatchlist.com/" TargetMode="External"/><Relationship Id="rId367" Type="http://schemas.openxmlformats.org/officeDocument/2006/relationships/hyperlink" Target="https://www.fairfaxcounty.gov/fire-ems/siit" TargetMode="External"/><Relationship Id="rId574" Type="http://schemas.openxmlformats.org/officeDocument/2006/relationships/hyperlink" Target="https://www.firerescue1.com/incident-command/md-county-budget-adds-12-battalion-chiefs-to-boost-fireground-command-safety?utm_source=Sailthru&amp;utm_medium=email&amp;utm_campaign=FR1-Daily-4-16-26&amp;utm_term=FR1%20Daily" TargetMode="External"/><Relationship Id="rId1120" Type="http://schemas.openxmlformats.org/officeDocument/2006/relationships/hyperlink" Target="https://nypost.com/2025/12/18/us-news/hero-ny-fire-commissioner-suffers-fatal-heart-attack-while-rescuing-hiker-stranded-in-catskills-mountains/" TargetMode="External"/><Relationship Id="rId1218" Type="http://schemas.openxmlformats.org/officeDocument/2006/relationships/hyperlink" Target="https://www.firerescue1.com/legal/that-went-way-too-far-details-released-in-fla-fd-hazing-waterboarding?utm_source=Sailthru&amp;utm_medium=email&amp;utm_campaign=FR1-Daily-12-31-25&amp;utm_term=FR1%20Daily" TargetMode="External"/><Relationship Id="rId1425" Type="http://schemas.openxmlformats.org/officeDocument/2006/relationships/hyperlink" Target="https://www.firerescue1.com/legislation-funding/conn-governor-proposes-mortgage-tuition-incentives-to-boost-police-firefighter-recruitment?utm_source=Sailthru&amp;utm_medium=email&amp;utm_campaign=FR1-Daily-2-24-26&amp;utm_term=FR1%20Daily" TargetMode="External"/><Relationship Id="rId227" Type="http://schemas.openxmlformats.org/officeDocument/2006/relationships/hyperlink" Target="https://www.washingtonpost.com/local/public-safety/rowhouse-where-fire-killed-man-and-injured-child-was-not-approved-for-rentals-city-officials-say/2019/08/20/8c3342e4-c35b-11e9-9986-1fb3e4397be4_story.html" TargetMode="External"/><Relationship Id="rId781" Type="http://schemas.openxmlformats.org/officeDocument/2006/relationships/hyperlink" Target="https://www.news5cleveland.com/news/local-news/investigations/ohio-bill-would-fine-municipalities-that-file-palumbo-act-appeals-against-firefighters-facing-cancer?fbclid=IwY2xjawORP0ZleHRuA2FlbQIxMABicmlkETFlU0MwdXBzM21iZGRZcE9Tc3J0YwZhcHBfaWQQMjIyMDM5MTc4ODIwMDg5MgABHtUDr3ntpyZR8FAeFPinZ-xktgB8S0CMLyoImxg5pkfFwKun1GUjF4dJHAjT_aem_C4LrzyZMttwVy_qT2uEqyw" TargetMode="External"/><Relationship Id="rId879" Type="http://schemas.openxmlformats.org/officeDocument/2006/relationships/hyperlink" Target="https://www.justice.gov/opa/pr/justice-department-launches-investigation-rhode-island-race-based-employment-preferences" TargetMode="External"/><Relationship Id="rId434" Type="http://schemas.openxmlformats.org/officeDocument/2006/relationships/hyperlink" Target="https://www.firerescue1.com/health-wellness/s-c-fire-department-tests-1323-shift-to-improve-work-life-balance?utm_source=delivra&amp;utm_medium=email&amp;utm_campaign=FR1-Daily-5-23-25&amp;utm_id=8966091&amp;dlv-emuid=fed355b8-46a2-4fa4-b55c-4d602dde33c4&amp;dlv-mlid=8966091" TargetMode="External"/><Relationship Id="rId641" Type="http://schemas.openxmlformats.org/officeDocument/2006/relationships/hyperlink" Target="https://www.firerescue1.com/social-media-for-firefighters/mich-fd-uses-facebook-to-be-lifeline-for-community-during-tornado?utm_source=delivra&amp;utm_medium=email&amp;utm_campaign=FR1-Daily-5-23-25&amp;utm_id=8966091&amp;dlv-emuid=fed355b8-46a2-4fa4-b55c-4d602dde33c4&amp;dlv-mlid=8966091" TargetMode="External"/><Relationship Id="rId739" Type="http://schemas.openxmlformats.org/officeDocument/2006/relationships/hyperlink" Target="https://www.iaff42.org/" TargetMode="External"/><Relationship Id="rId1064" Type="http://schemas.openxmlformats.org/officeDocument/2006/relationships/hyperlink" Target="https://www.firerescue1.com/fire-based-ems/n-y-to-mandate-dash-cameras-in-all-ambulances?utm_source=Sailthru&amp;utm_medium=email&amp;utm_campaign=FR1-Daily-4-15-26&amp;utm_term=FR1%20Daily" TargetMode="External"/><Relationship Id="rId1271" Type="http://schemas.openxmlformats.org/officeDocument/2006/relationships/hyperlink" Target="https://www.firerescue1.com/legal/fdny-firefighter-arrested-for-punching-hitting-another-firefighter-with-chair?utm_source=delivra&amp;utm_medium=email&amp;utm_campaign=FR1-Rewind-8-17-25&amp;utm_id=9358043&amp;dlv-emuid=fed355b8-46a2-4fa4-b55c-4d602dde33c4&amp;dlv-mlid=9358043" TargetMode="External"/><Relationship Id="rId1369" Type="http://schemas.openxmlformats.org/officeDocument/2006/relationships/hyperlink" Target="https://turnto10.com/news/local/fire-at-fall-river-assisted-living-center" TargetMode="External"/><Relationship Id="rId280" Type="http://schemas.openxmlformats.org/officeDocument/2006/relationships/hyperlink" Target="https://www.cdc.gov/niosh/firefighters/programs/pdfs/face202209.pdf" TargetMode="External"/><Relationship Id="rId501" Type="http://schemas.openxmlformats.org/officeDocument/2006/relationships/hyperlink" Target="https://www.firefighternation.com/finance/fire-service-grants/states-challenge-anti-immigrant-clauses-in-federal-fema-grant-conditions/?utm_source=fe_daily_newsletter&amp;utm_medium=email&amp;utm_campaign=2026-7-29&amp;oly_enc_id=0573H1103045H2E" TargetMode="External"/><Relationship Id="rId946" Type="http://schemas.openxmlformats.org/officeDocument/2006/relationships/hyperlink" Target="https://nypost.com/2025/01/25/us-news/ex-fdny-firefighters-suing-nyc-claim-they-were-forced-to-work-unpaid-ot-they-just-abuse-you/" TargetMode="External"/><Relationship Id="rId1131" Type="http://schemas.openxmlformats.org/officeDocument/2006/relationships/hyperlink" Target="https://www.9news.com/article/news/local/colorado-news/west-metro-fire-rescue-changes-firefighters-schedule/73-aeb09da6-8133-4ad6-b61f-b2576206c680" TargetMode="External"/><Relationship Id="rId1229" Type="http://schemas.openxmlformats.org/officeDocument/2006/relationships/hyperlink" Target="https://www.facebook.com/mcsoflorida/videos/24730475926629701" TargetMode="External"/><Relationship Id="rId75" Type="http://schemas.openxmlformats.org/officeDocument/2006/relationships/hyperlink" Target="https://portal.ct.gov/das" TargetMode="External"/><Relationship Id="rId140" Type="http://schemas.openxmlformats.org/officeDocument/2006/relationships/hyperlink" Target="https://kirkmckinzie.tech/" TargetMode="External"/><Relationship Id="rId378" Type="http://schemas.openxmlformats.org/officeDocument/2006/relationships/hyperlink" Target="https://www.osha.gov/laws-regs/regulations/standardnumber/1910/1910.134AppA" TargetMode="External"/><Relationship Id="rId585" Type="http://schemas.openxmlformats.org/officeDocument/2006/relationships/hyperlink" Target="https://www.fireengineering.com/firefighting/niosh-report-reveals-critical-failures-in-ga-warehouse-fire-lodd/?utm_source=fe_daily_newsletter&amp;utm_medium=email&amp;utm_campaign=2026-3-26&amp;oly_enc_id=0573H1103045H2E" TargetMode="External"/><Relationship Id="rId792" Type="http://schemas.openxmlformats.org/officeDocument/2006/relationships/hyperlink" Target="https://cases.justia.com/arizona/supreme-court/2025-cv-23-0211-pr.pdf?ts=1743008459" TargetMode="External"/><Relationship Id="rId806" Type="http://schemas.openxmlformats.org/officeDocument/2006/relationships/hyperlink" Target="https://www.firerescue1.com/legal/3-texas-firefighters-arrested-on-child-sex-crime-charges?utm_source=Sailthru&amp;utm_medium=email&amp;utm_campaign=FR1-Daily-3-30-26&amp;utm_term=FR1%20Daily" TargetMode="External"/><Relationship Id="rId1436" Type="http://schemas.openxmlformats.org/officeDocument/2006/relationships/hyperlink" Target="https://www.supremecourt.ohio.gov/rod/docs/pdf/0/2025/2025-Ohio-5243.pdf" TargetMode="External"/><Relationship Id="rId6" Type="http://schemas.openxmlformats.org/officeDocument/2006/relationships/footnotes" Target="footnotes.xml"/><Relationship Id="rId238" Type="http://schemas.openxmlformats.org/officeDocument/2006/relationships/hyperlink" Target="https://www.firerescue1.com/legal/former-fdny-chief-pleads-guilty-in-190k-inspection-bribery-case?utm_source=delivra&amp;utm_medium=email&amp;utm_campaign=FR1-Daily-1-30-25&amp;utm_id=8434919&amp;dlv-emuid=fed355b8-46a2-4fa4-b55c-4d602dde33c4&amp;dlv-mlid=8434919" TargetMode="External"/><Relationship Id="rId445" Type="http://schemas.openxmlformats.org/officeDocument/2006/relationships/hyperlink" Target="https://www.cdc.gov/niosh/firefighters/programs/pdfs/face202403.pdf" TargetMode="External"/><Relationship Id="rId652" Type="http://schemas.openxmlformats.org/officeDocument/2006/relationships/hyperlink" Target="https://www.iaff.org/news/ntsb-report-reveals-deadly-failures-in-newark-ship-fire-tragedy/" TargetMode="External"/><Relationship Id="rId1075" Type="http://schemas.openxmlformats.org/officeDocument/2006/relationships/hyperlink" Target="https://www.federalregister.gov/documents/2026/02/05/2026-02288/registering-emergency-medical-services-agencies-under-the-protecting-patient-access-to-emergency" TargetMode="External"/><Relationship Id="rId1282" Type="http://schemas.openxmlformats.org/officeDocument/2006/relationships/hyperlink" Target="https://www.cbsnews.com/colorado/news/aurora-fire-chief-alarmed-2-firefighters-ran-aurora-cop-off-road/" TargetMode="External"/><Relationship Id="rId291" Type="http://schemas.openxmlformats.org/officeDocument/2006/relationships/hyperlink" Target="https://www.midcoastvillager.com/news/publicsafety/multiple-injuries-reported-after-explosion-fire-at-robbins-lumber-complex/article_808ed78c-3deb-486c-b454-9aa50c053c8a.html" TargetMode="External"/><Relationship Id="rId305" Type="http://schemas.openxmlformats.org/officeDocument/2006/relationships/hyperlink" Target="https://www.youtube.com/watch?v=fLXCtlLXrfY" TargetMode="External"/><Relationship Id="rId512" Type="http://schemas.openxmlformats.org/officeDocument/2006/relationships/hyperlink" Target="https://www.govinfo.gov/link/uscode/6/124n" TargetMode="External"/><Relationship Id="rId957" Type="http://schemas.openxmlformats.org/officeDocument/2006/relationships/hyperlink" Target="https://www.firefighterovertime.org/2026/03/22/federal-judge-rejects-countys-bid-to-dismiss-paramedic-overtime-lawsuit/" TargetMode="External"/><Relationship Id="rId1142" Type="http://schemas.openxmlformats.org/officeDocument/2006/relationships/hyperlink" Target="https://www.firerescue1.com/health-wellness/do-men-and-women-recover-from-trauma-differently?utm_source=delivra&amp;utm_medium=email&amp;utm_campaign=FR1-Daily-10-31-25&amp;utm_id=9715571&amp;dlv-emuid=fed355b8-46a2-4fa4-b55c-4d602dde33c4&amp;dlv-mlid=9715571" TargetMode="External"/><Relationship Id="rId86" Type="http://schemas.openxmlformats.org/officeDocument/2006/relationships/hyperlink" Target="https://www.cbs58.com/news/city-of-milwaukee-sues-leading-fire-truck-manufacturers-alleging-price-gouging-and-delayed-supply" TargetMode="External"/><Relationship Id="rId151" Type="http://schemas.openxmlformats.org/officeDocument/2006/relationships/hyperlink" Target="https://www.piercemfg.com/" TargetMode="External"/><Relationship Id="rId389" Type="http://schemas.openxmlformats.org/officeDocument/2006/relationships/hyperlink" Target="https://www.wgrz.com/article/news/local/ceremony-honors-fallen-firefighter-jason-arno/71-6af21647-eff4-47cf-a7c5-593617a4a0d9" TargetMode="External"/><Relationship Id="rId596" Type="http://schemas.openxmlformats.org/officeDocument/2006/relationships/hyperlink" Target="https://links-1.govdelivery.com/CL0/https:%2F%2Fwww.whitehouse.gov%2Fpresidential-actions%2F2025%2F06%2Frestoring-american-airspace-sovereignty%2F/1/0100019b706b4937-772f419f-d80d-4742-9fd2-754f0e079629-000000/ot2DR3t5SKFGcRQTECFs-1JpTXN6Usp63qh0CoMu04k=438" TargetMode="External"/><Relationship Id="rId817" Type="http://schemas.openxmlformats.org/officeDocument/2006/relationships/hyperlink" Target="https://www.justice.gov/opa/pr/federal-court-grants-justice-departments-motion-terminate-47-year-old-consent-decree" TargetMode="External"/><Relationship Id="rId1002" Type="http://schemas.openxmlformats.org/officeDocument/2006/relationships/hyperlink" Target="https://www.fireengineering.com/news/mo-firefighter-with-six-dwis-gets-five-years-in-prison/?utm_source=fe_daily_newsletter&amp;utm_medium=email&amp;utm_campaign=2025-12-17&amp;oly_enc_id=0573H1103045H2E" TargetMode="External"/><Relationship Id="rId1447" Type="http://schemas.openxmlformats.org/officeDocument/2006/relationships/hyperlink" Target="https://www.hsgac.senate.gov/subcommittees/dmdcc/hearings/sounding-the-alarm-americas-fire-apparatus-crisis/" TargetMode="External"/><Relationship Id="rId249" Type="http://schemas.openxmlformats.org/officeDocument/2006/relationships/hyperlink" Target="https://www.cdc.gov/niosh/firefighters/programs/pdfs/face202403.pdf" TargetMode="External"/><Relationship Id="rId456" Type="http://schemas.openxmlformats.org/officeDocument/2006/relationships/hyperlink" Target="https://www.firerescue1.com/niosh/layoffs-hit-niosh-safety-firefighter-programs-under-hhs-restructuring" TargetMode="External"/><Relationship Id="rId663" Type="http://schemas.openxmlformats.org/officeDocument/2006/relationships/hyperlink" Target="https://www.washingtonpost.com/weather/2025/01/18/2023-memo-la-fire-chief-warned-significant-gap-wildfire-defense/?utm_source=alert&amp;utm_medium=email&amp;utm_campaign=wp_news_alert_revere&amp;location=alert" TargetMode="External"/><Relationship Id="rId870" Type="http://schemas.openxmlformats.org/officeDocument/2006/relationships/hyperlink" Target="https://www.cair.com/press_releases/cair-files-eeoc-complaint-on-behalf-of-muslim-paramedic-in-baltimore-suspended-for-wearing-a-beard/" TargetMode="External"/><Relationship Id="rId1086" Type="http://schemas.openxmlformats.org/officeDocument/2006/relationships/hyperlink" Target="https://publications.aap.org/pediatrics/article/157/2/e2025075318/206126/Pediatric-Readiness-in-the-Emergency-Department" TargetMode="External"/><Relationship Id="rId1293" Type="http://schemas.openxmlformats.org/officeDocument/2006/relationships/hyperlink" Target="https://www.fireengineering.com/news/suspended-lafd-union-president-disputes-allegations-of-missing-receipts-ive-been-unjustly-accused/?utm_medium=email&amp;utm_source=fe_daily_newsletter&amp;utm_campaign=2025-5-12&amp;oly_enc_id=0573H1103045H2E" TargetMode="External"/><Relationship Id="rId1307" Type="http://schemas.openxmlformats.org/officeDocument/2006/relationships/hyperlink" Target="https://dhr.ny.gov/news/nysdhr-resolution-firefighters" TargetMode="External"/><Relationship Id="rId13" Type="http://schemas.openxmlformats.org/officeDocument/2006/relationships/hyperlink" Target="https://www.waveland.com/browse.php?t=708" TargetMode="External"/><Relationship Id="rId109" Type="http://schemas.openxmlformats.org/officeDocument/2006/relationships/hyperlink" Target="https://www.masslive.com/topic/gabriel%20house" TargetMode="External"/><Relationship Id="rId316" Type="http://schemas.openxmlformats.org/officeDocument/2006/relationships/hyperlink" Target="https://www.firerescue1.com/firefighter-training/report-baltimore-2023-lodds-exposed-training-staffing-gaps?utm_source=Sailthru&amp;utm_medium=email&amp;utm_campaign=FR1-Daily-4-10-26&amp;utm_term=FR1%20Daily" TargetMode="External"/><Relationship Id="rId523" Type="http://schemas.openxmlformats.org/officeDocument/2006/relationships/hyperlink" Target="https://www.justice.gov/opa/pr/leader-antifa-cell-members-north-texas-sentenced-100-years-prison-terrorist-attack-ice" TargetMode="External"/><Relationship Id="rId968" Type="http://schemas.openxmlformats.org/officeDocument/2006/relationships/hyperlink" Target="https://www.desmoinesregister.com/story/news/local/west-des-moines/2025/06/25/west-des-moines-withheld-overtime-cut-pay-firefighters-allege-in-lawsuit/84292166007/" TargetMode="External"/><Relationship Id="rId1153" Type="http://schemas.openxmlformats.org/officeDocument/2006/relationships/hyperlink" Target="https://www.live5news.com/2025/05/15/make-us-better-firefighters-charleston-fire-department-pilots-new-shifts/" TargetMode="External"/><Relationship Id="rId97" Type="http://schemas.openxmlformats.org/officeDocument/2006/relationships/hyperlink" Target="https://nextcity.org/urbanist-news/the-weekly-wrap-texas-goes-big-on-single-staircase-reform" TargetMode="External"/><Relationship Id="rId730" Type="http://schemas.openxmlformats.org/officeDocument/2006/relationships/hyperlink" Target="https://www.firerescue1.com/line-of-duty-death-lodd/a-fire-chiefs-worst-nightmare-mo-junior-ff-killed-in-crash-while-responding-to-call" TargetMode="External"/><Relationship Id="rId828" Type="http://schemas.openxmlformats.org/officeDocument/2006/relationships/hyperlink" Target="https://www.lgbtqnation.com/2025/04/lesbian-firefighter-wins-1-75-million-victory-after-years-long-discrimination-battle-you-can-win/" TargetMode="External"/><Relationship Id="rId1013" Type="http://schemas.openxmlformats.org/officeDocument/2006/relationships/hyperlink" Target="https://www.nytimes.com/2022/04/21/nyregion/honduras-juan-orlando-hernandez-extradition.html?searchResultPosition=14" TargetMode="External"/><Relationship Id="rId1360" Type="http://schemas.openxmlformats.org/officeDocument/2006/relationships/hyperlink" Target="https://apnews.com/article/utah-labor-teacher-unions-collective-bargaining-06d1ea167c2016b490e0acd40bffce8b" TargetMode="External"/><Relationship Id="rId1458" Type="http://schemas.openxmlformats.org/officeDocument/2006/relationships/hyperlink" Target="https://www.ifs.org/blog/historic-win-for-iowa-free-speech-anti-slapp-protections-now-law/" TargetMode="External"/><Relationship Id="rId162" Type="http://schemas.openxmlformats.org/officeDocument/2006/relationships/hyperlink" Target="https://apnews.com/article/fatal-fire-massachusetts-assisted-living-78afe4bee1a6d4e604118b362aa33c14" TargetMode="External"/><Relationship Id="rId467" Type="http://schemas.openxmlformats.org/officeDocument/2006/relationships/hyperlink" Target="https://www.fireengineering.com/firefighting/firefighter-health/layoffs-threaten-u-s-firefighter-cancer-registry-other-programs/" TargetMode="External"/><Relationship Id="rId1097" Type="http://schemas.openxmlformats.org/officeDocument/2006/relationships/hyperlink" Target="https://www.ems1.com/legislation-funding/n-y-governor-vetoes-nyc-ems-staffing-bill-inspired-by-slain-fdny-emt" TargetMode="External"/><Relationship Id="rId1220" Type="http://schemas.openxmlformats.org/officeDocument/2006/relationships/hyperlink" Target="https://www.fox35orlando.com/news/more-firings-marion-county-fire-rescue-after-alleged-hazing-incident" TargetMode="External"/><Relationship Id="rId1318" Type="http://schemas.openxmlformats.org/officeDocument/2006/relationships/hyperlink" Target="https://yoloda.org/former-uc-davis-fire-chief-arraigned-on-felony-indictment/" TargetMode="External"/><Relationship Id="rId674" Type="http://schemas.openxmlformats.org/officeDocument/2006/relationships/hyperlink" Target="https://www.fireengineering.com/fire-apparatus/wrongful-death-suit-filed-after-2025-fire-apparatus-crash-killed-sc-woman/?utm_source=fe_daily_newsletter&amp;utm_medium=email&amp;utm_campaign=2026-6-9&amp;oly_enc_id=0573H1103045H2E" TargetMode="External"/><Relationship Id="rId881" Type="http://schemas.openxmlformats.org/officeDocument/2006/relationships/hyperlink" Target="https://www.justice.gov/opa/pr/justice-department-launches-investigation-rhode-island-race-based-employment-preferences" TargetMode="External"/><Relationship Id="rId979" Type="http://schemas.openxmlformats.org/officeDocument/2006/relationships/hyperlink" Target="https://www.wkrn.com/video/firefighter-identified-after-overnight-death/11615492/" TargetMode="External"/><Relationship Id="rId24" Type="http://schemas.openxmlformats.org/officeDocument/2006/relationships/hyperlink" Target="https://www.firerescue1.com/legal/calif-fire-chief-state-fire-marshal-named-in-esparto-fireworks-explosion-lawsuit?utm_source=Sailthru&amp;utm_medium=email&amp;utm_campaign=FR1-Daily-7-31-26&amp;utm_term=FR1%20Daily" TargetMode="External"/><Relationship Id="rId327" Type="http://schemas.openxmlformats.org/officeDocument/2006/relationships/hyperlink" Target="https://chicago.suntimes.com/crime/2026/03/20/man-charged-firefighter-death-michael-altman" TargetMode="External"/><Relationship Id="rId534" Type="http://schemas.openxmlformats.org/officeDocument/2006/relationships/hyperlink" Target="https://www.hstoday.us/subject-matter-areas/unmanned-vehicles/eyes-in-the-sky-do-cities-need-warrants-for-drones/" TargetMode="External"/><Relationship Id="rId741" Type="http://schemas.openxmlformats.org/officeDocument/2006/relationships/hyperlink" Target="https://www.firerescue1.com/labor-and-union-issues/mo-firefighter-behind-fatal-crash-into-building-could-get-915k-settlement-from-city?utm_source=delivra&amp;utm_medium=email&amp;utm_campaign=FR1-Daily-5-12-25&amp;utm_id=8911049&amp;dlv-emuid=fed355b8-46a2-4fa4-b55c-4d602dde33c4&amp;dlv-mlid=8911049" TargetMode="External"/><Relationship Id="rId839" Type="http://schemas.openxmlformats.org/officeDocument/2006/relationships/hyperlink" Target="https://apnews.com/article/justice-department-police-firefighters-hiring-dei-cd39b931fdfa1fec74a25861755d8a51?mc_cid=a3610d88d3&amp;mc_eid=cbaa4ade01" TargetMode="External"/><Relationship Id="rId1164" Type="http://schemas.openxmlformats.org/officeDocument/2006/relationships/hyperlink" Target="https://www.firerescue1.com/health-wellness/jo-terry-ptsd-does-not-have-to-end-in-tragedy?utm_source=delivra&amp;utm_medium=email&amp;utm_campaign=FR1-Daily-1-23-25&amp;utm_id=8399178&amp;dlv-emuid=fed355b8-46a2-4fa4-b55c-4d602dde33c4&amp;dlv-mlid=8399178" TargetMode="External"/><Relationship Id="rId1371" Type="http://schemas.openxmlformats.org/officeDocument/2006/relationships/hyperlink" Target="https://www.iaff.org/news/cincinnati-fire-fighters-win-on-pay-parity-and-job-related-illness-leave/?fbclid=IwY2xjawOSkOxleHRuA2FlbQIxMQBzcnRjBmFwcF9pZBAyMjIwMzkxNzg4MjAwODkyAAEeHc4UcMgrojZAqRmoRjbPlbHy9i2kk7916_CGgttUoRtICaHHwspWOO_oNu4_aem_AFr4fp3VmFZQTW-DyRjN_g" TargetMode="External"/><Relationship Id="rId1469" Type="http://schemas.openxmlformats.org/officeDocument/2006/relationships/hyperlink" Target="https://www.billtrack50.com/billdetail/.multi-collapse" TargetMode="External"/><Relationship Id="rId173" Type="http://schemas.openxmlformats.org/officeDocument/2006/relationships/hyperlink" Target="https://www.fireengineering.com/fire-safety/thousands-of-buildings-in-san-diego-are-long-overdue-for-fire-inspections-and-thats-just-what-the-city-knows-about/?utm_medium=email&amp;utm_source=fe_daily_newsletter&amp;utm_campaign=2025-5-19&amp;oly_enc_id=0573H1103045H2E" TargetMode="External"/><Relationship Id="rId380" Type="http://schemas.openxmlformats.org/officeDocument/2006/relationships/hyperlink" Target="https://www.nytimes.com/2025/09/09/us/wildfires-masks-firefighters.html" TargetMode="External"/><Relationship Id="rId601" Type="http://schemas.openxmlformats.org/officeDocument/2006/relationships/hyperlink" Target="https://www.latimes.com/california/story/2025-07-23/as-west-altadena-burned-county-fire-trucks-stayed-elsewhere" TargetMode="External"/><Relationship Id="rId1024" Type="http://schemas.openxmlformats.org/officeDocument/2006/relationships/hyperlink" Target="https://legacylis.virginia.gov/cgi-bin/legp604.exe?241+sum+HB149" TargetMode="External"/><Relationship Id="rId1231" Type="http://schemas.openxmlformats.org/officeDocument/2006/relationships/hyperlink" Target="https://www.wcjb.com/2025/11/26/live-sheriffs-office-announces-arrests-marion-county-fire-rescue-employees/" TargetMode="External"/><Relationship Id="rId240" Type="http://schemas.openxmlformats.org/officeDocument/2006/relationships/hyperlink" Target="https://apnews.com/article/los-angeles-wildfires-southern-california-212389bfba69f39baaf72579f1644ddd" TargetMode="External"/><Relationship Id="rId478" Type="http://schemas.openxmlformats.org/officeDocument/2006/relationships/hyperlink" Target="https://www.nydailynews.com/2023/07/01/belgian-firefighters-widow-sues-city-over-fatal-2022-crash-of-fdny-boat-in-east-river/" TargetMode="External"/><Relationship Id="rId685" Type="http://schemas.openxmlformats.org/officeDocument/2006/relationships/hyperlink" Target="https://apnews.com/photo-gallery/new-york-laguardia-air-canada-collision-photos-9f5ddcb29b62be61aa9786fc648f4f03" TargetMode="External"/><Relationship Id="rId892" Type="http://schemas.openxmlformats.org/officeDocument/2006/relationships/hyperlink" Target="https://law.justia.com/cases/federal/district-courts/FSupp/758/451/1809462/" TargetMode="External"/><Relationship Id="rId906" Type="http://schemas.openxmlformats.org/officeDocument/2006/relationships/hyperlink" Target="https://www.fireengineering.com/firefighting/fire-leadership/holyoke-ma-fire-department-exits-1970s-diversity-hiring-consent-decree/?utm_medium=email&amp;utm_source=fe_daily_newsletter&amp;utm_campaign=2025-3-6&amp;oly_enc_id=0573H1103045H2E" TargetMode="External"/><Relationship Id="rId1329" Type="http://schemas.openxmlformats.org/officeDocument/2006/relationships/hyperlink" Target="https://www.firerescue1.com/labor-and-union-issues/wis-appeal-court-overturns-rule-restoring-collective-bargaining?utm_source=Sailthru&amp;utm_medium=email&amp;utm_campaign=FR1-Daily-7-30-26&amp;utm_term=FR1%20Daily" TargetMode="External"/><Relationship Id="rId35" Type="http://schemas.openxmlformats.org/officeDocument/2006/relationships/hyperlink" Target="https://apnews.com/hub/government-surveillance" TargetMode="External"/><Relationship Id="rId100" Type="http://schemas.openxmlformats.org/officeDocument/2006/relationships/hyperlink" Target="https://www.fireengineering.com/news/single-stair-reformers-safety-advocates-clash-over-building-codes/?utm_source=fe_daily_newsletter&amp;utm_medium=email&amp;utm_campaign=2026-3-24&amp;oly_enc_id=0573H1103045H2E" TargetMode="External"/><Relationship Id="rId338" Type="http://schemas.openxmlformats.org/officeDocument/2006/relationships/hyperlink" Target="https://www.firerescue1.com/fire-products/vehicle-equipment/exhaust-removal-systems/when-the-job-follows-you-home" TargetMode="External"/><Relationship Id="rId545" Type="http://schemas.openxmlformats.org/officeDocument/2006/relationships/hyperlink" Target="https://apnews.com/article/defense-bill-boat-strikes-hegseth-a0886906eb50432c38a4d5bf08e6a719" TargetMode="External"/><Relationship Id="rId752" Type="http://schemas.openxmlformats.org/officeDocument/2006/relationships/hyperlink" Target="https://fox59.com/news/indycrime/assistant-fire-chief-accused-of-driving-drunk-rolling-pickup-on-way-to-structure-fire/" TargetMode="External"/><Relationship Id="rId1175" Type="http://schemas.openxmlformats.org/officeDocument/2006/relationships/hyperlink" Target="https://www.slcfd.com/connect/press_releases.php?fbclid=IwZXh0bgNhZW0CMTAAYnJpZBExQ1VmZjNUdkdBMkpxMnhRNXNydGMGYXBwX2lkEDIyMjAzOTE3ODgyMDA4OTIAAR6OxnYIoEvyvFW6YSOKqYLHH2ndmnvF_-vVpqaEB51MmRq1F4gvVI870FvXew_aem_vLtihiOC3l8MUdE4RxmaLA" TargetMode="External"/><Relationship Id="rId1382" Type="http://schemas.openxmlformats.org/officeDocument/2006/relationships/hyperlink" Target="https://www.dispatch.com/story/news/local/2025/05/13/sutphen-teamsters-nlrb-columbus-council-votes-against-fire-truck-purchase/83589052007/" TargetMode="External"/><Relationship Id="rId184" Type="http://schemas.openxmlformats.org/officeDocument/2006/relationships/hyperlink" Target="https://www.reuters.com/markets/companies/RBAV.VI" TargetMode="External"/><Relationship Id="rId391" Type="http://schemas.openxmlformats.org/officeDocument/2006/relationships/hyperlink" Target="https://www.firerescue1.com/risk-management/osha-fines-conn-fd-for-serious-violation-in-firefighters-fatal-utv-rollover?utm_source=delivra&amp;utm_medium=email&amp;utm_campaign=FR1-Daily-8-12-25&amp;utm_id=9337739&amp;dlv-emuid=fed355b8-46a2-4fa4-b55c-4d602dde33c4&amp;dlv-mlid=9337739" TargetMode="External"/><Relationship Id="rId405" Type="http://schemas.openxmlformats.org/officeDocument/2006/relationships/hyperlink" Target="https://links-1.govdelivery.com/CL0/https:%2F%2Fapps.usfa.fema.gov%2Ffirefighter-fatalities%2F/1/010001982e3c3cc0-4eec013c-8f1d-484f-be84-23ddb6a67134-000000/HGKK7Ogvbbn-xSxT1GOkhlqw1MYVUaUQl9hZd4e9CGw=414" TargetMode="External"/><Relationship Id="rId612" Type="http://schemas.openxmlformats.org/officeDocument/2006/relationships/hyperlink" Target="https://www.searchdogfoundation.org/" TargetMode="External"/><Relationship Id="rId1035" Type="http://schemas.openxmlformats.org/officeDocument/2006/relationships/hyperlink" Target="https://www.firerescue1.com/legislation-funding/mass-city-considers-500-fee-for-nursing-home-lift-assist-calls?utm_source=Sailthru&amp;utm_medium=email&amp;utm_campaign=FR1-Daily-7-2" TargetMode="External"/><Relationship Id="rId1242" Type="http://schemas.openxmlformats.org/officeDocument/2006/relationships/hyperlink" Target="https://www.fireengineering.com/firefighting-equipment/former-nc-firefighters-accused-of-sabotaging-fire-department-systems/?utm_medium=email&amp;utm_source=fe_daily_newsletter&amp;utm_campaign=2025-11-10&amp;oly_enc_id=0573H1103045H2E" TargetMode="External"/><Relationship Id="rId251" Type="http://schemas.openxmlformats.org/officeDocument/2006/relationships/hyperlink" Target="https://stacks.cdc.gov/view/cdc/163747" TargetMode="External"/><Relationship Id="rId489" Type="http://schemas.openxmlformats.org/officeDocument/2006/relationships/hyperlink" Target="https://www.nfpa.org/codes-and-standards/nfpa-1970-standard-development/1970" TargetMode="External"/><Relationship Id="rId696" Type="http://schemas.openxmlformats.org/officeDocument/2006/relationships/hyperlink" Target="https://links-2.govdelivery.com/CL0/https:%2F%2Fgcc02.safelinks.protection.outlook.com%2F%3Furl=https%253A%252F%252Fwww.whitehouse.gov%252Fpresidential-actions%252F2025%252F12%252Fincreasing-medical-marijuana-and-cannabidiol-research%252F%26data=05%257C02%257Cdoug.simon%2540dot.gov%257C1dbd56275eff401e4c3708de3e7a2637%257Cc4cd245b44f04395a1aa3848d258f78b%257C0%257C0%257C639016891498528004%257CUnknown%257CTWFpbGZsb3d8eyJFbXB0eU1hcGkiOnRydWUsIlYiOiIwLjAuMDAwMCIsIlAiOiJXaW4zMiIsIkFOIjoiTWFpbCIsIldUIjoyfQ%253D%253D%257C4000%257C%257C%257C%26sdata=AqjuUKqGesfgdxJtJeHzpOrArjVHX8EAtgokpzrksTg%253D%26reserved=0/1/0101019b382ce7c6-28053cac-b214-484c-b7aa-ea0aad94c258-000000/PJUL8kSgMZ9YVSV0akn6h4QscnsvZ6fMHdc68CST-1A=436" TargetMode="External"/><Relationship Id="rId917" Type="http://schemas.openxmlformats.org/officeDocument/2006/relationships/hyperlink" Target="https://apnews.com/article/maryland-state-police-hiring-discrimination-settlement-35af72d47beea113220bdf14767b258c" TargetMode="External"/><Relationship Id="rId1102" Type="http://schemas.openxmlformats.org/officeDocument/2006/relationships/hyperlink" Target="https://www.jems.com/ems-management/legal-issues/co-man-indicted-for-treating-over-100-patients-as-paramedic-with-no-" TargetMode="External"/><Relationship Id="rId46" Type="http://schemas.openxmlformats.org/officeDocument/2006/relationships/hyperlink" Target="https://www.fireengineering.com/fire-safety/federal-report-prompts-easton-pa-to-review-fire-safety-inspections/?utm_source=fe_daily_newsletter&amp;utm_medium=email&amp;utm_campaign=2026-6-15&amp;oly_enc_id=0573H1103045H2E" TargetMode="External"/><Relationship Id="rId349" Type="http://schemas.openxmlformats.org/officeDocument/2006/relationships/hyperlink" Target="https://www.firerescue1.com/personal-protective-equipment-ppe/san-francisco-fd-to-switch-entirely-to-pfas-free-turnout-gear?utm_source=delivra&amp;utm_medium=email&amp;utm_campaign=FR1-Daily-12-15-25&amp;utm_id=9991220&amp;dlv-emuid=fed355b8-46a2-4fa4-b55c-4d602dde33c4&amp;dlv-mlid=9991220" TargetMode="External"/><Relationship Id="rId556" Type="http://schemas.openxmlformats.org/officeDocument/2006/relationships/hyperlink" Target="https://www.facebook.com/hashtag/fyp?__cft__%5b0%5d=AZbMQDQTCPYiG7iwrlcDWG50AO_cowtHR5yJ7NUbI4RWusNoXOSrG75_fZs76TE1lC0YmxPWHSQwaf1X4XKI8BSkybyRQMmKASCRJu5kWiRFJiZds8Tfa8dNPMsGp9c5ZwNnAmOCdwMjD9qxHqDj4kbHoUqd14moIXCh-BYNlofT3n6m6SmT-SZNnl2O6K34cv7WDEywLwbYYSIbp9th3j6y&amp;__tn__=*NK-R" TargetMode="External"/><Relationship Id="rId763" Type="http://schemas.openxmlformats.org/officeDocument/2006/relationships/hyperlink" Target="https://www.wptv.com/news/region-s-palm-beach-county/delray-beach/4-delray-beach-fire-rescue-employees-placed-on-leave-after-brightline-crash-chief-says" TargetMode="External"/><Relationship Id="rId1186" Type="http://schemas.openxmlformats.org/officeDocument/2006/relationships/hyperlink" Target="https://www.wcia.com/news/body-camera-footage-of-two-springfield-ems-workers-charged-with-murder-released/" TargetMode="External"/><Relationship Id="rId1393" Type="http://schemas.openxmlformats.org/officeDocument/2006/relationships/hyperlink" Target="https://www.cincinnati-oh.gov/ecc/arc/" TargetMode="External"/><Relationship Id="rId1407" Type="http://schemas.openxmlformats.org/officeDocument/2006/relationships/hyperlink" Target="https://www.govinfo.gov/link/uscode/6/124n" TargetMode="External"/><Relationship Id="rId111" Type="http://schemas.openxmlformats.org/officeDocument/2006/relationships/hyperlink" Target="https://www.masslive.com/news/2025/10/inside-the-burned-out-gabriel-house-new-images-show-path-of-fire-devastation.html" TargetMode="External"/><Relationship Id="rId195" Type="http://schemas.openxmlformats.org/officeDocument/2006/relationships/hyperlink" Target="https://www.cincinnati.com/story/news/courts/2025/02/11/ohio-supreme-court-to-decide-marsys-law-case-involving-police/78410084007/" TargetMode="External"/><Relationship Id="rId209" Type="http://schemas.openxmlformats.org/officeDocument/2006/relationships/hyperlink" Target="https://www.firerescue1.com/legal/prosecutors-allege-former-fdny-chiefs-took-advantage-of-city-hall-list-in-inspection-bribes" TargetMode="External"/><Relationship Id="rId416" Type="http://schemas.openxmlformats.org/officeDocument/2006/relationships/hyperlink" Target="https://www.marshallindependent.com/news/local-news/2025/06/soy-based-foam-a-great-opportunity-for-fire-depts/" TargetMode="External"/><Relationship Id="rId970" Type="http://schemas.openxmlformats.org/officeDocument/2006/relationships/hyperlink" Target="https://www.fox35orlando.com/news/kissimmee-approves-firefighter-schedule-overhaul-adds-property-fee-fund-plan" TargetMode="External"/><Relationship Id="rId1046" Type="http://schemas.openxmlformats.org/officeDocument/2006/relationships/hyperlink" Target="https://www.wcia.com/news/sangamon-county/attorneys-for-ems-worker-accused-of-murder-to-file-new-motions-partner-to-be-sentenced-for-involuntary-manslaughter/" TargetMode="External"/><Relationship Id="rId1253" Type="http://schemas.openxmlformats.org/officeDocument/2006/relationships/hyperlink" Target="https://www.nbcdfw.com/news/local/fort-worth-firefighter-home-hospital-roof-collapse/3928536/" TargetMode="External"/><Relationship Id="rId623" Type="http://schemas.openxmlformats.org/officeDocument/2006/relationships/hyperlink" Target="https://www.fireengineering.com/firefighting/wildland-firefighting/lack-of-coordination-led-to-evacuation-delays-and-chaos-during-l-a-fires-report/?utm_source=fe_daily_newsletter&amp;utm_medium=email&amp;utm_campaign=2025-11-5&amp;oly_enc_id=0573H1103045H2E" TargetMode="External"/><Relationship Id="rId830" Type="http://schemas.openxmlformats.org/officeDocument/2006/relationships/hyperlink" Target="https://nypost.com/2024/12/21/us-news/nypds-top-cop-jeffrey-maddrey-abruptly-resigns-after-allegedly-demanding-underling-perform-sexual-favors-in-exchange-for-overtime/" TargetMode="External"/><Relationship Id="rId928" Type="http://schemas.openxmlformats.org/officeDocument/2006/relationships/hyperlink" Target="https://www.firerescue1.com/health-wellness/calif-firefighter-chooses-greater-leg-amputation-to-return-to-duty-after-crash?utm_source=Sailthru&amp;utm_medium=email&amp;utm_campaign=FR1-Daily-2-24-26&amp;utm_term=FR1%20Daily" TargetMode="External"/><Relationship Id="rId1460" Type="http://schemas.openxmlformats.org/officeDocument/2006/relationships/hyperlink" Target="https://www.firefighternation.com/health-wellness/physical-health/expanded-cancer-coverage-for-ia-firefighters-signed-into-law/?utm_medium=email&amp;utm_source=fe_daily_newsletter&amp;utm_campaign=2025-6-10&amp;oly_enc_id=0573H1103045H2E" TargetMode="External"/><Relationship Id="rId57" Type="http://schemas.openxmlformats.org/officeDocument/2006/relationships/hyperlink" Target="https://www.fireengineering.com/firefighting/wildland-firefighting/los-angeles-trial-to-begin-for-man-accused-of-sparking-the-deadly-palisades-fire/?utm_source=fe_daily_newsletter&amp;utm_medium=email&amp;utm_campaign=2026-6-8&amp;oly_enc_id=0573H1103045H2E" TargetMode="External"/><Relationship Id="rId262" Type="http://schemas.openxmlformats.org/officeDocument/2006/relationships/hyperlink" Target="https://www.nj.com/news/2023/11/we-cant-find-our-way-out.html" TargetMode="External"/><Relationship Id="rId567" Type="http://schemas.openxmlformats.org/officeDocument/2006/relationships/hyperlink" Target="https://www.cincinnati.com/story/news/2021/05/19/ohio-teen-kyle-plush-died-three-years-ago-what-we-know/5171492001/" TargetMode="External"/><Relationship Id="rId1113" Type="http://schemas.openxmlformats.org/officeDocument/2006/relationships/hyperlink" Target="https://sentinelcolorado.com/orecent-headlines/aurora-paramedic-gets-5-years-in-prison-for-elijah-mcclains-death/" TargetMode="External"/><Relationship Id="rId1197" Type="http://schemas.openxmlformats.org/officeDocument/2006/relationships/hyperlink" Target="https://www.fireengineering.com/news/former-ny-firefighter-charged-after-cat-dies-used-hose-to-knock-it-out-of-tree/?utm_source=fe_daily_newsletter&amp;utm_medium=email&amp;utm_campaign=2026-4-30&amp;oly_enc_id=0573H1103045H2E" TargetMode="External"/><Relationship Id="rId1320" Type="http://schemas.openxmlformats.org/officeDocument/2006/relationships/hyperlink" Target="https://www.fireengineering.com/firefighting/he-pulled-up-to-palisades-fire-with-a-fire-engine-and-an-offer-to-help-it-was-fake-police-say/?utm_source=fe_daily_newsletter&amp;utm_medium=email&amp;utm_campaign=2025-1-21&amp;oly_enc_id=0573H1103045H2E" TargetMode="External"/><Relationship Id="rId1418" Type="http://schemas.openxmlformats.org/officeDocument/2006/relationships/hyperlink" Target="https://www.firefighterovertime.org/2026/04/12/maryland-state-legislature-passes-firefighter-42-hour-overtime-bill/" TargetMode="External"/><Relationship Id="rId122" Type="http://schemas.openxmlformats.org/officeDocument/2006/relationships/hyperlink" Target="https://foxbaltimore.com/news/local/2022-stricker-street-fire-james-barnett-charged-baltimore-city-three-firefighters" TargetMode="External"/><Relationship Id="rId774" Type="http://schemas.openxmlformats.org/officeDocument/2006/relationships/hyperlink" Target="http://chrome-extension/efaidnbmnnnibpcajpcglclefindmkaj/https:/capitol.texas.gov/tlodocs/86R/billtext/pdf/SB02551F.PDF" TargetMode="External"/><Relationship Id="rId981" Type="http://schemas.openxmlformats.org/officeDocument/2006/relationships/hyperlink" Target="https://www.firerescue1.com/labor-and-union-issues/unjust-union-challenges-firing-of-r-i-firefighters" TargetMode="External"/><Relationship Id="rId1057" Type="http://schemas.openxmlformats.org/officeDocument/2006/relationships/hyperlink" Target="https://www.dailyherald.com/20260531/news/schaumburg-adjusts-ambulance-fees-to-discourage-non-medical-calls-for-paramedics/" TargetMode="External"/><Relationship Id="rId427" Type="http://schemas.openxmlformats.org/officeDocument/2006/relationships/hyperlink" Target="https://fsri.org/news/potential-hazard-involving-ev-fire-blankets" TargetMode="External"/><Relationship Id="rId634" Type="http://schemas.openxmlformats.org/officeDocument/2006/relationships/hyperlink" Target="https://www.firerescue1.com/risk-management/buildings-burning-down-and-potential-death-new-chicago-fireground-sop-draws-criticism-from-union-aldermen?utm_source=delivra&amp;utm_medium=email&amp;utm_campaign=FR1-Daily-6-24-25&amp;utm_id=9115941&amp;dlv-emuid=fed355b8-46a2-4fa4-b55c-4d602dde33c4&amp;dlv-mlid=9115941" TargetMode="External"/><Relationship Id="rId841" Type="http://schemas.openxmlformats.org/officeDocument/2006/relationships/hyperlink" Target="https://codes.ohio.gov/ohio-revised-code/section-3345.90" TargetMode="External"/><Relationship Id="rId1264" Type="http://schemas.openxmlformats.org/officeDocument/2006/relationships/hyperlink" Target="https://www.firerescue1.com/fdny/fdny-investigates-hazing-of-probationary-firefighters-inside-bronx-firehouse?utm_source=delivra&amp;utm_medium=email&amp;utm_campaign=FR1-Daily-9-29-25&amp;utm_id=9564876&amp;dlv-emuid=fed355b8-46a2-4fa4-b55c-4d602dde33c4&amp;dlv-mlid=9564876" TargetMode="External"/><Relationship Id="rId1471" Type="http://schemas.openxmlformats.org/officeDocument/2006/relationships/hyperlink" Target="https://www.jems.com/ems-management/ems-recruitment-retention/pittsburgh-pa-ems-union-sues-to-overturn-residency-requirement/?oly_enc_id=0573H1103045H2E" TargetMode="External"/><Relationship Id="rId273" Type="http://schemas.openxmlformats.org/officeDocument/2006/relationships/hyperlink" Target="https://www.cbsnews.com/chicago/news/charges-dropped-arson-murder-chicago-firefighter-jermaine-pelt/" TargetMode="External"/><Relationship Id="rId480" Type="http://schemas.openxmlformats.org/officeDocument/2006/relationships/hyperlink" Target="https://www.wfla.com/news/hillsborough-county/weve-asked-every-month-tampa-firefighters-union-pushes-city-fire-dept-for-backup-gear/" TargetMode="External"/><Relationship Id="rId701" Type="http://schemas.openxmlformats.org/officeDocument/2006/relationships/hyperlink" Target="https://www.youtube.com/watch?v=ZWpg_Kc1Y-U" TargetMode="External"/><Relationship Id="rId939" Type="http://schemas.openxmlformats.org/officeDocument/2006/relationships/hyperlink" Target="https://www.dol.gov/sites/dolgov/files/WHD/opinion-letters/FMLA/FMLA-2025-02-A.pdf" TargetMode="External"/><Relationship Id="rId1124" Type="http://schemas.openxmlformats.org/officeDocument/2006/relationships/hyperlink" Target="https://www.firerescue1.com/legislation-funding/n-h-expands-mental-health-support-for-volunteer-first-responders?utm_source=Sailthru&amp;utm_medium=email&amp;utm_campaign=FR1-Daily-7-16-26&amp;utm_term=FR1%20Daily" TargetMode="External"/><Relationship Id="rId1331" Type="http://schemas.openxmlformats.org/officeDocument/2006/relationships/hyperlink" Target="https://www.baltimoresun.com/2026/06/12/salisbury-council-tensions-collective-bargaining-repeal-conduct/" TargetMode="External"/><Relationship Id="rId68" Type="http://schemas.openxmlformats.org/officeDocument/2006/relationships/hyperlink" Target="https://iapps.courts.state.ny.us/nyscef/ViewDocument?docIndex=rvf/3fZjjOEWbHS6AY7jDw==" TargetMode="External"/><Relationship Id="rId133" Type="http://schemas.openxmlformats.org/officeDocument/2006/relationships/hyperlink" Target="https://www.cpsc.gov/Recalls/2001/cpsc-central-sprinkler-company-announce-voluntary-recall-to-replace-o-ring-fire" TargetMode="External"/><Relationship Id="rId340" Type="http://schemas.openxmlformats.org/officeDocument/2006/relationships/hyperlink" Target="https://www.firefighternation.com/health-wellness/physical-health/md-firefighters-eligible-for-cancer-screenings-under-new-law/?utm_medium=email&amp;utm_source=fe_daily_newsletter&amp;utm_campaign=2026-1-8&amp;oly_enc_id=0573H1103045H2E" TargetMode="External"/><Relationship Id="rId578" Type="http://schemas.openxmlformats.org/officeDocument/2006/relationships/hyperlink" Target="https://www.firerescue1.com/legal/we-look-forward-to-making-our-case-in-court-conn-volunteer-fds-end-mediation-say-lawsuits-against-city-will-continue?utm_source=Sailthru&amp;utm_medium=email&amp;utm_campaign=FR1-Daily-4-3-26&amp;utm_term=FR1%20Daily" TargetMode="External"/><Relationship Id="rId785" Type="http://schemas.openxmlformats.org/officeDocument/2006/relationships/hyperlink" Target="https://www.firerescue1.com/legal/widow-of-mo-firefighter-paramedic-who-died-in-training-receives-1m-settlement" TargetMode="External"/><Relationship Id="rId992" Type="http://schemas.openxmlformats.org/officeDocument/2006/relationships/hyperlink" Target="https://www.firerescue1.com/legal/n-m-firefighters-removed-from-sheriffs-helicopter-unit-over-off-duty-marijuana-policy?utm_source=Sailthru&amp;utm_medium=email&amp;utm_campaign=FR1-Rewind-1-4-26&amp;utm_term=FR1%20Daily" TargetMode="External"/><Relationship Id="rId1429" Type="http://schemas.openxmlformats.org/officeDocument/2006/relationships/hyperlink" Target="https://www.mprnews.org/story/2025/12/22/honoring-fallen-heroes-act-cancer-benefits-st-paul-fire-captain-remembered" TargetMode="External"/><Relationship Id="rId200" Type="http://schemas.openxmlformats.org/officeDocument/2006/relationships/hyperlink" Target="mailto:jewing@sugarcreekoh.us" TargetMode="External"/><Relationship Id="rId438" Type="http://schemas.openxmlformats.org/officeDocument/2006/relationships/hyperlink" Target="https://www.cdc.gov/niosh/firefighters/programs/pdfs/face202112.pdf" TargetMode="External"/><Relationship Id="rId645" Type="http://schemas.openxmlformats.org/officeDocument/2006/relationships/hyperlink" Target="https://www.firerescue1.com/legislation-funding/trumps-2026-budget-proposes-consolidating-federal-wildfire-roles-into-single-agency" TargetMode="External"/><Relationship Id="rId852" Type="http://schemas.openxmlformats.org/officeDocument/2006/relationships/hyperlink" Target="https://www.firerescue1.com/legal/salt-lake-city-fire-captain-charged-with-sexually-abusing-ems-students?utm_source=delivra&amp;utm_medium=email&amp;utm_campaign=FR1-Daily-1-31-25&amp;utm_id=8440130&amp;dlv-emuid=fed355b8-46a2-4fa4-b55c-4d602dde33c4&amp;dlv-mlid=8440130" TargetMode="External"/><Relationship Id="rId1068" Type="http://schemas.openxmlformats.org/officeDocument/2006/relationships/hyperlink" Target="https://www.justice.gov/opa/pr/telemedicine-company-owner-pleads-guilty-46m-medicare-fraud-scheme" TargetMode="External"/><Relationship Id="rId1275" Type="http://schemas.openxmlformats.org/officeDocument/2006/relationships/hyperlink" Target="https://www.fireengineering.com/news/former-nc-fire-chief-accused-of-training-records-fraud/?utm_source=fe_daily_newsletter&amp;utm_medium=email&amp;utm_campaign=2025-7-17&amp;oly_enc_id=0573H1103045H2E" TargetMode="External"/><Relationship Id="rId1482" Type="http://schemas.openxmlformats.org/officeDocument/2006/relationships/hyperlink" Target="https://www.fireengineering.com/firefighting/firefighter-health/nh-firefighters-replacing-gear-contaminated-with-pfas/?utm_medium=email&amp;utm_source=fe_daily_newsletter&amp;utm_campaign=2025-3-24&amp;oly_enc_id=0573H1103045H2E" TargetMode="External"/><Relationship Id="rId284" Type="http://schemas.openxmlformats.org/officeDocument/2006/relationships/hyperlink" Target="https://www.youtube.com/watch?v=bXSGZ_1iBpM" TargetMode="External"/><Relationship Id="rId491" Type="http://schemas.openxmlformats.org/officeDocument/2006/relationships/hyperlink" Target="https://www.firerescue1.com/fire-products/personal-protective-equipment-ppe/a-new-age-of-ppe-pfas-restricted-substances-and-turnout-gear?utm_source=delivra&amp;utm_medium=email&amp;utm_campaign=FR1-Daily-1-27-25&amp;utm_id=8417492&amp;dlv-emuid=fed355b8-46a2-4fa4-b55c-4d602dde33c4&amp;dlv-mlid=8417492" TargetMode="External"/><Relationship Id="rId505" Type="http://schemas.openxmlformats.org/officeDocument/2006/relationships/hyperlink" Target="https://www.firefighternation.com/health-wellness/physical-health/nyc-fights-lawsuit-demanding-9-11-toxin-documents-even-after-mamdani-promises-to-release-them/?utm_source=fe_daily_newsletter&amp;utm_medium=email&amp;utm_campaign=2026-7-8&amp;oly_enc_id=0573H1103045H2E" TargetMode="External"/><Relationship Id="rId712" Type="http://schemas.openxmlformats.org/officeDocument/2006/relationships/hyperlink" Target="https://www.firerescue1.com/legal/lawsuit-mo-fire-district-alleges-speed-bumps-damaged-apparatus-street-closures-delayed-response?utm_source=delivra&amp;utm_medium=email&amp;utm_campaign=FR1-Rewind-12-7-25&amp;utm_id=9945904&amp;dlv-emuid=fed355b8-46a2-4fa4-b55c-4d602dde33c4&amp;dlv-mlid=9945904" TargetMode="External"/><Relationship Id="rId1135" Type="http://schemas.openxmlformats.org/officeDocument/2006/relationships/hyperlink" Target="https://www.legislature.ohio.gov/legislation/136/hb184" TargetMode="External"/><Relationship Id="rId1342" Type="http://schemas.openxmlformats.org/officeDocument/2006/relationships/hyperlink" Target="https://www.firefighternation.com/finance/after-firefighters-questioned-bigger-police-raises-charlotte-nc-agrees-to-equal-pay-boosts/?utm_medium=email&amp;utm_source=fe_daily_newsletter&amp;utm_campaign=2026-6-3&amp;oly_enc_id=0573H1103045H2E" TargetMode="External"/><Relationship Id="rId79" Type="http://schemas.openxmlformats.org/officeDocument/2006/relationships/hyperlink" Target="https://www.fireengineering.com/fire-apparatus/ca-city-files-class-action-lawsuit-against-fire-apparatus-manufacturers-alleges-antitrust-violations/?utm_medium=email&amp;utm_source=fe_daily_newsletter&amp;utm_campaign=2026-4-30&amp;oly_enc_id=0573H1103045H2E" TargetMode="External"/><Relationship Id="rId144" Type="http://schemas.openxmlformats.org/officeDocument/2006/relationships/hyperlink" Target="https://www.qwake.tech/" TargetMode="External"/><Relationship Id="rId589" Type="http://schemas.openxmlformats.org/officeDocument/2006/relationships/hyperlink" Target="https://www.westsidecurrent.com/news/police-commission-backs-drone-donation-as-department-warns-of-budget-gaps/article_3886b2ba-a43e-47c7-b8aa-40f604a76fdf.html?utm_source=westsidecurrent.com&amp;utm_campaign=%2Fnewsletter%2Foptimize%2Fdaily-headlines%2F%3F-dc%3D1771342231&amp;utm_medium=email&amp;utm_content=headline" TargetMode="External"/><Relationship Id="rId796" Type="http://schemas.openxmlformats.org/officeDocument/2006/relationships/hyperlink" Target="https://www.firerescue1.com/legal/minn-fire-chief-charged-with-allegedly-sexually-assaulting-cadet?utm_source=Sailthru&amp;utm_medium=email&amp;utm_campaign=FR1-Daily-7-14-26&amp;utm_term=FR1%20Daily" TargetMode="External"/><Relationship Id="rId1202" Type="http://schemas.openxmlformats.org/officeDocument/2006/relationships/hyperlink" Target="https://www.courant.com/2023/09/06/a-ct-firefighter-is-charged-with-sexual-assault-reigniting-conversations-about-consent-experts-say/" TargetMode="External"/><Relationship Id="rId351" Type="http://schemas.openxmlformats.org/officeDocument/2006/relationships/hyperlink" Target="https://www.mlive.com/news/grand-rapids/2018/06/ford_airport_confirms_pfas.html" TargetMode="External"/><Relationship Id="rId449" Type="http://schemas.openxmlformats.org/officeDocument/2006/relationships/hyperlink" Target="https://www.cdc.gov/niosh/firefighters/programs/pdfs/face202207.pdf" TargetMode="External"/><Relationship Id="rId656" Type="http://schemas.openxmlformats.org/officeDocument/2006/relationships/hyperlink" Target="https://www.fireengineering.com/firefighter-training/former-miami-dade-firefighters-arrested-in-deadly-training-M25&amp;oly_enc_id=0573H1103045H2E" TargetMode="External"/><Relationship Id="rId863" Type="http://schemas.openxmlformats.org/officeDocument/2006/relationships/hyperlink" Target="https://www.newhavenct.gov/government/public-safety/new-haven-fire" TargetMode="External"/><Relationship Id="rId1079" Type="http://schemas.openxmlformats.org/officeDocument/2006/relationships/hyperlink" Target="https://www.firerescue1.com/fire-based-ems/mich-fd-rolls-out-peak-demand-ems-units-to-fight-paramedic-burnout?utm_source=Sailthru&amp;utm_medium=email&amp;utm_campaign=FR1-Daily-3-3-26&amp;utm_term=FR1%20Daily" TargetMode="External"/><Relationship Id="rId1286" Type="http://schemas.openxmlformats.org/officeDocument/2006/relationships/hyperlink" Target="https://www.clickondetroit.com/news/local/2025/06/06/photo-of-warren-firefighters-inside-burned-home-sparks-outrage/" TargetMode="External"/><Relationship Id="rId1493" Type="http://schemas.openxmlformats.org/officeDocument/2006/relationships/hyperlink" Target="https://www.ssa.gov/policy/docs/program-explainers/windfall-elimination-provision.html" TargetMode="External"/><Relationship Id="rId211" Type="http://schemas.openxmlformats.org/officeDocument/2006/relationships/hyperlink" Target="https://www.justice.gov/opa/pr/nevada-resident-arrested-and-charged-connection-violent-tesla-arson-las-vegas" TargetMode="External"/><Relationship Id="rId295" Type="http://schemas.openxmlformats.org/officeDocument/2006/relationships/hyperlink" Target="https://eastprovidenceri.gov/news-announcements/fire/east-providence-firefighters-receive-non-pfas-turnout-gear" TargetMode="External"/><Relationship Id="rId309" Type="http://schemas.openxmlformats.org/officeDocument/2006/relationships/hyperlink" Target="https://www.fireengineering.com/firefighting/firefighter-bails-out-of-window-to-escape-queens-ny-fire-14-firefighters-injured/?utm_source=fe_daily_newsletter&amp;utm_medium=email&amp;utm_campaign=2026-5-4&amp;oly_enc_id=0573H1103045H2E" TargetMode="External"/><Relationship Id="rId516" Type="http://schemas.openxmlformats.org/officeDocument/2006/relationships/hyperlink" Target="https://www.govinfo.gov/link/uscode/6/124n" TargetMode="External"/><Relationship Id="rId1146" Type="http://schemas.openxmlformats.org/officeDocument/2006/relationships/hyperlink" Target="https://www.firerescue1.com/legal/why-therapy-dog-is-the-wrong-term-for-critical-incident-response-k9s?utm_source=delivra&amp;utm_medium=email&amp;utm_campaign=FR1-Rewind-9-7-25&amp;utm_id=9456179&amp;dlv-emuid=fed355b8-46a2-4fa4-b55c-4d602dde33c4&amp;dlv-mlid=9456179" TargetMode="External"/><Relationship Id="rId723" Type="http://schemas.openxmlformats.org/officeDocument/2006/relationships/hyperlink" Target="https://www.nbcwashington.com/news/local/500k-fire-engine-stalls-out-in-floodwater-likely-ruined/3961597/" TargetMode="External"/><Relationship Id="rId930" Type="http://schemas.openxmlformats.org/officeDocument/2006/relationships/hyperlink" Target="https://usaherald.com/category/u-s-news/" TargetMode="External"/><Relationship Id="rId1006" Type="http://schemas.openxmlformats.org/officeDocument/2006/relationships/hyperlink" Target="https://www.fireengineering.com/firefighting/fire-leadership/nh-chiefs-retirement-averts-discipline-decision-after-dwi-charge/?utm_medium=email&amp;utm_source=fe_daily_newsletter&amp;utm_campaign=2025-12-4&amp;oly_enc_id=0573H1103045H2E" TargetMode="External"/><Relationship Id="rId1353" Type="http://schemas.openxmlformats.org/officeDocument/2006/relationships/hyperlink" Target="https://www.msn.com/en-us/news/us/houston-must-pay-firefighters-10m-to-12m-after-arbitrator-sides-with-union-in-contract-dispute/ar-AA1ZVNyo?apiversion=v2&amp;domshim=1&amp;noservercache=1&amp;noservertelemetry=1&amp;batchservertelemetry=1&amp;renderwebcomponents=1&amp;wcseo=1" TargetMode="External"/><Relationship Id="rId155" Type="http://schemas.openxmlformats.org/officeDocument/2006/relationships/hyperlink" Target="https://www.latimes.com/california/story/2025-04-11/edison-says-dormant-powerline-is-now-leading-theory-for-cause-of-eaton-fire" TargetMode="External"/><Relationship Id="rId362" Type="http://schemas.openxmlformats.org/officeDocument/2006/relationships/hyperlink" Target="https://www.firerescue1.com/fire-chief/mich-fire-chief-reinstated-after-dispute-over-fire-department-staffing-following-church-attack?utm_source=delivra&amp;utm_medium=email&amp;utm_campaign=FR1-Daily-10-29-25&amp;utm_id=9704598&amp;dlv-emuid=fed355b8-46a2-4fa4-b55c-4d602dde33c4&amp;dlv-mlid=9704598" TargetMode="External"/><Relationship Id="rId1213" Type="http://schemas.openxmlformats.org/officeDocument/2006/relationships/hyperlink" Target="https://www.firefighternation.com/fire-leadership/management/co-authority-board-cites-lack-of-transparency-misleading-information-in-co-fire-chief-termination/?utm_medium=email&amp;utm_source=fe_daily_newsletter&amp;utm_campaign=2026-2-26&amp;oly_enc_id=0573H1103045H2E" TargetMode="External"/><Relationship Id="rId1297" Type="http://schemas.openxmlformats.org/officeDocument/2006/relationships/hyperlink" Target="https://apnews.com/article/tyre-nichols-profile-memphis-3104f3cdbaf568daf6647eca080d4001" TargetMode="External"/><Relationship Id="rId1420" Type="http://schemas.openxmlformats.org/officeDocument/2006/relationships/hyperlink" Target="https://www.justice.gov/opa/pr/justice-department-and-us-attorneys-offices-reach-3-million-settlement-georgia-professional" TargetMode="External"/><Relationship Id="rId222" Type="http://schemas.openxmlformats.org/officeDocument/2006/relationships/hyperlink" Target="https://www.firerescue1.com/car-blocks-hydrant-at-fatal-bronx-3-alarm-fire" TargetMode="External"/><Relationship Id="rId667" Type="http://schemas.openxmlformats.org/officeDocument/2006/relationships/hyperlink" Target="https://www.nhtsa.gov/report-a-safety-problem" TargetMode="External"/><Relationship Id="rId874" Type="http://schemas.openxmlformats.org/officeDocument/2006/relationships/hyperlink" Target="https://www.justice.gov/ag/media/1409486/dl" TargetMode="External"/><Relationship Id="rId17" Type="http://schemas.openxmlformats.org/officeDocument/2006/relationships/hyperlink" Target="https://doi.org/10.7945/0dwx-fc52" TargetMode="External"/><Relationship Id="rId527" Type="http://schemas.openxmlformats.org/officeDocument/2006/relationships/hyperlink" Target="https://www.nytimes.com/2026/05/07/climate/fema-review-panel-trump.html" TargetMode="External"/><Relationship Id="rId734" Type="http://schemas.openxmlformats.org/officeDocument/2006/relationships/hyperlink" Target="https://fire.amarillo.gov/team/christopher-brian-hunton/" TargetMode="External"/><Relationship Id="rId941" Type="http://schemas.openxmlformats.org/officeDocument/2006/relationships/hyperlink" Target="https://www.dol.gov/sites/dolgov/files/WHD/opinion-letters/FLSA/FLSA2026-9.pdf" TargetMode="External"/><Relationship Id="rId1157" Type="http://schemas.openxmlformats.org/officeDocument/2006/relationships/hyperlink" Target="https://www.cdc.gov/niosh/firefighters/programs/pdfs/face202307RS.pdf" TargetMode="External"/><Relationship Id="rId1364" Type="http://schemas.openxmlformats.org/officeDocument/2006/relationships/hyperlink" Target="https://x.com/GovCox/status/1997825140152004764" TargetMode="External"/><Relationship Id="rId70" Type="http://schemas.openxmlformats.org/officeDocument/2006/relationships/hyperlink" Target="https://iapps.courts.state.ny.us/nyscef/ViewDocument?docIndex=rvf/3fZjjOEWbHS6AY7jDw==" TargetMode="External"/><Relationship Id="rId166" Type="http://schemas.openxmlformats.org/officeDocument/2006/relationships/hyperlink" Target="https://www.fireengineering.com/news/report-ca-loophole-helped-fireworks-facility-ceo-obtain-licenses/?utm_source=fe_daily_newsletter&amp;utm_medium=email&amp;utm_campaign=2025-7-15&amp;oly_enc_id=0573H1103045H2E" TargetMode="External"/><Relationship Id="rId373" Type="http://schemas.openxmlformats.org/officeDocument/2006/relationships/hyperlink" Target="https://www.firerescue1.com/legal/iaff-asks-court-to-dismiss-lawsuits-against-nfpa-over-ppe-standards-related-to-pfas?utm_source=delivra&amp;utm_medium=email&amp;utm_campaign=FR1-Daily-10-7-25&amp;utm_id=9603645&amp;dlv-emuid=fed355b8-46a2-4fa4-b55c-4d602dde33c4&amp;dlv-mlid=9603645" TargetMode="External"/><Relationship Id="rId580" Type="http://schemas.openxmlformats.org/officeDocument/2006/relationships/hyperlink" Target="https://www.ksdk.com/article/news/local/fire-chief-admits-failure-family-finds-body-missed-by-crews-wellston-house-fire/63-cfa8a14e-355a-4d2a-880d-a5cf6f37c6ee" TargetMode="External"/><Relationship Id="rId801" Type="http://schemas.openxmlformats.org/officeDocument/2006/relationships/hyperlink" Target="https://www.cincinnati-oh.gov/cityofcincinnati/news/city-manager-sheryl-long-announces-updated-parental-leave-policy-for-city-of-cincinnati-employees/" TargetMode="External"/><Relationship Id="rId1017" Type="http://schemas.openxmlformats.org/officeDocument/2006/relationships/hyperlink" Target="https://www.firerescue1.com/police/just-like-charlie-kirk-former-conn-ff-charged-with-threatening-officials?utm_source=delivra&amp;utm_medium=email&amp;utm_campaign=FR1-Daily-10-30-25&amp;utm_id=9709386&amp;dlv-emuid=fed355b8-46a2-4fa4-b55c-4d602dde33c4&amp;dlv-mlid=9709386" TargetMode="External"/><Relationship Id="rId1224" Type="http://schemas.openxmlformats.org/officeDocument/2006/relationships/hyperlink" Target="https://www.firerescue1.com/legal/fla-firefighters-paramedic-charged-with-beating-waterboarding-coworker" TargetMode="External"/><Relationship Id="rId1431" Type="http://schemas.openxmlformats.org/officeDocument/2006/relationships/hyperlink" Target="https://www.klobuchar.senate.gov/public/index.cfm/news-releases?ID=77BDFBC4-95FA-4A09-B36C-59CD53B58D4D" TargetMode="External"/><Relationship Id="rId1" Type="http://schemas.openxmlformats.org/officeDocument/2006/relationships/customXml" Target="../customXml/item1.xml"/><Relationship Id="rId233" Type="http://schemas.openxmlformats.org/officeDocument/2006/relationships/hyperlink" Target="https://www.firerescue1.com/arson-investigation/former-ohio-fire-official-set-26-fires-to-give-the-boys-something-to-do?utm_source=delivra&amp;utm_medium=email&amp;utm_campaign=FR1-Daily-2-12-25&amp;utm_id=8499042&amp;dlv-emuid=fed355b8-46a2-4fa4-b55c-4d602dde33c4&amp;dlv-mlid=8499042" TargetMode="External"/><Relationship Id="rId440" Type="http://schemas.openxmlformats.org/officeDocument/2006/relationships/hyperlink" Target="https://www.firerescue1.com/firefighter-training/lack-of-experience-and-knowledge-highlighted-in-conn-lodd-report?utm_source=delivra&amp;utm_medium=email&amp;utm_campaign=FR1-Daily-5-28-25&amp;utm_id=8984337&amp;dlv-emuid=fed355b8-46a2-4fa4-b55c-4d602dde33c4&amp;dlv-mlid=8984337" TargetMode="External"/><Relationship Id="rId678" Type="http://schemas.openxmlformats.org/officeDocument/2006/relationships/image" Target="media/image10.jpeg"/><Relationship Id="rId885" Type="http://schemas.openxmlformats.org/officeDocument/2006/relationships/hyperlink" Target="https://www.cincinnati.com/story/news/2025/05/23/white-cincinnati-police-officers-sue-city-chief-alleging-racial-bias/83819538007/" TargetMode="External"/><Relationship Id="rId1070" Type="http://schemas.openxmlformats.org/officeDocument/2006/relationships/hyperlink" Target="https://www.firerescue1.com/legislation-funding/ga-county-approves-100-fee-for-treated-non-transport-ems-calls?utm_source=Sailthru&amp;utm_medium=email&amp;utm_campaign=FR1-Daily-3-26-26&amp;utm_term=FR1%20Daily" TargetMode="External"/><Relationship Id="rId28" Type="http://schemas.openxmlformats.org/officeDocument/2006/relationships/hyperlink" Target="https://www.masslive.com/news/2025/09/masslive-investigation-uncovers-critical-failures-in-fire-sprinkler-inspections.html" TargetMode="External"/><Relationship Id="rId300" Type="http://schemas.openxmlformats.org/officeDocument/2006/relationships/hyperlink" Target="https://www.youtube.com/@WKYCChannel3" TargetMode="External"/><Relationship Id="rId538" Type="http://schemas.openxmlformats.org/officeDocument/2006/relationships/hyperlink" Target="https://www.justice.gov/opa/pr/reporting-voluntary-self-disclosures-violations-national-security-laws-under-department-wide" TargetMode="External"/><Relationship Id="rId745" Type="http://schemas.openxmlformats.org/officeDocument/2006/relationships/hyperlink" Target="https://ct.symplicity.com/t/wrn/34195fabb529fb5e02dc8576c007b380/3701452710/realurl=https:/investors.revgroup.com/~/media/Files/R/Rev-IR/Annual%20Reports/rev-annual-report-2017.pdf" TargetMode="External"/><Relationship Id="rId952" Type="http://schemas.openxmlformats.org/officeDocument/2006/relationships/hyperlink" Target="https://www.dol.gov/newsroom/releases/whd/whd20260514" TargetMode="External"/><Relationship Id="rId1168" Type="http://schemas.openxmlformats.org/officeDocument/2006/relationships/hyperlink" Target="https://www.houstonpublicmedia.org/articles/news/city-of-houston/2025/01/06/509256/houston-firefighters-mental-health-risks-exacerbated-by-long-standing-problems/?mc_cid=1c24639661&amp;mc_eid=cbaa4ade01" TargetMode="External"/><Relationship Id="rId1375" Type="http://schemas.openxmlformats.org/officeDocument/2006/relationships/hyperlink" Target="https://www.fireengineering.com/news/arbitrator-orders-kansas-city-mo-firefighter-involved-in-deadly-crash-reinstated/?utm_source=fe_daily_newsletter&amp;utm_medium=email&amp;utm_campaign=2025-9-17&amp;oly_enc_id=0573H1103045H2E" TargetMode="External"/><Relationship Id="rId81" Type="http://schemas.openxmlformats.org/officeDocument/2006/relationships/hyperlink" Target="https://www.documentcloud.org/documents/28068644-fire-apparatus-lawsuit/" TargetMode="External"/><Relationship Id="rId177" Type="http://schemas.openxmlformats.org/officeDocument/2006/relationships/hyperlink" Target="https://www.kansascity.com/news/local/article303966551.html" TargetMode="External"/><Relationship Id="rId384" Type="http://schemas.openxmlformats.org/officeDocument/2006/relationships/hyperlink" Target="https://www.nytimes.com/2025/08/17/us/wildfire-firefighters-masks-smoke.html" TargetMode="External"/><Relationship Id="rId591" Type="http://schemas.openxmlformats.org/officeDocument/2006/relationships/hyperlink" Target="https://nypost.com/2026/02/10/us-news/la-police-commission-meeting-drowned-out-by-shouts-of-killers-pigs-by-unruly-protesters/" TargetMode="External"/><Relationship Id="rId605" Type="http://schemas.openxmlformats.org/officeDocument/2006/relationships/hyperlink" Target="https://www.mercurynews.com/2025/02/01/martinez-huge-column-of-black-smoke-seen-at-refinery/" TargetMode="External"/><Relationship Id="rId812" Type="http://schemas.openxmlformats.org/officeDocument/2006/relationships/hyperlink" Target="https://www.firerescue1.com/legal/mich-fire-chief-city-sued-over-alleged-bra-checks-of-female-firefighter?utm_source=delivra&amp;utm_medium=email&amp;utm_campaign=FR1-Daily-12-9-25&amp;utm_id=9959618&amp;dlv-emuid=fed355b8-46a2-4fa4-b55c-4d602dde33c4&amp;dlv-mlid=9959618" TargetMode="External"/><Relationship Id="rId1028" Type="http://schemas.openxmlformats.org/officeDocument/2006/relationships/hyperlink" Target="https://nmpoliticalreport.com/2025/02/26/bernco-commission-finalizes-firefighter-cannabis-rules/" TargetMode="External"/><Relationship Id="rId1235" Type="http://schemas.openxmlformats.org/officeDocument/2006/relationships/hyperlink" Target="https://www.fireengineering.com/firefighting/fire-leadership/nj-fire-chief-fined-after-trying-to-start-business-with-his-firefighters/?utm_medium=email&amp;utm_source=fe_daily_newsletter&amp;utm_campaign=2025-11-14&amp;oly_enc_id=0573H1103045H2E" TargetMode="External"/><Relationship Id="rId1442" Type="http://schemas.openxmlformats.org/officeDocument/2006/relationships/hyperlink" Target="https://www.nysenate.gov/legislation/bills/2025/S6698/amendment/original" TargetMode="External"/><Relationship Id="rId244" Type="http://schemas.openxmlformats.org/officeDocument/2006/relationships/hyperlink" Target="https://www.getty.edu/news/updated-statement-from-getty-president-and-ceo-katherine-e-fleming-regarding-palisades-fire/" TargetMode="External"/><Relationship Id="rId689" Type="http://schemas.openxmlformats.org/officeDocument/2006/relationships/hyperlink" Target="https://okcfox.com/news/local/firetruck-rollover-crash-closes-several-streets-in-goldsby" TargetMode="External"/><Relationship Id="rId896" Type="http://schemas.openxmlformats.org/officeDocument/2006/relationships/hyperlink" Target="https://usaherald.com/" TargetMode="External"/><Relationship Id="rId1081" Type="http://schemas.openxmlformats.org/officeDocument/2006/relationships/hyperlink" Target="https://ems.ohio.gov/about-us/newsroom/all-news/emergency-responder-alert-fatal-injuries-linked-to-faulty-air-bag-inflators" TargetMode="External"/><Relationship Id="rId1302" Type="http://schemas.openxmlformats.org/officeDocument/2006/relationships/hyperlink" Target="https://www.firerescue1.com/legal/prosecutors-allege-former-fdny-chiefs-took-advantage-of-city-hall-list-in-inspection-bribes" TargetMode="External"/><Relationship Id="rId39" Type="http://schemas.openxmlformats.org/officeDocument/2006/relationships/hyperlink" Target="https://www.justice.gov/usao-cdca/pr/texas-woman-sentenced-nearly-2-years-federal-prison-fraudulently-obtaining-eaton-fire" TargetMode="External"/><Relationship Id="rId451" Type="http://schemas.openxmlformats.org/officeDocument/2006/relationships/hyperlink" Target="https://www.cdc.gov/niosh/firefighters/programs/pdfs/face202109.pdf" TargetMode="External"/><Relationship Id="rId549" Type="http://schemas.openxmlformats.org/officeDocument/2006/relationships/hyperlink" Target="https://www.hstoday.us/perspective/eyes-on-preparedness-federal-courts-block-fema-dhs-immigration-grant-conditions-safeguarding-billions-in-emergency-preparedness-funds/" TargetMode="External"/><Relationship Id="rId756" Type="http://schemas.openxmlformats.org/officeDocument/2006/relationships/hyperlink" Target="https://www.sun-sentinel.com/2025/01/23/delray-police-launch-review-of-2023-off-duty-accident-involving-driver-of-fire-truck-in-brightline-crash/" TargetMode="External"/><Relationship Id="rId1179" Type="http://schemas.openxmlformats.org/officeDocument/2006/relationships/hyperlink" Target="https://www.fox19.com/2025/07/09/cincinnati-assistant-fire-chief-suspended-amid-internal-investigation/" TargetMode="External"/><Relationship Id="rId1386" Type="http://schemas.openxmlformats.org/officeDocument/2006/relationships/hyperlink" Target="https://keyt.com/news/top-stories/2025/05/06/city-of-santa-maria-approves-labor-agreement-with-firefighters/" TargetMode="External"/><Relationship Id="rId104" Type="http://schemas.openxmlformats.org/officeDocument/2006/relationships/hyperlink" Target="https://www.fireengineering.com/news/pa-regulators-seek-2-6-million-in-penalties-for-deadly-2023-chocolate-factory-explosion/?utm_source=fe_daily_newsletter&amp;utm_medium=email&amp;utm_campaign=2026-3-19&amp;oly_enc_id=0573H1103045H2E" TargetMode="External"/><Relationship Id="rId188" Type="http://schemas.openxmlformats.org/officeDocument/2006/relationships/hyperlink" Target="https://www.fireapparatusmagazine.com/fire-apparatus/iaff-enters-fire-apparatus-conversation-with-letter-to-ftc/?utm_medium=email&amp;utm_source=fe_daily_newsletter&amp;utm_campaign=2025-5-14&amp;oly_enc_id=0573H1103045H2E" TargetMode="External"/><Relationship Id="rId311" Type="http://schemas.openxmlformats.org/officeDocument/2006/relationships/hyperlink" Target="https://www.firehero.org/2026-roll-of-honor/" TargetMode="External"/><Relationship Id="rId395" Type="http://schemas.openxmlformats.org/officeDocument/2006/relationships/hyperlink" Target="https://www.firerescue1.com/line-of-duty-death-lodd/fallen-mo-firefighter-paramedic-was-known-as-a-mentor-role-model-for-many" TargetMode="External"/><Relationship Id="rId409" Type="http://schemas.openxmlformats.org/officeDocument/2006/relationships/hyperlink" Target="https://www.firerescue1.com/active-shooter/multiple-idaho-firefighters-ambushed-by-gunman-while-battling-brush-fire" TargetMode="External"/><Relationship Id="rId963" Type="http://schemas.openxmlformats.org/officeDocument/2006/relationships/hyperlink" Target="https://www.dol.gov/sites/dolgov/files/WHD/opinion-letters/FLSA/FLSA-2025-04.pdf" TargetMode="External"/><Relationship Id="rId1039" Type="http://schemas.openxmlformats.org/officeDocument/2006/relationships/hyperlink" Target="https://www.ems1.com/safety/ohio-firefighter-paramedic-stabbed-during-court-ordered-patient-transport" TargetMode="External"/><Relationship Id="rId1246" Type="http://schemas.openxmlformats.org/officeDocument/2006/relationships/hyperlink" Target="https://www.firerescue1.com/police/just-like-charlie-kirk-former-conn-ff-charged-with-threatening-officials?utm_source=delivra&amp;utm_medium=email&amp;utm_campaign=FR1-Daily-10-30-25&amp;utm_id=9709386&amp;dlv-emuid=fed355b8-46a2-4fa4-b55c-4d602dde33c4&amp;dlv-mlid=9709386" TargetMode="External"/><Relationship Id="rId92" Type="http://schemas.openxmlformats.org/officeDocument/2006/relationships/hyperlink" Target="https://obamawhitehouse.archives.gov/the-press-office/2013/08/01/executive-order-improving-chemical-facility-safety-and-security" TargetMode="External"/><Relationship Id="rId616" Type="http://schemas.openxmlformats.org/officeDocument/2006/relationships/hyperlink" Target="https://www.fireengineering.com/firefighting/il-firefighters-widow-awarded-31-5m-jury-says-command-lapses-contributed-to-death/?utm_source=fe_daily_newsletter&amp;utm_medium=email&amp;utm_campaign=2025-11-17&amp;oly_enc_id=0573H1103045H2E" TargetMode="External"/><Relationship Id="rId823" Type="http://schemas.openxmlformats.org/officeDocument/2006/relationships/hyperlink" Target="https://bungalower.com/2025/03/26/district-fire-chief-suing-city-of-orlando/?mc_cid=a4042c8336&amp;mc_eid=cbaa4ade01" TargetMode="External"/><Relationship Id="rId1453" Type="http://schemas.openxmlformats.org/officeDocument/2006/relationships/hyperlink" Target="https://www.arkansasonline.com/news/2025/aug/31/fayetteville-first-city-in-arkansas-to-adopt/" TargetMode="External"/><Relationship Id="rId255" Type="http://schemas.openxmlformats.org/officeDocument/2006/relationships/hyperlink" Target="https://www.cdc.gov/niosh/firefighters/programs/pdfs/f202602.pdf" TargetMode="External"/><Relationship Id="rId462" Type="http://schemas.openxmlformats.org/officeDocument/2006/relationships/hyperlink" Target="mailto:usfa@service.govdelivery.com" TargetMode="External"/><Relationship Id="rId1092" Type="http://schemas.openxmlformats.org/officeDocument/2006/relationships/hyperlink" Target="https://cpr.heart.org/en/resuscitation-science/cpr-and-ecc-guidelines" TargetMode="External"/><Relationship Id="rId1106" Type="http://schemas.openxmlformats.org/officeDocument/2006/relationships/hyperlink" Target="https://www.cms.gov/newsroom/press-releases/cms-statement-emergency-medical-treatment-and-labor-act-emtala" TargetMode="External"/><Relationship Id="rId1313" Type="http://schemas.openxmlformats.org/officeDocument/2006/relationships/hyperlink" Target="https://fox17.com/news/local/nashville-fire-dept-captain-placed-on-leave-after-controversial-social-media-posts" TargetMode="External"/><Relationship Id="rId1397" Type="http://schemas.openxmlformats.org/officeDocument/2006/relationships/hyperlink" Target="https://www.firerescue1.com/the-honoring-our-fallen-heroes-act-becomes-law" TargetMode="External"/><Relationship Id="rId115" Type="http://schemas.openxmlformats.org/officeDocument/2006/relationships/hyperlink" Target="https://www.fireengineering.com/firefighting/hong-kong-authorities-say-netting-on-buildings-that-caught-fire-killing-151-did-not-meet-code/?utm_source=fe_daily_newsletter&amp;utm_medium=email&amp;utm_campaign=2025-12-1&amp;oly_enc_id=0573H1103045H2E" TargetMode="External"/><Relationship Id="rId322" Type="http://schemas.openxmlformats.org/officeDocument/2006/relationships/hyperlink" Target="https://www.firerescue1.com/west-fertilizer-plant-explosion/articles/west-texas-the-fertilizer-plant-explosion-that-killed-10-firefighters-7tdcjYownNurVVFN/?utm_source=Sailthru&amp;utm_medium=email&amp;utm_campaign=FR1-Daily-4-17-26&amp;utm_term=FR1%20Daily" TargetMode="External"/><Relationship Id="rId767" Type="http://schemas.openxmlformats.org/officeDocument/2006/relationships/hyperlink" Target="https://www.nbcbayarea.com/investigation/san-francisco-firefighter-ken-jones-dies/4093066/" TargetMode="External"/><Relationship Id="rId974" Type="http://schemas.openxmlformats.org/officeDocument/2006/relationships/hyperlink" Target="https://www.firefighterovertime.org/2025/05/11/in-town-flsa-suit/" TargetMode="External"/><Relationship Id="rId199" Type="http://schemas.openxmlformats.org/officeDocument/2006/relationships/hyperlink" Target="https://www.justice.gov/opa/pr/mesa-man-indicted-torching-tesla-property" TargetMode="External"/><Relationship Id="rId627" Type="http://schemas.openxmlformats.org/officeDocument/2006/relationships/hyperlink" Target="https://www.firerescue1.com/violence-against-first-responders/miss-firefighters-hospitalized-assaulted-by-crowd-of-hundreds-at-fatal-crash?utm_source=delivra&amp;utm_medium=email&amp;utm_campaign=FR1-Daily-8-6-25&amp;utm_id=9309446&amp;dlv-emuid=fed355b8-46a2-4fa4-b55c-4d602dde33c4&amp;dlv-mlid=9309446" TargetMode="External"/><Relationship Id="rId834" Type="http://schemas.openxmlformats.org/officeDocument/2006/relationships/hyperlink" Target="https://www.firerescue1.com/legal/mo-police-fire-chaplains-dismissed-in-fallout-from-church-sexual-abuse-investigation?utm_source=delivra&amp;utm_medium=email&amp;utm_campaign=FR1-Daily-3-5-25&amp;utm_id=8597231&amp;dlv-emuid=fed355b8-46a2-4fa4-b55c-4d602dde33c4&amp;dlv-mlid=8597231" TargetMode="External"/><Relationship Id="rId1257" Type="http://schemas.openxmlformats.org/officeDocument/2006/relationships/hyperlink" Target="https://www.fdnytrucks.com/files/html/bronx/e38.htm" TargetMode="External"/><Relationship Id="rId1464" Type="http://schemas.openxmlformats.org/officeDocument/2006/relationships/hyperlink" Target="https://www.fema.gov/grants/preparedness/firefighters/safer" TargetMode="External"/><Relationship Id="rId266" Type="http://schemas.openxmlformats.org/officeDocument/2006/relationships/hyperlink" Target="https://apnews.com/hub/wildfires" TargetMode="External"/><Relationship Id="rId473" Type="http://schemas.openxmlformats.org/officeDocument/2006/relationships/hyperlink" Target="https://calmatters.digitaldemocracy.org/bills/ca_202320240ab700" TargetMode="External"/><Relationship Id="rId680" Type="http://schemas.openxmlformats.org/officeDocument/2006/relationships/hyperlink" Target="https://www.fireengineering.com/firefighting/baltimore-approves-225k-settlement-to-man-struck-by-fire-department-vehicle/?utm_source=fe_daily_newsletter&amp;utm_medium=email&amp;utm_campaign=2026-4-16&amp;oly_enc_id=0573H1103045H2E" TargetMode="External"/><Relationship Id="rId901" Type="http://schemas.openxmlformats.org/officeDocument/2006/relationships/hyperlink" Target="https://links-1.govdelivery.com/CL0/https:%2F%2Fwww.eeoc.gov%2Fstatutes%2Ftitle-vii-civil-rights-act-1964%3Futm_medium=email%26utm_source=govdelivery/1/01000195b000da7a-be59b8aa-63fb-494b-b697-ad33c37c7421-000000/RFnchv8iWQycAWR2JamBsebNJXbUbXQ0UyFSqWwgv_s=397" TargetMode="External"/><Relationship Id="rId1117" Type="http://schemas.openxmlformats.org/officeDocument/2006/relationships/hyperlink" Target="https://www.firerescue1.com/niosh/niosh-report-finds-missed-return-to-duty-evaluation-in-md-lodd-investigation?utm_source=Sailthru&amp;utm_medium=email&amp;utm_campaign=FR1-Rewind-3-22-26&amp;utm_term=FR1%20Daily" TargetMode="External"/><Relationship Id="rId1324" Type="http://schemas.openxmlformats.org/officeDocument/2006/relationships/hyperlink" Target="https://www.firerescue1.com/legal/salt-lake-city-fire-captain-charged-with-sexually-abusing-ems-students?utm_source=delivra&amp;utm_medium=email&amp;utm_campaign=FR1-Daily-1-31-25&amp;utm_id=8440130&amp;dlv-emuid=fed355b8-46a2-4fa4-b55c-4d602dde33c4&amp;dlv-mlid=8440130" TargetMode="External"/><Relationship Id="rId30" Type="http://schemas.openxmlformats.org/officeDocument/2006/relationships/hyperlink" Target="https://www.fireengineering.com/firefighting/will-ma-assisted-living-fires-legacy-be-sprinkler-inspection-reform-the-fight-takes-shape/?utm_source=fe_daily_newsletter&amp;utm_medium=email&amp;utm_campaign=2026-7-13&amp;oly_enc_id=0573H1103045H2E" TargetMode="External"/><Relationship Id="rId126" Type="http://schemas.openxmlformats.org/officeDocument/2006/relationships/hyperlink" Target="https://www.fireengineering.com/firefighting/two-men-who-set-fire-that-killed-philadelphia-fire-lieutenant-sentenced-to-prison/?utm_source=fe_daily_newsletter&amp;utm_medium=email&amp;utm_campaign=2025-10-23&amp;oly_enc_id=0573H1103045H2E" TargetMode="External"/><Relationship Id="rId333" Type="http://schemas.openxmlformats.org/officeDocument/2006/relationships/hyperlink" Target="https://www.firefighternation.com/firefighting/parents-of-mo-firefighter-settle-suit-claiming-faulty-equipment-caused-his-death/?utm_medium=email&amp;utm_source=fe_daily_newsletter&amp;utm_campaign=2026-2-23&amp;oly_enc_id=0573H1103045H2E" TargetMode="External"/><Relationship Id="rId540" Type="http://schemas.openxmlformats.org/officeDocument/2006/relationships/hyperlink" Target="https://westfaironline.com/fairfield/connecticut-lawmakers-consider-reining-in-use-of-license-plate-readers/" TargetMode="External"/><Relationship Id="rId778" Type="http://schemas.openxmlformats.org/officeDocument/2006/relationships/hyperlink" Target="https://www.facebook.com/charles.lauersdorf/posts/25300196176317687?ref=embed_post" TargetMode="External"/><Relationship Id="rId985" Type="http://schemas.openxmlformats.org/officeDocument/2006/relationships/hyperlink" Target="https://justice.gov/opa/media/1437751/dl" TargetMode="External"/><Relationship Id="rId1170" Type="http://schemas.openxmlformats.org/officeDocument/2006/relationships/hyperlink" Target="https://www.firerescue1.com/legal/former-del-firefighters-sentenced-in-harassment-case-tied-to-noose-allegations?utm_source=Sailthru&amp;utm_medium=email&amp;utm_campaign=FR1-Daily-7-28-26&amp;utm_term=FR1%20Daily" TargetMode="External"/><Relationship Id="rId638" Type="http://schemas.openxmlformats.org/officeDocument/2006/relationships/hyperlink" Target="https://www.youtube.com/watch?v=_wg9oNLLpwM" TargetMode="External"/><Relationship Id="rId845" Type="http://schemas.openxmlformats.org/officeDocument/2006/relationships/hyperlink" Target="https://www.firerescue1.com/women-in-firefighting/fdny-makes-history-with-first-female-deputy-chief?utm_source=delivra&amp;utm_medium=email&amp;utm_campaign=FR1-Daily-2-14-25&amp;utm_id=8509017&amp;dlv-emuid=fed355b8-46a2-4fa4-b55c-4d602dde33c4&amp;dlv-mlid=8509017" TargetMode="External"/><Relationship Id="rId1030" Type="http://schemas.openxmlformats.org/officeDocument/2006/relationships/hyperlink" Target="https://www.justice.gov/opa/pr/justice-department-files-nationwide-lawsuit-alleging-walgreens-knowingly-filled-millions" TargetMode="External"/><Relationship Id="rId1268" Type="http://schemas.openxmlformats.org/officeDocument/2006/relationships/hyperlink" Target="https://www.facebook.com/photo/?fbid=1175093064653873&amp;set=a.610623694434149" TargetMode="External"/><Relationship Id="rId1475" Type="http://schemas.openxmlformats.org/officeDocument/2006/relationships/hyperlink" Target="https://pmc.ncbi.nlm.nih.gov/articles/PMC10888326/" TargetMode="External"/><Relationship Id="rId277" Type="http://schemas.openxmlformats.org/officeDocument/2006/relationships/hyperlink" Target="https://abc6onyourside.com/news/local/its-insulting-to-the-firefighters-council-approves-3-million-for-cfd-roof-repairs" TargetMode="External"/><Relationship Id="rId400" Type="http://schemas.openxmlformats.org/officeDocument/2006/relationships/hyperlink" Target="https://www.scribd.com/document/899223136/Statement-From-KCFD" TargetMode="External"/><Relationship Id="rId484" Type="http://schemas.openxmlformats.org/officeDocument/2006/relationships/hyperlink" Target="https://www.dhs.gov/science-and-technology/news/2025/01/16/feature-article-enhancing-safety-firefighters-and-public" TargetMode="External"/><Relationship Id="rId705" Type="http://schemas.openxmlformats.org/officeDocument/2006/relationships/hyperlink" Target="https://weartv.com/news/local/firefighter-injured-in-fire-engine-rollover-in-okaloosa-county" TargetMode="External"/><Relationship Id="rId1128" Type="http://schemas.openxmlformats.org/officeDocument/2006/relationships/hyperlink" Target="https://www.firefighternation.com/health-wellness/physical-health/wood-river-il-firefighters-shift-to-48-hour-schedule-in-trial-run/?utm_source=fe_daily_newsletter&amp;utm_medium=email&amp;utm_campaign=2026-4-9&amp;oly_enc_id=0573H1103045H2E" TargetMode="External"/><Relationship Id="rId1335" Type="http://schemas.openxmlformats.org/officeDocument/2006/relationships/hyperlink" Target="https://www.fox19.com/2023/03/28/cincinnati-fired-chief-without-cause-attorney-alleges/" TargetMode="External"/><Relationship Id="rId137" Type="http://schemas.openxmlformats.org/officeDocument/2006/relationships/hyperlink" Target="https://www.masslive.com/news/2025/08/7-more-residents-sue-gabriel-house-as-lawsuits-pile-up-after-deadly-fire.html" TargetMode="External"/><Relationship Id="rId302" Type="http://schemas.openxmlformats.org/officeDocument/2006/relationships/hyperlink" Target="https://www.fireherolearningnetwork.com/training/7005-Woodscape-Drive.aspx?utm_source=Send-Grid&amp;utm_medium=Email&amp;utm_campaign=7005-Woodscape-Drive&amp;utm_id=7005-Woodscape-Drive" TargetMode="External"/><Relationship Id="rId344" Type="http://schemas.openxmlformats.org/officeDocument/2006/relationships/hyperlink" Target="https://www.nytimes.com/2025/08/17/us/wildfire-firefighters-masks-smoke.html" TargetMode="External"/><Relationship Id="rId691" Type="http://schemas.openxmlformats.org/officeDocument/2006/relationships/hyperlink" Target="https://www.firerescue1.com/line-of-duty-death-lodd/2-okla-firefighters-killed-in-tanker-rollover-while-responding-to-fire" TargetMode="External"/><Relationship Id="rId747" Type="http://schemas.openxmlformats.org/officeDocument/2006/relationships/hyperlink" Target="https://ct.symplicity.com/t/wrn/34195fabb529fb5e02dc8576c007b380/3701452710/realurl=https:/www.nytimes.com/2025/02/17/us/fire-engines-shortage-private-equity.html" TargetMode="External"/><Relationship Id="rId789" Type="http://schemas.openxmlformats.org/officeDocument/2006/relationships/hyperlink" Target="https://www.firerescue1.com/line-of-duty-death-lodd/fallen-mo-firefighter-paramedic-was-known-as-a-mentor-role-model-for-many" TargetMode="External"/><Relationship Id="rId912" Type="http://schemas.openxmlformats.org/officeDocument/2006/relationships/hyperlink" Target="https://apnews.com/hub/diversity-equity-and-inclusion" TargetMode="External"/><Relationship Id="rId954" Type="http://schemas.openxmlformats.org/officeDocument/2006/relationships/hyperlink" Target="https://mgaleg.maryland.gov/2026RS/bills/sb/sb0445T.pdf" TargetMode="External"/><Relationship Id="rId996" Type="http://schemas.openxmlformats.org/officeDocument/2006/relationships/hyperlink" Target="https://links-2.govdelivery.com/CL0/https:%2F%2Fgcc02.safelinks.protection.outlook.com%2F%3Furl=https%253A%252F%252Fwww.whitehouse.gov%252Fpresidential-actions%252F2025%252F12%252Fincreasing-medical-marijuana-and-cannabidiol-research%252F%26data=05%257C02%257Cdoug.simon%2540dot.gov%257C1dbd56275eff401e4c3708de3e7a2637%257Cc4cd245b44f04395a1aa3848d258f78b%257C0%257C0%257C639016891498528004%257CUnknown%257CTWFpbGZsb3d8eyJFbXB0eU1hcGkiOnRydWUsIlYiOiIwLjAuMDAwMCIsIlAiOiJXaW4zMiIsIkFOIjoiTWFpbCIsIldUIjoyfQ%253D%253D%257C4000%257C%257C%257C%26sdata=AqjuUKqGesfgdxJtJeHzpOrArjVHX8EAtgokpzrksTg%253D%26reserved=0/1/0101019b382ce7c6-28053cac-b214-484c-b7aa-ea0aad94c258-000000/PJUL8kSgMZ9YVSV0akn6h4QscnsvZ6fMHdc68CST-1A=436" TargetMode="External"/><Relationship Id="rId1377" Type="http://schemas.openxmlformats.org/officeDocument/2006/relationships/hyperlink" Target="https://www.firefighternation.com/fire-leadership/stratford-ct-firefighters-terminated-while-on-leave-for-injuries-sustained-in-line-of-duty-union-says/?utm_medium=email&amp;utm_source=fe_daily_newsletter&amp;utm_campaign=2025-6-23&amp;oly_enc_id=0573H1103045H2E" TargetMode="External"/><Relationship Id="rId41" Type="http://schemas.openxmlformats.org/officeDocument/2006/relationships/hyperlink" Target="https://www.cbsnews.com/chicago/news/charges-dropped-arson-murder-chicago-firefighter-jermaine-pelt/" TargetMode="External"/><Relationship Id="rId83" Type="http://schemas.openxmlformats.org/officeDocument/2006/relationships/hyperlink" Target="https://www.firerescue1.com/legal/pa-city-is-latest-to-join-others-in-lawsuit-over-alleged-fire-truck-monopoly?utm_source=Sailthru&amp;utm_medium=email&amp;utm_campaign=FR1-Rewind-5-3-26&amp;utm_term=FR1%20Daily" TargetMode="External"/><Relationship Id="rId179" Type="http://schemas.openxmlformats.org/officeDocument/2006/relationships/hyperlink" Target="https://www.kansascity.com/news/local/article305734611.html" TargetMode="External"/><Relationship Id="rId386" Type="http://schemas.openxmlformats.org/officeDocument/2006/relationships/hyperlink" Target="https://academic.oup.com/ije/article-abstract/54/4/dyaf104/8214913?redirectedFrom=fulltext" TargetMode="External"/><Relationship Id="rId551" Type="http://schemas.openxmlformats.org/officeDocument/2006/relationships/hyperlink" Target="https://www.firefighternation.com/fire-leadership/norwich-ct-releases-details-about-offer-to-return-yantic-fire-departments-trucks/?utm_source=fe_daily_newsletter&amp;utm_medium=email&amp;utm_campaign=2026-7-16&amp;oly_enc_id=0573H1103045H2E" TargetMode="External"/><Relationship Id="rId593" Type="http://schemas.openxmlformats.org/officeDocument/2006/relationships/hyperlink" Target="https://www.whitehouse.gov/presidential-actions/2026/02/protecting-the-national-security-and-welfare-of-the-united-states-and-its-citizens-from-criminal-actors-and-other-public-safety-threats/" TargetMode="External"/><Relationship Id="rId607" Type="http://schemas.openxmlformats.org/officeDocument/2006/relationships/hyperlink" Target="https://www.mercurynews.com/2025/06/05/martinez-refinery-fire-lack-of-contractor-personnel-insufficient-training-supervision/" TargetMode="External"/><Relationship Id="rId649" Type="http://schemas.openxmlformats.org/officeDocument/2006/relationships/hyperlink" Target="https://cases.justia.com/michigan/court-of-appeals-unpublished/2025-368583.pdf?ts=1747314007" TargetMode="External"/><Relationship Id="rId814" Type="http://schemas.openxmlformats.org/officeDocument/2006/relationships/hyperlink" Target="https://www.nbcbayarea.com/news/local/fairfield-female-battalion-chief-lawsuit/3976191/?_osource=SocialFlowFB_BAYBrand&amp;fbclid=IwY2xjawN62_JleHRuA2FlbQIxMABicmlkETFKWlBtSGxGc3k5THVxMEJPc3J0YwZhcHBfaWQQMjIyMDM5MTc4ODIwMDg5MgABHpGzT4Ba6W6QzDsn7YSxbj_CvSxkfEnUpVsu6a7oKMzenrxA_gjkKMWeN9_f_aem_w-SYkD2v3NFhHyih3tXgyw" TargetMode="External"/><Relationship Id="rId856" Type="http://schemas.openxmlformats.org/officeDocument/2006/relationships/hyperlink" Target="https://www.cityofgolden.gov/news_detail_T18_R190.php?utm_name=sked&amp;utm_source=facebook&amp;utm_medium=social&amp;utm_content=sked_6a694b1f0ff5351518c22fab" TargetMode="External"/><Relationship Id="rId1181" Type="http://schemas.openxmlformats.org/officeDocument/2006/relationships/hyperlink" Target="https://www.firerescue1.com/legal/mich-firefighters-sue-allege-retaliation-after-backing-fire-chief-after-church-attack" TargetMode="External"/><Relationship Id="rId1237" Type="http://schemas.openxmlformats.org/officeDocument/2006/relationships/hyperlink" Target="https://www.firerescue1.com/fatal-incident/political-activist-charlie-kirk-fatally-shot-at-utah-college-event" TargetMode="External"/><Relationship Id="rId1279" Type="http://schemas.openxmlformats.org/officeDocument/2006/relationships/hyperlink" Target="https://www.fireengineering.com/news/miami-dade-fire-lieutenant-accused-of-secretly-filming-colleagues-in-station-bathrooms/?utm_source=fe_daily_newsletter&amp;utm_medium=email&amp;utm_campaign=2025-7-9&amp;oly_enc_id=0573H1103045H2E" TargetMode="External"/><Relationship Id="rId1402" Type="http://schemas.openxmlformats.org/officeDocument/2006/relationships/hyperlink" Target="https://www.govinfo.gov/link/uscode/6/124n" TargetMode="External"/><Relationship Id="rId1444" Type="http://schemas.openxmlformats.org/officeDocument/2006/relationships/hyperlink" Target="https://www.ems1.com/jury-convicts-man-in-killing-of-veteran-fdny-ems-captain" TargetMode="External"/><Relationship Id="rId1486" Type="http://schemas.openxmlformats.org/officeDocument/2006/relationships/hyperlink" Target="https://www.50-a.org/" TargetMode="External"/><Relationship Id="rId190" Type="http://schemas.openxmlformats.org/officeDocument/2006/relationships/hyperlink" Target="https://www.justice.gov/opa/pr/tennessee-man-indicted-arson-and-explosive-charges-setting-fire-nonprofit-organization" TargetMode="External"/><Relationship Id="rId204" Type="http://schemas.openxmlformats.org/officeDocument/2006/relationships/oleObject" Target="embeddings/Microsoft_Word_97_-_2003_Document.doc"/><Relationship Id="rId246" Type="http://schemas.openxmlformats.org/officeDocument/2006/relationships/hyperlink" Target="https://www.fireengineering.com/firefighting/fire-ems/fire-inspection-syracuse-schools-carbon-monoxide/?utm_medium=email&amp;utm_source=fe_daily_newsletter&amp;utm_campaign=2025-1-13&amp;oly_enc_id=0573H1103045H2E" TargetMode="External"/><Relationship Id="rId288" Type="http://schemas.openxmlformats.org/officeDocument/2006/relationships/hyperlink" Target="https://www.facebook.com/permalink.php?story_fbid=pfbid07gUsqBJAAC3qUFKiHr1pTuBrjCwRv8bR435Ge3HQVwwRsUfWBpETo5BJui77VjtFl&amp;id=100064733164851" TargetMode="External"/><Relationship Id="rId411" Type="http://schemas.openxmlformats.org/officeDocument/2006/relationships/hyperlink" Target="https://www.thestate.com/news/local/article275843821.html" TargetMode="External"/><Relationship Id="rId453" Type="http://schemas.openxmlformats.org/officeDocument/2006/relationships/hyperlink" Target="https://www.thestate.com/news/local/article305386346.html" TargetMode="External"/><Relationship Id="rId509" Type="http://schemas.openxmlformats.org/officeDocument/2006/relationships/hyperlink" Target="https://dronelife.com/2026/07/07/counter-uas-rules-safer-skies-act/" TargetMode="External"/><Relationship Id="rId660" Type="http://schemas.openxmlformats.org/officeDocument/2006/relationships/hyperlink" Target="https://www.washingtonpost.com/weather/2025/01/08/pacific-palisades-fire-map-california-los-angeles/" TargetMode="External"/><Relationship Id="rId898" Type="http://schemas.openxmlformats.org/officeDocument/2006/relationships/hyperlink" Target="https://governor.ohio.gov/media/news-and-media/governor-dewine-signs-bill-into-law-3-28-2025" TargetMode="External"/><Relationship Id="rId1041" Type="http://schemas.openxmlformats.org/officeDocument/2006/relationships/hyperlink" Target="https://www.12news.com/article/news/local/valley/city-of-phoenix-to-pay-605000-to-settle-wrongful-death-lawsuit-involving-76-year-old-man-arizona/75-17c485fd-dc9f-4f8c-aff7-ff502a697970" TargetMode="External"/><Relationship Id="rId1083" Type="http://schemas.openxmlformats.org/officeDocument/2006/relationships/hyperlink" Target="https://www.ems1.com/911-and-dispatch/doing-more-with-less-how-dispatch-automation-benefits-ems-operations" TargetMode="External"/><Relationship Id="rId1139" Type="http://schemas.openxmlformats.org/officeDocument/2006/relationships/hyperlink" Target="https://www.firerescue1.com/police/firearms-found-in-baltimore-fd-trainees-car-after-police-respond-to-threats-made-against-classmates?utm_source=delivra&amp;utm_medium=email&amp;utm_campaign=FR1-Daily-12-4-25&amp;utm_id=9932663&amp;dlv-emuid=fed355b8-46a2-4fa4-b55c-4d602dde33c4&amp;dlv-mlid=9932663" TargetMode="External"/><Relationship Id="rId1290" Type="http://schemas.openxmlformats.org/officeDocument/2006/relationships/hyperlink" Target="https://www.fireengineering.com/firefighting/fire-captain-stole-narcotics-set-for-emergency-patients-ca-officials-say/?utm_medium=email&amp;utm_source=fe_daily_newsletter&amp;utm_campaign=2025-5-20&amp;oly_enc_id=0573H1103045H2E" TargetMode="External"/><Relationship Id="rId1304" Type="http://schemas.openxmlformats.org/officeDocument/2006/relationships/hyperlink" Target="https://www.justice.gov/d9/2023-12/231212_idaho_fire_indictment_1-23-cr-00326-akb_dkt_2.pdf" TargetMode="External"/><Relationship Id="rId1346" Type="http://schemas.openxmlformats.org/officeDocument/2006/relationships/hyperlink" Target="https://www.aol.com/news/columbus-council-passes-delayed-fire-003027892.html" TargetMode="External"/><Relationship Id="rId106" Type="http://schemas.openxmlformats.org/officeDocument/2006/relationships/hyperlink" Target="https://www.kansascity.com/news/local/article257913768.html" TargetMode="External"/><Relationship Id="rId313" Type="http://schemas.openxmlformats.org/officeDocument/2006/relationships/hyperlink" Target="https://www.firehero.org/" TargetMode="External"/><Relationship Id="rId495" Type="http://schemas.openxmlformats.org/officeDocument/2006/relationships/hyperlink" Target="https://www.firerescue1.com/fire-department-management/data-spotlights-lafd-staffing-crisis-with-firefighters-pushed-beyond-the-brink?utm_source=delivra&amp;utm_medium=email&amp;utm_campaign=FR1-Rewind-1-19-25&amp;utm_id=8374671&amp;dlv-emuid=fed355b8-46a2-4fa4-b55c-4d602dde33c4&amp;dlv-mlid=8374671" TargetMode="External"/><Relationship Id="rId716" Type="http://schemas.openxmlformats.org/officeDocument/2006/relationships/hyperlink" Target="https://app.dps.mn.gov/MSPMedia2/IncidentDisplay/54663" TargetMode="External"/><Relationship Id="rId758" Type="http://schemas.openxmlformats.org/officeDocument/2006/relationships/hyperlink" Target="https://www.census.gov/popclock/embed.php?component=density" TargetMode="External"/><Relationship Id="rId923" Type="http://schemas.openxmlformats.org/officeDocument/2006/relationships/hyperlink" Target="https://www.firerescue1.com/racism/articles/doj-investigates-allegations-of-racism-in-mo-fire-department-1K44P7lM1hJk6gAz/" TargetMode="External"/><Relationship Id="rId965" Type="http://schemas.openxmlformats.org/officeDocument/2006/relationships/hyperlink" Target="https://www.firerescue1.com/fire-department-management/n-c-fd-switches-to-24-72-shift-for-better-work-life-schedule?utm_source=delivra&amp;utm_medium=email&amp;utm_campaign=FR1-Daily-9-16-25&amp;utm_id=9505721&amp;dlv-emuid=fed355b8-46a2-4fa4-b55c-4d602dde33c4&amp;dlv-mlid=9505721" TargetMode="External"/><Relationship Id="rId1150" Type="http://schemas.openxmlformats.org/officeDocument/2006/relationships/hyperlink" Target="https://www.washingtonpost.com/dc-md-va/2025/01/20/trump-pardons-jan-6-defendants/" TargetMode="External"/><Relationship Id="rId1388" Type="http://schemas.openxmlformats.org/officeDocument/2006/relationships/hyperlink" Target="https://www.abc6.com/pawtucket-4-firefighters-fired-4-quit-or-retire-after-internal-investigation-union-to-exercise-arbitration/" TargetMode="External"/><Relationship Id="rId10" Type="http://schemas.openxmlformats.org/officeDocument/2006/relationships/image" Target="media/image2.jpeg"/><Relationship Id="rId52" Type="http://schemas.openxmlformats.org/officeDocument/2006/relationships/hyperlink" Target="https://apnews.com/article/california-wildfires-palisades-los-angeles-deb1c78c1d83d233cf3b540644814ea2" TargetMode="External"/><Relationship Id="rId94" Type="http://schemas.openxmlformats.org/officeDocument/2006/relationships/hyperlink" Target="https://www.firerescue1.com/west-fertilizer-plant-explosion/articles/west-texas-the-fertilizer-plant-explosion-that-killed-10-firefighters-7tdcjYownNurVVFN/?utm_source=Sailthru&amp;utm_medium=email&amp;utm_campaign=FR1-Daily-4-17-26&amp;utm_term=FR1%20Daily" TargetMode="External"/><Relationship Id="rId148" Type="http://schemas.openxmlformats.org/officeDocument/2006/relationships/hyperlink" Target="https://www.hsgac.senate.gov/subcommittees/dmdcc/hearings/sounding-the-alarm-americas-fire-apparatus-crisis/" TargetMode="External"/><Relationship Id="rId355" Type="http://schemas.openxmlformats.org/officeDocument/2006/relationships/image" Target="media/image7.jpeg"/><Relationship Id="rId397" Type="http://schemas.openxmlformats.org/officeDocument/2006/relationships/hyperlink" Target="https://www.firerescue1.com/legal/widow-of-mo-firefighter-paramedic-who-died-in-training-receives-1m-settlement" TargetMode="External"/><Relationship Id="rId520" Type="http://schemas.openxmlformats.org/officeDocument/2006/relationships/hyperlink" Target="https://www.govinfo.gov/link/uscode/6/124n" TargetMode="External"/><Relationship Id="rId562" Type="http://schemas.openxmlformats.org/officeDocument/2006/relationships/hyperlink" Target="https://www.cincinnati.com/story/news/2026/01/18/spring-grove-village-fire-kills-3-after-large-firefighter-response/88242940007/" TargetMode="External"/><Relationship Id="rId618" Type="http://schemas.openxmlformats.org/officeDocument/2006/relationships/hyperlink" Target="https://www.firerescue1.com/legal/chief-we-have-a-mayday-incident-command-scrutinized-in-ill-lodd-trial" TargetMode="External"/><Relationship Id="rId825" Type="http://schemas.openxmlformats.org/officeDocument/2006/relationships/hyperlink" Target="https://www.fireengineering.com/news/harassment-overtime-fraud-probes-at-top-levels-of-philly-fire-department/?utm_source=fe_daily_newsletter&amp;utm_medium=email&amp;utm_campaign=2025-5-7&amp;oly_enc_id=0573H1103045H2E" TargetMode="External"/><Relationship Id="rId1192" Type="http://schemas.openxmlformats.org/officeDocument/2006/relationships/hyperlink" Target="https://www.firerescue1.com/legal/fla-firefighters-paramedic-charged-with-beating-waterboarding-coworker" TargetMode="External"/><Relationship Id="rId1206" Type="http://schemas.openxmlformats.org/officeDocument/2006/relationships/hyperlink" Target="https://www.wfaa.com/article/news/crime/three-north-texas-firemen-arrested-child-sex-crime-charges-affidavit-says-victimized-16-year-old-junior-firefighter/287-d8a85a41-b81b-48f7-a0f9-dd0c9029a0e5" TargetMode="External"/><Relationship Id="rId1248" Type="http://schemas.openxmlformats.org/officeDocument/2006/relationships/hyperlink" Target="https://www.firerescue1.com/labor-and-union-issues/texas-fire-chief-resigns-after-union-dispute-ems-merger-controversy?utm_source=delivra&amp;utm_medium=email&amp;utm_campaign=FR1-Rewind-10-26-25&amp;utm_id=9688981&amp;dlv-emuid=fed355b8-46a2-4fa4-b55c-4d602dde33c4&amp;dlv-mlid=9688981" TargetMode="External"/><Relationship Id="rId1413" Type="http://schemas.openxmlformats.org/officeDocument/2006/relationships/hyperlink" Target="https://triblive.com/local/shaler-couple-accused-of-not-paying-ross-west-view-ems-also-owes-over-30k-to-shaler-hampton-ems-police-allege/" TargetMode="External"/><Relationship Id="rId1455" Type="http://schemas.openxmlformats.org/officeDocument/2006/relationships/hyperlink" Target="https://www.firerescue1.com/line-of-duty-death-lodd/conn-firefighter-dies-after-being-struck-by-piece-of-fire-apparatus-at-house-fire" TargetMode="External"/><Relationship Id="rId215" Type="http://schemas.openxmlformats.org/officeDocument/2006/relationships/hyperlink" Target="https://www.justice.gov/opa/pr/mississippi-man-indicted-federal-civil-rights-and-arson-charges-setting-fire-mormon-church" TargetMode="External"/><Relationship Id="rId257" Type="http://schemas.openxmlformats.org/officeDocument/2006/relationships/hyperlink" Target="https://bja.ojp.gov/program/psob" TargetMode="External"/><Relationship Id="rId422" Type="http://schemas.openxmlformats.org/officeDocument/2006/relationships/hyperlink" Target="https://www.flgov.com/eog/news/press/2025/governor-ron-desantis-signs-legislation-strengthen-health-and-safety-protections?fbclid=IwY2xjawKu8fJleHRuA2FlbQIxMABicmlkETFBODg5MmdCc3FjV0xhdjJhAR7gG-RU8nOjyMbkeLcoiROk13XrCe4wGa42Zdqbuhk6GDCP9BtG756B2G1eWw_aem_uhUHXFmU5WzK-PojkudNPA" TargetMode="External"/><Relationship Id="rId464" Type="http://schemas.openxmlformats.org/officeDocument/2006/relationships/hyperlink" Target="https://www.firerescue1.com/cancer/conn-offers-free-full-body-scans-to-hundreds-of-firefighters-in-fight-against-cancer?utm_source=delivra&amp;utm_medium=email&amp;utm_campaign=FR1-Daily-4-17-25&amp;utm_id=8801694&amp;dlv-emuid=fed355b8-46a2-4fa4-b55c-4d602dde33c4&amp;dlv-mlid=8801694" TargetMode="External"/><Relationship Id="rId867" Type="http://schemas.openxmlformats.org/officeDocument/2006/relationships/hyperlink" Target="https://www.justice.gov/opa/pr/department-justice-rule-restores-equal-protection-all-civil-rights-enforcement" TargetMode="External"/><Relationship Id="rId1010" Type="http://schemas.openxmlformats.org/officeDocument/2006/relationships/hyperlink" Target="https://www.wmur.com/article/derry-nh-fire-chief-shawn-haggart-dui-arrest-111525/69446628" TargetMode="External"/><Relationship Id="rId1052" Type="http://schemas.openxmlformats.org/officeDocument/2006/relationships/hyperlink" Target="https://www.denver7.com/news/elijah-mcclain" TargetMode="External"/><Relationship Id="rId1094" Type="http://schemas.openxmlformats.org/officeDocument/2006/relationships/hyperlink" Target="https://www.nysenate.gov/legislation/bills/2025/S6698/amendment/original" TargetMode="External"/><Relationship Id="rId1108" Type="http://schemas.openxmlformats.org/officeDocument/2006/relationships/hyperlink" Target="https://www.daytondailynews.com/local/troy-firefighters-union-argues-with-city-leadership-over-changes-in-ems-service/RW3DPTUY2REMTCUHSEU3IJ35LY/?mc_cid=567016b8df&amp;mc_eid=cbaa4ade01" TargetMode="External"/><Relationship Id="rId1315" Type="http://schemas.openxmlformats.org/officeDocument/2006/relationships/hyperlink" Target="https://yoloda.org/former-uc-davis-fire-chief-arraigned-on-felony-indictment/" TargetMode="External"/><Relationship Id="rId1497" Type="http://schemas.openxmlformats.org/officeDocument/2006/relationships/header" Target="header3.xml"/><Relationship Id="rId299" Type="http://schemas.openxmlformats.org/officeDocument/2006/relationships/hyperlink" Target="https://www.nist.gov/news-events/news/2026/05/wear-and-tear-changes-measurable-pfas-levels-firefighter-hoods-gloves-and" TargetMode="External"/><Relationship Id="rId727" Type="http://schemas.openxmlformats.org/officeDocument/2006/relationships/hyperlink" Target="https://abc6onyourside.com/news/local/columbus-firefighters-union-thankful-for-proposed-15m-investment-amid-apparatus-crisis" TargetMode="External"/><Relationship Id="rId934" Type="http://schemas.openxmlformats.org/officeDocument/2006/relationships/hyperlink" Target="https://www.scotusblog.com/2025/01/supreme-court-to-hear-retired-firefighters-bid-to-sue-ex-employer-over-benefits/?mc_cid=1c24639661&amp;mc_eid=cbaa4ade01" TargetMode="External"/><Relationship Id="rId1357" Type="http://schemas.openxmlformats.org/officeDocument/2006/relationships/hyperlink" Target="https://www.star-telegram.com/news/local/community/northeast-tarrant/article314840078.html" TargetMode="External"/><Relationship Id="rId63" Type="http://schemas.openxmlformats.org/officeDocument/2006/relationships/hyperlink" Target="https://www.nydailynews.com/2026/05/05/victims-killed-dyckman-st-inwood-fire-beloved-fashion-editor-yolaine-diaz-and-mother/" TargetMode="External"/><Relationship Id="rId159" Type="http://schemas.openxmlformats.org/officeDocument/2006/relationships/hyperlink" Target="https://www.firerescue1.com/legal/exonerated-detroit-man-sues-fd-over-fatal-arson-conviction?utm_source=delivra&amp;utm_medium=email&amp;utm_campaign=FR1-Daily-7-23-25&amp;utm_id=9251872&amp;dlv-emuid=fed355b8-46a2-4fa4-b55c-4d602dde33c4&amp;dlv-mlid=9251872" TargetMode="External"/><Relationship Id="rId366" Type="http://schemas.openxmlformats.org/officeDocument/2006/relationships/hyperlink" Target="https://www.nytimes.com/2025/09/07/us/wildfire-firefighter-cancer.html?unlocked_article_code=1.uE8.0S-u.DJw8uGK9hIoH&amp;smid=url-share" TargetMode="External"/><Relationship Id="rId573" Type="http://schemas.openxmlformats.org/officeDocument/2006/relationships/hyperlink" Target="https://www.baltimoresun.com/2000/03/28/fire-department-management-cuts-criticized-balto-county-to-trim-on-duty-battalion-chiefs-sparking-safety-debate/" TargetMode="External"/><Relationship Id="rId780" Type="http://schemas.openxmlformats.org/officeDocument/2006/relationships/hyperlink" Target="https://www.legislature.ohio.gov/legislation/136/SB241" TargetMode="External"/><Relationship Id="rId1217" Type="http://schemas.openxmlformats.org/officeDocument/2006/relationships/hyperlink" Target="https://www.police1.com/ex-nypd-official-charged-with-taking-bribes-from-company-selling-panic-button-to-city-schools" TargetMode="External"/><Relationship Id="rId1424" Type="http://schemas.openxmlformats.org/officeDocument/2006/relationships/hyperlink" Target="https://www.cga.ct.gov/asp/cgabillstatus/cgabillstatus.asp?selBillType=Bill&amp;which_year=2026&amp;bill_num=5046" TargetMode="External"/><Relationship Id="rId226" Type="http://schemas.openxmlformats.org/officeDocument/2006/relationships/hyperlink" Target="https://www.fireengineering.com/fire-safety/fire-prevention/pa-firefighters-facing-arson-charges/?oly_enc_id=0573H1103045H2E" TargetMode="External"/><Relationship Id="rId433" Type="http://schemas.openxmlformats.org/officeDocument/2006/relationships/hyperlink" Target="https://www.live5news.com/2025/05/15/make-us-better-firefighters-charleston-fire-department-pilots-new-shifts/" TargetMode="External"/><Relationship Id="rId878" Type="http://schemas.openxmlformats.org/officeDocument/2006/relationships/hyperlink" Target="https://www.justice.gov/opa/pr/justice-department-addresses-racial-discrimination-lawsuit-challenging-race-based-admissions" TargetMode="External"/><Relationship Id="rId1063" Type="http://schemas.openxmlformats.org/officeDocument/2006/relationships/hyperlink" Target="https://regs.health.ny.gov/content/section-80026-equipment-requirements-emergency-ambulance-service-vehicles-other-ambulance" TargetMode="External"/><Relationship Id="rId1270" Type="http://schemas.openxmlformats.org/officeDocument/2006/relationships/hyperlink" Target="https://www.dhs.gov/news/2025/09/02/secretary-noem-fires-fema-employees-who-used-government-devices-consume-racially" TargetMode="External"/><Relationship Id="rId640" Type="http://schemas.openxmlformats.org/officeDocument/2006/relationships/hyperlink" Target="https://www.facebook.com/STCMichigan" TargetMode="External"/><Relationship Id="rId738" Type="http://schemas.openxmlformats.org/officeDocument/2006/relationships/hyperlink" Target="https://www.kansascity.com/news/local/article272564992.html" TargetMode="External"/><Relationship Id="rId945" Type="http://schemas.openxmlformats.org/officeDocument/2006/relationships/hyperlink" Target="https://app.midpage.ai/document/keeney-v-city-of-new--4432f5bc-9aa0-4c9e-9bb8-e0376f856005?refG=true" TargetMode="External"/><Relationship Id="rId1368" Type="http://schemas.openxmlformats.org/officeDocument/2006/relationships/hyperlink" Target="https://www.fireengineering.com/news/ct-firefighters-union-votes-no-confidence-in-chief-over-ethics-violation/?utm_source=fe_daily_newsletter&amp;utm_medium=email&amp;utm_campaign=2025-12-2&amp;oly_enc_id=0573H1103045H2E" TargetMode="External"/><Relationship Id="rId74" Type="http://schemas.openxmlformats.org/officeDocument/2006/relationships/hyperlink" Target="https://portal.ct.gov/das/services/licensing-certification-permitting-and-codes/construction-renovation-and-life-safety/state-fire-safety-code" TargetMode="External"/><Relationship Id="rId377" Type="http://schemas.openxmlformats.org/officeDocument/2006/relationships/hyperlink" Target="https://www.cair.com/press_releases/cair-files-eeoc-complaint-on-behalf-of-muslim-paramedic-in-baltimore-suspended-for-wearing-a-beard/" TargetMode="External"/><Relationship Id="rId500" Type="http://schemas.openxmlformats.org/officeDocument/2006/relationships/hyperlink" Target="https://oag.ca.gov/news/press-releases/attorney-general-bonta-co-leads-lawsuit-challenging-trump-administration%E2%80%99s-0" TargetMode="External"/><Relationship Id="rId584" Type="http://schemas.openxmlformats.org/officeDocument/2006/relationships/hyperlink" Target="https://www.youtube.com/watch?v=KBAWG_eNEwo" TargetMode="External"/><Relationship Id="rId805" Type="http://schemas.openxmlformats.org/officeDocument/2006/relationships/hyperlink" Target="https://www.kxii.com/2026/03/27/north-texas-firefighters-booked-into-grayson-county-jail-child-sex-crime-charges/" TargetMode="External"/><Relationship Id="rId1130" Type="http://schemas.openxmlformats.org/officeDocument/2006/relationships/hyperlink" Target="https://www.iaff.org/news/ohio-approves-40-million-ptsd-fund-in-major-win-for-first-responders/" TargetMode="External"/><Relationship Id="rId1228" Type="http://schemas.openxmlformats.org/officeDocument/2006/relationships/hyperlink" Target="https://www.firerescue1.com/police/firearms-found-in-baltimore-fd-trainees-car-after-police-respond-to-threats-made-against-classmates?utm_source=delivra&amp;utm_medium=email&amp;utm_campaign=FR1-Daily-12-4-25&amp;utm_id=9932663&amp;dlv-emuid=fed355b8-46a2-4fa4-b55c-4d602dde33c4&amp;dlv-mlid=9932663" TargetMode="External"/><Relationship Id="rId1435" Type="http://schemas.openxmlformats.org/officeDocument/2006/relationships/hyperlink" Target="https://www.fox19.com/2025/11/25/ohio-supreme-court-police-officers-names-can-be-withheld-if-theyre-crime-victims/" TargetMode="External"/><Relationship Id="rId5" Type="http://schemas.openxmlformats.org/officeDocument/2006/relationships/webSettings" Target="webSettings.xml"/><Relationship Id="rId237" Type="http://schemas.openxmlformats.org/officeDocument/2006/relationships/hyperlink" Target="https://apnews.com/article/corruption-nyc-fire-chiefs-arrested-2e03726e7303383c1fca10b0dff441ba" TargetMode="External"/><Relationship Id="rId791" Type="http://schemas.openxmlformats.org/officeDocument/2006/relationships/hyperlink" Target="https://www.azfamily.com/2025/03/27/arizona-supreme-court-sides-with-insurance-deny-firefighters-worker-comp-claim/?mc_cid=c619b8fbea&amp;mc_eid=cbaa4ade01" TargetMode="External"/><Relationship Id="rId889" Type="http://schemas.openxmlformats.org/officeDocument/2006/relationships/hyperlink" Target="https://www.beaumontenterprise.com/news/article/beaumont-citizens-oppose-firefighters-union-20294259.php?mc_cid=567016b8df&amp;mc_eid=cbaa4ade01" TargetMode="External"/><Relationship Id="rId1074" Type="http://schemas.openxmlformats.org/officeDocument/2006/relationships/hyperlink" Target="https://www.govinfo.gov/link/uscode/21/823" TargetMode="External"/><Relationship Id="rId444" Type="http://schemas.openxmlformats.org/officeDocument/2006/relationships/hyperlink" Target="https://www.cdc.gov/niosh/firefighters/programs/pdfs/face202406.pdf" TargetMode="External"/><Relationship Id="rId651" Type="http://schemas.openxmlformats.org/officeDocument/2006/relationships/hyperlink" Target="https://www.fireengineering.com/firefighting/ntsb-finds-failure-in-training-before-deadly-newark-cargo-ship-fire/?utm_source=fe_daily_newsletter&amp;utm_medium=email&amp;utm_campaign=2025-4-16&amp;oly_enc_id=0573H1103045H2E" TargetMode="External"/><Relationship Id="rId749" Type="http://schemas.openxmlformats.org/officeDocument/2006/relationships/hyperlink" Target="https://www.sun-sentinel.com/2024/12/29/brightline-says-fire-rescue-truck-at-fault-in-delray-beach-crash-that-injured-at-least-15-video/" TargetMode="External"/><Relationship Id="rId1281" Type="http://schemas.openxmlformats.org/officeDocument/2006/relationships/hyperlink" Target="https://www.fireengineering.com/firefighting/fire-leadership/former-ky-fire-chief-charged-with-stealing-thousands-from-department/?utm_medium=email&amp;utm_source=fe_daily_newsletter&amp;utm_campaign=2025-7-7&amp;oly_enc_id=0573H1103045H2E" TargetMode="External"/><Relationship Id="rId1379" Type="http://schemas.openxmlformats.org/officeDocument/2006/relationships/hyperlink" Target="https://brookline.news/town-and-firefighters-clash-over-plan-to-cut-minimum-staffing-reduce-overtime/?mc_cid=a1583e1195&amp;mc_eid=cbaa4ade01" TargetMode="External"/><Relationship Id="rId290" Type="http://schemas.openxmlformats.org/officeDocument/2006/relationships/hyperlink" Target="https://people.com/firefighter-killed-more-people-in-critical-condition-after-maine-mill-explosion-11977038" TargetMode="External"/><Relationship Id="rId304" Type="http://schemas.openxmlformats.org/officeDocument/2006/relationships/hyperlink" Target="https://www.wivb.com/news/local-news/buffalo/wrongful-death-suit-in-2023-death-of-buffalo-firefighter-settled/" TargetMode="External"/><Relationship Id="rId388" Type="http://schemas.openxmlformats.org/officeDocument/2006/relationships/hyperlink" Target="https://www.firerescue1.com/fireground-operations/4-missed-maydays-safety-lapses-flagged-in-n-y-lodd?utm_source=delivra&amp;utm_medium=email&amp;utm_campaign=FR1-Daily-8-15-25&amp;utm_id=9353841&amp;dlv-emuid=fed355b8-46a2-4fa4-b55c-4d602dde33c4&amp;dlv-mlid=9353841" TargetMode="External"/><Relationship Id="rId511" Type="http://schemas.openxmlformats.org/officeDocument/2006/relationships/hyperlink" Target="https://www.govinfo.gov/link/uscode/6/124n" TargetMode="External"/><Relationship Id="rId609" Type="http://schemas.openxmlformats.org/officeDocument/2006/relationships/hyperlink" Target="https://www.fireengineering.com/firefighting/officials-reveal-mistakes-that-impacted-ca-refinery-fire-response/?utm_medium=email&amp;utm_source=fe_daily_newsletter&amp;utm_campaign=2025-12-15&amp;oly_enc_id=0573H1103045H2E" TargetMode="External"/><Relationship Id="rId956" Type="http://schemas.openxmlformats.org/officeDocument/2006/relationships/hyperlink" Target="https://www.firefighternation.com/health-wellness/physical-health/wood-river-il-firefighters-shift-to-48-hour-schedule-in-trial-run/?utm_source=fe_daily_newsletter&amp;utm_medium=email&amp;utm_campaign=2026-4-9&amp;oly_enc_id=0573H1103045H2E" TargetMode="External"/><Relationship Id="rId1141" Type="http://schemas.openxmlformats.org/officeDocument/2006/relationships/hyperlink" Target="https://www.wcpo.com/news/state/state-ohio/ohio-legislature-puts-40m-toward-ptsd-assistance-for-first-responders?fbclid=IwY2xjawObwNBleHRuA2FlbQIxMQBzcnRjBmFwcF9pZBAyMjIwMzkxNzg4MjAwODkyAAEeYpnGkql704f8-Ro-UVfBCUVqFYIRIcJyoAHu-57q5_hC3iGVlgVtHzqQkg4_aem_-k9nymvWrMQDSEpdQdPOsw" TargetMode="External"/><Relationship Id="rId1239" Type="http://schemas.openxmlformats.org/officeDocument/2006/relationships/hyperlink" Target="https://www.firerescue1.com/safety/ohio-fd-places-firehouses-on-lockdown-after-backlash-related-to-post-about-charlie-kirk-killing" TargetMode="External"/><Relationship Id="rId85" Type="http://schemas.openxmlformats.org/officeDocument/2006/relationships/hyperlink" Target="https://lacounty.gov/2026/02/12/la-county-brings-antitrust-suit-against-fire-truck-companies-to-recover-overcharges-and-unwind-anticompetitive-mergers/" TargetMode="External"/><Relationship Id="rId150" Type="http://schemas.openxmlformats.org/officeDocument/2006/relationships/hyperlink" Target="https://www.oshkoshcorp.com/" TargetMode="External"/><Relationship Id="rId595" Type="http://schemas.openxmlformats.org/officeDocument/2006/relationships/hyperlink" Target="https://www.fireengineering.com/firefighting/tx-county-terminates-contract-with-department-after-failure-to-go-interior-in-fatal-house-fire/?utm_source=fe_daily_newsletter&amp;utm_medium=email&amp;utm_campaign=2026-1-7&amp;oly_enc_id=0573H1103045H2E" TargetMode="External"/><Relationship Id="rId816" Type="http://schemas.openxmlformats.org/officeDocument/2006/relationships/hyperlink" Target="https://www.nbcbayarea.com/news/local/fairfield-female-battalion-chief-lawsuit/3976191/?fbclid=IwY2xjawN5dO5leHRuA2FlbQIxMQBicmlkETFwOE5VcDdSYTdsRkZDT1ZMc3J0YwZhcHBfaWQQMjIyMDM5MTc4ODIwMDg5MgABHvTSR-BaU6BdtYrBa4L7MsAH3C30gXka8CIyVHkGfgvzZSwXP9SRzJmRDeOs_aem__gw7FbPvtKhcCSITW5LoVA" TargetMode="External"/><Relationship Id="rId1001" Type="http://schemas.openxmlformats.org/officeDocument/2006/relationships/hyperlink" Target="https://www.kansascity.com/news/local/article313641943.html" TargetMode="External"/><Relationship Id="rId1446" Type="http://schemas.openxmlformats.org/officeDocument/2006/relationships/hyperlink" Target="https://www.firefighternation.com/health-wellness/physical-health/ca-passes-ban-on-pfas-in-turnout-gear/?utm_medium=email&amp;utm_source=fe_daily_newsletter&amp;utm_campaign=2025-10-15&amp;oly_enc_id=0573H1103045H2E" TargetMode="External"/><Relationship Id="rId248" Type="http://schemas.openxmlformats.org/officeDocument/2006/relationships/hyperlink" Target="https://stacks.cdc.gov/view/cdc/163954" TargetMode="External"/><Relationship Id="rId455" Type="http://schemas.openxmlformats.org/officeDocument/2006/relationships/hyperlink" Target="https://www.cdc.gov/niosh/firefighters/programs/pdfs/face202307RS.pdf" TargetMode="External"/><Relationship Id="rId662" Type="http://schemas.openxmlformats.org/officeDocument/2006/relationships/hyperlink" Target="https://www.washingtonpost.com/national/firefighter-who-died-in-blaze-was-on-elite-hotshot-crew/2020/09/22/9bbb1a22-fd23-11ea-b0e4-350e4e60cc91_story.html" TargetMode="External"/><Relationship Id="rId1085" Type="http://schemas.openxmlformats.org/officeDocument/2006/relationships/hyperlink" Target="https://emscimprovement.center/news/results-of-first-comprehensive-assessment-of-pediatric-capabilities-of-ems-and-fire-rescue-agencies-published/" TargetMode="External"/><Relationship Id="rId1292" Type="http://schemas.openxmlformats.org/officeDocument/2006/relationships/hyperlink" Target="https://www.latimes.com/california/story/2025-04-30/lafd-union-head-massive-amounts-of-overtime" TargetMode="External"/><Relationship Id="rId1306" Type="http://schemas.openxmlformats.org/officeDocument/2006/relationships/hyperlink" Target="https://www.firerescue1.com/legal/ga-ff-charged-with-publicly-sharing-crime-scene-photos?utm_source=delivra&amp;utm_medium=email&amp;utm_campaign=FR1-Daily-3-19-25&amp;utm_id=8659326&amp;dlv-emuid=fed355b8-46a2-4fa4-b55c-4d602dde33c4&amp;dlv-mlid=8659326" TargetMode="External"/><Relationship Id="rId12" Type="http://schemas.openxmlformats.org/officeDocument/2006/relationships/image" Target="media/image4.png"/><Relationship Id="rId108" Type="http://schemas.openxmlformats.org/officeDocument/2006/relationships/hyperlink" Target="https://www.justice.gov/opa/pr/mississippi-man-indicted-arson-beth-israel-synagogue-and-goldringwoldenberg-institute" TargetMode="External"/><Relationship Id="rId315" Type="http://schemas.openxmlformats.org/officeDocument/2006/relationships/hyperlink" Target="https://www.fireengineering.com/firefighting/structural-firefighting/nfpa-1700-guide-for-structural-fire-fighting-whats-new-for-2026/" TargetMode="External"/><Relationship Id="rId522" Type="http://schemas.openxmlformats.org/officeDocument/2006/relationships/hyperlink" Target="https://www.whitehouse.gov/presidential-actions/2025/09/designating-antifa-as-a-domestic-terrorist-organization/" TargetMode="External"/><Relationship Id="rId967" Type="http://schemas.openxmlformats.org/officeDocument/2006/relationships/hyperlink" Target="https://www.dol.gov/agencies/whd/flsa" TargetMode="External"/><Relationship Id="rId1152" Type="http://schemas.openxmlformats.org/officeDocument/2006/relationships/hyperlink" Target="https://www.firerescue1.com/health-wellness/arent-we-tired-of-this-sleep-and-shift-work-in-the-fire-service" TargetMode="External"/><Relationship Id="rId96" Type="http://schemas.openxmlformats.org/officeDocument/2006/relationships/hyperlink" Target="https://www.pew.org/en/research-and-analysis/reports/2025/02/small-single-stairway-apartment-buildings-have-strong-safety-record" TargetMode="External"/><Relationship Id="rId161" Type="http://schemas.openxmlformats.org/officeDocument/2006/relationships/hyperlink" Target="https://apnews.com/article/gabriel-house-fall-river-fire-assisted-living-f82f5503558251386b79b98e6cf595ec" TargetMode="External"/><Relationship Id="rId399" Type="http://schemas.openxmlformats.org/officeDocument/2006/relationships/hyperlink" Target="https://www.firerescue1.com/firefighter-training/not-mandatory-mo-fd-skipped-formal-aars-after-two-recent-lodds" TargetMode="External"/><Relationship Id="rId827" Type="http://schemas.openxmlformats.org/officeDocument/2006/relationships/hyperlink" Target="https://www.lgbtqnation.com/2018/01/lesbian-firefighter-faced-disgusting-harassment-work-won-lawsuit/" TargetMode="External"/><Relationship Id="rId1012" Type="http://schemas.openxmlformats.org/officeDocument/2006/relationships/hyperlink" Target="https://www.nytimes.com/2024/03/08/nyregion/juan-orlando-hernandez-honduras-guilty-verdict.html?searchResultPosition=6" TargetMode="External"/><Relationship Id="rId1457" Type="http://schemas.openxmlformats.org/officeDocument/2006/relationships/hyperlink" Target="https://www.firerescue1.com/legislation-funding/new-mo-law-offers-free-college-tuition-to-first-responders-and-their-dependents?utm_source=delivra&amp;utm_medium=email&amp;utm_campaign=FR1-Daily-7-22-25&amp;utm_id=9246992&amp;dlv-emuid=fed355b8-46a2-4fa4-b55c-4d602dde33c4&amp;dlv-mlid=9246992" TargetMode="External"/><Relationship Id="rId259" Type="http://schemas.openxmlformats.org/officeDocument/2006/relationships/hyperlink" Target="https://www.firerescue1.com/the-honoring-our-fallen-heroes-act-becomes-law" TargetMode="External"/><Relationship Id="rId466" Type="http://schemas.openxmlformats.org/officeDocument/2006/relationships/hyperlink" Target="https://www.cdc.gov/niosh/research-programs/" TargetMode="External"/><Relationship Id="rId673" Type="http://schemas.openxmlformats.org/officeDocument/2006/relationships/hyperlink" Target="https://www.fireengineering.com/news/ga-firefighter-dies-after-fire-truck-overturns/?utm_source=fe_daily_newsletter&amp;utm_medium=email&amp;utm_campaign=2026-6-15&amp;oly_enc_id=0573H1103045H2E" TargetMode="External"/><Relationship Id="rId880" Type="http://schemas.openxmlformats.org/officeDocument/2006/relationships/hyperlink" Target="https://www.justice.gov/opa/pr/justice-department-launches-investigation-rhode-island-race-based-employment-preferences" TargetMode="External"/><Relationship Id="rId1096" Type="http://schemas.openxmlformats.org/officeDocument/2006/relationships/hyperlink" Target="https://www.ems1.com/jury-convicts-man-in-killing-of-veteran-fdny-ems-captain" TargetMode="External"/><Relationship Id="rId1317" Type="http://schemas.openxmlformats.org/officeDocument/2006/relationships/hyperlink" Target="https://yoloda.org/wp-content/uploads/2024/12/PRESS-RELEASE-FORMER-UCD-FIRE-CHIEF-ARRAIGNED-ON-FELONY-INDICTMENT.pdf" TargetMode="External"/><Relationship Id="rId23" Type="http://schemas.openxmlformats.org/officeDocument/2006/relationships/hyperlink" Target="https://www.sacbee.com/news/local/article311625865.html" TargetMode="External"/><Relationship Id="rId119" Type="http://schemas.openxmlformats.org/officeDocument/2006/relationships/hyperlink" Target="https://spectrumnews1.com/oh/dayton/news/2025/11/20/marshal-revises-ohio-fire-code" TargetMode="External"/><Relationship Id="rId326" Type="http://schemas.openxmlformats.org/officeDocument/2006/relationships/hyperlink" Target="https://www.fireengineering.com/firefighting/arrest-chicago-firefighter-lodd/?utm_source=fe_daily_newsletter&amp;utm_medium=email&amp;utm_campaign=2026-3-23&amp;oly_enc_id=0573H1103045H2E" TargetMode="External"/><Relationship Id="rId533" Type="http://schemas.openxmlformats.org/officeDocument/2006/relationships/hyperlink" Target="https://www.hstoday.us/perspective/eyes-on-preparedness-federal-courts-block-fema-dhs-immigration-grant-conditions-safeguarding-billions-in-emergency-preparedness-funds/" TargetMode="External"/><Relationship Id="rId978" Type="http://schemas.openxmlformats.org/officeDocument/2006/relationships/hyperlink" Target="https://www.firefighterovertime.org/wp-content/uploads/2025/03/US_DIS_CAND_4_25cv1116_d53602075e2546_COMPLAINT_for_Violations_of_the_Fair_Labor_Standar-2.pdf" TargetMode="External"/><Relationship Id="rId1163" Type="http://schemas.openxmlformats.org/officeDocument/2006/relationships/hyperlink" Target="https://tracking.police1.com/t/8399178/200882223/6264275/0/1006865/?f5d63f87=RlIxLURhaWx5LTEtMjMtMjU&amp;b44ed14b=ZmVkMzU1YjgtNDZhMi00ZmE0LWI1NWMtNGQ2MDJkZGUzM2M0&amp;x=29e4d722" TargetMode="External"/><Relationship Id="rId1370" Type="http://schemas.openxmlformats.org/officeDocument/2006/relationships/hyperlink" Target="https://turnto10.com/news/local/union-questions-new-hiring-system-fall-river-firefighters-gabriel-house-emergencies-rescues-understaffed-november-20-2025" TargetMode="External"/><Relationship Id="rId740" Type="http://schemas.openxmlformats.org/officeDocument/2006/relationships/hyperlink" Target="https://www.kansascity.com/news/local/crime/article276193451.html" TargetMode="External"/><Relationship Id="rId838" Type="http://schemas.openxmlformats.org/officeDocument/2006/relationships/hyperlink" Target="https://apnews.com/article/maryland-state-police-hiring-discrimination-settlement-35af72d47beea113220bdf14767b258c" TargetMode="External"/><Relationship Id="rId1023" Type="http://schemas.openxmlformats.org/officeDocument/2006/relationships/hyperlink" Target="https://www.pilotonline.com/2025/06/02/norfolk-firefighter-medical-marijuana/" TargetMode="External"/><Relationship Id="rId1468" Type="http://schemas.openxmlformats.org/officeDocument/2006/relationships/hyperlink" Target="mailto:rcarroll@beavercreektownship.org" TargetMode="External"/><Relationship Id="rId172" Type="http://schemas.openxmlformats.org/officeDocument/2006/relationships/hyperlink" Target="https://www.justice.gov/opa/pr/rhode-island-man-sentenced-setting-fires-around-exterior-church-and-assaulting-federal" TargetMode="External"/><Relationship Id="rId477" Type="http://schemas.openxmlformats.org/officeDocument/2006/relationships/hyperlink" Target="https://www.firerescue1.com/firefighter-death/articles/belgian-firefighter-dies-after-fdny-fire-boat-crash-officials-say-lGpOw3LnvRIDH2Nh/" TargetMode="External"/><Relationship Id="rId600" Type="http://schemas.openxmlformats.org/officeDocument/2006/relationships/hyperlink" Target="https://www.latimes.com/california/story/2025-09-25/the-eaton-fire-how-the-system-failed-altadena" TargetMode="External"/><Relationship Id="rId684" Type="http://schemas.openxmlformats.org/officeDocument/2006/relationships/hyperlink" Target="https://www.firerescue1.com/aviation-incidents-airports-and-arff/ntsb-reviews-cockpit-audio-tower-actions-after-jet-strikes-fire-truck-at-nyc-airport" TargetMode="External"/><Relationship Id="rId1230" Type="http://schemas.openxmlformats.org/officeDocument/2006/relationships/hyperlink" Target="https://www.marionfl.org/agencies-departments/departments-facilities-offices/fire-rescue" TargetMode="External"/><Relationship Id="rId1328" Type="http://schemas.openxmlformats.org/officeDocument/2006/relationships/hyperlink" Target="https://apnews.com/article/wisconsin-union-lawsuit-collective-bargainin-75faef922860f9a7d1dc06ae1dc783d1" TargetMode="External"/><Relationship Id="rId337" Type="http://schemas.openxmlformats.org/officeDocument/2006/relationships/hyperlink" Target="https://pressroom.cancer.org/Firefighters-Face-Increased-Mortality-Rates" TargetMode="External"/><Relationship Id="rId891" Type="http://schemas.openxmlformats.org/officeDocument/2006/relationships/hyperlink" Target="https://thecincinnatiherald.com/2019/11/06/cincinnatis-black-firefighters-integration-of-cincinnati-fire-department-required-lengthy-process/" TargetMode="External"/><Relationship Id="rId905" Type="http://schemas.openxmlformats.org/officeDocument/2006/relationships/hyperlink" Target="https://delivery.tribunecontentagency.com/preview/202503051752MCT_____REG_NEWS_36253_0" TargetMode="External"/><Relationship Id="rId989" Type="http://schemas.openxmlformats.org/officeDocument/2006/relationships/hyperlink" Target="https://www.baltimoresun.com/2025/12/19/howard-first-responders-cannabis/" TargetMode="External"/><Relationship Id="rId34" Type="http://schemas.openxmlformats.org/officeDocument/2006/relationships/hyperlink" Target="https://www.supremecourt.gov/opinions/25pdf/25-112_0am4.pdf" TargetMode="External"/><Relationship Id="rId544" Type="http://schemas.openxmlformats.org/officeDocument/2006/relationships/hyperlink" Target="https://apnews.com/article/faa-el-paso-texas-air-space-closed-1f774bdfd46f5986ff0e7003df709caa" TargetMode="External"/><Relationship Id="rId751" Type="http://schemas.openxmlformats.org/officeDocument/2006/relationships/hyperlink" Target="https://www.wpbf.com/article/florida-delray-beach-terminates-fire-truck-driver-crashed-brightline-train-david-wyatt/64446644" TargetMode="External"/><Relationship Id="rId849" Type="http://schemas.openxmlformats.org/officeDocument/2006/relationships/hyperlink" Target="https://nwlc.org/times-up-legal-defense-fund/legal-help-for-sex-discrimination-and-harassment/" TargetMode="External"/><Relationship Id="rId1174" Type="http://schemas.openxmlformats.org/officeDocument/2006/relationships/hyperlink" Target="https://www.firefighterclosecalls.com/3-ffs-terminated-and-2-suspended-rookie-hazing-behaviors-the-secret-list/" TargetMode="External"/><Relationship Id="rId1381" Type="http://schemas.openxmlformats.org/officeDocument/2006/relationships/hyperlink" Target="https://www.cincinnati.com/story/news/politics/2025/06/03/cincinnati-firefighters-slam-the-department-in-survey/83824412007/?utm_source=enquirer-dailybriefing-strada&amp;utm_medium=email&amp;utm_campaign=dailybriefing-headline-stack&amp;utm_term=Content%20List%20-%20Stacking%20-%20optimized&amp;utm_content=pcin-cincinnati-nletter65" TargetMode="External"/><Relationship Id="rId1479" Type="http://schemas.openxmlformats.org/officeDocument/2006/relationships/hyperlink" Target="https://governor.ohio.gov/media/news-and-media/governor-dewine-signs-bill-into-law-3-28-2025" TargetMode="External"/><Relationship Id="rId183" Type="http://schemas.openxmlformats.org/officeDocument/2006/relationships/hyperlink" Target="https://www.reuters.com/markets/companies/OSK.N" TargetMode="External"/><Relationship Id="rId390" Type="http://schemas.openxmlformats.org/officeDocument/2006/relationships/hyperlink" Target="https://www.wgrz.com/article/news/investigations/2-investigates/report-buffalo-firefighters-mayday-calls-missed-amid-deadly-fire/71-32e7af94-47dd-4575-96da-b686464edbef" TargetMode="External"/><Relationship Id="rId404" Type="http://schemas.openxmlformats.org/officeDocument/2006/relationships/hyperlink" Target="https://www.firerescue1.com/legislation-funding/family-of-fallen-conn-firefighter-first-to-receive-expanded-death-benefit-under-new-law?utm_source=delivra&amp;utm_medium=email&amp;utm_campaign=FR1-Daily-7-30-25&amp;utm_id=9279916&amp;dlv-emuid=fed355b8-46a2-4fa4-b55c-4d602dde33c4&amp;dlv-mlid=9279916" TargetMode="External"/><Relationship Id="rId611" Type="http://schemas.openxmlformats.org/officeDocument/2006/relationships/hyperlink" Target="https://www.firerescue1.com/search-rescue/from-shelter-dogs-to-disaster-search-specialists?utm_source=delivra&amp;utm_medium=email&amp;utm_campaign=FR1-Daily-12-8-25&amp;utm_id=9952943&amp;dlv-emuid=fed355b8-46a2-4fa4-b55c-4d602dde33c4&amp;dlv-mlid=9952943" TargetMode="External"/><Relationship Id="rId1034" Type="http://schemas.openxmlformats.org/officeDocument/2006/relationships/hyperlink" Target="https://www.transportation.gov/odapc/oral_fluid_collector" TargetMode="External"/><Relationship Id="rId1241" Type="http://schemas.openxmlformats.org/officeDocument/2006/relationships/hyperlink" Target="https://www.firerescue1.com/legal/md-firefighters-acquitted-in-baseball-field-flooding-case?utm_source=delivra&amp;utm_medium=email&amp;utm_campaign=FR1-Daily-11-10-25&amp;utm_id=9781227&amp;dlv-emuid=fed355b8-46a2-4fa4-b55c-4d602dde33c4&amp;dlv-mlid=9781227" TargetMode="External"/><Relationship Id="rId1339" Type="http://schemas.openxmlformats.org/officeDocument/2006/relationships/hyperlink" Target="https://www.charlottenc.gov/Events-directory/Council-FY2027-Budget-Straw-Votes-Meeting" TargetMode="External"/><Relationship Id="rId250" Type="http://schemas.openxmlformats.org/officeDocument/2006/relationships/hyperlink" Target="https://www.cdc.gov/niosh/firefighters/programs/pdfs/f202601.pdf" TargetMode="External"/><Relationship Id="rId488" Type="http://schemas.openxmlformats.org/officeDocument/2006/relationships/hyperlink" Target="https://www.fireengineering.com/firefighting/families-of-firefighters-killed-in-stricker-street-fire-file-new-lawsuit-against-baltimore-officials/?utm_source=fe_daily_newsletter&amp;utm_medium=email&amp;utm_campaign=2025-1-28&amp;oly_enc_id=0573H1103045H2E" TargetMode="External"/><Relationship Id="rId695" Type="http://schemas.openxmlformats.org/officeDocument/2006/relationships/hyperlink" Target="https://www.firerescue1.com/fatal-incident/mich-ff-suspended-after-fatal-pov-response-crash?utm_source=Sailthru&amp;utm_medium=email&amp;utm_campaign=FR1-Daily-12-19-25&amp;utm_term=FR1%20Daily" TargetMode="External"/><Relationship Id="rId709" Type="http://schemas.openxmlformats.org/officeDocument/2006/relationships/hyperlink" Target="https://www.wmur.com/article/derry-nh-fire-chief-shawn-haggart-dui-arrest-111525/69446628" TargetMode="External"/><Relationship Id="rId916" Type="http://schemas.openxmlformats.org/officeDocument/2006/relationships/hyperlink" Target="https://www.fireengineering.com/news/justice-department-abandoning-cases-alleging-discriminatory-firefighter-hiring/?utm_medium=email&amp;utm_source=fe_daily_newsletter&amp;utm_campaign=2025-3-3&amp;oly_enc_id=0573H1103045H2E" TargetMode="External"/><Relationship Id="rId1101" Type="http://schemas.openxmlformats.org/officeDocument/2006/relationships/hyperlink" Target="https://www.firerescue1.com/legal/phoenix-to-pay-2m-over-toddlers-death-after-firefighters-advised-against-transport?utm_source=delivra&amp;utm_medium=email&amp;utm_campaign=FR1-Daily-6-20-25&amp;utm_id=9093030&amp;dlv-emuid=fed355b8-46a2-4fa4-b55c-4d602dde33c4&amp;dlv-mlid=9093030" TargetMode="External"/><Relationship Id="rId45" Type="http://schemas.openxmlformats.org/officeDocument/2006/relationships/hyperlink" Target="https://www.lehighvalleylive.com/easton/2026/05/hotel-hampton-fire-what-changes-will-easton-make-after-federal-probe-officials-discuss.html" TargetMode="External"/><Relationship Id="rId110" Type="http://schemas.openxmlformats.org/officeDocument/2006/relationships/hyperlink" Target="https://www.masslive.com/news/2025/10/as-lawsuits-mount-gabriel-house-owner-doesnt-have-liability-insurance-its-not-required.html" TargetMode="External"/><Relationship Id="rId348" Type="http://schemas.openxmlformats.org/officeDocument/2006/relationships/hyperlink" Target="https://firedex.com/" TargetMode="External"/><Relationship Id="rId555" Type="http://schemas.openxmlformats.org/officeDocument/2006/relationships/hyperlink" Target="https://www.fireengineering.com/news/lawsuit-claims-official-told-firefighters-to-stand-down-during-louisiana-mansion-fire/?utm_source=fe_daily_newsletter&amp;utm_medium=email&amp;utm_campaign=2026-5-18&amp;oly_enc_id=0573H1103045H2E" TargetMode="External"/><Relationship Id="rId762" Type="http://schemas.openxmlformats.org/officeDocument/2006/relationships/hyperlink" Target="https://www.firerescue1.com/apparatus-crash/video-fla-fire-truck-passes-crossing-barrier-before-collision-with-train?utm_source=delivra&amp;utm_medium=email&amp;utm_campaign=FR1-Rewind-1-5-25&amp;utm_id=8305936&amp;dlv-emuid=fed355b8-46a2-4fa4-b55c-4d602dde33c4&amp;dlv-mlid=8305936" TargetMode="External"/><Relationship Id="rId1185" Type="http://schemas.openxmlformats.org/officeDocument/2006/relationships/hyperlink" Target="https://www.wcia.com/top-stories/springfield-ems-worker-pleads-guilty-to-involuntary-manslaughter-in-2022-patient-death/" TargetMode="External"/><Relationship Id="rId1392" Type="http://schemas.openxmlformats.org/officeDocument/2006/relationships/hyperlink" Target="https://www.cincinnati-oh.gov/ecc/arc/" TargetMode="External"/><Relationship Id="rId1406" Type="http://schemas.openxmlformats.org/officeDocument/2006/relationships/hyperlink" Target="https://www.govinfo.gov/link/uscode/6/124n" TargetMode="External"/><Relationship Id="rId194" Type="http://schemas.openxmlformats.org/officeDocument/2006/relationships/hyperlink" Target="https://www.billtrack50.com/billdetail/1623545" TargetMode="External"/><Relationship Id="rId208" Type="http://schemas.openxmlformats.org/officeDocument/2006/relationships/hyperlink" Target="https://www.firerescue1.com/legal/retired-fdny-chief-pleads-guilty-in-inspection-bribery-case" TargetMode="External"/><Relationship Id="rId415" Type="http://schemas.openxmlformats.org/officeDocument/2006/relationships/hyperlink" Target="https://www.soyfoamsolutions.com/" TargetMode="External"/><Relationship Id="rId622" Type="http://schemas.openxmlformats.org/officeDocument/2006/relationships/hyperlink" Target="https://www.lvfd1.org/files/news/252/Brice%20Trossbach%20LODD%20Final%20Report.pdf" TargetMode="External"/><Relationship Id="rId1045" Type="http://schemas.openxmlformats.org/officeDocument/2006/relationships/hyperlink" Target="https://www.wcia.com/news/body-camera-footage-of-two-springfield-ems-workers-charged-with-murder-released/" TargetMode="External"/><Relationship Id="rId1252" Type="http://schemas.openxmlformats.org/officeDocument/2006/relationships/hyperlink" Target="https://www.iaff440.org/" TargetMode="External"/><Relationship Id="rId261" Type="http://schemas.openxmlformats.org/officeDocument/2006/relationships/hyperlink" Target="https://www.justice.gov/opa/pr/justice-department-triples-claims-processed-under-public-safety-officers-benefits-program" TargetMode="External"/><Relationship Id="rId499" Type="http://schemas.openxmlformats.org/officeDocument/2006/relationships/hyperlink" Target="https://agportal-s3bucket.s3.us-west-2.amazonaws.com/Federal%20Litigation/20260723%20FEMA%20DHS%20Complaint.pdf?VersionId=wgaC9AwxJy7qeg4N1nCZtLuwxUYyQU1P" TargetMode="External"/><Relationship Id="rId927" Type="http://schemas.openxmlformats.org/officeDocument/2006/relationships/hyperlink" Target="https://abc30.com/post/merced-firefighter-back-job-losing-lower-leg-motorcycle-crash/18618180/" TargetMode="External"/><Relationship Id="rId1112" Type="http://schemas.openxmlformats.org/officeDocument/2006/relationships/hyperlink" Target="https://abcnews.go.com/US/paramedic-convicted-elijah-mcclain-death-freed-from-prison/story?id=113678258" TargetMode="External"/><Relationship Id="rId56" Type="http://schemas.openxmlformats.org/officeDocument/2006/relationships/hyperlink" Target="https://apnews.com/article/jonathan-rinderknecht-palisades-fire-california-arson-trial-aa8dd4f1444fdb86297c019fff244464" TargetMode="External"/><Relationship Id="rId359" Type="http://schemas.openxmlformats.org/officeDocument/2006/relationships/hyperlink" Target="https://labor.illinois.gov/content/dam/soi/en/web/idol/laws-rules/safety/documents/ridge-incident-report.pdf" TargetMode="External"/><Relationship Id="rId566" Type="http://schemas.openxmlformats.org/officeDocument/2006/relationships/hyperlink" Target="https://www.cincinnati.com/story/news/politics/2019/08/12/wrongful-death-lawsuit-details-failures-city-cincinnati-led-kyle-plushs-detah/1986979001/" TargetMode="External"/><Relationship Id="rId773" Type="http://schemas.openxmlformats.org/officeDocument/2006/relationships/hyperlink" Target="https://www.kvue.com/article/news/local/austin-firefighter-battles-terminal-cancer-denied-compensation-hopes-to-change-texas-law/269-82e696cc-42c9-4dd5-9b38-467aa53dbdd2" TargetMode="External"/><Relationship Id="rId1196" Type="http://schemas.openxmlformats.org/officeDocument/2006/relationships/hyperlink" Target="https://13wham.com/news/local/fire-chief-condemns-tactics-used-in-failed-rescue-of-cat-stuck-in-tree-spencerport-fire-district" TargetMode="External"/><Relationship Id="rId1417" Type="http://schemas.openxmlformats.org/officeDocument/2006/relationships/hyperlink" Target="https://mgaleg.maryland.gov/2026RS/bills/sb/sb0445T.pdf" TargetMode="External"/><Relationship Id="rId121" Type="http://schemas.openxmlformats.org/officeDocument/2006/relationships/hyperlink" Target="https://www.firerescue1.com/legal/families-of-fallen-baltimore-firefighters-refile-lawsuit-against-city" TargetMode="External"/><Relationship Id="rId219" Type="http://schemas.openxmlformats.org/officeDocument/2006/relationships/hyperlink" Target="https://www.fireengineering.com/firefighting/wildland-firefighting/los-angeles-county-sues-southern-california-edison-alleging-utilitys-equipment-sparked-wildfire/?utm_source=fe_daily_newsletter&amp;utm_medium=email&amp;utm_campaign=2025-3-6&amp;oly_enc_id=0573H1103045H2E" TargetMode="External"/><Relationship Id="rId426" Type="http://schemas.openxmlformats.org/officeDocument/2006/relationships/hyperlink" Target="https://www.firefighternation.com/news/nj-firefighter-wins-court-battle-over-growing-beard-on-religious-grounds/?utm_medium=email&amp;utm_source=fe_daily_newsletter&amp;utm_campaign=2025-6-4&amp;oly_enc_id=0573H1103045H2E" TargetMode="External"/><Relationship Id="rId633" Type="http://schemas.openxmlformats.org/officeDocument/2006/relationships/hyperlink" Target="https://www.fireengineering.com/news/new-order-for-chicago-firefighters-start-in-defensive-mode/?utm_source=fe_daily_newsletter&amp;utm_medium=email&amp;utm_campaign=2025-6-20" TargetMode="External"/><Relationship Id="rId980" Type="http://schemas.openxmlformats.org/officeDocument/2006/relationships/hyperlink" Target="https://www.wkrn.com/news/local-news/nashville/nashville-firefighter-cause-of-death-revealed/" TargetMode="External"/><Relationship Id="rId1056" Type="http://schemas.openxmlformats.org/officeDocument/2006/relationships/hyperlink" Target="https://www.firerescue1.com/legal/appeals-court-upholds-firing-of-wash-first-responders-who-refused-covid-19-vaccine?utm_source=Sailthru&amp;utm_medium=email&amp;utm_campaign=FR1-Daily-6-4-26&amp;utm_term=FR1%20Daily" TargetMode="External"/><Relationship Id="rId1263" Type="http://schemas.openxmlformats.org/officeDocument/2006/relationships/hyperlink" Target="https://www.firerescue1.com/legal/md-firefighters-charged-face-prison-after-deliberately-flooding-baseball-field?utm_source=delivra&amp;utm_medium=email&amp;utm_campaign=FR1-Daily-9-30-25&amp;utm_id=9569923&amp;dlv-emuid=fed355b8-46a2-4fa4-b55c-4d602dde33c4&amp;dlv-mlid=9569923" TargetMode="External"/><Relationship Id="rId840" Type="http://schemas.openxmlformats.org/officeDocument/2006/relationships/hyperlink" Target="https://www.cincinnati.com/story/news/politics/2023/05/23/ohio-republicans-introduce-transgender-bathroom-bill/70249189007/" TargetMode="External"/><Relationship Id="rId938" Type="http://schemas.openxmlformats.org/officeDocument/2006/relationships/hyperlink" Target="https://www.dol.gov/sites/dolgov/files/WHD/opinion-letters/FMLA/FMLA2026-1.pdf" TargetMode="External"/><Relationship Id="rId1470" Type="http://schemas.openxmlformats.org/officeDocument/2006/relationships/hyperlink" Target="https://www.billtrack50.com/billdetail/1623545" TargetMode="External"/><Relationship Id="rId67" Type="http://schemas.openxmlformats.org/officeDocument/2006/relationships/hyperlink" Target="https://www.nydailynews.com/2026/05/04/three-residents-dead-in-upper-manhattan-apartment-building-fire/" TargetMode="External"/><Relationship Id="rId272" Type="http://schemas.openxmlformats.org/officeDocument/2006/relationships/hyperlink" Target="https://www.firerescue1.com/line-of-duty-death/articles/lodd-chicago-firefighter-dies-after-partial-roof-collapse-AoXuFjsNMyUVWEJs/" TargetMode="External"/><Relationship Id="rId577" Type="http://schemas.openxmlformats.org/officeDocument/2006/relationships/hyperlink" Target="https://www.fireengineering.com/firefighting/tacoma-wa-fire-department-sued-for-ppv-in-23-ship-fire/" TargetMode="External"/><Relationship Id="rId700" Type="http://schemas.openxmlformats.org/officeDocument/2006/relationships/hyperlink" Target="https://www.transportation.gov/odapc" TargetMode="External"/><Relationship Id="rId1123" Type="http://schemas.openxmlformats.org/officeDocument/2006/relationships/hyperlink" Target="https://www.firerescue1.com/health-wellness/therapy-dog-brings-comfort-and-stress-relief-to-iowa-fire-ems-crews?utm_source=Sailthru&amp;utm_medium=email&amp;utm_campaign=FR1-Daily-7-22-26&amp;utm_term=FR1%20Daily" TargetMode="External"/><Relationship Id="rId1330" Type="http://schemas.openxmlformats.org/officeDocument/2006/relationships/hyperlink" Target="https://www.firerescue1.com/labor-and-union-issues/md-firefighters-city-workers-lose-collective-bargaining-rights" TargetMode="External"/><Relationship Id="rId1428" Type="http://schemas.openxmlformats.org/officeDocument/2006/relationships/hyperlink" Target="https://www.cancer.org/cancer/types/acute-myeloid-leukemia/about/what-is-aml.html" TargetMode="External"/><Relationship Id="rId132" Type="http://schemas.openxmlformats.org/officeDocument/2006/relationships/hyperlink" Target="https://www.masslive.com/topic/gabriel%20house/" TargetMode="External"/><Relationship Id="rId784" Type="http://schemas.openxmlformats.org/officeDocument/2006/relationships/hyperlink" Target="https://www.firerescue1.com/legal/widow-of-mo-firefighter-paramedic-who-died-in-training-receives-1m-settlement?utm_source=delivra&amp;utm_medium=email&amp;utm_campaign=FR1-Daily-8-7-25&amp;utm_id=9315710&amp;dlv-emuid=fed355b8-46a2-4fa4-b55c-4d602dde33c4&amp;dlv-mlid=9315710" TargetMode="External"/><Relationship Id="rId991" Type="http://schemas.openxmlformats.org/officeDocument/2006/relationships/hyperlink" Target="https://www.govinfo.gov/content/pkg/FR-2026-03-04/pdf/2026-04337.pdf" TargetMode="External"/><Relationship Id="rId1067" Type="http://schemas.openxmlformats.org/officeDocument/2006/relationships/hyperlink" Target="https://www.justice.gov/opa/pr/justice-department-and-us-attorneys-offices-reach-3-million-settlement-georgia-professional" TargetMode="External"/><Relationship Id="rId437" Type="http://schemas.openxmlformats.org/officeDocument/2006/relationships/hyperlink" Target="https://www.cdc.gov/niosh/firefighters/programs/pdfs/face202209.pdf" TargetMode="External"/><Relationship Id="rId644" Type="http://schemas.openxmlformats.org/officeDocument/2006/relationships/hyperlink" Target="https://www.cdc.gov/niosh/firefighters/programs/pdfs/face202405.pdf" TargetMode="External"/><Relationship Id="rId851" Type="http://schemas.openxmlformats.org/officeDocument/2006/relationships/hyperlink" Target="https://www.ksl.com/article/51241427/salt-lake-fire-captain-and-paramedic-instructor-charged-with-sexually-abusing-2-students" TargetMode="External"/><Relationship Id="rId1274" Type="http://schemas.openxmlformats.org/officeDocument/2006/relationships/hyperlink" Target="https://ethics.ohio.gov/advice/opinions/2025-02.pdf" TargetMode="External"/><Relationship Id="rId1481" Type="http://schemas.openxmlformats.org/officeDocument/2006/relationships/hyperlink" Target="https://www.foxnews.com/video/6370820699112" TargetMode="External"/><Relationship Id="rId283" Type="http://schemas.openxmlformats.org/officeDocument/2006/relationships/hyperlink" Target="https://www.nytimes.com/2026/05/22/nyregion/staten-island-explosion.html?emc=edit_na_20260523&amp;nl=breaking-news&amp;segment_id=220347" TargetMode="External"/><Relationship Id="rId490" Type="http://schemas.openxmlformats.org/officeDocument/2006/relationships/hyperlink" Target="https://www.nfpa.org/codes-and-standards/nfpa-1971-standard-development/1971" TargetMode="External"/><Relationship Id="rId504" Type="http://schemas.openxmlformats.org/officeDocument/2006/relationships/hyperlink" Target="https://www.transportation.gov/briefing-room/trumps-departments-transportation-homeland-security-team-crack-down-fraud-cdl-schools" TargetMode="External"/><Relationship Id="rId711" Type="http://schemas.openxmlformats.org/officeDocument/2006/relationships/hyperlink" Target="https://www.wmur.com/article/derry-nh-fire-chief-shawn-haggart-dui-arrest-111525/69446628" TargetMode="External"/><Relationship Id="rId949" Type="http://schemas.openxmlformats.org/officeDocument/2006/relationships/hyperlink" Target="https://data.sanjoseca.gov/dataset/employee-compensation-plan" TargetMode="External"/><Relationship Id="rId1134" Type="http://schemas.openxmlformats.org/officeDocument/2006/relationships/hyperlink" Target="https://www.firerescue1.com/health-wellness/experts-say-disease-risk-low-in-md-firehouse-contamination-case-but-psychological-impact-looms-large?utm_source=delivra&amp;utm_medium=email&amp;utm_campaign=FR1-Daily-12-12-25&amp;utm_id=9979205&amp;dlv-emuid=fed355b8-46a2-4fa4-b55c-4d602dde33c4&amp;dlv-mlid=9979205" TargetMode="External"/><Relationship Id="rId1341" Type="http://schemas.openxmlformats.org/officeDocument/2006/relationships/hyperlink" Target="https://cffa660.org/" TargetMode="External"/><Relationship Id="rId78" Type="http://schemas.openxmlformats.org/officeDocument/2006/relationships/hyperlink" Target="https://www.dailynews.com/2025/01/21/eaton-fire-victim-remembered-for-valiant-attempt-to-save-beloved-family-home/" TargetMode="External"/><Relationship Id="rId143" Type="http://schemas.openxmlformats.org/officeDocument/2006/relationships/hyperlink" Target="https://www.pivotal.aero/" TargetMode="External"/><Relationship Id="rId350" Type="http://schemas.openxmlformats.org/officeDocument/2006/relationships/hyperlink" Target="https://www.mlive.com/environment/2024/11/pfas-lawsuit-against-grand-rapids-airport-should-stay-in-state-court-judges-rule.html" TargetMode="External"/><Relationship Id="rId588" Type="http://schemas.openxmlformats.org/officeDocument/2006/relationships/hyperlink" Target="https://www.firerescue1.com/legal/4-conn-fds-file-lawsuit-after-officials-close-volunteer-fire-department?utm_source=Sailthru&amp;utm_medium=email&amp;utm_campaign=FR1-Daily-2-19-26&amp;utm_term=FR1%20Daily" TargetMode="External"/><Relationship Id="rId795" Type="http://schemas.openxmlformats.org/officeDocument/2006/relationships/hyperlink" Target="https://blog.dol.gov/2025/01/06/updating-procedures-to-protect-female-federal-firefighters-and-their-families" TargetMode="External"/><Relationship Id="rId809" Type="http://schemas.openxmlformats.org/officeDocument/2006/relationships/hyperlink" Target="https://www.firerescue1.com/fire-chief/mich-fire-chief-out-as-lawsuit-alleges-discrimination-over-bra-inquiry?utm_source=Sailthru&amp;utm_medium=email&amp;utm_campaign=FR1-Daily-12-17-25&amp;utm_term=FR1%20Daily" TargetMode="External"/><Relationship Id="rId1201" Type="http://schemas.openxmlformats.org/officeDocument/2006/relationships/hyperlink" Target="https://www.newhavenct.gov/government/public-safety/new-haven-fire" TargetMode="External"/><Relationship Id="rId1439" Type="http://schemas.openxmlformats.org/officeDocument/2006/relationships/hyperlink" Target="https://www.hmpgloballearningnetwork.com/site/emsworld/feature/alabama-joins-other-states-law-allowing-ems-treatment-and-transport-injured" TargetMode="External"/><Relationship Id="rId9" Type="http://schemas.openxmlformats.org/officeDocument/2006/relationships/image" Target="media/image1.jpeg"/><Relationship Id="rId210" Type="http://schemas.openxmlformats.org/officeDocument/2006/relationships/hyperlink" Target="https://www.firerescue1.com/legal/former-fdny-chief-sentenced-to-prison-for-expedited-inspection-bribery-scheme?utm_source=delivra&amp;utm_medium=email&amp;utm_campaign=FR1-Daily-4-2-25&amp;utm_id=8728348&amp;dlv-emuid=fed355b8-46a2-4fa4-b55c-4d602dde33c4&amp;dlv-mlid=8728348" TargetMode="External"/><Relationship Id="rId448" Type="http://schemas.openxmlformats.org/officeDocument/2006/relationships/hyperlink" Target="https://www.cdc.gov/niosh/firefighters/programs/pdfs/face202307.pdf" TargetMode="External"/><Relationship Id="rId655" Type="http://schemas.openxmlformats.org/officeDocument/2006/relationships/hyperlink" Target="https://www.phmsa.dot.gov/standards-rulemaking/hazmat/real-time-train-consist-information?fbclid=IwY2xjawI0FkdleHRuA2FlbQIxMAABHcBdwqCOlxTFSEN1jvcuo99esdlduoYvNf7XgGRP6UIr731aO6epkGFvIA_aem_St32HCi5XZfRc5vk7X8WNg" TargetMode="External"/><Relationship Id="rId862" Type="http://schemas.openxmlformats.org/officeDocument/2006/relationships/hyperlink" Target="https://www.courant.com/2023/08/28/ct-fire-lieutenant-accused-of-sexual-assault-placed-on-leave/" TargetMode="External"/><Relationship Id="rId1078" Type="http://schemas.openxmlformats.org/officeDocument/2006/relationships/hyperlink" Target="https://www.firerescue1.com/n-m-city-council-backs-fd-paramedic-staffing-model-restoring-chiefs-authority?utm_source=Sailthru&amp;utm_medium=email&amp;utm_campaign=FR1-Daily-3-5-26&amp;utm_term=FR1%20Daily" TargetMode="External"/><Relationship Id="rId1285" Type="http://schemas.openxmlformats.org/officeDocument/2006/relationships/hyperlink" Target="https://www.fireengineering.com/news/st-paul-fire-inspector-charged-kidnapping/?utm_medium=email&amp;utm_source=fe_daily_newsletter&amp;utm_campaign=2025-6-10&amp;oly_enc_id=0573H1103045H2E" TargetMode="External"/><Relationship Id="rId1492" Type="http://schemas.openxmlformats.org/officeDocument/2006/relationships/hyperlink" Target="https://www.ssa.gov/pubs/EN-05-10007.pdf" TargetMode="External"/><Relationship Id="rId294" Type="http://schemas.openxmlformats.org/officeDocument/2006/relationships/hyperlink" Target="https://dustsafetyscience.com/combustible-dust-wood-industry/" TargetMode="External"/><Relationship Id="rId308" Type="http://schemas.openxmlformats.org/officeDocument/2006/relationships/hyperlink" Target="https://www.firerescue1.com/niosh/report-on-pa-ffs-mayday-fall-highlights-importance-of-survival-training-and-inspections?utm_source=Sailthru&amp;utm_medium=email&amp;utm_campaign=FR1-Daily-5-5-26&amp;utm_term=FR1%20Daily" TargetMode="External"/><Relationship Id="rId515" Type="http://schemas.openxmlformats.org/officeDocument/2006/relationships/hyperlink" Target="https://www.govinfo.gov/link/uscode/6/124n" TargetMode="External"/><Relationship Id="rId722" Type="http://schemas.openxmlformats.org/officeDocument/2006/relationships/hyperlink" Target="https://www.firerescue1.com/risk-management/osha-fines-conn-fd-for-serious-violation-in-firefighters-fatal-utv-rollover?utm_source=delivra&amp;utm_medium=email&amp;utm_campaign=FR1-Daily-8-12-25&amp;utm_id=9337739&amp;dlv-emuid=fed355b8-46a2-4fa4-b55c-4d602dde33c4&amp;dlv-mlid=9337739" TargetMode="External"/><Relationship Id="rId1145" Type="http://schemas.openxmlformats.org/officeDocument/2006/relationships/hyperlink" Target="https://www.firerescue1.com/rachel-engel/" TargetMode="External"/><Relationship Id="rId1352" Type="http://schemas.openxmlformats.org/officeDocument/2006/relationships/hyperlink" Target="https://www.hfdcoa.org/wp-content/uploads/2026/03/Arbitration-Opinion-2026.pdf" TargetMode="External"/><Relationship Id="rId89" Type="http://schemas.openxmlformats.org/officeDocument/2006/relationships/hyperlink" Target="https://www.firerescue1.com/Arson-Investigation/there-goes-your-inventory-arson-suspect-filmed-himself-igniting-massive-calif-warehouse-fire?utm_source=Sailthru&amp;utm_medium=email&amp;utm_campaign=FR1-Daily-4-9-26&amp;utm_term=FR1%20Daily" TargetMode="External"/><Relationship Id="rId154" Type="http://schemas.openxmlformats.org/officeDocument/2006/relationships/hyperlink" Target="https://www.fireengineering.com/news/despite-recent-fires-ma-city-council-rebuffs-fire-chief-kills-new-sprinkler-law/?utm_source=fe_daily_newsletter&amp;utm_medium=email&amp;utm_campaign=2025-9-11&amp;oly_enc_id=0573H1103045H2E" TargetMode="External"/><Relationship Id="rId361" Type="http://schemas.openxmlformats.org/officeDocument/2006/relationships/hyperlink" Target="https://www.firerescue1.com/incident-command/can-we-go-back-and-get-them-audio-from-mich-church-attack-shows-rush-to-save-survivors/?utm_source=article_inline&amp;utm_medium=referral" TargetMode="External"/><Relationship Id="rId599" Type="http://schemas.openxmlformats.org/officeDocument/2006/relationships/hyperlink" Target="https://www.fireengineering.com/firefighting/wildland-firefighting/failed-emergency-alerts-during-l-a-firestorms-eroded-public-trust-how-to-fix-a-broken-system/?utm_source=fe_daily_newsletter&amp;utm_medium=email&amp;utm_campaign=2025-12-18&amp;oly_enc_id=0573H1103045H2E" TargetMode="External"/><Relationship Id="rId1005" Type="http://schemas.openxmlformats.org/officeDocument/2006/relationships/hyperlink" Target="https://www.firefighternation.com/health-wellness/firefighter-mental-health/longtime-kansas-city-mo-firefighter-with-six-dwis-in-four-counties-remains-on-the-job/?utm_medium=email&amp;utm_source=fe_daily_newsletter&amp;utm_campaign=2025-12-16&amp;oly_enc_id=0573H1103045H2E" TargetMode="External"/><Relationship Id="rId1212" Type="http://schemas.openxmlformats.org/officeDocument/2006/relationships/hyperlink" Target="https://www.fireengineering.com/firefighting/fire-leadership/former-wi-fire-chief-charged-with-stealing-more-than-100k-from-village/?utm_medium=email&amp;utm_source=fe_daily_newsletter&amp;utm_campaign=2026-3-25&amp;oly_enc_id=0573H1103045H2E" TargetMode="External"/><Relationship Id="rId459" Type="http://schemas.openxmlformats.org/officeDocument/2006/relationships/hyperlink" Target="https://www.firerescue1.com/niosh/iaff-niosh-firefighter-programs-to-be-temporarily-restored-following-misinterpreted-executive-order?utm_source=delivra&amp;utm_medium=email&amp;utm_campaign=FR1-Daily-4-29-25&amp;utm_id=8848699&amp;dlv-emuid=fed355b8-46a2-4fa4-b55c-4d602dde33c4&amp;dlv-mlid=8848699" TargetMode="External"/><Relationship Id="rId666" Type="http://schemas.openxmlformats.org/officeDocument/2006/relationships/hyperlink" Target="https://www.nvfc.org/help-improve-vehicle-safety-with-new-nhtsa-reporting-form/" TargetMode="External"/><Relationship Id="rId873" Type="http://schemas.openxmlformats.org/officeDocument/2006/relationships/hyperlink" Target="https://www.justice.gov/opa/pr/federal-court-grants-justice-departments-motion-terminate-47-year-old-consent-decree" TargetMode="External"/><Relationship Id="rId1089" Type="http://schemas.openxmlformats.org/officeDocument/2006/relationships/hyperlink" Target="https://www.canva.com/design/DAGz7CUAy9o/HO6ROl3yaqWLz5c24fRXlA/view?utm_content=DAGz7CUAy9o&amp;utm_campaign=designshare&amp;utm_medium=link2&amp;utm_source=uniquelinks&amp;utlId=hb679b8e332" TargetMode="External"/><Relationship Id="rId1296" Type="http://schemas.openxmlformats.org/officeDocument/2006/relationships/hyperlink" Target="https://www.nytimes.com/2025/05/07/us/politics/tyre-nichols-state-trial-officers-acquitted.html" TargetMode="External"/><Relationship Id="rId16" Type="http://schemas.openxmlformats.org/officeDocument/2006/relationships/hyperlink" Target="https://usfa.bibliovation.com/app/work/255508" TargetMode="External"/><Relationship Id="rId221" Type="http://schemas.openxmlformats.org/officeDocument/2006/relationships/hyperlink" Target="https://www.fireengineering.com/fire-safety/fire-suppression-systems/report-lafd-alarm-fire-hydrants-repair/?utm_medium=email&amp;utm_source=fe_daily_newsletter&amp;utm_campaign=2025-3-4&amp;oly_enc_id=0573H1103045H2E" TargetMode="External"/><Relationship Id="rId319" Type="http://schemas.openxmlformats.org/officeDocument/2006/relationships/hyperlink" Target="https://www.atf.gov/news/pr/atf-announces-50000-reward-west-texas-fatality-fire" TargetMode="External"/><Relationship Id="rId526" Type="http://schemas.openxmlformats.org/officeDocument/2006/relationships/hyperlink" Target="https://www.firerescue1.com/9-11/nyc-council-seeks-4-5m-for-report-on-9-11-toxins?utm_source=Sailthru&amp;utm_medium=email&amp;utm_campaign=FR1-Daily-6-2-26&amp;utm_term=FR1%20Daily" TargetMode="External"/><Relationship Id="rId1156" Type="http://schemas.openxmlformats.org/officeDocument/2006/relationships/hyperlink" Target="https://www.firerescue1.com/niosh/niosh-activation-of-mental-health-crisis-team-beneficial-in-s-c-lodd?utm_source=delivra&amp;utm_medium=email&amp;utm_campaign=FR1-Daily-5-6-25&amp;utm_id=8880916&amp;dlv-emuid=fed355b8-46a2-4fa4-b55c-4d602dde33c4&amp;dlv-mlid=8880916" TargetMode="External"/><Relationship Id="rId1363" Type="http://schemas.openxmlformats.org/officeDocument/2006/relationships/hyperlink" Target="https://www.iaff.org/news/pffu-utah-labor-unions-return-320k-signatures-for-referendum-challenging-anti-collective-bargaining-law/" TargetMode="External"/><Relationship Id="rId733" Type="http://schemas.openxmlformats.org/officeDocument/2006/relationships/hyperlink" Target="https://www.firerescue1.com/safety/our-decades-long-struggle-to-change-the-seatbelt-culture-drives-forward?utm_source=delivra&amp;utm_medium=email&amp;utm_campaign=FR1-Rewind-6-22-25&amp;utm_id=9098426&amp;dlv-emuid=fed355b8-46a2-4fa4-b55c-4d602dde33c4&amp;dlv-mlid=9098426" TargetMode="External"/><Relationship Id="rId940" Type="http://schemas.openxmlformats.org/officeDocument/2006/relationships/hyperlink" Target="https://www.dhs.gov/news/2025/03/07/dhs-ends-collective-bargaining-tsas-transportation-security-officers-enhancing" TargetMode="External"/><Relationship Id="rId1016" Type="http://schemas.openxmlformats.org/officeDocument/2006/relationships/hyperlink" Target="https://www.firerescue1.com/legal/judge-considers-contempt-request-against-former-conn-firefighter-in-marijuana-firing-case" TargetMode="External"/><Relationship Id="rId165" Type="http://schemas.openxmlformats.org/officeDocument/2006/relationships/hyperlink" Target="https://www.fireengineering.com/news/propane-worker-found-guilty-in-va-explosion-that-killed-firefighter/?utm_source=fe_daily_newsletter&amp;utm_medium=email&amp;utm_campaign=2025-7-22&amp;oly_enc_id=0573H1103045H2E" TargetMode="External"/><Relationship Id="rId372" Type="http://schemas.openxmlformats.org/officeDocument/2006/relationships/hyperlink" Target="https://firefightergearsafety.org/" TargetMode="External"/><Relationship Id="rId677" Type="http://schemas.openxmlformats.org/officeDocument/2006/relationships/hyperlink" Target="https://lafd.org/news/two-lafd-firefighters-sustain-minor-injuries-vehicle-accident-while-responding-structure-fire" TargetMode="External"/><Relationship Id="rId800" Type="http://schemas.openxmlformats.org/officeDocument/2006/relationships/hyperlink" Target="https://www.cincinnati-oh.gov/hr/labor-relations/fire-contract-2023-2026/" TargetMode="External"/><Relationship Id="rId1223" Type="http://schemas.openxmlformats.org/officeDocument/2006/relationships/hyperlink" Target="https://www.firerescue1.com/leadership/stop-hazing-firefighters-fire-officers-have-a-duty-to-intervene?utm_source=delivra&amp;utm_medium=email&amp;utm_campaign=FR1-Daily-12-15-25&amp;utm_id=9991220&amp;dlv-emuid=fed355b8-46a2-4fa4-b55c-4d602dde33c4&amp;dlv-mlid=9991220" TargetMode="External"/><Relationship Id="rId1430" Type="http://schemas.openxmlformats.org/officeDocument/2006/relationships/hyperlink" Target="https://www.klobuchar.senate.gov/public/index.cfm/news-releases?ID=77BDFBC4-95FA-4A09-B36C-59CD53B58D4D" TargetMode="External"/><Relationship Id="rId232" Type="http://schemas.openxmlformats.org/officeDocument/2006/relationships/hyperlink" Target="https://www.justice.gov/usao-sdoh/pr/former-greenfield-township-fire-department-administrator-sentenced-prison-causing-26" TargetMode="External"/><Relationship Id="rId884" Type="http://schemas.openxmlformats.org/officeDocument/2006/relationships/hyperlink" Target="https://www.cincinnati.com/story/news/2025/02/10/ohio-supreme-court-to-weigh-police-confidentiality-under-marsys-law/78384502007/" TargetMode="External"/><Relationship Id="rId27" Type="http://schemas.openxmlformats.org/officeDocument/2006/relationships/hyperlink" Target="https://www.masslive.com/news/2025/10/inside-the-burned-out-gabriel-house-new-images-show-path-of-fire-devastation.html" TargetMode="External"/><Relationship Id="rId537" Type="http://schemas.openxmlformats.org/officeDocument/2006/relationships/hyperlink" Target="https://www.justice.gov/opa/pr/department-justice-releases-first-ever-corporate-enforcement-policy-all-criminal-cases" TargetMode="External"/><Relationship Id="rId744" Type="http://schemas.openxmlformats.org/officeDocument/2006/relationships/hyperlink" Target="https://ct.symplicity.com/t/wrn/34195fabb529fb5e02dc8576c007b380/3701452710/realurl=https:/www.ibisworld.com/united-states/industry/fire-truck-manufacturing/5645/" TargetMode="External"/><Relationship Id="rId951" Type="http://schemas.openxmlformats.org/officeDocument/2006/relationships/hyperlink" Target="https://links-2.govdelivery.com/CL0/https:%2F%2Fwww.federalregister.gov%2Fpublic-inspection%2F2026-09839%2Fdefining-and-delimiting-the-exemptions-for-executive-administrative-professional-outside-sales-and/1/0101019e27318765-d64d411a-6c8f-4155-9b88-2466535323c6-000000/CaXp_1Xa-ccOXoy0DT3yUQs0W2n10mka54Nwn4ZXU30=452" TargetMode="External"/><Relationship Id="rId1167" Type="http://schemas.openxmlformats.org/officeDocument/2006/relationships/hyperlink" Target="https://www.google.com/search?client=firefox-b-1-d&amp;q=Biran+Fnnessy%2C+60+Minutes" TargetMode="External"/><Relationship Id="rId1374" Type="http://schemas.openxmlformats.org/officeDocument/2006/relationships/hyperlink" Target="https://www.firerescue1.com/labor-and-union-issues/texas-fire-chief-resigns-after-union-dispute-ems-merger-controversy?utm_source=delivra&amp;utm_medium=email&amp;utm_campaign=FR1-Daily-10-20-25&amp;utm_id=9663344&amp;dlv-emuid=fed355b8-46a2-4fa4-b55c-4d602dde33c4&amp;dlv-mlid=9663344" TargetMode="External"/><Relationship Id="rId80" Type="http://schemas.openxmlformats.org/officeDocument/2006/relationships/hyperlink" Target="https://www.documentcloud.org/documents/28068644-fire-apparatus-lawsuit/" TargetMode="External"/><Relationship Id="rId176" Type="http://schemas.openxmlformats.org/officeDocument/2006/relationships/hyperlink" Target="https://www.fireengineering.com/news/ex-fdny-chief-gets-three-years-in-prison-for-taking-bribes-to-fast-track-safety-inspections/?utm_source=fe_daily_newsletter&amp;utm_medium=email&amp;utm_campaign=2025-5-15&amp;oly_enc_id=0573H1103045H2E" TargetMode="External"/><Relationship Id="rId383" Type="http://schemas.openxmlformats.org/officeDocument/2006/relationships/hyperlink" Target="https://www.firerescue1.com/wildfire-and-wildland-urban-interface/u-s-forest-service-reverses-course-issues-masks-to-wildland-firefighters-but-keeps-ban-in-place?utm_source=delivra&amp;utm_medium=email&amp;utm_campaign=FR1-Daily-9-11-25&amp;utm_id=9480874&amp;dlv-emuid=fed355b8-46a2-4fa4-b55c-4d602dde33c4&amp;dlv-mlid=9480874" TargetMode="External"/><Relationship Id="rId590" Type="http://schemas.openxmlformats.org/officeDocument/2006/relationships/hyperlink" Target="https://www.cbsnews.com/losangeles/news/los-angeles-police-drone-program-lapd-website/" TargetMode="External"/><Relationship Id="rId604" Type="http://schemas.openxmlformats.org/officeDocument/2006/relationships/hyperlink" Target="https://www.nytimes.com/2025/12/14/us/fire-department-software-private-equity.html?nl=The+Morning&amp;segment_id=212385" TargetMode="External"/><Relationship Id="rId811" Type="http://schemas.openxmlformats.org/officeDocument/2006/relationships/hyperlink" Target="https://www.usatoday.com/story/news/nation/2025/12/09/lansing-fire-chief-sued-female-firefighter-bra/87682228007/" TargetMode="External"/><Relationship Id="rId1027" Type="http://schemas.openxmlformats.org/officeDocument/2006/relationships/hyperlink" Target="https://www.fireengineering.com/firefighting/fire-captain-stole-narcotics-set-for-emergency-patients-ca-officials-say/?utm_medium=email&amp;utm_source=fe_daily_newsletter&amp;utm_campaign=2025-5-20&amp;oly_enc_id=0573H1103045H2E" TargetMode="External"/><Relationship Id="rId1234" Type="http://schemas.openxmlformats.org/officeDocument/2006/relationships/hyperlink" Target="https://www.fireengineering.com/news/ct-firefighters-union-votes-no-confidence-in-chief-over-ethics-violation/?utm_source=fe_daily_newsletter&amp;utm_medium=email&amp;utm_campaign=2025-12-2&amp;oly_enc_id=0573H1103045H2E" TargetMode="External"/><Relationship Id="rId1441" Type="http://schemas.openxmlformats.org/officeDocument/2006/relationships/hyperlink" Target="https://www.youtube.com/watch?v=CQ6AQ7rsC8U" TargetMode="External"/><Relationship Id="rId243" Type="http://schemas.openxmlformats.org/officeDocument/2006/relationships/hyperlink" Target="https://www.washingtonpost.com/weather/2025/01/16/getty-museum-villa-center-fire-preparedness/?utm_campaign=wp_post_most&amp;utm_medium=email&amp;utm_source=newsletter&amp;carta-url=https%3A%2F%2Fs2.washingtonpost.com%2Fcar-ln-tr%2F4078925%2F678a8d7af77fd623ad392a5c%2F59731235ade4e21a848a56ed%2F23%2F58%2F678a8d7af77fd623ad392a5c" TargetMode="External"/><Relationship Id="rId450" Type="http://schemas.openxmlformats.org/officeDocument/2006/relationships/hyperlink" Target="https://www.cdc.gov/niosh/firefighters/programs/pdfs/face202201.pdf" TargetMode="External"/><Relationship Id="rId688" Type="http://schemas.openxmlformats.org/officeDocument/2006/relationships/hyperlink" Target="https://www.firerescue1.com/aviation-incidents-airports-and-arff/ntsb-nyc-runway-warning-system-failed-as-arff-rig-lacked-transponder?utm_source=Sailthru&amp;utm_medium=email&amp;utm_campaign=FR1-Daily-3-25-26&amp;utm_term=FR1%20Daily" TargetMode="External"/><Relationship Id="rId895" Type="http://schemas.openxmlformats.org/officeDocument/2006/relationships/hyperlink" Target="https://clearinghouse.net/case/17761/" TargetMode="External"/><Relationship Id="rId909" Type="http://schemas.openxmlformats.org/officeDocument/2006/relationships/hyperlink" Target="https://www.firerescue1.com/legal/n-c-fd-applicants-lose-nearly-1m-settlement-after-doj-reverses-on-lawsuit?utm_source=delivra&amp;utm_medium=email&amp;utm_campaign=FR1-Daily-3-3-25&amp;utm_id=8584456&amp;dlv-emuid=fed355b8-46a2-4fa4-b55c-4d602dde33c4&amp;dlv-mlid=8584456" TargetMode="External"/><Relationship Id="rId1080" Type="http://schemas.openxmlformats.org/officeDocument/2006/relationships/hyperlink" Target="https://links-2.govdelivery.com/CL0/https:%2F%2Fwww.nhtsa.gov%2Freport-a-safety-problem/1/0101019c91101138-a6a5fec1-b2ea-4aee-9865-59eed18d8c9d-000000/PguZAOAHJjyz07Pv9TG1wP6kOBa2kVELiB7LoZLhIsk=445" TargetMode="External"/><Relationship Id="rId1301" Type="http://schemas.openxmlformats.org/officeDocument/2006/relationships/hyperlink" Target="https://www.firerescue1.com/legal/retired-fdny-chief-pleads-guilty-in-inspection-bribery-case" TargetMode="External"/><Relationship Id="rId38" Type="http://schemas.openxmlformats.org/officeDocument/2006/relationships/hyperlink" Target="https://www.firerescue1.com/fire-chief/trade-secrets-limit-ohio-first-responders-access-to-amazon-data-center-power-plant-plans?utm_source=Sailthru&amp;utm_medium=email&amp;utm_campaign=FR1-Daily-6-18-26&amp;utm_term=FR1%20Daily" TargetMode="External"/><Relationship Id="rId103" Type="http://schemas.openxmlformats.org/officeDocument/2006/relationships/hyperlink" Target="https://apnews.com/article/pennsylvania-chocolate-factory-explosion-ntsb-dc658cefbf34872836809421005353fe" TargetMode="External"/><Relationship Id="rId310" Type="http://schemas.openxmlformats.org/officeDocument/2006/relationships/hyperlink" Target="https://www.youtube.com/watch?v=dy7fnY0jnrA" TargetMode="External"/><Relationship Id="rId548" Type="http://schemas.openxmlformats.org/officeDocument/2006/relationships/hyperlink" Target="https://www.hstoday.us/fema-dhs-federal-pages/column-federal-courts-block-dhs-and-fema-dei-grant-conditions/" TargetMode="External"/><Relationship Id="rId755" Type="http://schemas.openxmlformats.org/officeDocument/2006/relationships/hyperlink" Target="https://www.scribd.com/document/832775257/FILE-2694" TargetMode="External"/><Relationship Id="rId962" Type="http://schemas.openxmlformats.org/officeDocument/2006/relationships/hyperlink" Target="https://www.firefighterovertime.org/2025/11/01/louisville-battalion-chiefs-file-flsa-lawsuit-for-unpaid-ot/" TargetMode="External"/><Relationship Id="rId1178" Type="http://schemas.openxmlformats.org/officeDocument/2006/relationships/hyperlink" Target="https://www.fox19.com/2023/03/28/cincinnati-fired-chief-without-cause-attorney-alleges/" TargetMode="External"/><Relationship Id="rId1385" Type="http://schemas.openxmlformats.org/officeDocument/2006/relationships/hyperlink" Target="https://chicago.suntimes.com/city-hall/2025/05/09/brandon-johnson-chicago-fire-department-overhaul-contract-talks?mc_cid=665456dcde&amp;mc_eid=cbaa4ade01" TargetMode="External"/><Relationship Id="rId91" Type="http://schemas.openxmlformats.org/officeDocument/2006/relationships/hyperlink" Target="https://www.atf.gov/news/pr/atf-announces-50000-reward-west-texas-fatality-fire" TargetMode="External"/><Relationship Id="rId187" Type="http://schemas.openxmlformats.org/officeDocument/2006/relationships/hyperlink" Target="https://www.economicliberties.us/wp-content/uploads/2025/05/FINAL-2025-5-13-Letter-to-FTC-and-DOJ-re-Firetrucks.pdf" TargetMode="External"/><Relationship Id="rId394" Type="http://schemas.openxmlformats.org/officeDocument/2006/relationships/hyperlink" Target="https://www.cdc.gov/niosh/firefighters/programs/pdfs/face202202.pdf" TargetMode="External"/><Relationship Id="rId408" Type="http://schemas.openxmlformats.org/officeDocument/2006/relationships/hyperlink" Target="https://www.firerescue1.com/violence-against-first-responders/idaho-wildfire-gunman-identified-as-a-transient-who-once-aspired-to-be-a-firefighter?utm_source=delivra&amp;utm_medium=email&amp;utm_campaign=FR1-Daily-7-1-25&amp;utm_id=9153202&amp;dlv-emuid=fed355b8-46a2-4fa4-b55c-4d602dde33c4&amp;dlv-mlid=9153202" TargetMode="External"/><Relationship Id="rId615" Type="http://schemas.openxmlformats.org/officeDocument/2006/relationships/hyperlink" Target="https://www.dhs.gov/science-and-technology/news/2025/12/02/feature-article-taking-nefarious-drones-out-fight" TargetMode="External"/><Relationship Id="rId822" Type="http://schemas.openxmlformats.org/officeDocument/2006/relationships/hyperlink" Target="https://www.firefighterovertime.org/2023/10/29/orlando-dc-allege-retaliation/?utm_source=chatgpt.com" TargetMode="External"/><Relationship Id="rId1038" Type="http://schemas.openxmlformats.org/officeDocument/2006/relationships/hyperlink" Target="https://www.whio.com/news/local/first-responder-returns-home-after-being-stabbed-while-call-chief-says/I5HKAKI7LNB73O6GGJS67TFTNE/" TargetMode="External"/><Relationship Id="rId1245" Type="http://schemas.openxmlformats.org/officeDocument/2006/relationships/hyperlink" Target="https://www.firerescue1.com/legal/judge-considers-contempt-request-against-former-conn-firefighter-in-marijuana-firing-case" TargetMode="External"/><Relationship Id="rId1452" Type="http://schemas.openxmlformats.org/officeDocument/2006/relationships/hyperlink" Target="https://www.firerescue1.com/fire-apparatus/apparatus-manufacturers-on-defense-at-senate-hearing?utm_source=delivra&amp;utm_medium=email&amp;utm_campaign=FR1-Daily-9-12-25&amp;utm_id=9488949&amp;dlv-emuid=fed355b8-46a2-4fa4-b55c-4d602dde33c4&amp;dlv-mlid=9488949" TargetMode="External"/><Relationship Id="rId254" Type="http://schemas.openxmlformats.org/officeDocument/2006/relationships/hyperlink" Target="https://www.cdc.gov/niosh/firefighters/programs/pdfs/f202508.pdf" TargetMode="External"/><Relationship Id="rId699" Type="http://schemas.openxmlformats.org/officeDocument/2006/relationships/hyperlink" Target="https://links-2.govdelivery.com/CL0/https:%2F%2Fgcc02.safelinks.protection.outlook.com%2F%3Furl=https%253A%252F%252Fwww.transportation.gov%252Fodapc%252Fcbd-notice%26data=05%257C02%257Cdoug.simon%2540dot.gov%257C1dbd56275eff401e4c3708de3e7a2637%257Cc4cd245b44f04395a1aa3848d258f78b%257C0%257C0%257C639016891498585719%257CUnknown%257CTWFpbGZsb3d8eyJFbXB0eU1hcGkiOnRydWUsIlYiOiIwLjAuMDAwMCIsIlAiOiJXaW4zMiIsIkFOIjoiTWFpbCIsIldUIjoyfQ%253D%253D%257C4000%257C%257C%257C%26sdata=6rZScQVeElat6x%252B1e0whg5K0GmIPljztB3Zft8pEEAg%253D%26reserved=0/1/0101019b382ce7c6-28053cac-b214-484c-b7aa-ea0aad94c258-000000/XrR9pjRUrOOd0SbWKcyNtoGzzh-DICF_WzN1nEZw1aw=436" TargetMode="External"/><Relationship Id="rId1091" Type="http://schemas.openxmlformats.org/officeDocument/2006/relationships/hyperlink" Target="https://www.13newsnow.com/article/news/local/mycity/virginia-beach/virginia-beach-ems-will-limit-use-of-lights-sirens-on-responses-outside-of-priority-1-classification/291-99b5908c-8efb-4c68-8271-1a6dc3ee0973" TargetMode="External"/><Relationship Id="rId1105" Type="http://schemas.openxmlformats.org/officeDocument/2006/relationships/hyperlink" Target="https://www.hhs.gov/sites/default/files/emergency-medical-care-letter-to-health-care-providers.pdf" TargetMode="External"/><Relationship Id="rId1312" Type="http://schemas.openxmlformats.org/officeDocument/2006/relationships/hyperlink" Target="https://www.wsmv.com/2025/02/07/former-nashville-fireman-awarded-nearly-18-million-civil-rights-case-following-demotion-social-media-posts/" TargetMode="External"/><Relationship Id="rId49" Type="http://schemas.openxmlformats.org/officeDocument/2006/relationships/hyperlink" Target="https://apnews.com/article/hong-kong-taipo-wang-fuk-court-fire-what-to-know-0934334f8304da26a470989486b17cc7" TargetMode="External"/><Relationship Id="rId114" Type="http://schemas.openxmlformats.org/officeDocument/2006/relationships/hyperlink" Target="https://ethics.ohio.gov/education/factsheets/GiftsandOtherThingsofValue.pdf" TargetMode="External"/><Relationship Id="rId461" Type="http://schemas.openxmlformats.org/officeDocument/2006/relationships/hyperlink" Target="https://www.firefighterclosecalls.com/" TargetMode="External"/><Relationship Id="rId559" Type="http://schemas.openxmlformats.org/officeDocument/2006/relationships/hyperlink" Target="https://www.facebook.com/hashtag/cincinnati?__cft__%5b0%5d=AZbMQDQTCPYiG7iwrlcDWG50AO_cowtHR5yJ7NUbI4RWusNoXOSrG75_fZs76TE1lC0YmxPWHSQwaf1X4XKI8BSkybyRQMmKASCRJu5kWiRFJiZds8Tfa8dNPMsGp9c5ZwNnAmOCdwMjD9qxHqDj4kbHoUqd14moIXCh-BYNlofT3n6m6SmT-SZNnl2O6K34cv7WDEywLwbYYSIbp9th3j6y&amp;__tn__=*NK-R" TargetMode="External"/><Relationship Id="rId766" Type="http://schemas.openxmlformats.org/officeDocument/2006/relationships/hyperlink" Target="https://people.com/lung-cancer-increasing-among-people-who-have-never-smoked-8785778" TargetMode="External"/><Relationship Id="rId1189" Type="http://schemas.openxmlformats.org/officeDocument/2006/relationships/hyperlink" Target="https://www.wcia.com/news/body-camera-footage-of-two-springfield-ems-workers-charged-with-murder-released/" TargetMode="External"/><Relationship Id="rId1396" Type="http://schemas.openxmlformats.org/officeDocument/2006/relationships/hyperlink" Target="https://www.firerescue1.com/the-honoring-our-fallen-heroes-act-becomes-law" TargetMode="External"/><Relationship Id="rId198" Type="http://schemas.openxmlformats.org/officeDocument/2006/relationships/hyperlink" Target="https://www.cincinnati.com/story/news/courts/2025/02/11/ohio-supreme-court-to-decide-marsys-law-case-involving-police/78410084007/https:/www.cincinnati.com/story/news/courts/2025/02/11/ohio-supreme-court-to-decide-marsys-law-case-involving-police/78410084007/" TargetMode="External"/><Relationship Id="rId321" Type="http://schemas.openxmlformats.org/officeDocument/2006/relationships/hyperlink" Target="https://www.epa.gov/rmp/final-risk-management-program-rmp-reconsideration-rule" TargetMode="External"/><Relationship Id="rId419" Type="http://schemas.openxmlformats.org/officeDocument/2006/relationships/hyperlink" Target="https://www.cafirefoundation.org/what-we-do/for-firefighters-and-families/california-firefighters-memorial/search-fallen/h/holt-steve" TargetMode="External"/><Relationship Id="rId626" Type="http://schemas.openxmlformats.org/officeDocument/2006/relationships/hyperlink" Target="https://www.wlbt.com/2025/08/05/angry-crowd-gathers-scene-fatal-crash-mississippi-injuring-multiple-firefighters/" TargetMode="External"/><Relationship Id="rId973" Type="http://schemas.openxmlformats.org/officeDocument/2006/relationships/hyperlink" Target="https://www.dol.gov/sites/dolgov/files/WHD/opinion-letters/FLSA/2020_06_25_09_FLSA.pdf" TargetMode="External"/><Relationship Id="rId1049" Type="http://schemas.openxmlformats.org/officeDocument/2006/relationships/hyperlink" Target="https://www.firerescue1.com/artificial-intelligence/report-finds-seattle-911-calls-monitored-by-ai-without-public-disclosure?utm_source=Sailthru&amp;utm_medium=email&amp;utm_campaign=FR1-Daily-6-15-26&amp;utm_term=FR1%20Daily" TargetMode="External"/><Relationship Id="rId1256" Type="http://schemas.openxmlformats.org/officeDocument/2006/relationships/hyperlink" Target="https://www.nydailynews.com/2025/09/28/leaked-videos-show-apparent-hazing-on-new-fdny-recruits/" TargetMode="External"/><Relationship Id="rId833" Type="http://schemas.openxmlformats.org/officeDocument/2006/relationships/hyperlink" Target="https://www.tikkunglobal.org/_files/ugd/c39fc4_0c894435ff7b456c83bd967bdf2f40fc.pdf" TargetMode="External"/><Relationship Id="rId1116" Type="http://schemas.openxmlformats.org/officeDocument/2006/relationships/hyperlink" Target="https://www.firerescue1.com/line-of-duty-death-lodd/lodd-md-firefighter-dies-after-medical-emergency-during-house-fire" TargetMode="External"/><Relationship Id="rId1463" Type="http://schemas.openxmlformats.org/officeDocument/2006/relationships/hyperlink" Target="https://www.firerescue1.com/health-wellness/florida-governor-signs-legislation-limiting-firefighter-shifts-to-42-hours-per-week?utm_source=delivra&amp;utm_medium=email&amp;utm_campaign=FR1-Daily-6-6-25&amp;utm_id=9030459&amp;dlv-emuid=fed355b8-46a2-4fa4-b55c-4d602dde33c4&amp;dlv-mlid=9030459" TargetMode="External"/><Relationship Id="rId265" Type="http://schemas.openxmlformats.org/officeDocument/2006/relationships/hyperlink" Target="https://www.firerescue1.com/fire-department-management/n-j-officials-highlight-fd-reforms-on-anniversary-of-deadly-cargo-ship-fire?utm_source=Sailthru&amp;utm_medium=email&amp;utm_campaign=FR1-Daily-7-6-26&amp;utm_term=FR1%20Daily" TargetMode="External"/><Relationship Id="rId472" Type="http://schemas.openxmlformats.org/officeDocument/2006/relationships/hyperlink" Target="https://mcusercontent.com/1f4b1ac714045a89888405abf/files/6a86c6bd-79b2-1322-aa4f-1445005ade9c/02.14.25_Final_Joint_BAC_Delegation_Letter_to_City_of_San_Jose_Mayor_1_.pdf" TargetMode="External"/><Relationship Id="rId900" Type="http://schemas.openxmlformats.org/officeDocument/2006/relationships/hyperlink" Target="https://www.foxnews.com/video/6370820699112" TargetMode="External"/><Relationship Id="rId1323" Type="http://schemas.openxmlformats.org/officeDocument/2006/relationships/hyperlink" Target="https://www.ksl.com/article/51241427/salt-lake-fire-captain-and-paramedic-instructor-charged-with-sexually-abusing-2-students" TargetMode="External"/><Relationship Id="rId125" Type="http://schemas.openxmlformats.org/officeDocument/2006/relationships/hyperlink" Target="https://www.fireengineering.com/fire-safety/building-construction/fire-marshal-mi-senior-facility-wasnt-required-to-have-sprinklers-in-attic-decks/?utm_medium=email&amp;utm_source=fe_daily_newsletter&amp;utm_campaign=2025-10-28&amp;oly_enc_id=0573H1103045H2E" TargetMode="External"/><Relationship Id="rId332" Type="http://schemas.openxmlformats.org/officeDocument/2006/relationships/hyperlink" Target="https://www.cdc.gov/niosh/firefighters/programs/pdfs/f202501.pdf" TargetMode="External"/><Relationship Id="rId777" Type="http://schemas.openxmlformats.org/officeDocument/2006/relationships/hyperlink" Target="https://codes.ohio.gov/ohio-revised-code/section-4123.68" TargetMode="External"/><Relationship Id="rId984" Type="http://schemas.openxmlformats.org/officeDocument/2006/relationships/hyperlink" Target="https://www.transportation.gov/odapc/HIPAA_Statement" TargetMode="External"/><Relationship Id="rId637" Type="http://schemas.openxmlformats.org/officeDocument/2006/relationships/hyperlink" Target="https://www.firerescue1.com/911-and-dispatch/pa-fd-responds-to-public-criticism-for-not-responding-to-house-fire?utm_source=delivra&amp;utm_medium=email&amp;utm_campaign=FR1-Daily-5-28-25&amp;utm_id=8984337&amp;dlv-emuid=fed355b8-46a2-4fa4-b55c-4d602dde33c4&amp;dlv-mlid=8984337" TargetMode="External"/><Relationship Id="rId844" Type="http://schemas.openxmlformats.org/officeDocument/2006/relationships/hyperlink" Target="https://www.fdnypro.org/s08-e88-climbing-the-ranks-with-fdny-battalion-chiefs-michele-fitzsimmons-and-rochelle-rocky-jones-retired/" TargetMode="External"/><Relationship Id="rId1267" Type="http://schemas.openxmlformats.org/officeDocument/2006/relationships/hyperlink" Target="https://www.fireengineering.com/news/cleveland-fire-chief-placed-on-leave-after-social-media-post-on-charlie-kirk-death/?utm_source=fe_daily_newsletter&amp;utm_medium=email&amp;utm_campaign=2025-9-17&amp;oly_enc_id=0573H1103045H2E" TargetMode="External"/><Relationship Id="rId1474" Type="http://schemas.openxmlformats.org/officeDocument/2006/relationships/hyperlink" Target="https://publications.iarc.fr/Book-And-Report-Series/Iarc-Monographs-On-The-Identification-Of-Carcinogenic-Hazards-To-Humans/Occupational-Exposure-As-A-Firefighter-2023" TargetMode="External"/><Relationship Id="rId276" Type="http://schemas.openxmlformats.org/officeDocument/2006/relationships/hyperlink" Target="https://www.firerescue1.com/legislation-funding/mich-house-approves-25-foot-buffer-zone-for-first-responders?utm_source=Sailthru&amp;utm_medium=email&amp;utm_campaign=FR1-Daily-6-11-26&amp;utm_term=FR1%20Daily" TargetMode="External"/><Relationship Id="rId483" Type="http://schemas.openxmlformats.org/officeDocument/2006/relationships/hyperlink" Target="https://www.dhs.gov/science-and-technology/national-urban-security-technology-laboratory" TargetMode="External"/><Relationship Id="rId690" Type="http://schemas.openxmlformats.org/officeDocument/2006/relationships/hyperlink" Target="https://www.news9.com/oklahoma-city-news/firefighting-tanker-vehicle-mcclain-county-rollover-wreck" TargetMode="External"/><Relationship Id="rId704" Type="http://schemas.openxmlformats.org/officeDocument/2006/relationships/hyperlink" Target="https://abc6onyourside.com/news/local/columbus-fire-chief-jeffrey-happ-could-face-discipline-after-independent-review-firefighters-crash-tyler-conners-gahanna" TargetMode="External"/><Relationship Id="rId911" Type="http://schemas.openxmlformats.org/officeDocument/2006/relationships/hyperlink" Target="https://apnews.com/article/police-discrimination-race-and-ethnicity-racial-injustice-f2c6b37bb79c744582a54652cb86b9d7" TargetMode="External"/><Relationship Id="rId1127" Type="http://schemas.openxmlformats.org/officeDocument/2006/relationships/hyperlink" Target="https://www.firefighternation.com/health-wellness/firefighter-mental-health/minneapolis-firefighters-are-taking-ptsd-leave-in-increasing-numbers-driving-up-overtime-costs/?utm_medium=email&amp;utm_source=fe_daily_newsletter&amp;utm_campaign=2026-5-14&amp;oly_enc_id=0573H1103045H2E" TargetMode="External"/><Relationship Id="rId1334" Type="http://schemas.openxmlformats.org/officeDocument/2006/relationships/hyperlink" Target="https://www.fox19.com/2025/11/06/cincinnati-assistant-fire-chief-fired-helping-former-chief-lawsuit-sources/" TargetMode="External"/><Relationship Id="rId40" Type="http://schemas.openxmlformats.org/officeDocument/2006/relationships/hyperlink" Target="https://www.firerescue1.com/line-of-duty-death/articles/lodd-chicago-firefighter-dies-after-partial-roof-collapse-AoXuFjsNMyUVWEJs/" TargetMode="External"/><Relationship Id="rId136" Type="http://schemas.openxmlformats.org/officeDocument/2006/relationships/hyperlink" Target="https://www.masslive.com/news/2025/08/exclusive-gabriel-house-owner-alerted-to-missing-sprinkler-inspection-days-before-deadly-fire.html" TargetMode="External"/><Relationship Id="rId343" Type="http://schemas.openxmlformats.org/officeDocument/2006/relationships/hyperlink" Target="https://www.mprnews.org/story/2025/12/22/honoring-fallen-heroes-act-cancer-benefits-st-paul-fire-captain-remembered" TargetMode="External"/><Relationship Id="rId550" Type="http://schemas.openxmlformats.org/officeDocument/2006/relationships/hyperlink" Target="https://www.hstoday.us/subject-matter-areas/unmanned-vehicles/eyes-in-the-sky-do-cities-need-warrants-for-drones/" TargetMode="External"/><Relationship Id="rId788" Type="http://schemas.openxmlformats.org/officeDocument/2006/relationships/hyperlink" Target="https://www.scribd.com/document/899223136/Statement-From-KCFD" TargetMode="External"/><Relationship Id="rId995" Type="http://schemas.openxmlformats.org/officeDocument/2006/relationships/hyperlink" Target="https://www.firerescue1.com/labor-and-union-issues/md-firefighters-get-green-light-for-off-duty-medical-cannabis?utm_source=Sailthru&amp;utm_medium=email&amp;utm_campaign=FR1-Daily-12-22-25&amp;utm_term=FR1%20Daily" TargetMode="External"/><Relationship Id="rId1180" Type="http://schemas.openxmlformats.org/officeDocument/2006/relationships/hyperlink" Target="https://www.fox19.com/2026/07/06/fired-cincinnati-assistant-fire-chief-wins-arbitration-case-union-president-says/?fbclid=IwY2xjawS41ehleHRuA2FlbQIxMABicmlkETJVT3JVVXdQQkQ1NXU3MHo2c3J0YwZhcHBfaWQQMjIyMDM5MTc4ODIwMDg5MgABHgzzsFJEB6nbSpxB_wp_DwKd2Adc6YYQMiq7BbxM3TJkdfp3kJdxS8OHe_R__aem_xjfvygau2174QRWvv9iWsw" TargetMode="External"/><Relationship Id="rId1401" Type="http://schemas.openxmlformats.org/officeDocument/2006/relationships/hyperlink" Target="https://www.govinfo.gov/link/uscode/6/124n" TargetMode="External"/><Relationship Id="rId203" Type="http://schemas.openxmlformats.org/officeDocument/2006/relationships/image" Target="media/image6.emf"/><Relationship Id="rId648" Type="http://schemas.openxmlformats.org/officeDocument/2006/relationships/hyperlink" Target="https://www.fireengineering.com/firefighting/lawsuit-against-mi-firefighters-who-issued-all-clear-at-fatal-fire-can-continue/?utm_source=fe_daily_newsletter&amp;utm_medium=email&amp;utm_campaign=2025-5-15&amp;oly_enc_id=0573H1103045H2E" TargetMode="External"/><Relationship Id="rId855" Type="http://schemas.openxmlformats.org/officeDocument/2006/relationships/hyperlink" Target="https://www.firerescue1.com/legal/colo-fire-department-employee-fired-after-reported-racist-incident?utm_source=Sailthru&amp;utm_medium=email&amp;utm_campaign=FR1-Daily-7-29-26&amp;utm_term=FR1%20Daily" TargetMode="External"/><Relationship Id="rId1040" Type="http://schemas.openxmlformats.org/officeDocument/2006/relationships/hyperlink" Target="https://www.ems1.com/patient-handling/phoenix-family-claims-firefighters-dropping-father-led-to-paralysis-death" TargetMode="External"/><Relationship Id="rId1278" Type="http://schemas.openxmlformats.org/officeDocument/2006/relationships/hyperlink" Target="https://www.firerescue1.com/former-n-m-firefighters-acquitted-in-high-profile-rape-trial?utm_source=delivra&amp;utm_medium=email&amp;utm_campaign=FR1-Daily-7-9-25&amp;utm_id=9189584&amp;dlv-emuid=fed355b8-46a2-4fa4-b55c-4d602dde33c4&amp;dlv-mlid=9189584" TargetMode="External"/><Relationship Id="rId1485" Type="http://schemas.openxmlformats.org/officeDocument/2006/relationships/hyperlink" Target="https://www.courthousenews.com/nypd-lose-long-criticized-records-secrecy-as-cuomo-signs-reforms/" TargetMode="External"/><Relationship Id="rId287" Type="http://schemas.openxmlformats.org/officeDocument/2006/relationships/hyperlink" Target="https://people.com/real-people-tragedy" TargetMode="External"/><Relationship Id="rId410" Type="http://schemas.openxmlformats.org/officeDocument/2006/relationships/hyperlink" Target="https://www.firerescue1.com/line-of-duty-death-lodd/2-firefighters-killed-1-fighting-for-his-life-after-ambush-at-idaho-wildfire?utm_source=delivra&amp;utm_medium=email&amp;utm_campaign=FR1-Daily-6-30-25&amp;utm_id=9148819&amp;dlv-emuid=fed355b8-46a2-4fa4-b55c-4d602dde33c4&amp;dlv-mlid=9148819" TargetMode="External"/><Relationship Id="rId494" Type="http://schemas.openxmlformats.org/officeDocument/2006/relationships/hyperlink" Target="https://www.firerescue1.com/wildfire-and-wildland-urban-interface/lafd-chief-flagged-budget-cut-impact-on-wildfire-response-month-before" TargetMode="External"/><Relationship Id="rId508" Type="http://schemas.openxmlformats.org/officeDocument/2006/relationships/hyperlink" Target="http://fcc.gov/" TargetMode="External"/><Relationship Id="rId715" Type="http://schemas.openxmlformats.org/officeDocument/2006/relationships/hyperlink" Target="https://www.marshallindependent.com/news/local-news/2025/10/alcohol-not-involved-in-firetruck-crash-state-patrol-says/?fbclid=IwY2xjawNbRWxleHRuA2FlbQIxMQABHsvRpq9B1eE7VAFKO3dbk7hi7cJ_NsPGT2alWtc0dozC2gZP8Di7To40VXCZ_aem_pTeIe1obiQYzpcK7AtjHhA" TargetMode="External"/><Relationship Id="rId922" Type="http://schemas.openxmlformats.org/officeDocument/2006/relationships/hyperlink" Target="https://www.kansascity.com/news/politics-government/article247259749.html" TargetMode="External"/><Relationship Id="rId1138" Type="http://schemas.openxmlformats.org/officeDocument/2006/relationships/hyperlink" Target="https://www.cbsnews.com/baltimore/news/baltimore-fire-academy-firefighter-trainee-threats-weapons/" TargetMode="External"/><Relationship Id="rId1345" Type="http://schemas.openxmlformats.org/officeDocument/2006/relationships/hyperlink" Target="https://www.dispatch.com/story/news/local/2025/05/28/firetruck-supplier-sutphen-union-workers-columbus-ohio-strike/83900349007/" TargetMode="External"/><Relationship Id="rId147" Type="http://schemas.openxmlformats.org/officeDocument/2006/relationships/hyperlink" Target="https://www.firerescue1.com/recruitment/technology-is-the-lure-kirk-mckinzie-talks-ff-recruitment-engagement?utm_source=ed_note&amp;utm_medium=email&amp;utm_campaign=FR1-Daily-9-25-25&amp;utm_id=9548986&amp;dlv-emuid=fed355b8-46a2-4fa4-b55c-4d602dde33c4&amp;dlv-mlid=9548986" TargetMode="External"/><Relationship Id="rId354" Type="http://schemas.openxmlformats.org/officeDocument/2006/relationships/hyperlink" Target="https://www.fireengineering.com/firefighting/il-judge-puts-stay-on-31-5m-verdict-in-lodd-case-appeal-underway/?utm_medium=email&amp;utm_source=fe_daily_newsletter&amp;utm_campaign=2025-12-9&amp;oly_enc_id=0573H1103045H2E" TargetMode="External"/><Relationship Id="rId799" Type="http://schemas.openxmlformats.org/officeDocument/2006/relationships/hyperlink" Target="https://www.msn.com/en-us/news/us/wichita-firefighters-battle-for-paid-parental-leave/ar-AA1MjeXf?apiversion=v2&amp;domshim=1&amp;noservercache=1&amp;noservertelemetry=1&amp;batchservertelemetry=1&amp;renderwebcomponents=1&amp;wcseo=1&amp;mc_cid=56c66b73d9&amp;mc_eid=cbaa4ade01" TargetMode="External"/><Relationship Id="rId1191" Type="http://schemas.openxmlformats.org/officeDocument/2006/relationships/hyperlink" Target="https://www.fireengineering.com/firefighting/serial-arsonist-nh-firefighter-sentenced-to-jail-for-string-of-fires-in-spring-2022/?utm_medium=email&amp;utm_source=fe_daily_newsletter&amp;utm_campaign=2026-5-21&amp;oly_enc_id=0573H1103045H2E" TargetMode="External"/><Relationship Id="rId1205" Type="http://schemas.openxmlformats.org/officeDocument/2006/relationships/hyperlink" Target="https://www.firerescue1.com/legal/3-texas-firefighters-arrested-on-child-sex-crime-charges" TargetMode="External"/><Relationship Id="rId51" Type="http://schemas.openxmlformats.org/officeDocument/2006/relationships/hyperlink" Target="https://www.fireengineering.com/firefighting/hong-kong-charges-seven-people-and-two-firms-over-massive-fire-that-killed-168/?utm_source=fe_daily_newsletter&amp;utm_medium=email&amp;utm_campaign=2026-6-10&amp;oly_enc_id=0573H1103045H2E" TargetMode="External"/><Relationship Id="rId561" Type="http://schemas.openxmlformats.org/officeDocument/2006/relationships/image" Target="media/image9.jpeg"/><Relationship Id="rId659" Type="http://schemas.openxmlformats.org/officeDocument/2006/relationships/hyperlink" Target="https://www.nytimes.com/2025/01/17/us/los-angeles-fire-chief-kristin-crowley.html" TargetMode="External"/><Relationship Id="rId866" Type="http://schemas.openxmlformats.org/officeDocument/2006/relationships/hyperlink" Target="https://www.fireengineering.com/firefighting/black-history-month-lessons-from-frederick-douglass-for-todays-challenges/?utm_source=fe_daily_newsletter&amp;utm_medium=email&amp;utm_campaign=2026-2-3&amp;oly_enc_id=0573H1103045H2E" TargetMode="External"/><Relationship Id="rId1289" Type="http://schemas.openxmlformats.org/officeDocument/2006/relationships/hyperlink" Target="https://www.firerescue1.com/fire-department-management/va-county-bans-fd-from-responding-to-calls-citing-operational-deficiencies?utm_source=delivra&amp;utm_medium=email&amp;utm_campaign=FR1-Daily-5-27-25&amp;utm_id=8978887&amp;dlv-emuid=fed355b8-46a2-4fa4-b55c-4d602dde33c4&amp;dlv-mlid=8978887" TargetMode="External"/><Relationship Id="rId1412" Type="http://schemas.openxmlformats.org/officeDocument/2006/relationships/hyperlink" Target="https://triblive.com/local/north-hills/shaler-couple-accused-of-pocketing-money-meant-to-pay-ross-west-view-ems-ambulance-bills/" TargetMode="External"/><Relationship Id="rId1496" Type="http://schemas.openxmlformats.org/officeDocument/2006/relationships/header" Target="header2.xml"/><Relationship Id="rId214" Type="http://schemas.openxmlformats.org/officeDocument/2006/relationships/hyperlink" Target="https://midhudsonnews.com/2025/03/19/breaking-homeowners-charged-with-manslaughter-following-fatal-fire-at-illegal-airbnb/" TargetMode="External"/><Relationship Id="rId298" Type="http://schemas.openxmlformats.org/officeDocument/2006/relationships/hyperlink" Target="https://doi.org/10.6028/NIST.TN.2375" TargetMode="External"/><Relationship Id="rId421" Type="http://schemas.openxmlformats.org/officeDocument/2006/relationships/hyperlink" Target="https://m.flsenate.gov/session/bill/2025/1212/billtext/c2/pdfAs?fbclid=IwY2xjawKu8fRleHRuA2FlbQIxMABicmlkETFBODg5MmdCc3FjV0xhdjJhAR5vQNzPA-Kp9eJnldu7gycsYXQk_7yej9H7Q86LO8NseqrMPAdBstNcFpJPvw_aem_DUlWZElcBPxmwdAoIDkjqA" TargetMode="External"/><Relationship Id="rId519" Type="http://schemas.openxmlformats.org/officeDocument/2006/relationships/hyperlink" Target="https://www.govinfo.gov/link/uscode/6/124n" TargetMode="External"/><Relationship Id="rId1051" Type="http://schemas.openxmlformats.org/officeDocument/2006/relationships/hyperlink" Target="https://triblive.com/local/shaler-couple-accused-of-not-paying-ross-west-view-ems-also-owes-over-30k-to-shaler-hampton-ems-police-allege/" TargetMode="External"/><Relationship Id="rId1149" Type="http://schemas.openxmlformats.org/officeDocument/2006/relationships/hyperlink" Target="https://www.washingtonpost.com/dc-md-va/2023/06/13/capitol-rioter-lawsuit-police-suicide/" TargetMode="External"/><Relationship Id="rId1356" Type="http://schemas.openxmlformats.org/officeDocument/2006/relationships/hyperlink" Target="https://www.firerescue1.com/fire-service-culture/when-the-labor-contract-becomes-the-culture?utm_source=Sailthru&amp;utm_medium=email&amp;utm_campaign=FR1-Rewind-3-22-26&amp;utm_term=FR1%20Daily" TargetMode="External"/><Relationship Id="rId158" Type="http://schemas.openxmlformats.org/officeDocument/2006/relationships/hyperlink" Target="https://www.firerescue1.com/tenn-city-approves-single-stair-apartment-buildings-with-fire-service-input?utm_source=delivra&amp;utm_medium=email&amp;utm_campaign=FR1-Daily-7-29-25&amp;utm_id=9274393&amp;dlv-emuid=fed355b8-46a2-4fa4-b55c-4d602dde33c4&amp;dlv-mlid=9274393" TargetMode="External"/><Relationship Id="rId726" Type="http://schemas.openxmlformats.org/officeDocument/2006/relationships/hyperlink" Target="https://www.dispatch.com/story/news/local/2025/06/30/columbus-ohio-fire-truck-crash-gahanna-cost-firefighters/84419473007/?utm_source=columbusdispatch-dailybriefing-strada&amp;utm_medium=email&amp;utm_campaign=dailybriefing-headline-stack&amp;utm_term=Content%20List%20-%20Stacking%20-%20optimized&amp;utm_content=ncod-columbus-nletter65" TargetMode="External"/><Relationship Id="rId933" Type="http://schemas.openxmlformats.org/officeDocument/2006/relationships/hyperlink" Target="https://www.crowedunlevy.com/news/u-s-supreme-court-throws-wet-blanket-over-firefighters-claims/" TargetMode="External"/><Relationship Id="rId1009" Type="http://schemas.openxmlformats.org/officeDocument/2006/relationships/hyperlink" Target="https://www.wmur.com/article/derry-fire-chief-no-contest-dwi-first-offense-charge/69518321" TargetMode="External"/><Relationship Id="rId62" Type="http://schemas.openxmlformats.org/officeDocument/2006/relationships/hyperlink" Target="https://www.justice.gov/opa/pr/justice-department-files-complaint-protect-law-enforcement-challenging-connecticut-mask-ban" TargetMode="External"/><Relationship Id="rId365" Type="http://schemas.openxmlformats.org/officeDocument/2006/relationships/hyperlink" Target="https://www.nytimes.com/interactive/2025/10/28/us/wildfire-smoke-firefighter-deaths.html?nl=The+Morning" TargetMode="External"/><Relationship Id="rId572" Type="http://schemas.openxmlformats.org/officeDocument/2006/relationships/hyperlink" Target="https://www.baltimoresun.com/2026/03/24/baltimore-county-essex-fire-tuesday/" TargetMode="External"/><Relationship Id="rId1216" Type="http://schemas.openxmlformats.org/officeDocument/2006/relationships/hyperlink" Target="https://www.fireengineering.com/firefighting/fire-leadership/in-fire-chief-removed/?utm_medium=email&amp;utm_source=fe_daily_newsletter&amp;utm_campaign=2026-2-19&amp;oly_enc_id=0573H1103045H2E" TargetMode="External"/><Relationship Id="rId1423" Type="http://schemas.openxmlformats.org/officeDocument/2006/relationships/hyperlink" Target="https://www.axios.com/newsletters/axios-vitals-b639e1a0-247b-11f1-bd5e-39463c345215.html" TargetMode="External"/><Relationship Id="rId225" Type="http://schemas.openxmlformats.org/officeDocument/2006/relationships/hyperlink" Target="https://www.firerescue1.com/arson-investigation/3-pa-firefighters-charged-with-setting-5-fires?utm_source=delivra&amp;utm_medium=email&amp;utm_campaign=FR1-Daily-2-20-25&amp;utm_id=8534871&amp;dlv-emuid=fed355b8-46a2-4fa4-b55c-4d602dde33c4&amp;dlv-mlid=8534871" TargetMode="External"/><Relationship Id="rId432" Type="http://schemas.openxmlformats.org/officeDocument/2006/relationships/hyperlink" Target="https://www.firerescue1.com/health-wellness/arent-we-tired-of-this-sleep-and-shift-work-in-the-fire-service" TargetMode="External"/><Relationship Id="rId877" Type="http://schemas.openxmlformats.org/officeDocument/2006/relationships/hyperlink" Target="https://www.fox9.com/news/st-paul-fire-department-reaches-milestone-black-firefighters?mc_cid=cc9f32116f&amp;mc_eid=cbaa4ade01" TargetMode="External"/><Relationship Id="rId1062" Type="http://schemas.openxmlformats.org/officeDocument/2006/relationships/hyperlink" Target="https://www.rochesterfirst.com/community/new-mandate-requires-all-ems-vehicles-in-nys-be-equipped-with-dash-cams/" TargetMode="External"/><Relationship Id="rId737" Type="http://schemas.openxmlformats.org/officeDocument/2006/relationships/hyperlink" Target="https://www.kansascity.com/news/local/article272564186.html" TargetMode="External"/><Relationship Id="rId944" Type="http://schemas.openxmlformats.org/officeDocument/2006/relationships/hyperlink" Target="https://www.firefighterovertime.org/2026/07/06/fire-investigators-unpaid-lunch-break-and-the-flsa/" TargetMode="External"/><Relationship Id="rId1367" Type="http://schemas.openxmlformats.org/officeDocument/2006/relationships/hyperlink" Target="https://www.firerescue1.com/recruitment/texas-firefighter-exam-draws-over-300-applicants-after-dropping-dual-certification-requirement?utm_source=delivra&amp;utm_medium=email&amp;utm_campaign=FR1-Daily-12-2-25&amp;utm_id=9918508&amp;dlv-emuid=fed355b8-46a2-4fa4-b55c-4d602dde33c4&amp;dlv-mlid=9918508" TargetMode="External"/><Relationship Id="rId73" Type="http://schemas.openxmlformats.org/officeDocument/2006/relationships/hyperlink" Target="https://www.youtube.com/watch?v=6CUlAXm2N6k" TargetMode="External"/><Relationship Id="rId169" Type="http://schemas.openxmlformats.org/officeDocument/2006/relationships/hyperlink" Target="https://www.cincinnati-oh.gov/noncms/cmgr/memo/?action=public.viewpdf&amp;name=45471.pdf" TargetMode="External"/><Relationship Id="rId376" Type="http://schemas.openxmlformats.org/officeDocument/2006/relationships/hyperlink" Target="https://www.justice.gov/opa/pr/civil-rights-division-files-first-department-justice-affirmative-lawsuit-support-gun-owners" TargetMode="External"/><Relationship Id="rId583" Type="http://schemas.openxmlformats.org/officeDocument/2006/relationships/hyperlink" Target="https://www.firerescue1.com/fireground-operations/video-delays-missed-rescue-under-scrutiny-in-la-fire-that-killed-4?utm_source=Sailthru&amp;utm_medium=email&amp;utm_campaign=FR1-Daily-3-26-26&amp;utm_term=FR1%20Daily" TargetMode="External"/><Relationship Id="rId790" Type="http://schemas.openxmlformats.org/officeDocument/2006/relationships/hyperlink" Target="https://www.azfamily.com/2025/03/26/arizona-supreme-court-rule-cancer-comp-claim-ex-firefighter/" TargetMode="External"/><Relationship Id="rId804" Type="http://schemas.openxmlformats.org/officeDocument/2006/relationships/hyperlink" Target="https://www.firerescue1.com/legal/affidavits-detail-allegations-against-texas-ffs-in-female-junior-firefighter-sexual-abuse-case?utm_source=Sailthru&amp;utm_medium=email&amp;utm_campaign=FR1-Daily-3-31-26&amp;utm_term=FR1%20Daily" TargetMode="External"/><Relationship Id="rId1227" Type="http://schemas.openxmlformats.org/officeDocument/2006/relationships/hyperlink" Target="https://www.cbsnews.com/baltimore/news/baltimore-fire-academy-firefighter-trainee-threats-weapons/" TargetMode="External"/><Relationship Id="rId1434" Type="http://schemas.openxmlformats.org/officeDocument/2006/relationships/hyperlink" Target="https://www.iaff.org/news/utah-legislature-repeals-anti-bargaining-legislation-after-backlash-from-workers-and-communities/" TargetMode="External"/><Relationship Id="rId4" Type="http://schemas.openxmlformats.org/officeDocument/2006/relationships/settings" Target="settings.xml"/><Relationship Id="rId236" Type="http://schemas.openxmlformats.org/officeDocument/2006/relationships/hyperlink" Target="https://www.firerescue1.com/legal/prosecutors-allege-former-fdny-chiefs-took-advantage-of-city-hall-list-in-inspection-bribes" TargetMode="External"/><Relationship Id="rId443" Type="http://schemas.openxmlformats.org/officeDocument/2006/relationships/hyperlink" Target="https://www.cdc.gov/niosh/firefighters/programs/pdfs/face202502.pdf" TargetMode="External"/><Relationship Id="rId650" Type="http://schemas.openxmlformats.org/officeDocument/2006/relationships/hyperlink" Target="https://apnews.com/article/newark-cargo-ship-fire-firefighters-dead-4154778131e5cd3833fadddc2088c400" TargetMode="External"/><Relationship Id="rId888" Type="http://schemas.openxmlformats.org/officeDocument/2006/relationships/hyperlink" Target="https://www.justice.gov/opa/pr/justice-department-establishes-civil-rights-fraud-initiative" TargetMode="External"/><Relationship Id="rId1073" Type="http://schemas.openxmlformats.org/officeDocument/2006/relationships/hyperlink" Target="https://www.govinfo.gov/link/uscode/21/823" TargetMode="External"/><Relationship Id="rId1280" Type="http://schemas.openxmlformats.org/officeDocument/2006/relationships/hyperlink" Target="https://www.tristatehomepage.com/news/local-news/union-county/fire-chief-of-sturgis-resigns-in-latest-hit-to-town/" TargetMode="External"/><Relationship Id="rId303" Type="http://schemas.openxmlformats.org/officeDocument/2006/relationships/hyperlink" Target="https://www.wivb.com/news/local-news/buffalo/reports-reveal-missteps-by-buffalo-fire-in-death-of-firefighter-jason-arno/" TargetMode="External"/><Relationship Id="rId748" Type="http://schemas.openxmlformats.org/officeDocument/2006/relationships/hyperlink" Target="https://www.warren.senate.gov/newsroom/press-releases/sens-warren-banks-open-bipartisan-investigation-into-harms-of-private-equity-in-fire-truck-manufacturing" TargetMode="External"/><Relationship Id="rId955" Type="http://schemas.openxmlformats.org/officeDocument/2006/relationships/hyperlink" Target="https://www.firefighterovertime.org/2026/04/12/maryland-state-legislature-passes-firefighter-42-hour-overtime-bill/" TargetMode="External"/><Relationship Id="rId1140" Type="http://schemas.openxmlformats.org/officeDocument/2006/relationships/hyperlink" Target="https://www.legislature.ohio.gov/legislation/136/hb184" TargetMode="External"/><Relationship Id="rId1378" Type="http://schemas.openxmlformats.org/officeDocument/2006/relationships/hyperlink" Target="https://brookline.news/town-budget-proposal-avoids-major-cuts-to-services-as-school-funding-decisions-await/" TargetMode="External"/><Relationship Id="rId84" Type="http://schemas.openxmlformats.org/officeDocument/2006/relationships/hyperlink" Target="https://www.oregonlive.com/crime/2026/04/portland-sues-fire-truck-manufacturers-over-alleged-monopoly.html" TargetMode="External"/><Relationship Id="rId387" Type="http://schemas.openxmlformats.org/officeDocument/2006/relationships/hyperlink" Target="https://www.firerescue1.com/cancer/acs-study-firefighters-face-higher-cancer-mortality-with-sharp-rises-in-skin-kidney-cancers?utm_source=delivra&amp;utm_medium=email&amp;utm_campaign=FR1-Daily-8-19-25&amp;utm_id=9368807&amp;dlv-emuid=fed355b8-46a2-4fa4-b55c-4d602dde33c4&amp;dlv-mlid=9368807" TargetMode="External"/><Relationship Id="rId510" Type="http://schemas.openxmlformats.org/officeDocument/2006/relationships/hyperlink" Target="https://www.govinfo.gov/link/plaw/119/public/60" TargetMode="External"/><Relationship Id="rId594" Type="http://schemas.openxmlformats.org/officeDocument/2006/relationships/hyperlink" Target="https://www.terrestrialimaging.com/blogs/news/can-you-still-use-your-dji-or-autel-drone-in-2026?srsltid=AfmBOoqI_d0QLMzLFm1T5YukWmbzHCIZXncjd7b7fS5PZpqWsY2ifHl2" TargetMode="External"/><Relationship Id="rId608" Type="http://schemas.openxmlformats.org/officeDocument/2006/relationships/hyperlink" Target="https://www.mercurynews.com/2025/03/17/martinez-refinery-fire-residents-angry-town-hall/" TargetMode="External"/><Relationship Id="rId815" Type="http://schemas.openxmlformats.org/officeDocument/2006/relationships/hyperlink" Target="https://www.firerescue1.com/legal/calif-city-to-pay-1-7m-to-settle-gender-discrimination-suit?utm_source=delivra&amp;utm_medium=email&amp;utm_campaign=FR1-Daily-11-12-25&amp;utm_id=9800159&amp;dlv-emuid=fed355b8-46a2-4fa4-b55c-4d602dde33c4&amp;dlv-mlid=9800159" TargetMode="External"/><Relationship Id="rId1238" Type="http://schemas.openxmlformats.org/officeDocument/2006/relationships/hyperlink" Target="https://www.firerescue1.com/social-media-for-firefighters/ohio-firefighter-fired-after-charlie-kirk-social-media-post-investigation?utm_source=delivra&amp;utm_medium=email&amp;utm_campaign=FR1-Daily-11-13-25&amp;utm_id=9806987&amp;dlv-emuid=fed355b8-46a2-4fa4-b55c-4d602dde33c4&amp;dlv-mlid=9806987" TargetMode="External"/><Relationship Id="rId1445" Type="http://schemas.openxmlformats.org/officeDocument/2006/relationships/hyperlink" Target="https://www.ems1.com/legislation-funding/n-y-governor-vetoes-nyc-ems-staffing-bill-inspired-by-slain-fdny-emt" TargetMode="External"/><Relationship Id="rId247" Type="http://schemas.openxmlformats.org/officeDocument/2006/relationships/hyperlink" Target="https://stacks.cdc.gov/view/cdc/163979" TargetMode="External"/><Relationship Id="rId899" Type="http://schemas.openxmlformats.org/officeDocument/2006/relationships/hyperlink" Target="https://search-prod.lis.state.oh.us/api/v2/general_assembly_136/legislation/sb1/05_EN/pdf/" TargetMode="External"/><Relationship Id="rId1000" Type="http://schemas.openxmlformats.org/officeDocument/2006/relationships/hyperlink" Target="https://www.transportation.gov/odapc" TargetMode="External"/><Relationship Id="rId1084" Type="http://schemas.openxmlformats.org/officeDocument/2006/relationships/hyperlink" Target="https://www.sciencedirect.com/science/article/pii/S0196064426000247" TargetMode="External"/><Relationship Id="rId1305" Type="http://schemas.openxmlformats.org/officeDocument/2006/relationships/hyperlink" Target="https://www.justice.gov/opa/pr/executive-pleads-guilty-seven-count-indictment-two-weeks-trial-admits-longstanding-antitrust" TargetMode="External"/><Relationship Id="rId107" Type="http://schemas.openxmlformats.org/officeDocument/2006/relationships/hyperlink" Target="https://www.firerescue1.com/legal/federal-judge-grants-compassionate-release-to-man-sentenced-to-life-for-1988-deaths-of-mo-firefighters?utm_source=Sailthru&amp;utm_medium=email&amp;utm_campaign=FR1-Daily-3-2-26&amp;utm_term=FR1%20Daily" TargetMode="External"/><Relationship Id="rId454" Type="http://schemas.openxmlformats.org/officeDocument/2006/relationships/hyperlink" Target="https://www.youtube.com/watch?v=ng20W7V1i-M" TargetMode="External"/><Relationship Id="rId661" Type="http://schemas.openxmlformats.org/officeDocument/2006/relationships/hyperlink" Target="https://ens.lacity.org/lafd/lafdreportarchv/lafdlafdreport1864168105_01112023.pdf" TargetMode="External"/><Relationship Id="rId759" Type="http://schemas.openxmlformats.org/officeDocument/2006/relationships/hyperlink" Target="https://www.nytimes.com/2025/01/15/nyregion/nypd-bans-high-speed-chases-for-low-level-offenses.html" TargetMode="External"/><Relationship Id="rId966" Type="http://schemas.openxmlformats.org/officeDocument/2006/relationships/hyperlink" Target="https://www.desmoinesregister.com/communities/west-des-moines/" TargetMode="External"/><Relationship Id="rId1291" Type="http://schemas.openxmlformats.org/officeDocument/2006/relationships/hyperlink" Target="https://www.fireengineering.com/firefighting-equipment/firefighter-scba/nj-fire-captain-falsified-safety-records-officials-say/?utm_medium=email&amp;utm_source=fe_daily_newsletter&amp;utm_campaign=2025-5-19&amp;oly_enc_id=0573H1103045H2E" TargetMode="External"/><Relationship Id="rId1389" Type="http://schemas.openxmlformats.org/officeDocument/2006/relationships/hyperlink" Target="https://www.bigcountrynewsconnection.com/idaho/lewiston-firefighters-local-1773-applauds-court-decision-to-enforce-mediation-arbitration/article_807e7f2c-1776-4801-a511-bb5bd60c4b8b.html" TargetMode="External"/><Relationship Id="rId11" Type="http://schemas.openxmlformats.org/officeDocument/2006/relationships/image" Target="media/image3.jpeg"/><Relationship Id="rId314" Type="http://schemas.openxmlformats.org/officeDocument/2006/relationships/hyperlink" Target="https://www.cdc.gov/niosh/firefighters/programs/pdfs/f202602.pdf" TargetMode="External"/><Relationship Id="rId398" Type="http://schemas.openxmlformats.org/officeDocument/2006/relationships/hyperlink" Target="https://www.firerescue1.com/line-of-duty-death-lodd/lodd-mo-ff-medic-fatally-stabbed-by-patient-during-transport" TargetMode="External"/><Relationship Id="rId521" Type="http://schemas.openxmlformats.org/officeDocument/2006/relationships/hyperlink" Target="https://www.federalregister.gov/documents/2026/07/06/2026-13609/counter-uas-authority-for-state-local-tribal-and-territorial-law-enforcement-and-correctional" TargetMode="External"/><Relationship Id="rId619" Type="http://schemas.openxmlformats.org/officeDocument/2006/relationships/hyperlink" Target="https://labor.illinois.gov/content/dam/soi/en/web/idol/laws-rules/safety/documents/ridge-incident-report.pdf" TargetMode="External"/><Relationship Id="rId1151" Type="http://schemas.openxmlformats.org/officeDocument/2006/relationships/hyperlink" Target="https://www.washingtonpost.com/politics/2025/06/24/capitol-police-jan-6-jeffrey-smith-david-kaufman/?utm_campaign=wp_evening_edition&amp;utm_medium=email&amp;utm_source=newsletter&amp;carta-url=https%3A%2F%2Fs2.washingtonpost.com%2Fcar-ln-tr%2F43461f8%2F685b11d92b51f26b0082bdd3%2F59731235ade4e21a848a56ed%2F33%2F47%2F685b11d92b51f26b0082bdd3" TargetMode="External"/><Relationship Id="rId1249" Type="http://schemas.openxmlformats.org/officeDocument/2006/relationships/hyperlink" Target="https://www.fireengineering.com/firefighting/fire-leadership/tx-city-to-pay-fire-chief-99999-to-drop-claims/?utm_medium=email&amp;utm_source=fe_daily_newsletter&amp;utm_campaign=2025-10-29&amp;oly_enc_id=0573H1103045H2E" TargetMode="External"/><Relationship Id="rId95" Type="http://schemas.openxmlformats.org/officeDocument/2006/relationships/hyperlink" Target="https://butler.osu.edu/sites/butler/files/imce/Program_Pages/ANR/Ammonium%20Nitrate%20Memo.pdf" TargetMode="External"/><Relationship Id="rId160" Type="http://schemas.openxmlformats.org/officeDocument/2006/relationships/hyperlink" Target="https://apnews.com/article/fatal-fire-assisted-living-massachusetts-deef7610ac6b12cccd4fcc5b8088669f" TargetMode="External"/><Relationship Id="rId826" Type="http://schemas.openxmlformats.org/officeDocument/2006/relationships/hyperlink" Target="https://www.firerescue1.com/legal/no-way-of-knowing-who-to-trust-hidden-camera-found-inside-female-bunkroom-in-calif-firehouse?utm_source=delivra&amp;utm_medium=email&amp;utm_campaign=FR1-Daily-4-28-25&amp;utm_id=8843396&amp;dlv-emuid=fed355b8-46a2-4fa4-b55c-4d602dde33c4&amp;dlv-mlid=8843396" TargetMode="External"/><Relationship Id="rId1011" Type="http://schemas.openxmlformats.org/officeDocument/2006/relationships/hyperlink" Target="https://www.nytimes.com/2024/02/21/nyregion/ex-president-made-honduras-a-safe-haven-for-drug-gangs-prosecutors-say.html?searchResultPosition=5" TargetMode="External"/><Relationship Id="rId1109" Type="http://schemas.openxmlformats.org/officeDocument/2006/relationships/hyperlink" Target="https://litigationtracker.law.georgetown.edu/litigation/st-lukes-health-system-ltd-v-labrador/" TargetMode="External"/><Relationship Id="rId1456" Type="http://schemas.openxmlformats.org/officeDocument/2006/relationships/hyperlink" Target="https://www.firerescue1.com/legislation-funding/family-of-fallen-conn-firefighter-first-to-receive-expanded-death-benefit-under-new-law?utm_source=delivra&amp;utm_medium=email&amp;utm_campaign=FR1-Daily-7-30-25&amp;utm_id=9279916&amp;dlv-emuid=fed355b8-46a2-4fa4-b55c-4d602dde33c4&amp;dlv-mlid=9279916" TargetMode="External"/><Relationship Id="rId258" Type="http://schemas.openxmlformats.org/officeDocument/2006/relationships/hyperlink" Target="https://www.firerescue1.com/the-honoring-our-fallen-heroes-act-becomes-law" TargetMode="External"/><Relationship Id="rId465" Type="http://schemas.openxmlformats.org/officeDocument/2006/relationships/hyperlink" Target="https://apnews.com/article/health-human-services-layoffs-restructuring-rfk-jr-ec4d7731695e4204970c7eab953b2289" TargetMode="External"/><Relationship Id="rId672" Type="http://schemas.openxmlformats.org/officeDocument/2006/relationships/hyperlink" Target="https://www.fox5atlanta.com/news/rockdale-county-firefighter-dies-after-fire-truck-overturns-crash" TargetMode="External"/><Relationship Id="rId1095" Type="http://schemas.openxmlformats.org/officeDocument/2006/relationships/hyperlink" Target="https://www.nysenate.gov/legislation/bills/2025/A7356/amendment/original" TargetMode="External"/><Relationship Id="rId1316" Type="http://schemas.openxmlformats.org/officeDocument/2006/relationships/hyperlink" Target="https://www.fireengineering.com/news/ca-university-fire-department-executive-assistant-accused-of-embezzlement/?utm_source=fe_daily_newsletter&amp;utm_medium=email&amp;utm_campaign=2025-1-22&amp;oly_enc_id=0573H1103045H2E" TargetMode="External"/><Relationship Id="rId22" Type="http://schemas.openxmlformats.org/officeDocument/2006/relationships/hyperlink" Target="http://www.waveland.com/browse.php?t=708" TargetMode="External"/><Relationship Id="rId118" Type="http://schemas.openxmlformats.org/officeDocument/2006/relationships/hyperlink" Target="https://com.ohio.gov/divisions-and-programs/state-fire-marshal" TargetMode="External"/><Relationship Id="rId325" Type="http://schemas.openxmlformats.org/officeDocument/2006/relationships/hyperlink" Target="https://chicago.suntimes.com/crime/2026/03/20/man-charged-firefighter-death-michael-altman" TargetMode="External"/><Relationship Id="rId532" Type="http://schemas.openxmlformats.org/officeDocument/2006/relationships/hyperlink" Target="https://www.hstoday.us/fema-dhs-federal-pages/column-federal-courts-block-dhs-and-fema-dei-grant-conditions/" TargetMode="External"/><Relationship Id="rId977" Type="http://schemas.openxmlformats.org/officeDocument/2006/relationships/hyperlink" Target="https://www.firefighterovertime.org/2025/03/02/ca-ffs-flsa-suit-regular-rate-calculations/" TargetMode="External"/><Relationship Id="rId1162" Type="http://schemas.openxmlformats.org/officeDocument/2006/relationships/hyperlink" Target="https://www.chattanoogan.com/2023/12/19/479964/Appeals-Court-Rules-In-Favor-Of.aspx" TargetMode="External"/><Relationship Id="rId171" Type="http://schemas.openxmlformats.org/officeDocument/2006/relationships/hyperlink" Target="https://www.fireengineering.com/fire-safety/fire-prevention/wv-fire-department-renews-focus-on-certificates-of-occupancy/?oly_enc_id=0573H1103045H2E" TargetMode="External"/><Relationship Id="rId837" Type="http://schemas.openxmlformats.org/officeDocument/2006/relationships/hyperlink" Target="https://19thnews.org/2025/02/dei-women-wildland-firefighting-bootcamps-canceled/" TargetMode="External"/><Relationship Id="rId1022" Type="http://schemas.openxmlformats.org/officeDocument/2006/relationships/hyperlink" Target="https://www.firerescue1.com/legal/va-firefighter-challenges-firing-after-city-changes-medical-marijuana-law" TargetMode="External"/><Relationship Id="rId1467" Type="http://schemas.openxmlformats.org/officeDocument/2006/relationships/hyperlink" Target="https://www.firerescue1.com/legislation-funding/tuition-free-college-for-mo-first-responders-advances-to-governors-desk?utm_source=delivra&amp;utm_medium=email&amp;utm_campaign=FR1-Rewind-5-11-25&amp;utm_id=8905925&amp;dlv-emuid=fed355b8-46a2-4fa4-b55c-4d602dde33c4&amp;dlv-mlid=8905925" TargetMode="External"/><Relationship Id="rId269" Type="http://schemas.openxmlformats.org/officeDocument/2006/relationships/hyperlink" Target="https://apnews.com/article/wildfire-wildland-firefighting-colorado-trump-administration-549b10807a4491bc50ba42d9450de9cc" TargetMode="External"/><Relationship Id="rId476" Type="http://schemas.openxmlformats.org/officeDocument/2006/relationships/hyperlink" Target="https://sanjosespotlight.com/san-jose-firefighters-take-part-in-california-cancer-research-after-initial-denial/?mc_cid=402768cb96&amp;mc_eid=cbaa4ade01" TargetMode="External"/><Relationship Id="rId683" Type="http://schemas.openxmlformats.org/officeDocument/2006/relationships/hyperlink" Target="https://www.firerescue1.com/fire-based-ems/n-y-to-mandate-dash-cameras-in-all-ambulances?utm_source=Sailthru&amp;utm_medium=email&amp;utm_campaign=FR1-Daily-4-15-26&amp;utm_term=FR1%20Daily" TargetMode="External"/><Relationship Id="rId890" Type="http://schemas.openxmlformats.org/officeDocument/2006/relationships/hyperlink" Target="https://www.justice.gov/opa/pr/justice-department-and-city-albuquerque-seek-termination-consent-decree-covering-albuquerque" TargetMode="External"/><Relationship Id="rId904" Type="http://schemas.openxmlformats.org/officeDocument/2006/relationships/hyperlink" Target="https://www.eeoc.gov/wysk/what-you-should-know-about-dei-related-discrimination-work?utm_medium=email&amp;utm_source=govdelivery" TargetMode="External"/><Relationship Id="rId1327" Type="http://schemas.openxmlformats.org/officeDocument/2006/relationships/hyperlink" Target="https://www.firerescue1.com/legal/former-fdny-chief-pleads-guilty-in-190k-inspection-bribery-case?utm_source=delivra&amp;utm_medium=email&amp;utm_campaign=FR1-Daily-1-30-25&amp;utm_id=8434919&amp;dlv-emuid=fed355b8-46a2-4fa4-b55c-4d602dde33c4&amp;dlv-mlid=8434919" TargetMode="External"/><Relationship Id="rId33" Type="http://schemas.openxmlformats.org/officeDocument/2006/relationships/hyperlink" Target="https://apnews.com/article/supreme-court-okello-chatrie-geofence-warrants-a3adee8a3fd32b8ea1b42eb72cbcc35f" TargetMode="External"/><Relationship Id="rId129" Type="http://schemas.openxmlformats.org/officeDocument/2006/relationships/hyperlink" Target="https://www.fireengineering.com/firefighting/man-charged-with-starting-deadly-palisades-fire-in-ca/?utm_source=fe_daily_newsletter&amp;utm_medium=email&amp;utm_campaign=2025-10-9&amp;oly_enc_id=0573H1103045H2E" TargetMode="External"/><Relationship Id="rId336" Type="http://schemas.openxmlformats.org/officeDocument/2006/relationships/hyperlink" Target="https://oem.bmj.com/content/oemed/71/6/388.full.pdf" TargetMode="External"/><Relationship Id="rId543" Type="http://schemas.openxmlformats.org/officeDocument/2006/relationships/hyperlink" Target="https://www.justice.gov/opa/pr/atf-seizes-thousands-illegal-firearms-bound-cartels-mexico" TargetMode="External"/><Relationship Id="rId988" Type="http://schemas.openxmlformats.org/officeDocument/2006/relationships/hyperlink" Target="https://www.baltimoresun.com/2025/11/20/howard-firefighters-cannabis/" TargetMode="External"/><Relationship Id="rId1173" Type="http://schemas.openxmlformats.org/officeDocument/2006/relationships/hyperlink" Target="https://www.firerescue1.com/labor-and-union-issues/extraordinarily-frivolous-union-leader-calls-attention-to-bug-zapper-videos-in-fla-ff-firings-suspensions?utm_source=Sailthru&amp;utm_medium=email&amp;utm_campaign=FR1-Daily-7-23-26&amp;utm_term=FR1%20Daily" TargetMode="External"/><Relationship Id="rId1380" Type="http://schemas.openxmlformats.org/officeDocument/2006/relationships/hyperlink" Target="https://www.cincinnati.com/story/news/2023/03/24/cincinnati-fire-department-chief-f-michael-washington-fired/70044918007/" TargetMode="External"/><Relationship Id="rId182" Type="http://schemas.openxmlformats.org/officeDocument/2006/relationships/hyperlink" Target="https://www.reuters.com/markets/companies/REVG.N" TargetMode="External"/><Relationship Id="rId403" Type="http://schemas.openxmlformats.org/officeDocument/2006/relationships/hyperlink" Target="https://www.firerescue1.com/line-of-duty-death-lodd/conn-firefighter-dies-after-being-struck-by-piece-of-fire-apparatus-at-house-fire" TargetMode="External"/><Relationship Id="rId750" Type="http://schemas.openxmlformats.org/officeDocument/2006/relationships/hyperlink" Target="https://www.firerescue1.com/apparatus-crash/fla-firefighter-fired-after-driving-into-path-of-brightline-train?utm_source=delivra&amp;utm_medium=email&amp;utm_campaign=FR1-Daily-4-11-25&amp;utm_id=8775294&amp;dlv-emuid=fed355b8-46a2-4fa4-b55c-4d602dde33c4&amp;dlv-mlid=8775294" TargetMode="External"/><Relationship Id="rId848" Type="http://schemas.openxmlformats.org/officeDocument/2006/relationships/hyperlink" Target="mailto:news-alt@law360.com" TargetMode="External"/><Relationship Id="rId1033" Type="http://schemas.openxmlformats.org/officeDocument/2006/relationships/hyperlink" Target="https://content.govdelivery.com/accounts/USDOT/bulletins/3ccd067" TargetMode="External"/><Relationship Id="rId1478" Type="http://schemas.openxmlformats.org/officeDocument/2006/relationships/hyperlink" Target="https://www.congress.gov/bill/119th-congress/senate-bill/237" TargetMode="External"/><Relationship Id="rId487" Type="http://schemas.openxmlformats.org/officeDocument/2006/relationships/hyperlink" Target="https://www.baltimoresun.com/2022/12/02/baltimore-fire-chief-niles-ford-out-as-report-is-released-on-stricker-street-fire-that-killed-3-firefighters/" TargetMode="External"/><Relationship Id="rId610" Type="http://schemas.openxmlformats.org/officeDocument/2006/relationships/hyperlink" Target="https://www.searchdogfoundation.org/" TargetMode="External"/><Relationship Id="rId694" Type="http://schemas.openxmlformats.org/officeDocument/2006/relationships/hyperlink" Target="https://upnorthlive.com/news/local/boyne-valley-fire-department-crash-dead-fatal-m-75-air-industrial-park-drive-tractor-supply-company-suspended-pending-investigation-city" TargetMode="External"/><Relationship Id="rId708" Type="http://schemas.openxmlformats.org/officeDocument/2006/relationships/hyperlink" Target="https://www.concordmonitor.com/2025/11/26/derry-fire-chief-arrested-bow/" TargetMode="External"/><Relationship Id="rId915" Type="http://schemas.openxmlformats.org/officeDocument/2006/relationships/hyperlink" Target="https://apnews.com/article/trump-sex-gender-transgender-dei-order-245350b97e0c4dcc221fefc49ef44699" TargetMode="External"/><Relationship Id="rId1240" Type="http://schemas.openxmlformats.org/officeDocument/2006/relationships/hyperlink" Target="https://www.wtol.com/article/news/local/toledo-fire-lieutenant-fired-investigation-social-media-post-about-charlie-kirk/512-599961fb-9233-4ebc-8628-cfa2b96c7722" TargetMode="External"/><Relationship Id="rId1338" Type="http://schemas.openxmlformats.org/officeDocument/2006/relationships/hyperlink" Target="https://www.fireengineering.com/firefighting/fire-leadership/chelmsford-ma-firefighters-vote-no-confidence-against-fire-chief/?utm_source=fe_daily_newsletter&amp;utm_medium=email&amp;utm_campaign=2026-6-9&amp;oly_enc_id=0573H1103045H2E" TargetMode="External"/><Relationship Id="rId347" Type="http://schemas.openxmlformats.org/officeDocument/2006/relationships/hyperlink" Target="https://www.milliken.com/en-us" TargetMode="External"/><Relationship Id="rId999" Type="http://schemas.openxmlformats.org/officeDocument/2006/relationships/hyperlink" Target="https://links-2.govdelivery.com/CL0/https:%2F%2Fgcc02.safelinks.protection.outlook.com%2F%3Furl=https%253A%252F%252Fwww.transportation.gov%252Fodapc%252Fcbd-notice%26data=05%257C02%257Cdoug.simon%2540dot.gov%257C1dbd56275eff401e4c3708de3e7a2637%257Cc4cd245b44f04395a1aa3848d258f78b%257C0%257C0%257C639016891498585719%257CUnknown%257CTWFpbGZsb3d8eyJFbXB0eU1hcGkiOnRydWUsIlYiOiIwLjAuMDAwMCIsIlAiOiJXaW4zMiIsIkFOIjoiTWFpbCIsIldUIjoyfQ%253D%253D%257C4000%257C%257C%257C%26sdata=6rZScQVeElat6x%252B1e0whg5K0GmIPljztB3Zft8pEEAg%253D%26reserved=0/1/0101019b382ce7c6-28053cac-b214-484c-b7aa-ea0aad94c258-000000/XrR9pjRUrOOd0SbWKcyNtoGzzh-DICF_WzN1nEZw1aw=436" TargetMode="External"/><Relationship Id="rId1100" Type="http://schemas.openxmlformats.org/officeDocument/2006/relationships/hyperlink" Target="https://www.9news.com/article/news/crime/paramedic-charged-manslaughter-boulder/73-ec096b3f-4d1f-4993-8b50-79a7a4498184" TargetMode="External"/><Relationship Id="rId1184" Type="http://schemas.openxmlformats.org/officeDocument/2006/relationships/hyperlink" Target="https://www.wcia.com/news/sangamon-county/two-springfield-ems-workers-charged-with-first-degree-murder/" TargetMode="External"/><Relationship Id="rId1405" Type="http://schemas.openxmlformats.org/officeDocument/2006/relationships/hyperlink" Target="https://www.govinfo.gov/link/uscode/6/124n" TargetMode="External"/><Relationship Id="rId44" Type="http://schemas.openxmlformats.org/officeDocument/2006/relationships/hyperlink" Target="https://www.youtube.com/watch?v=A9ojxWpIoms" TargetMode="External"/><Relationship Id="rId554" Type="http://schemas.openxmlformats.org/officeDocument/2006/relationships/hyperlink" Target="https://www.fireengineering.com/firefighting/norwich-ct-says-three-more-volunteer-departments-given-deadline-to-accept-unified-command-policy/?utm_source=fe_daily_newsletter&amp;utm_medium=email&amp;utm_campaign=2026-5-20&amp;oly_enc_id=0573H1103045H2E" TargetMode="External"/><Relationship Id="rId761" Type="http://schemas.openxmlformats.org/officeDocument/2006/relationships/hyperlink" Target="https://www.fireapparatusmagazine.com/fire-apparatus/ladder-trucks/questions-emerge-about-status-of-delray-beach-fl-firefighters-drivers-licenses-after-brightline-crash/?utm_medium=email&amp;utm_source=fe_daily_newsletter&amp;utm_campaign=2025-1-8&amp;oly_enc_id=0573H1103045H2E" TargetMode="External"/><Relationship Id="rId859" Type="http://schemas.openxmlformats.org/officeDocument/2006/relationships/hyperlink" Target="https://www.justice.gov/opa/pr/justice-department-announces-completion-compliance-review-after-minnesota-repeals-grant" TargetMode="External"/><Relationship Id="rId1391" Type="http://schemas.openxmlformats.org/officeDocument/2006/relationships/hyperlink" Target="https://www.fox19.com/2025/02/18/cincinnati-fop-firefighters-union-file-complaints-over-city-initiative/" TargetMode="External"/><Relationship Id="rId1489" Type="http://schemas.openxmlformats.org/officeDocument/2006/relationships/hyperlink" Target="https://apnews.com/article/social-security-changes-congress-pensions-3a8d55e0d236d2ee01abce6d94a60d0c" TargetMode="External"/><Relationship Id="rId193" Type="http://schemas.openxmlformats.org/officeDocument/2006/relationships/hyperlink" Target="https://www.billtrack50.com/billdetail/.multi-collapse" TargetMode="External"/><Relationship Id="rId207" Type="http://schemas.openxmlformats.org/officeDocument/2006/relationships/hyperlink" Target="https://www.firerescue1.com/building-construction/l-a-code-proposes-allowing-single-exit-single-stairway-in-midrise-apartment-buildings?utm_source=delivra&amp;utm_medium=email&amp;utm_campaign=FR1-Daily-4-4-25&amp;utm_id=8739047&amp;dlv-emuid=fed355b8-46a2-4fa4-b55c-4d602dde33c4&amp;dlv-mlid=8739047" TargetMode="External"/><Relationship Id="rId414" Type="http://schemas.openxmlformats.org/officeDocument/2006/relationships/hyperlink" Target="https://apnews.com/article/public-safety-officers-death-benefits-program-backlog-6fb357a85bf3d66202d20599302594cf" TargetMode="External"/><Relationship Id="rId498" Type="http://schemas.openxmlformats.org/officeDocument/2006/relationships/hyperlink" Target="https://www.fbi.gov/investigate/cyber/alerts/2026/malicious-cyber-actors-targeting-water-and-wastewater-sector-internet--facing-programmable-logic-controllers-causing-operational-disruptions" TargetMode="External"/><Relationship Id="rId621" Type="http://schemas.openxmlformats.org/officeDocument/2006/relationships/hyperlink" Target="https://www.fireengineering.com/firefighting/wildland-firefighting/report-lafd-knew-of-firefighter-complaints-about-lachman-fire-mop-up-and-said-nothing/?utm_source=fe_daily_newsletter&amp;utm_medium=email&amp;utm_campaign=2025-11-12&amp;oly_enc_id=0573H1103045H2E" TargetMode="External"/><Relationship Id="rId1044" Type="http://schemas.openxmlformats.org/officeDocument/2006/relationships/hyperlink" Target="https://www.wcia.com/top-stories/springfield-ems-worker-pleads-guilty-to-involuntary-manslaughter-in-2022-patient-death/" TargetMode="External"/><Relationship Id="rId1251" Type="http://schemas.openxmlformats.org/officeDocument/2006/relationships/hyperlink" Target="https://fortworthreport.org/2025/10/17/fort-worth-fire-chief-resigns-after-being-placed-on-leave/" TargetMode="External"/><Relationship Id="rId1349" Type="http://schemas.openxmlformats.org/officeDocument/2006/relationships/hyperlink" Target="https://www.hfdcoa.org/wp-content/uploads/2026/03/Arbitration-Opinion-2026.pdf" TargetMode="External"/><Relationship Id="rId260" Type="http://schemas.openxmlformats.org/officeDocument/2006/relationships/hyperlink" Target="http://uscode.house.gov/quicksearch/get.plx?title=42&amp;section=300mm-22" TargetMode="External"/><Relationship Id="rId719" Type="http://schemas.openxmlformats.org/officeDocument/2006/relationships/hyperlink" Target="https://www.firerescue1.com/apparatus-crash/drunk-driving-suspected-in-fire-truck-crash-that-killed-minn-ff?utm_source=delivra&amp;utm_medium=email&amp;utm_campaign=FR1-Daily-10-1-25&amp;utm_id=9575415&amp;dlv-emuid=fed355b8-46a2-4fa4-b55c-4d602dde33c4&amp;dlv-mlid=9575415" TargetMode="External"/><Relationship Id="rId926" Type="http://schemas.openxmlformats.org/officeDocument/2006/relationships/hyperlink" Target="https://www.heraldguide.com/news/des-allemands-firefighter-overcomes-disability-inspires/" TargetMode="External"/><Relationship Id="rId1111" Type="http://schemas.openxmlformats.org/officeDocument/2006/relationships/hyperlink" Target="https://www.firerescue1.com/fire-chief/fmr-conn-fire-chief-allegedly-had-firefighter-impersonate-him-for-ems-training?utm_source=delivra&amp;utm_medium=email&amp;utm_campaign=FR1-Daily-9-19-24&amp;utm_id=7602888" TargetMode="External"/><Relationship Id="rId55" Type="http://schemas.openxmlformats.org/officeDocument/2006/relationships/hyperlink" Target="https://apnews.com/article/los-angeles-worst-wildfires-palisades-california-31c4bed29fc1376cad3f9896c4681c08" TargetMode="External"/><Relationship Id="rId120" Type="http://schemas.openxmlformats.org/officeDocument/2006/relationships/hyperlink" Target="mailto:OhioEMS@info.dps.ohio.gov" TargetMode="External"/><Relationship Id="rId358" Type="http://schemas.openxmlformats.org/officeDocument/2006/relationships/hyperlink" Target="https://www.firerescue1.com/legal/chief-we-have-a-mayday-incident-command-scrutinized-in-ill-lodd-trial" TargetMode="External"/><Relationship Id="rId565" Type="http://schemas.openxmlformats.org/officeDocument/2006/relationships/hyperlink" Target="https://www.fox19.com/2026/02/24/fire-chief-addresses-concerns-after-triple-fatal-fire-spring-grove-village/" TargetMode="External"/><Relationship Id="rId772" Type="http://schemas.openxmlformats.org/officeDocument/2006/relationships/hyperlink" Target="https://www.firefighternation.com/health-wellness/physical-health/ma-firefighter-back-home-to-finish-rehab-after-life-threatening-fall/?utm_medium=email&amp;utm_source=fe_daily_newsletter&amp;utm_campaign=2026-5-13&amp;oly_enc_id=0573H1103045H2E" TargetMode="External"/><Relationship Id="rId1195" Type="http://schemas.openxmlformats.org/officeDocument/2006/relationships/hyperlink" Target="https://www.whec.com/top-news/spencerport-firefighter-charged-with-animal-cruelty-after-cat-dies-from-injuries-sustained-in-fire-hose-rescue-attempt/" TargetMode="External"/><Relationship Id="rId1209" Type="http://schemas.openxmlformats.org/officeDocument/2006/relationships/hyperlink" Target="https://www.firerescue1.com/legal/3-texas-firefighters-arrested-on-child-sex-crime-charges?utm_source=Sailthru&amp;utm_medium=email&amp;utm_campaign=FR1-Daily-3-30-26&amp;utm_term=FR1%20Daily" TargetMode="External"/><Relationship Id="rId1416" Type="http://schemas.openxmlformats.org/officeDocument/2006/relationships/hyperlink" Target="https://www.iaff.org/news/maryland-fire-fighters-secure-42-hour-work-week-thanks-to-union-advocacy/" TargetMode="External"/><Relationship Id="rId218" Type="http://schemas.openxmlformats.org/officeDocument/2006/relationships/hyperlink" Target="https://apnews.com/article/california-los-angeles-wildfires-eaton-palisides-urban-area-a162c86589b9102a85c510246539ab72" TargetMode="External"/><Relationship Id="rId425" Type="http://schemas.openxmlformats.org/officeDocument/2006/relationships/hyperlink" Target="https://www.nj.com/news/2019/03/you-cant-make-me-shave-my-beard-born-again-christian-firefighter-tells-nj-department.html" TargetMode="External"/><Relationship Id="rId632" Type="http://schemas.openxmlformats.org/officeDocument/2006/relationships/hyperlink" Target="https://www.fireengineering.com/wp-content/uploads/2025/06/Initial-Incident-Command-for-Non-High-Rise-Fires-GO-25-002.pdf" TargetMode="External"/><Relationship Id="rId1055" Type="http://schemas.openxmlformats.org/officeDocument/2006/relationships/hyperlink" Target="https://www.firerescue1.com/coronavirus-COVID-19/former-wash-first-responders-appeal-covid-19-vaccine-refusal-lawsuit-decision" TargetMode="External"/><Relationship Id="rId1262" Type="http://schemas.openxmlformats.org/officeDocument/2006/relationships/hyperlink" Target="https://www.nbcwashington.com/news/local/2-montgomery-county-firefighters-charged-for-flooding-baseball-field/3995118/" TargetMode="External"/><Relationship Id="rId271" Type="http://schemas.openxmlformats.org/officeDocument/2006/relationships/hyperlink" Target="https://www.fireengineering.com/firefighting/wildland-firefighting/memorial-service-to-honor-firefighters-killed-on-co-ut-border/?utm_source=fe_daily_newsletter&amp;utm_medium=email&amp;utm_campaign=2026-7-6&amp;oly_enc_id=0573H1103045H2E" TargetMode="External"/><Relationship Id="rId937" Type="http://schemas.openxmlformats.org/officeDocument/2006/relationships/hyperlink" Target="https://www.cincinnati-oh.gov/sites/hr/assets/File/HR/HRP&amp;P4.7.pdf" TargetMode="External"/><Relationship Id="rId1122" Type="http://schemas.openxmlformats.org/officeDocument/2006/relationships/hyperlink" Target="https://www.wpbf.com/article/geoffrey-lang-death-indian-river-county-fire-rescue-firefighter-paramedic-funeral/73286311" TargetMode="External"/><Relationship Id="rId66" Type="http://schemas.openxmlformats.org/officeDocument/2006/relationships/hyperlink" Target="https://www.fireengineering.com/news/landlord-of-nyc-building-where-three-died-in-fire-had-racked-up-nearly-1000-violations/?utm_source=fe_daily_newsletter&amp;utm_medium=email&amp;utm_campaign=2026-5-11&amp;oly_enc_id=0573H1103045H2E" TargetMode="External"/><Relationship Id="rId131" Type="http://schemas.openxmlformats.org/officeDocument/2006/relationships/hyperlink" Target="https://www.fireengineering.com/news/four-takeaways-from-investigation-that-found-safety-flaws-after-ma-assisted-living-fire/?utm_source=fe_daily_newsletter&amp;utm_medium=email&amp;utm_campaign=2025-10-8&amp;oly_enc_id=0573H1103045H2E" TargetMode="External"/><Relationship Id="rId369" Type="http://schemas.openxmlformats.org/officeDocument/2006/relationships/hyperlink" Target="https://www.youtube.com/watch?v=jMKYTiZvMPU" TargetMode="External"/><Relationship Id="rId576" Type="http://schemas.openxmlformats.org/officeDocument/2006/relationships/hyperlink" Target="https://www.firerescue1.com/legal/mich-firefighters-sue-allege-retaliation-after-backing-fire-chief-after-church-attack?utm_source=Sailthru&amp;utm_medium=email&amp;utm_campaign=FR1-Daily-4-14-26&amp;utm_term=FR1%20Daily" TargetMode="External"/><Relationship Id="rId783" Type="http://schemas.openxmlformats.org/officeDocument/2006/relationships/hyperlink" Target="https://www.firerescue1.com/line-of-duty-death-lodd/fallen-mo-firefighter-paramedic-was-known-as-a-mentor-role-model-for-many" TargetMode="External"/><Relationship Id="rId990" Type="http://schemas.openxmlformats.org/officeDocument/2006/relationships/hyperlink" Target="https://www.firerescue1.com/legal/md-senate-bill-would-protect-off-duty-medical-marijuana-use-for-firefighters?utm_source=Sailthru&amp;utm_medium=email&amp;utm_campaign=FR1-Daily-3-4-26&amp;utm_term=FR1%20Daily" TargetMode="External"/><Relationship Id="rId1427" Type="http://schemas.openxmlformats.org/officeDocument/2006/relationships/hyperlink" Target="https://www.firefighternation.com/health-wellness/physical-health/md-firefighters-eligible-for-cancer-screenings-under-new-law/?utm_medium=email&amp;utm_source=fe_daily_newsletter&amp;utm_campaign=2026-1-8&amp;oly_enc_id=0573H1103045H2E" TargetMode="External"/><Relationship Id="rId229" Type="http://schemas.openxmlformats.org/officeDocument/2006/relationships/hyperlink" Target="https://www.washingtonpost.com/dc-md-va/2025/02/05/fatal-fire-dc-trial-james-walker/" TargetMode="External"/><Relationship Id="rId436" Type="http://schemas.openxmlformats.org/officeDocument/2006/relationships/hyperlink" Target="https://www.cdc.gov/niosh/firefighters/programs/pdfs/face202210.pdf" TargetMode="External"/><Relationship Id="rId643" Type="http://schemas.openxmlformats.org/officeDocument/2006/relationships/hyperlink" Target="https://www.firerescue1.com/niosh/niosh-ga-battalion-chiefs-death-highlights-need-to-review-sops-risk-benefit-and-hazard-recognition?utm_source=delivra&amp;utm_medium=email&amp;utm_campaign=FR1-Daily-5-2-25&amp;utm_id=8864792&amp;dlv-emuid=fed355b8-46a2-4fa4-b55c-4d602dde33c4&amp;dlv-mlid=8864792" TargetMode="External"/><Relationship Id="rId1066" Type="http://schemas.openxmlformats.org/officeDocument/2006/relationships/hyperlink" Target="https://www.justice.gov/crt/media/1433456/dl" TargetMode="External"/><Relationship Id="rId1273" Type="http://schemas.openxmlformats.org/officeDocument/2006/relationships/hyperlink" Target="https://www.kcrg.com/2025/08/13/civil-service-commission-confirms-firing-marion-firefighter-after-appeal-filed/" TargetMode="External"/><Relationship Id="rId1480" Type="http://schemas.openxmlformats.org/officeDocument/2006/relationships/hyperlink" Target="https://search-prod.lis.state.oh.us/api/v2/general_assembly_136/legislation/sb1/05_EN/pdf/" TargetMode="External"/><Relationship Id="rId850" Type="http://schemas.openxmlformats.org/officeDocument/2006/relationships/hyperlink" Target="https://nwlc.org/press-release/doj-and-former-female-fbi-agent-trainees-reach-22-6m-settlement-in-sex-discrimination-lawsuit/" TargetMode="External"/><Relationship Id="rId948" Type="http://schemas.openxmlformats.org/officeDocument/2006/relationships/hyperlink" Target="https://www.firefighterovertime.org/2026/06/10/proposed-federal-bill-would-extend-flsa-7k-overtime-exemptions-to-certain-rural-ems-agencies/" TargetMode="External"/><Relationship Id="rId1133" Type="http://schemas.openxmlformats.org/officeDocument/2006/relationships/hyperlink" Target="https://www.firerescue1.com/hazards-hazmat/hazmat-cleaning-ordered-after-alleged-lewd-acts-by-md-firefighter-inside-firehouses" TargetMode="External"/><Relationship Id="rId77" Type="http://schemas.openxmlformats.org/officeDocument/2006/relationships/hyperlink" Target="https://www.fireengineering.com/fire-safety/building-construction/ct-lawmakers-reject-new-fire-building-code-saying-it-would-hinder-new-housing/?utm_medium=email&amp;utm_source=fe_daily_newsletter&amp;utm_campaign=2026-4-30&amp;oly_enc_id=0573H1103045H2E" TargetMode="External"/><Relationship Id="rId282" Type="http://schemas.openxmlformats.org/officeDocument/2006/relationships/hyperlink" Target="https://www.cdc.gov/niosh/firefighters/programs/pdfs/face202209.pdf" TargetMode="External"/><Relationship Id="rId503" Type="http://schemas.openxmlformats.org/officeDocument/2006/relationships/hyperlink" Target="https://www.foxnews.com/us/exclusive-woman-stole-1-7m-hurricane-victims-prison-dhs-cracks-down-fema-fraud" TargetMode="External"/><Relationship Id="rId587" Type="http://schemas.openxmlformats.org/officeDocument/2006/relationships/hyperlink" Target="https://www.fireengineering.com/firefighting/lawsuit-alleges-communication-failures-delayed-rescue-in-deadly-la-house-fire/?utm_source=fe_daily_newsletter&amp;utm_medium=email&amp;utm_campaign=2026-3-18&amp;oly_enc_id=0573H1103045H2E" TargetMode="External"/><Relationship Id="rId710" Type="http://schemas.openxmlformats.org/officeDocument/2006/relationships/hyperlink" Target="https://www.wmur.com/article/derry-fire-chief-no-contest-dwi-first-offense-charge/69518321" TargetMode="External"/><Relationship Id="rId808" Type="http://schemas.openxmlformats.org/officeDocument/2006/relationships/hyperlink" Target="https://www.firerescue1.com/legal/mich-fire-chief-city-sued-over-alleged-bra-checks-of-female-firefighter" TargetMode="External"/><Relationship Id="rId1340" Type="http://schemas.openxmlformats.org/officeDocument/2006/relationships/hyperlink" Target="https://www.charlotteobserver.com/news/politics-government/article315630325.html" TargetMode="External"/><Relationship Id="rId1438" Type="http://schemas.openxmlformats.org/officeDocument/2006/relationships/hyperlink" Target="https://www.collins.senate.gov/newsroom/senators-collins-welch-introduce-bipartisan-bill-to-expand-treat-in-place-emergency-medical-services" TargetMode="External"/><Relationship Id="rId8" Type="http://schemas.openxmlformats.org/officeDocument/2006/relationships/hyperlink" Target="https://doi.org/10.7945/0dwx-fc52" TargetMode="External"/><Relationship Id="rId142" Type="http://schemas.openxmlformats.org/officeDocument/2006/relationships/hyperlink" Target="https://www.darley.com/what-we-provide/uncrewed-systems/" TargetMode="External"/><Relationship Id="rId447" Type="http://schemas.openxmlformats.org/officeDocument/2006/relationships/hyperlink" Target="https://www.youtube.com/watch?v=V8njyRIRKnk" TargetMode="External"/><Relationship Id="rId794" Type="http://schemas.openxmlformats.org/officeDocument/2006/relationships/hyperlink" Target="https://www.firefighternation.com/health-wellness/physical-health/dallas-settles-lawsuit-over-firefighter-who-died-after-toxic-exposures-for-600000/?utm_medium=email&amp;utm_source=fe_daily_newsletter&amp;utm_campaign=2025-1-9&amp;oly_enc_id=0573H1103045H2E" TargetMode="External"/><Relationship Id="rId1077" Type="http://schemas.openxmlformats.org/officeDocument/2006/relationships/hyperlink" Target="https://www.kunc.org/politics/2026-03-04/ambulance-services-could-get-funding-boost-while-saving-the-state-millions-under-new-bill?_amp=true" TargetMode="External"/><Relationship Id="rId1200" Type="http://schemas.openxmlformats.org/officeDocument/2006/relationships/hyperlink" Target="https://www.courant.com/2023/08/28/ct-fire-lieutenant-accused-of-sexual-assault-placed-on-leave/" TargetMode="External"/><Relationship Id="rId654" Type="http://schemas.openxmlformats.org/officeDocument/2006/relationships/hyperlink" Target="https://www.firerescue1.com/wildfire-and-wildland-urban-interface/chief-brian-fennessy-talks-mind-blowing-l-a-urban-conflagration?utm_source=ed_note&amp;utm_medium=email&amp;utm_campaign=FR1-Daily-4-4-25&amp;utm_id=8739047&amp;dlv-emuid=fed355b8-46a2-4fa4-b55c-4d602dde33c4&amp;dlv-mlid=8739047" TargetMode="External"/><Relationship Id="rId861" Type="http://schemas.openxmlformats.org/officeDocument/2006/relationships/hyperlink" Target="https://www.justice.gov/opa/pr/ibm-pays-17-million-resolve-allegations-discrimination-through-illegal-dei-practices" TargetMode="External"/><Relationship Id="rId959" Type="http://schemas.openxmlformats.org/officeDocument/2006/relationships/hyperlink" Target="https://www.dol.gov/sites/dolgov/files/WHD/opinion-letters/FMLA/FMLA2026-2.pdf" TargetMode="External"/><Relationship Id="rId1284" Type="http://schemas.openxmlformats.org/officeDocument/2006/relationships/hyperlink" Target="https://www.firerescue1.com/legal/former-mich-fire-chief-nears-225k-settlement-in-firing-tied-to-false-statements-about-search-in-fatal-fire?utm_source=delivra&amp;utm_medium=email&amp;utm_campaign=FR1-Daily-6-26-25&amp;utm_id=9130243&amp;dlv-emuid=fed355b8-46a2-4fa4-b55c-4d602dde33c4&amp;dlv-mlid=9130243" TargetMode="External"/><Relationship Id="rId1491" Type="http://schemas.openxmlformats.org/officeDocument/2006/relationships/hyperlink" Target="https://www.ssa.gov/pubs/EN-05-10045.pdf" TargetMode="External"/><Relationship Id="rId293" Type="http://schemas.openxmlformats.org/officeDocument/2006/relationships/hyperlink" Target="https://stacks.cdc.gov/view/cdc/163744" TargetMode="External"/><Relationship Id="rId307" Type="http://schemas.openxmlformats.org/officeDocument/2006/relationships/hyperlink" Target="https://www.firerescue1.com/mayday/video-pa-firefighter-falls-from-ladder-after-earlier-mayday" TargetMode="External"/><Relationship Id="rId514" Type="http://schemas.openxmlformats.org/officeDocument/2006/relationships/hyperlink" Target="https://www.govinfo.gov/link/uscode/6/124n" TargetMode="External"/><Relationship Id="rId721" Type="http://schemas.openxmlformats.org/officeDocument/2006/relationships/hyperlink" Target="mailto:usfa@service.govdelivery.com" TargetMode="External"/><Relationship Id="rId1144" Type="http://schemas.openxmlformats.org/officeDocument/2006/relationships/hyperlink" Target="https://www.tncourts.gov/sites/default/files/OpinionsPDFVersion/Majority%20Opinion%20-%20E2022-01151-SC-R11-CV.pdf" TargetMode="External"/><Relationship Id="rId1351" Type="http://schemas.openxmlformats.org/officeDocument/2006/relationships/hyperlink" Target="https://www.houstonchronicle.com/politics/houston/article/firefighters-contract-city-council-19518728.php" TargetMode="External"/><Relationship Id="rId1449" Type="http://schemas.openxmlformats.org/officeDocument/2006/relationships/hyperlink" Target="https://www.oshkoshcorp.com/" TargetMode="External"/><Relationship Id="rId88" Type="http://schemas.openxmlformats.org/officeDocument/2006/relationships/hyperlink" Target="https://www.firerescue1.com/firefighting-foam/n-m-becomes-first-state-to-classify-firefighting-foam-as-hazardous-waste?utm_source=Sailthru&amp;utm_medium=email&amp;utm_campaign=FR1-Rewind-4-26-26&amp;utm_term=FR1%20Daily" TargetMode="External"/><Relationship Id="rId153" Type="http://schemas.openxmlformats.org/officeDocument/2006/relationships/hyperlink" Target="https://www.firerescue1.com/fire-apparatus/apparatus-manufacturers-on-defense-at-senate-hearing?utm_source=delivra&amp;utm_medium=email&amp;utm_campaign=FR1-Daily-9-12-25&amp;utm_id=9488949&amp;dlv-emuid=fed355b8-46a2-4fa4-b55c-4d602dde33c4&amp;dlv-mlid=9488949" TargetMode="External"/><Relationship Id="rId360" Type="http://schemas.openxmlformats.org/officeDocument/2006/relationships/hyperlink" Target="https://labor.illinois.gov/content/dam/soi/en/web/idol/documents/Ridge%20Incident%20Poster.pdf" TargetMode="External"/><Relationship Id="rId598" Type="http://schemas.openxmlformats.org/officeDocument/2006/relationships/hyperlink" Target="https://www.latimes.com/california/story/2025-07-22/los-angeles-fires-31st-victim-discovered-altadena" TargetMode="External"/><Relationship Id="rId819" Type="http://schemas.openxmlformats.org/officeDocument/2006/relationships/hyperlink" Target="https://www.supremecourt.gov/DocketPDF/23/23-1039/301118/20240222113046573_23-__%20Ames%20App%20for%20Extension%20and%20Exhibits%20Combined.pdf" TargetMode="External"/><Relationship Id="rId1004" Type="http://schemas.openxmlformats.org/officeDocument/2006/relationships/hyperlink" Target="https://www.courts.mo.gov/fv/c/Information.PDF?courtCode=27&amp;di=2038815" TargetMode="External"/><Relationship Id="rId1211" Type="http://schemas.openxmlformats.org/officeDocument/2006/relationships/hyperlink" Target="https://www.youtube.com/watch?v=KBAWG_eNEwo" TargetMode="External"/><Relationship Id="rId220" Type="http://schemas.openxmlformats.org/officeDocument/2006/relationships/hyperlink" Target="https://www.latimes.com/environment/story/2025-01-10/newsom-water-fires-investigation" TargetMode="External"/><Relationship Id="rId458" Type="http://schemas.openxmlformats.org/officeDocument/2006/relationships/hyperlink" Target="https://www.firerescue1.com/trump-administration-reinstates-head-of-9-11-health-program" TargetMode="External"/><Relationship Id="rId665" Type="http://schemas.openxmlformats.org/officeDocument/2006/relationships/hyperlink" Target="https://www.firefighternation.com/fire-leadership/former-central-ny-fire-chief-is-charged-with-forging-faa-drone-license/?utm_medium=email&amp;utm_source=fe_daily_newsletter&amp;utm_campaign=2025-1-14&amp;oly_enc_id=0573H1103045H2E" TargetMode="External"/><Relationship Id="rId872" Type="http://schemas.openxmlformats.org/officeDocument/2006/relationships/hyperlink" Target="https://www.firerescue1.com/legal/complaint-filed-over-beard-policy-after-baltimore-paramedic-suspended?utm_source=delivra&amp;utm_medium=email&amp;utm_campaign=FR1-Daily-9-17-25&amp;utm_id=9510973&amp;dlv-emuid=fed355b8-46a2-4fa4-b55c-4d602dde33c4&amp;dlv-mlid=9510973" TargetMode="External"/><Relationship Id="rId1088" Type="http://schemas.openxmlformats.org/officeDocument/2006/relationships/hyperlink" Target="https://naemsp.org/news/dea-releases-rule-protecting-patient-access-to-emergency-medications-act-of-2017-ppaema-2/" TargetMode="External"/><Relationship Id="rId1295" Type="http://schemas.openxmlformats.org/officeDocument/2006/relationships/hyperlink" Target="https://www.fireengineering.com/news/iaff-suspends-l-a-firefighters-union-leaders-after-audit-finds-800000-in-undocumented-spending/?utm_source=fe_daily_newsletter&amp;utm_medium=email&amp;utm_campaign=2025-5-6&amp;oly_enc_id=0573H1103045H2E" TargetMode="External"/><Relationship Id="rId1309" Type="http://schemas.openxmlformats.org/officeDocument/2006/relationships/hyperlink" Target="https://www.firerescue1.com/legal/n-y-fds-to-pay-fines-for-displaying-confederate-flag-discriminatory-policies?utm_source=delivra&amp;utm_medium=email&amp;utm_campaign=FR1-Daily-3-18-25&amp;utm_id=8654554&amp;dlv-emuid=fed355b8-46a2-4fa4-b55c-4d602dde33c4&amp;dlv-mlid=8654554" TargetMode="External"/><Relationship Id="rId15" Type="http://schemas.openxmlformats.org/officeDocument/2006/relationships/hyperlink" Target="https://doi.org/10.7945/j6c2-q930" TargetMode="External"/><Relationship Id="rId318" Type="http://schemas.openxmlformats.org/officeDocument/2006/relationships/hyperlink" Target="https://www.fireengineering.com/firefighting/niosh-report-reveals-critical-failures-in-ga-warehouse-fire-lodd/?utm_source=fe_daily_newsletter&amp;utm_medium=email&amp;utm_campaign=2026-3-26&amp;oly_enc_id=0573H1103045H2E" TargetMode="External"/><Relationship Id="rId525" Type="http://schemas.openxmlformats.org/officeDocument/2006/relationships/hyperlink" Target="https://www.nydailynews.com/2025/11/22/nyc-long-claimed-it-had-no-info-on-the-9-11-toxins-at-ground-zero-now-they-have-68-boxes-worth/" TargetMode="External"/><Relationship Id="rId732" Type="http://schemas.openxmlformats.org/officeDocument/2006/relationships/hyperlink" Target="https://www.firehouse.com/safety-health/article/10507745/burton-clark-lack-of-seatbelts-killed-brian-hunton" TargetMode="External"/><Relationship Id="rId1155" Type="http://schemas.openxmlformats.org/officeDocument/2006/relationships/hyperlink" Target="https://www.firerescue1.com/firefighter-death/articles/lodd-sc-firefighter-killed-in-apartment-fire-SyD5X2ZkOhmBduxg/" TargetMode="External"/><Relationship Id="rId1362" Type="http://schemas.openxmlformats.org/officeDocument/2006/relationships/hyperlink" Target="https://www.firefighternation.com/fire-leadership/management/ut-repeals-ban-on-collective-bargaining-for-firefighters-other-public-servants/?utm_medium=email&amp;utm_source=fe_daily_newsletter&amp;utm_campaign=2025-12-16&amp;oly_enc_id=0573H1103045H2E" TargetMode="External"/><Relationship Id="rId99" Type="http://schemas.openxmlformats.org/officeDocument/2006/relationships/hyperlink" Target="https://www.pew.org/en/research-and-analysis/reports/2025/02/small-single-stairway-apartment-buildings-have-strong-safety-record" TargetMode="External"/><Relationship Id="rId164" Type="http://schemas.openxmlformats.org/officeDocument/2006/relationships/hyperlink" Target="https://www.firerescue1.com/fatal-incident/9-killed-30-injured-in-fire-at-mass-assisted-living-facility?utm_source=delivra&amp;utm_medium=email&amp;utm_campaign=FR1-Daily-7-14-25&amp;utm_id=9211158&amp;dlv-emuid=fed355b8-46a2-4fa4-b55c-4d602dde33c4&amp;dlv-mlid=9211158" TargetMode="External"/><Relationship Id="rId371" Type="http://schemas.openxmlformats.org/officeDocument/2006/relationships/hyperlink" Target="https://www.firerescue1.com/personal-protective-equipment-ppe/articles/iaff-sues-nfpa-to-remove-pfas-from-protective-gear-hAsytCWwA8O7XxMa/" TargetMode="External"/><Relationship Id="rId1015" Type="http://schemas.openxmlformats.org/officeDocument/2006/relationships/hyperlink" Target="https://www.nytimes.com/2025/11/28/world/americas/trump-pardon-honduras-hernandez.html?nl=The+Morning" TargetMode="External"/><Relationship Id="rId1222" Type="http://schemas.openxmlformats.org/officeDocument/2006/relationships/hyperlink" Target="https://www.firerescue1.com/legal/fla-firefighters-paramedic-charged-with-beating-waterboarding-coworker" TargetMode="External"/><Relationship Id="rId469" Type="http://schemas.openxmlformats.org/officeDocument/2006/relationships/hyperlink" Target="https://x.com/IAFFPresident/status/1907492170656837907" TargetMode="External"/><Relationship Id="rId676" Type="http://schemas.openxmlformats.org/officeDocument/2006/relationships/hyperlink" Target="https://www.firerescue1.com/apparatus-crash/video-lafd-fire-engine-overturns-while-responding-to-fire?utm_source=Sailthru&amp;utm_medium=email&amp;utm_campaign=FR1-Daily-5-20-26&amp;utm_term=FR1%20Daily" TargetMode="External"/><Relationship Id="rId883" Type="http://schemas.openxmlformats.org/officeDocument/2006/relationships/hyperlink" Target="https://www.cincinnati.com/story/news/politics/2025/06/03/cincinnati-firefighters-slam-the-department-in-survey/83824412007/?utm_source=enquirer-dailybriefing-strada&amp;utm_medium=email&amp;utm_campaign=dailybriefing-headline-stack&amp;utm_term=Content%20List%20-%20Stacking%20-%20optimized&amp;utm_content=pcin-cincinnati-nletter65" TargetMode="External"/><Relationship Id="rId1099" Type="http://schemas.openxmlformats.org/officeDocument/2006/relationships/hyperlink" Target="https://emsartifact.com/2025/08/the-wages-of-upcoding/" TargetMode="External"/><Relationship Id="rId26" Type="http://schemas.openxmlformats.org/officeDocument/2006/relationships/hyperlink" Target="https://www.masslive.com/topic/gabriel%20house/" TargetMode="External"/><Relationship Id="rId231" Type="http://schemas.openxmlformats.org/officeDocument/2006/relationships/hyperlink" Target="https://www.nytimes.com/2025/02/17/us/fire-engines-shortage-private-equity.html" TargetMode="External"/><Relationship Id="rId329" Type="http://schemas.openxmlformats.org/officeDocument/2006/relationships/hyperlink" Target="https://www.firerescue1.com/niosh/niosh-report-finds-missed-return-to-duty-evaluation-in-md-lodd-investigation?utm_source=Sailthru&amp;utm_medium=email&amp;utm_campaign=FR1-Rewind-3-22-26&amp;utm_term=FR1%20Daily" TargetMode="External"/><Relationship Id="rId536" Type="http://schemas.openxmlformats.org/officeDocument/2006/relationships/hyperlink" Target="https://www.justice.gov/dag/media/1430731/dl?inline" TargetMode="External"/><Relationship Id="rId1166" Type="http://schemas.openxmlformats.org/officeDocument/2006/relationships/hyperlink" Target="https://www.loudoun.gov/DocumentCenter/View/212354/Silver-Ridge-Drive-Significant-Incident-Report-SIR" TargetMode="External"/><Relationship Id="rId1373" Type="http://schemas.openxmlformats.org/officeDocument/2006/relationships/hyperlink" Target="https://www.firerescue1.com/fire-based-ems/texas-officials-unanimously-approve-fd-takeover-of-ems-from-medstar" TargetMode="External"/><Relationship Id="rId175" Type="http://schemas.openxmlformats.org/officeDocument/2006/relationships/hyperlink" Target="https://apnews.com/article/nyc-fdny-fire-department-chief-prison-bribes-8d64e076a8a107abeb2e295c71b5cefe" TargetMode="External"/><Relationship Id="rId743" Type="http://schemas.openxmlformats.org/officeDocument/2006/relationships/hyperlink" Target="https://ct.symplicity.com/t/wrn/34195fabb529fb5e02dc8576c007b380/3701452710/realurl=https:/www.fireapparatusmagazine.com/fire-apparatus/ladder-trucks/rev-group-invests-in-the-strength-of-fire-apparatus-brands/" TargetMode="External"/><Relationship Id="rId950" Type="http://schemas.openxmlformats.org/officeDocument/2006/relationships/hyperlink" Target="https://www.firerescue1.com/fire-service-staffing/staffing-doesnt-meet-the-need-calif-ff-earns-more-than-1m-in-overtime-over-3-years?utm_source=Sailthru&amp;utm_medium=email&amp;utm_campaign=FR1-Daily-6-10-26&amp;utm_term=FR1%20Daily" TargetMode="External"/><Relationship Id="rId1026" Type="http://schemas.openxmlformats.org/officeDocument/2006/relationships/hyperlink" Target="https://www.fireengineering.com/news/norfolk-va-firefighter-who-lost-his-job-over-medical-marijuana-use-challenges-firing-after-change-in-va-law/?utm_source=fe_daily_newsletter&amp;utm_medium=email&amp;utm_campaign=2025-6-3&amp;oly_enc_id=0573H1103045H2E" TargetMode="External"/><Relationship Id="rId382" Type="http://schemas.openxmlformats.org/officeDocument/2006/relationships/hyperlink" Target="https://www.nytimes.com/2025/09/07/us/wildfire-firefighter-cancer.html" TargetMode="External"/><Relationship Id="rId603" Type="http://schemas.openxmlformats.org/officeDocument/2006/relationships/hyperlink" Target="https://www.fireengineering.com/firefighting/wildland-firefighting/both-sides-botched-it-l-a-mayor-in-unguarded-moment-rips-responses-to-palisades-eaton-fires/?utm_source=fe_daily_newsletter&amp;utm_medium=email&amp;utm_campaign=2025-12-16&amp;oly_enc_id=0573H1103045H2E" TargetMode="External"/><Relationship Id="rId687" Type="http://schemas.openxmlformats.org/officeDocument/2006/relationships/hyperlink" Target="https://apnews.com/article/air-canada-flight-attendant-survives-4bea55d29d080ca2ebd9aff26d124740" TargetMode="External"/><Relationship Id="rId810" Type="http://schemas.openxmlformats.org/officeDocument/2006/relationships/hyperlink" Target="https://www.fireengineering.com/news/philadelphia-fire-department-harassment-overtime-fraud-probes/?utm_source=fe_daily_newsletter&amp;utm_medium=email&amp;utm_campaign=2025-12-10&amp;oly_enc_id=0573H1103045H2E" TargetMode="External"/><Relationship Id="rId908" Type="http://schemas.openxmlformats.org/officeDocument/2006/relationships/hyperlink" Target="https://www.firerescue1.com/legal/justice-department-drops-alleged-discriminatory-ff-hiring-cases-in-dei-rollback" TargetMode="External"/><Relationship Id="rId1233" Type="http://schemas.openxmlformats.org/officeDocument/2006/relationships/hyperlink" Target="https://www.firerescue1.com/legal/fla-firefighters-paramedic-charged-with-beating-waterboarding-coworker?utm_source=delivra&amp;utm_medium=email&amp;utm_campaign=FR1-Daily-12-1-25&amp;utm_id=9909087&amp;dlv-emuid=fed355b8-46a2-4fa4-b55c-4d602dde33c4&amp;dlv-mlid=9909087" TargetMode="External"/><Relationship Id="rId1440" Type="http://schemas.openxmlformats.org/officeDocument/2006/relationships/hyperlink" Target="mailto:update@cfsi.ccsend.com" TargetMode="External"/><Relationship Id="rId242" Type="http://schemas.openxmlformats.org/officeDocument/2006/relationships/hyperlink" Target="https://www.fireengineering.com/news/ca-is-years-behind-in-implementing-a-law-to-make-homes-more-fire-resistant/?utm_medium=email&amp;utm_source=fe_daily_newsletter&amp;utm_campaign=2025-1-21&amp;oly_enc_id=0573H1103045H2E" TargetMode="External"/><Relationship Id="rId894" Type="http://schemas.openxmlformats.org/officeDocument/2006/relationships/hyperlink" Target="https://www.nytimes.com/2025/05/09/us/politics/trump-civil-rights.html" TargetMode="External"/><Relationship Id="rId1177" Type="http://schemas.openxmlformats.org/officeDocument/2006/relationships/hyperlink" Target="https://www.fox19.com/2025/11/06/cincinnati-assistant-fire-chief-fired-helping-former-chief-lawsuit-sources/" TargetMode="External"/><Relationship Id="rId1300" Type="http://schemas.openxmlformats.org/officeDocument/2006/relationships/hyperlink" Target="https://www.firerescue1.com/legal/chicago-ffs-sue-city-fd-over-violation-of-constitutional-rights-in-search-for-guns-weapons?utm_source=delivra&amp;utm_medium=email&amp;utm_campaign=FR1-Daily-4-3-25&amp;utm_id=8734523&amp;dlv-emuid=fed355b8-46a2-4fa4-b55c-4d602dde33c4&amp;dlv-mlid=8734523" TargetMode="External"/><Relationship Id="rId37" Type="http://schemas.openxmlformats.org/officeDocument/2006/relationships/hyperlink" Target="https://apnews.com/article/atf-surveillance-wyden-cloud-566f702fe6082310d6b7c64e5b2de009" TargetMode="External"/><Relationship Id="rId102" Type="http://schemas.openxmlformats.org/officeDocument/2006/relationships/hyperlink" Target="https://apnews.com/article/pennsylvania-chocolate-factory-explosion-survivor-c1c8e8cb8ee585db9cc9277fbb0b88e3" TargetMode="External"/><Relationship Id="rId547" Type="http://schemas.openxmlformats.org/officeDocument/2006/relationships/hyperlink" Target="https://www.hstoday.us/us-national-guard/column-supreme-court-blocks-national-guard-deployment-to-chicago-restricts-presidential-power-under-title-10/" TargetMode="External"/><Relationship Id="rId754" Type="http://schemas.openxmlformats.org/officeDocument/2006/relationships/hyperlink" Target="https://www.youtube.com/watch?v=APsql1LlMnc" TargetMode="External"/><Relationship Id="rId961" Type="http://schemas.openxmlformats.org/officeDocument/2006/relationships/hyperlink" Target="https://www.ca4.uscourts.gov/opinions/231752.P.pdf" TargetMode="External"/><Relationship Id="rId1384" Type="http://schemas.openxmlformats.org/officeDocument/2006/relationships/hyperlink" Target="https://www.keenesentinel.com/news/local/keene-pays-ousted-fire-captain-more-than-300k-in-settlement-agreement/article_a1da001c-b0a9-45c8-a181-51d77fbf1f46.html" TargetMode="External"/><Relationship Id="rId90" Type="http://schemas.openxmlformats.org/officeDocument/2006/relationships/hyperlink" Target="https://www.fireengineering.com/news/grand-jury-ca-county-failed-to-act-for-years-before-deadly-fireworks-explosion-that-killed-seven/?utm_source=fe_daily_newsletter&amp;utm_medium=email&amp;utm_campaign=2026-4-2&amp;oly_enc_id=0573H1103045H2E" TargetMode="External"/><Relationship Id="rId186" Type="http://schemas.openxmlformats.org/officeDocument/2006/relationships/hyperlink" Target="https://www.reuters.com/sustainability/boards-policy-regulation/fire-truck-prices-hit-2-million-us-firefighters-demand-an-antitrust-probe-2025-05-13/?mc_cid=7b75d2b565&amp;mc_eid=cbaa4ade01" TargetMode="External"/><Relationship Id="rId393" Type="http://schemas.openxmlformats.org/officeDocument/2006/relationships/hyperlink" Target="https://www.firerescue1.com/niosh/niosh-lieutenant-killed-during-post-fire-collapse-at-mixed-use-building?utm_source=delivra&amp;utm_medium=email&amp;utm_campaign=FR1-Daily-8-11-25&amp;utm_id=9332400&amp;dlv-emuid=fed355b8-46a2-4fa4-b55c-4d602dde33c4&amp;dlv-mlid=9332400" TargetMode="External"/><Relationship Id="rId407" Type="http://schemas.openxmlformats.org/officeDocument/2006/relationships/hyperlink" Target="https://apps.usfa.fema.gov/firefighter-fatalities/details?id=7590" TargetMode="External"/><Relationship Id="rId614" Type="http://schemas.openxmlformats.org/officeDocument/2006/relationships/hyperlink" Target="https://www.nytimes.com/interactive/2025/12/09/opinion/editorials/us-china-military-ai-tech.html?nl=Breaking+News" TargetMode="External"/><Relationship Id="rId821" Type="http://schemas.openxmlformats.org/officeDocument/2006/relationships/hyperlink" Target="https://www.supremecourt.gov/opinions/24pdf/23-1039_c0n2.pdf" TargetMode="External"/><Relationship Id="rId1037" Type="http://schemas.openxmlformats.org/officeDocument/2006/relationships/hyperlink" Target="https://www.firerescue1.com/fire-ems/calif-fd-plans-764k-community-paramedicine-pilot-program?utm_source=Sailthru&amp;utm_medium=email&amp;utm_campaign=FR1-Daily-7-15-26&amp;utm_term=FR1%20Daily" TargetMode="External"/><Relationship Id="rId1244" Type="http://schemas.openxmlformats.org/officeDocument/2006/relationships/hyperlink" Target="https://www.fox19.com/2025/11/06/cincinnati-assistant-fire-chief-fired-helping-former-chief-lawsuit-sources/" TargetMode="External"/><Relationship Id="rId1451" Type="http://schemas.openxmlformats.org/officeDocument/2006/relationships/hyperlink" Target="https://rosenbaueramerica.com/" TargetMode="External"/><Relationship Id="rId253" Type="http://schemas.openxmlformats.org/officeDocument/2006/relationships/hyperlink" Target="https://stacks.cdc.gov/view/cdc/163481" TargetMode="External"/><Relationship Id="rId460" Type="http://schemas.openxmlformats.org/officeDocument/2006/relationships/hyperlink" Target="https://myfox8.com/news/firefighter-paramedic-dies-after-being-stabbed-in-ambulance/" TargetMode="External"/><Relationship Id="rId698" Type="http://schemas.openxmlformats.org/officeDocument/2006/relationships/hyperlink" Target="https://links-2.govdelivery.com/CL0/https:%2F%2Fgcc02.safelinks.protection.outlook.com%2F%3Furl=https%253A%252F%252Fwww.transportation.gov%252Fodapc%252Fdot-recreational-marijuana-notice%26data=05%257C02%257Cdoug.simon%2540dot.gov%257C1dbd56275eff401e4c3708de3e7a2637%257Cc4cd245b44f04395a1aa3848d258f78b%257C0%257C0%257C639016891498569592%257CUnknown%257CTWFpbGZsb3d8eyJFbXB0eU1hcGkiOnRydWUsIlYiOiIwLjAuMDAwMCIsIlAiOiJXaW4zMiIsIkFOIjoiTWFpbCIsIldUIjoyfQ%253D%253D%257C4000%257C%257C%257C%26sdata=SwziwV%252BcS925AV%252BuVV0EORnsvIsXp%252B9QQSUMGt7%252F8R4%253D%26reserved=0/1/0101019b382ce7c6-28053cac-b214-484c-b7aa-ea0aad94c258-000000/1FMHsWYQx0BuGqzklTbySIhVxog3vrrdAvtGwx6VTQU=436" TargetMode="External"/><Relationship Id="rId919" Type="http://schemas.openxmlformats.org/officeDocument/2006/relationships/hyperlink" Target="https://www.ed.gov/media/document/dear-colleague-letter-sffa-v-harvard-109506.pdf" TargetMode="External"/><Relationship Id="rId1090" Type="http://schemas.openxmlformats.org/officeDocument/2006/relationships/hyperlink" Target="https://www.firerescue1.com/fire-based-ems/mich-firefighters-first-in-county-to-administer-cyanide-antidote-to-rescue-victim?utm_source=delivra&amp;utm_medium=email&amp;utm_campaign=FR1-Daily-12-16-25&amp;utm_id=9997157&amp;dlv-emuid=fed355b8-46a2-4fa4-b55c-4d602dde33c4&amp;dlv-mlid=9997157" TargetMode="External"/><Relationship Id="rId1104" Type="http://schemas.openxmlformats.org/officeDocument/2006/relationships/hyperlink" Target="https://www.cms.gov/files/document/rescinded-reinforcement-emtala-obligations-specific-patients-who-are-pregnant-or-are-experiencing.pdf" TargetMode="External"/><Relationship Id="rId1311" Type="http://schemas.openxmlformats.org/officeDocument/2006/relationships/hyperlink" Target="https://apnews.com/article/los-angeles-wildfire-mayor-karen-bass-firefighters-ad56f6f47991e90b5ebde2b890e3699e" TargetMode="External"/><Relationship Id="rId48" Type="http://schemas.openxmlformats.org/officeDocument/2006/relationships/hyperlink" Target="https://apnews.com/article/hong-kong-deadly-fire-probe-begins-7bc481fbc1965883b83bb7668e7d8c6f" TargetMode="External"/><Relationship Id="rId113" Type="http://schemas.openxmlformats.org/officeDocument/2006/relationships/hyperlink" Target="https://ethics.ohio.gov/education/newsletters/VOE_25Q4.pdf" TargetMode="External"/><Relationship Id="rId320" Type="http://schemas.openxmlformats.org/officeDocument/2006/relationships/hyperlink" Target="https://obamawhitehouse.archives.gov/the-press-office/2013/08/01/executive-order-improving-chemical-facility-safety-and-security" TargetMode="External"/><Relationship Id="rId558" Type="http://schemas.openxmlformats.org/officeDocument/2006/relationships/hyperlink" Target="https://www.facebook.com/hashtag/share?__cft__%5b0%5d=AZbMQDQTCPYiG7iwrlcDWG50AO_cowtHR5yJ7NUbI4RWusNoXOSrG75_fZs76TE1lC0YmxPWHSQwaf1X4XKI8BSkybyRQMmKASCRJu5kWiRFJiZds8Tfa8dNPMsGp9c5ZwNnAmOCdwMjD9qxHqDj4kbHoUqd14moIXCh-BYNlofT3n6m6SmT-SZNnl2O6K34cv7WDEywLwbYYSIbp9th3j6y&amp;__tn__=*NK-R" TargetMode="External"/><Relationship Id="rId765" Type="http://schemas.openxmlformats.org/officeDocument/2006/relationships/hyperlink" Target="https://people.com/veteran-firefighter-denied-insurance-for-cancer-treatment-11883663" TargetMode="External"/><Relationship Id="rId972" Type="http://schemas.openxmlformats.org/officeDocument/2006/relationships/hyperlink" Target="https://www.dol.gov/agencies/whd/opinion-letters/request" TargetMode="External"/><Relationship Id="rId1188" Type="http://schemas.openxmlformats.org/officeDocument/2006/relationships/hyperlink" Target="https://www.wcia.com/news/sangamon-county/springfield-ems-worker-sentenced-to-probation-in-2022-patient-death/" TargetMode="External"/><Relationship Id="rId1395" Type="http://schemas.openxmlformats.org/officeDocument/2006/relationships/hyperlink" Target="https://bja.ojp.gov/program/psob" TargetMode="External"/><Relationship Id="rId1409" Type="http://schemas.openxmlformats.org/officeDocument/2006/relationships/hyperlink" Target="https://www.govinfo.gov/link/uscode/6/124n" TargetMode="External"/><Relationship Id="rId197" Type="http://schemas.openxmlformats.org/officeDocument/2006/relationships/hyperlink" Target="https://www.supremecourt.ohio.gov/docs/JCS/courtSvcs/MarsysLaw/Toolkit.pdf" TargetMode="External"/><Relationship Id="rId418" Type="http://schemas.openxmlformats.org/officeDocument/2006/relationships/hyperlink" Target="https://www.firefightercancersupport.org/resources/faq" TargetMode="External"/><Relationship Id="rId625" Type="http://schemas.openxmlformats.org/officeDocument/2006/relationships/hyperlink" Target="https://www.fireengineering.com/news/report-cites-delayed-incident-command-fire-crew-dispatch-in-mi-shooting/?utm_source=fe_daily_newsletter&amp;utm_medium=email&amp;utm_campaign=2025-9-16&amp;oly_enc_id=0573H1103045H2E" TargetMode="External"/><Relationship Id="rId832" Type="http://schemas.openxmlformats.org/officeDocument/2006/relationships/hyperlink" Target="https://nypost.com/2025/03/08/us-news/fdny-forbids-romance-between-bosses-and-underlings/" TargetMode="External"/><Relationship Id="rId1048" Type="http://schemas.openxmlformats.org/officeDocument/2006/relationships/hyperlink" Target="https://www.wcia.com/news/body-camera-footage-of-two-springfield-ems-workers-charged-with-murder-released/" TargetMode="External"/><Relationship Id="rId1255" Type="http://schemas.openxmlformats.org/officeDocument/2006/relationships/hyperlink" Target="https://www.firerescue1.com/legal/md-ff-allegedly-used-firehouse-wi-fi-to-upload-child-pornography?utm_source=delivra&amp;utm_medium=email&amp;utm_campaign=FR1-Daily-10-29-25&amp;utm_id=9704598&amp;dlv-emuid=fed355b8-46a2-4fa4-b55c-4d602dde33c4&amp;dlv-mlid=9704598" TargetMode="External"/><Relationship Id="rId1462" Type="http://schemas.openxmlformats.org/officeDocument/2006/relationships/hyperlink" Target="https://www.flgov.com/eog/news/press/2025/governor-ron-desantis-signs-legislation-strengthen-health-and-safety-protections?fbclid=IwY2xjawKu8fJleHRuA2FlbQIxMABicmlkETFBODg5MmdCc3FjV0xhdjJhAR7gG-RU8nOjyMbkeLcoiROk13XrCe4wGa42Zdqbuhk6GDCP9BtG756B2G1eWw_aem_uhUHXFmU5WzK-PojkudNPA" TargetMode="External"/><Relationship Id="rId264" Type="http://schemas.openxmlformats.org/officeDocument/2006/relationships/hyperlink" Target="https://www.nj.com/news/2024/04/families-file-50m-lawsuit-over-cargo-ship-deaths-of-2-nj-firefighters.html" TargetMode="External"/><Relationship Id="rId471" Type="http://schemas.openxmlformats.org/officeDocument/2006/relationships/hyperlink" Target="https://www.fireengineering.com/firefighting/firefighter-health/nh-firefighters-replacing-gear-contaminated-with-pfas/?utm_medium=email&amp;utm_source=fe_daily_newsletter&amp;utm_campaign=2025-3-24&amp;oly_enc_id=0573H1103045H2E" TargetMode="External"/><Relationship Id="rId1115" Type="http://schemas.openxmlformats.org/officeDocument/2006/relationships/hyperlink" Target="https://www.youtube.com/watch?v=GHO2Qjk4XIo" TargetMode="External"/><Relationship Id="rId1322" Type="http://schemas.openxmlformats.org/officeDocument/2006/relationships/hyperlink" Target="https://www.firerescue1.com/legal/salt-lake-city-fire-captain-charged-with-sexually-abusing-ems-students?utm_source=delivra&amp;utm_medium=email&amp;utm_campaign=FR1-Daily-1-31-25&amp;utm_id=8440130&amp;dlv-emuid=fed355b8-46a2-4fa4-b55c-4d602dde33c4&amp;dlv-mlid=8440130" TargetMode="External"/><Relationship Id="rId59" Type="http://schemas.openxmlformats.org/officeDocument/2006/relationships/hyperlink" Target="https://www.firerescue1.com/fire-grant-center/wis-officials-accept-safer-grant-despite-failed-referendum?utm_source=Sailthru&amp;utm_medium=email&amp;utm_campaign=FR1-Daily-5-20-26&amp;utm_term=FR1%20Daily" TargetMode="External"/><Relationship Id="rId124" Type="http://schemas.openxmlformats.org/officeDocument/2006/relationships/hyperlink" Target="https://www.detroitnews.com/story/news/local/wayne-county/2025/10/26/watch-videos-show-police-rush-to-evacuate-residents-in-fire-at-southgate-senior-facility/86921767007/" TargetMode="External"/><Relationship Id="rId569" Type="http://schemas.openxmlformats.org/officeDocument/2006/relationships/hyperlink" Target="https://www.fox19.com/2026/02/24/fire-chief-addresses-concerns-after-triple-fatal-fire-spring-grove-village/" TargetMode="External"/><Relationship Id="rId776" Type="http://schemas.openxmlformats.org/officeDocument/2006/relationships/hyperlink" Target="https://ohiohouse.gov/news/republican/governor-kasich-signs-legislation-providing-workers-compensation-eligibility-for-firefighters-at-risk-for-cancer-87012" TargetMode="External"/><Relationship Id="rId983" Type="http://schemas.openxmlformats.org/officeDocument/2006/relationships/hyperlink" Target="https://www.firerescue1.com/legal/4-r-i-firefighters-reinstated-after-marijuana-investigation?utm_source=Sailthru&amp;utm_medium=email&amp;utm_campaign=FR1-Daily-5-19-26&amp;utm_term=FR1%20Daily" TargetMode="External"/><Relationship Id="rId1199" Type="http://schemas.openxmlformats.org/officeDocument/2006/relationships/hyperlink" Target="https://www.firerescue1.com/social-media-for-firefighters/conn-deputy-chief-suspended-over-derogatory-facebook-comment-about-mayor?utm_source=Sailthru&amp;utm_medium=email&amp;utm_campaign=FR1-Daily-4-13-26&amp;utm_term=FR1%20Daily" TargetMode="External"/><Relationship Id="rId331" Type="http://schemas.openxmlformats.org/officeDocument/2006/relationships/hyperlink" Target="https://www.firerescue1.com/fire-products/personal-protective-equipment-ppe/study-used-turnout-gear-during-training-not-a-source-of-pfas-forever-chemicals?utm_source=Sailthru&amp;utm_medium=email&amp;utm_campaign=FR1-Rewind-3-15-26&amp;utm_term=FR1%20Daily" TargetMode="External"/><Relationship Id="rId429" Type="http://schemas.openxmlformats.org/officeDocument/2006/relationships/hyperlink" Target="https://www.firerescue1.com/search-rescue/ohio-fire-chief-recognized-for-squeezing-into-basement-to-rescue-woman-trapped-in-house-fire?utm_source=delivra&amp;utm_medium=email&amp;utm_campaign=FR1-Daily-5-30-25&amp;utm_id=8996147&amp;dlv-emuid=fed355b8-46a2-4fa4-b55c-4d602dde33c4&amp;dlv-mlid=8996147" TargetMode="External"/><Relationship Id="rId636" Type="http://schemas.openxmlformats.org/officeDocument/2006/relationships/hyperlink" Target="https://www.facebook.com/SpringdaleVfd273" TargetMode="External"/><Relationship Id="rId1059" Type="http://schemas.openxmlformats.org/officeDocument/2006/relationships/hyperlink" Target="https://www.santafenewmexican.com/news/local_news/state-police-3-dead-18-first-responders-hospitalized-in-mountainair-substance-exposure/article_2e67a48e-34e4-4280-9f27-cce481c2de95.html" TargetMode="External"/><Relationship Id="rId1266" Type="http://schemas.openxmlformats.org/officeDocument/2006/relationships/hyperlink" Target="https://www.cleveland.com/news/2022/11/new-cleveland-fire-chief-selected-and-sworn-in.html" TargetMode="External"/><Relationship Id="rId1473" Type="http://schemas.openxmlformats.org/officeDocument/2006/relationships/hyperlink" Target="https://www.epa.gov/climate-indicators/climate-change-indicators-wildfires" TargetMode="External"/><Relationship Id="rId843" Type="http://schemas.openxmlformats.org/officeDocument/2006/relationships/hyperlink" Target="https://www.joinfdny.com/michele-fitzsimmons-becomes-second-ever-woman-battalion-chief/" TargetMode="External"/><Relationship Id="rId1126" Type="http://schemas.openxmlformats.org/officeDocument/2006/relationships/hyperlink" Target="https://www.firerescue1.com/health-wellness/the-shift-that-never-ends-why-24-48-shift-schedules-are-wrecking-our-health?utm_source=Sailthru&amp;utm_medium=email&amp;utm_campaign=FR1-Daily-6-2-26&amp;utm_term=FR1%20Daily" TargetMode="External"/><Relationship Id="rId275" Type="http://schemas.openxmlformats.org/officeDocument/2006/relationships/hyperlink" Target="https://www.kwch.com/2026/04/15/kansas-halo-act-raises-constitutional-concerns-over-first-responder-proximity-law/" TargetMode="External"/><Relationship Id="rId482" Type="http://schemas.openxmlformats.org/officeDocument/2006/relationships/hyperlink" Target="https://www.dhs.gov/science-and-technology/publication/big-city-fire-fact-sheet" TargetMode="External"/><Relationship Id="rId703" Type="http://schemas.openxmlformats.org/officeDocument/2006/relationships/hyperlink" Target="https://abc6onyourside.com/news/local/one-dead-after-i-270-collision-with-firetruck" TargetMode="External"/><Relationship Id="rId910" Type="http://schemas.openxmlformats.org/officeDocument/2006/relationships/hyperlink" Target="https://apnews.com/article/trump-dei-businesses-diversity-05fb71a91cab7e3bbe8729f6bdeb4983" TargetMode="External"/><Relationship Id="rId1333" Type="http://schemas.openxmlformats.org/officeDocument/2006/relationships/hyperlink" Target="https://www.firerescue1.com/labor-and-union-issues/md-collective-bargaining-repeal-heads-toward-voter-referendum?utm_source=Sailthru&amp;utm_medium=email&amp;utm_campaign=FR1-Daily-7-7-26&amp;utm_term=FR1%20Daily" TargetMode="External"/><Relationship Id="rId135" Type="http://schemas.openxmlformats.org/officeDocument/2006/relationships/hyperlink" Target="https://www.masslive.com/topic/gabriel%20house/" TargetMode="External"/><Relationship Id="rId342" Type="http://schemas.openxmlformats.org/officeDocument/2006/relationships/hyperlink" Target="https://www.cancer.org/cancer/types/acute-myeloid-leukemia/about/what-is-aml.html" TargetMode="External"/><Relationship Id="rId787" Type="http://schemas.openxmlformats.org/officeDocument/2006/relationships/hyperlink" Target="https://www.firerescue1.com/firefighter-training/not-mandatory-mo-fd-skipped-formal-aars-after-two-recent-lodds" TargetMode="External"/><Relationship Id="rId994" Type="http://schemas.openxmlformats.org/officeDocument/2006/relationships/hyperlink" Target="https://www.cbsnews.com/baltimore/news/howard-county-maryland-firefighters-medical-cannabis-policy/" TargetMode="External"/><Relationship Id="rId1400" Type="http://schemas.openxmlformats.org/officeDocument/2006/relationships/hyperlink" Target="https://www.govinfo.gov/link/plaw/119/public/60" TargetMode="External"/><Relationship Id="rId202" Type="http://schemas.openxmlformats.org/officeDocument/2006/relationships/image" Target="cid:image001.png@01DBB826.A9E86790" TargetMode="External"/><Relationship Id="rId647" Type="http://schemas.openxmlformats.org/officeDocument/2006/relationships/hyperlink" Target="https://www.mlive.com/news/flint/2023/02/boys-would-have-survived-if-flint-firefighters-had-searched-burning-home-new-court-filing-says.html" TargetMode="External"/><Relationship Id="rId854" Type="http://schemas.openxmlformats.org/officeDocument/2006/relationships/hyperlink" Target="https://www.cityofgolden.gov/news_detail_T18_R190.php?utm_name=sked&amp;utm_source=facebook&amp;utm_medium=social&amp;utm_content=sked_6a694b1f0ff5351518c22fab" TargetMode="External"/><Relationship Id="rId1277" Type="http://schemas.openxmlformats.org/officeDocument/2006/relationships/hyperlink" Target="https://www.firerescue1.com/crime/articles/nm-firefighters-fired-after-rape-charge-w6qkAqF1t2kb8HZk/" TargetMode="External"/><Relationship Id="rId1484" Type="http://schemas.openxmlformats.org/officeDocument/2006/relationships/hyperlink" Target="https://www.dhs.gov/news/2025/01/29/president-trump-signs-laken-riley-act-law" TargetMode="External"/><Relationship Id="rId286" Type="http://schemas.openxmlformats.org/officeDocument/2006/relationships/hyperlink" Target="https://www.firefighternation.com/health-wellness/physical-health/boston-mayor-announces-new-funding-for-firefighter-cancer-screening-after-budget-cuts-backlash/?utm_medium=email&amp;utm_source=fe_daily_newsletter&amp;utm_campaign=2026-5-21&amp;oly_enc_id=0573H1103045H2E" TargetMode="External"/><Relationship Id="rId493" Type="http://schemas.openxmlformats.org/officeDocument/2006/relationships/hyperlink" Target="https://www.dhs.gov/science-and-technology/news/2025/01/16/feature-article-enhancing-safety-firefighters-and-public" TargetMode="External"/><Relationship Id="rId507" Type="http://schemas.openxmlformats.org/officeDocument/2006/relationships/hyperlink" Target="https://www.nytimes.com/2026/07/07/climate/fema-grants-states-election-changes.html?emc=edit_ne_20260707&amp;nl=the-evening&amp;segment_id=222736" TargetMode="External"/><Relationship Id="rId714" Type="http://schemas.openxmlformats.org/officeDocument/2006/relationships/hyperlink" Target="https://www.13newsnow.com/article/news/local/mycity/virginia-beach/virginia-beach-ems-will-limit-use-of-lights-sirens-on-responses-outside-of-priority-1-classification/291-99b5908c-8efb-4c68-8271-1a6dc3ee0973" TargetMode="External"/><Relationship Id="rId921" Type="http://schemas.openxmlformats.org/officeDocument/2006/relationships/hyperlink" Target="https://www.axios.com/local/nashville/2025/02/10/metro-payout-firefighter-lawsuit-facebook-posts" TargetMode="External"/><Relationship Id="rId1137" Type="http://schemas.openxmlformats.org/officeDocument/2006/relationships/hyperlink" Target="https://www.firerescue1.com/legislation-funding/ohio-approves-40m-fund-to-support-first-responders-with-job-related-ptsd?utm_source=delivra&amp;utm_medium=email&amp;utm_campaign=FR1-Daily-12-8-25&amp;utm_id=9952943&amp;dlv-emuid=fed355b8-46a2-4fa4-b55c-4d602dde33c4&amp;dlv-mlid=9952943" TargetMode="External"/><Relationship Id="rId1344" Type="http://schemas.openxmlformats.org/officeDocument/2006/relationships/hyperlink" Target="https://www.aol.com/news/columbus-mayor-fire-union-attack-195145763.html" TargetMode="External"/><Relationship Id="rId50" Type="http://schemas.openxmlformats.org/officeDocument/2006/relationships/hyperlink" Target="https://apnews.com/article/hong-kong-resettlement-fire-tai-po-2caedfdaee6f9460351e257cdcaeef1d" TargetMode="External"/><Relationship Id="rId146" Type="http://schemas.openxmlformats.org/officeDocument/2006/relationships/hyperlink" Target="https://www.fire-dome.com/" TargetMode="External"/><Relationship Id="rId353" Type="http://schemas.openxmlformats.org/officeDocument/2006/relationships/hyperlink" Target="https://www.firerescue1.com/legal/ill-fire-chiefs-officials-challenge-31-5m-lodd-lawsuit-verdict?utm_source=delivra&amp;utm_medium=email&amp;utm_campaign=FR1-Rewind-12-14-25&amp;utm_id=9984229&amp;dlv-emuid=fed355b8-46a2-4fa4-b55c-4d602dde33c4&amp;dlv-mlid=9984229" TargetMode="External"/><Relationship Id="rId560" Type="http://schemas.openxmlformats.org/officeDocument/2006/relationships/hyperlink" Target="https://www.cincinnati.com/story/news/2026/04/22/fire-north-edgewood-avenue-spring-grove-village-schwartz-archambault-dispatch/89596461007/?utm_source=enquirer-dailybriefing-strada&amp;utm_medium=email&amp;utm_campaign=dailybriefing-headline-stack&amp;utm_term=hero&amp;utm_content=pcin-cincinnati-nletter65" TargetMode="External"/><Relationship Id="rId798" Type="http://schemas.openxmlformats.org/officeDocument/2006/relationships/hyperlink" Target="https://www.mass.gov/doc/robinson-v-marshfield-sjc-f13825/download" TargetMode="External"/><Relationship Id="rId1190" Type="http://schemas.openxmlformats.org/officeDocument/2006/relationships/hyperlink" Target="https://www.firefighternation.com/news/mo-firefighter-placed-on-leave-after-allegedly-defecating-in-box-at-airport/?utm_source=fe_daily_newsletter&amp;utm_medium=email&amp;utm_campaign=2026-6-24&amp;oly_enc_id=0573H1103045H2E" TargetMode="External"/><Relationship Id="rId1204" Type="http://schemas.openxmlformats.org/officeDocument/2006/relationships/hyperlink" Target="https://www.fireengineering.com/firefighter-training/judge-orders-reinstatement-of-in-fire-captains-credentials-in-cheating-case-appeal/?utm_medium=email&amp;utm_source=fe_daily_newsletter&amp;utm_campaign=2026-4-1&amp;oly_enc_id=0573H1103045H2E" TargetMode="External"/><Relationship Id="rId1411" Type="http://schemas.openxmlformats.org/officeDocument/2006/relationships/hyperlink" Target="https://www.federalregister.gov/documents/2026/07/06/2026-13609/counter-uas-authority-for-state-local-tribal-and-territorial-law-enforcement-and-correctional" TargetMode="External"/><Relationship Id="rId213" Type="http://schemas.openxmlformats.org/officeDocument/2006/relationships/hyperlink" Target="https://midhudsonnews.com/2024/10/15/mother-and-young-child-from-cape-cod-killed-in-salt-point-fire/" TargetMode="External"/><Relationship Id="rId420" Type="http://schemas.openxmlformats.org/officeDocument/2006/relationships/hyperlink" Target="https://www.firerescue1.com/cancer/firefighters-death-leads-calif-fd-to-partner-with-biotech-for-early-cancer-detection?utm_source=delivra&amp;utm_medium=email&amp;utm_campaign=FR1-Daily-6-9-25&amp;utm_id=9040348&amp;dlv-emuid=fed355b8-46a2-4fa4-b55c-4d602dde33c4&amp;dlv-mlid=9040348" TargetMode="External"/><Relationship Id="rId658" Type="http://schemas.openxmlformats.org/officeDocument/2006/relationships/hyperlink" Target="https://www.nytimes.com/2025/02/21/us/los-angeles-fire-chief-removed.html" TargetMode="External"/><Relationship Id="rId865" Type="http://schemas.openxmlformats.org/officeDocument/2006/relationships/hyperlink" Target="https://www.firefighternation.com/fire-leadership/management/ex-ct-fire-lieutenant-files-3-5m-lawsuit-alleging-he-was-fired-based-on-color-of-skin/?utm_medium=email&amp;utm_source=fe_daily_newsletter&amp;utm_campaign=2026-4-8&amp;oly_enc_id=0573H1103045H2E" TargetMode="External"/><Relationship Id="rId1050" Type="http://schemas.openxmlformats.org/officeDocument/2006/relationships/hyperlink" Target="https://triblive.com/local/north-hills/shaler-couple-accused-of-pocketing-money-meant-to-pay-ross-west-view-ems-ambulance-bills/" TargetMode="External"/><Relationship Id="rId1288" Type="http://schemas.openxmlformats.org/officeDocument/2006/relationships/hyperlink" Target="https://www.29news.com/2025/05/23/greene-county-board-supervisors-give-details-sudden-closure-ruckersville-volunteer-fire-company/" TargetMode="External"/><Relationship Id="rId1495" Type="http://schemas.openxmlformats.org/officeDocument/2006/relationships/header" Target="header1.xml"/><Relationship Id="rId297" Type="http://schemas.openxmlformats.org/officeDocument/2006/relationships/hyperlink" Target="https://www.nist.gov/feature-stories/finding-forever-chemicals-wherever-theyre-hiding" TargetMode="External"/><Relationship Id="rId518" Type="http://schemas.openxmlformats.org/officeDocument/2006/relationships/hyperlink" Target="https://www.govinfo.gov/link/uscode/6/124n" TargetMode="External"/><Relationship Id="rId725" Type="http://schemas.openxmlformats.org/officeDocument/2006/relationships/hyperlink" Target="https://www.dispatch.com/story/news/politics/government/2025/05/19/columbus-city-council-approves-firetruck-after-teamsters-dispute/83678512007/" TargetMode="External"/><Relationship Id="rId932" Type="http://schemas.openxmlformats.org/officeDocument/2006/relationships/hyperlink" Target="https://cases.justia.com/federal/appellate-courts/ca10/24-1243/24-1243-2025-02-07.pdf?ts=1738945892" TargetMode="External"/><Relationship Id="rId1148" Type="http://schemas.openxmlformats.org/officeDocument/2006/relationships/hyperlink" Target="https://www.washingtonpost.com/dc-md-va/2022/01/21/capitol-riot-police-suicide/" TargetMode="External"/><Relationship Id="rId1355" Type="http://schemas.openxmlformats.org/officeDocument/2006/relationships/hyperlink" Target="https://www.semissourian.com/news/firefighters-union-lawsuit-comes-in-final-days-of-mayoral-contest-66c7fd6e" TargetMode="External"/><Relationship Id="rId157" Type="http://schemas.openxmlformats.org/officeDocument/2006/relationships/hyperlink" Target="https://www.justice.gov/opa/pr/new-jersey-company-pleads-guilty-and-agrees-restitution-and-civil-penalty-failing-report" TargetMode="External"/><Relationship Id="rId364" Type="http://schemas.openxmlformats.org/officeDocument/2006/relationships/hyperlink" Target="https://www.nytimes.com/2025/09/07/us/wildfire-firefighter-cancer.html?unlocked_article_code=1.uE8.0S-u.DJw8uGK9hIoH&amp;smid=url-share" TargetMode="External"/><Relationship Id="rId1008" Type="http://schemas.openxmlformats.org/officeDocument/2006/relationships/hyperlink" Target="https://www.wmur.com/article/derry-nh-fire-chief-shawn-haggart-dui-arrest-111525/69446628" TargetMode="External"/><Relationship Id="rId1215" Type="http://schemas.openxmlformats.org/officeDocument/2006/relationships/hyperlink" Target="https://www.firefighternation.com/fire-leadership/former-ct-fire-chief-sues-town-saying-he-was-forced-to-resign-after-sham-investigation/?utm_medium=email&amp;utm_source=fe_daily_newsletter&amp;utm_campaign=2026-2-24&amp;oly_enc_id=0573H1103045H2E" TargetMode="External"/><Relationship Id="rId1422" Type="http://schemas.openxmlformats.org/officeDocument/2006/relationships/hyperlink" Target="https://www.fireengineering.com/firefighting/ky-house-passes-bill-criminalizing-harassment-of-first-responders-including-ice/?utm_medium=email&amp;utm_source=fe_daily_newsletter&amp;utm_campaign=2026-3-26&amp;oly_enc_id=0573H1103045H2E" TargetMode="External"/><Relationship Id="rId61" Type="http://schemas.openxmlformats.org/officeDocument/2006/relationships/hyperlink" Target="https://www.justice.gov/opa/media/1441011/dl" TargetMode="External"/><Relationship Id="rId571" Type="http://schemas.openxmlformats.org/officeDocument/2006/relationships/hyperlink" Target="https://www.baltimoresun.com/2026/03/24/baltimore-county-essex-fire-tuesday/" TargetMode="External"/><Relationship Id="rId669" Type="http://schemas.openxmlformats.org/officeDocument/2006/relationships/hyperlink" Target="https://www.facebook.com/permalink.php?story_fbid=pfbid0YzBp6zsioZVCi53Yboe5cW28RRytgYMgx4wVf4RG5BYtQS1hjRv7NY7mHGfAku8Fl&amp;id=100063760531563" TargetMode="External"/><Relationship Id="rId876" Type="http://schemas.openxmlformats.org/officeDocument/2006/relationships/hyperlink" Target="https://www.fox9.com/tag/crime-publicsafety" TargetMode="External"/><Relationship Id="rId1299" Type="http://schemas.openxmlformats.org/officeDocument/2006/relationships/hyperlink" Target="https://www.fireengineering.com/firefighting/fire-leadership/former-fallston-md-volunteer-fire-chief-indicted-on-felony-theft-charges/?utm_medium=email&amp;utm_source=fe_daily_newsletter&amp;utm_campaign=2025-5-5&amp;oly_enc_id=0573H1103045H2E" TargetMode="External"/><Relationship Id="rId19" Type="http://schemas.openxmlformats.org/officeDocument/2006/relationships/hyperlink" Target="https://doi.org/10.7945/av8d-c920" TargetMode="External"/><Relationship Id="rId224" Type="http://schemas.openxmlformats.org/officeDocument/2006/relationships/hyperlink" Target="https://www.firerescue1.com/fire-safety-codes/driver-who-blocked-hydrant-at-fatal-bronx-3-alarm-fire-gets-4k-fine?utm_source=delivra&amp;utm_medium=email&amp;utm_campaign=FR1-Daily-3-3-25&amp;utm_id=8584456&amp;dlv-emuid=fed355b8-46a2-4fa4-b55c-4d602dde33c4&amp;dlv-mlid=8584456" TargetMode="External"/><Relationship Id="rId431" Type="http://schemas.openxmlformats.org/officeDocument/2006/relationships/hyperlink" Target="https://www.cdc.gov/niosh/docs/2025-116/pdfs/2" TargetMode="External"/><Relationship Id="rId529" Type="http://schemas.openxmlformats.org/officeDocument/2006/relationships/hyperlink" Target="https://www.fema.gov/press-release/20260507/fema-review-council-releases-final-report" TargetMode="External"/><Relationship Id="rId736" Type="http://schemas.openxmlformats.org/officeDocument/2006/relationships/hyperlink" Target="https://www.kansascity.com/news/local/article294083619.html" TargetMode="External"/><Relationship Id="rId1061" Type="http://schemas.openxmlformats.org/officeDocument/2006/relationships/hyperlink" Target="https://www.firerescue1.com/legal/nev-man-sues-city-over-misplaced-severed-finger?utm_source=Sailthru&amp;utm_medium=email&amp;utm_campaign=FR1-Daily-4-16-26&amp;utm_term=FR1%20Daily" TargetMode="External"/><Relationship Id="rId1159" Type="http://schemas.openxmlformats.org/officeDocument/2006/relationships/hyperlink" Target="https://www.lgbtqnation.com/2025/04/lesbian-firefighter-wins-1-75-million-victory-after-years-long-discrimination-battle-you-can-win/" TargetMode="External"/><Relationship Id="rId1366" Type="http://schemas.openxmlformats.org/officeDocument/2006/relationships/hyperlink" Target="https://kfdm.com/news/local/beaumont-firefighter-exam-sees-record-turnout-with-new-hiring-changes" TargetMode="External"/><Relationship Id="rId168" Type="http://schemas.openxmlformats.org/officeDocument/2006/relationships/hyperlink" Target="https://www.fireengineering.com/firefighting/wildland-firefighting/attempted-coverup-among-many-missteps-in-palisades-ca-fire-suit-alleges/?utm_source=fe_daily_newsletter&amp;utm_medium=email&amp;utm_campaign=2025-7-10&amp;oly_enc_id=0573H1103045H2E" TargetMode="External"/><Relationship Id="rId943" Type="http://schemas.openxmlformats.org/officeDocument/2006/relationships/hyperlink" Target="https://www.firefighterovertime.org/author/wmaccarone/" TargetMode="External"/><Relationship Id="rId1019" Type="http://schemas.openxmlformats.org/officeDocument/2006/relationships/hyperlink" Target="https://www.firefighternation.com/health-wellness/firefighter-mental-health/first-responders-on-ketamine-largely-unregulated-mental-health-treatment-faces-hurdles/?utm_medium=email&amp;utm_source=fe_daily_newsletter&amp;utm_campaign=2025-10-14&amp;oly_enc_id=0573H1103045H2E" TargetMode="External"/><Relationship Id="rId72" Type="http://schemas.openxmlformats.org/officeDocument/2006/relationships/hyperlink" Target="https://www.justice.gov/opa/pr/justice-department-files-statement-interest-california-fire-insurance-case" TargetMode="External"/><Relationship Id="rId375" Type="http://schemas.openxmlformats.org/officeDocument/2006/relationships/hyperlink" Target="https://www.justice.gov/crt/media/1415706/dl" TargetMode="External"/><Relationship Id="rId582" Type="http://schemas.openxmlformats.org/officeDocument/2006/relationships/hyperlink" Target="https://www.firerescue1.com/fire-department-management/getting-out-in-4-minutes-audit-finds-san-diego-fd-response-delays-after-2019-dispatch-change?utm_source=Sailthru&amp;utm_medium=email&amp;utm_campaign=FR1-Daily-3-27-26&amp;utm_term=FR1%20Daily" TargetMode="External"/><Relationship Id="rId803" Type="http://schemas.openxmlformats.org/officeDocument/2006/relationships/hyperlink" Target="https://www.wfaa.com/article/news/crime/three-north-texas-firemen-arrested-child-sex-crime-charges-affidavit-says-victimized-16-year-old-junior-firefighter/287-d8a85a41-b81b-48f7-a0f9-dd0c9029a0e5" TargetMode="External"/><Relationship Id="rId1226" Type="http://schemas.openxmlformats.org/officeDocument/2006/relationships/hyperlink" Target="https://www.firerescue1.com/hazards-hazmat/hazmat-cleaning-ordered-after-alleged-lewd-acts-by-md-firefighter-inside-firehouses?utm_source=delivra&amp;utm_medium=email&amp;utm_campaign=FR1-Daily-12-5-25&amp;utm_id=9939495&amp;dlv-emuid=fed355b8-46a2-4fa4-b55c-4d602dde33c4&amp;dlv-mlid=9939495" TargetMode="External"/><Relationship Id="rId1433" Type="http://schemas.openxmlformats.org/officeDocument/2006/relationships/hyperlink" Target="https://x.com/GovCox/status/1997825140152004764" TargetMode="External"/><Relationship Id="rId3" Type="http://schemas.openxmlformats.org/officeDocument/2006/relationships/styles" Target="styles.xml"/><Relationship Id="rId235" Type="http://schemas.openxmlformats.org/officeDocument/2006/relationships/hyperlink" Target="https://www.fireengineering.com/fire-safety/ny-charter-school-cited-again-for-tampering-with-fire-safety-equipment/?utm_medium=email&amp;utm_source=fe_daily_newsletter&amp;utm_campaign=2025-2-6&amp;oly_enc_id=0573H1103045H2E" TargetMode="External"/><Relationship Id="rId442" Type="http://schemas.openxmlformats.org/officeDocument/2006/relationships/hyperlink" Target="https://www.fireengineering.com/firefighting-equipment/firefighter-scba/nj-fire-captain-falsified-safety-records-officials-say/?utm_medium=email&amp;utm_source=fe_daily_newsletter&amp;utm_campaign=2025-5-19&amp;oly_enc_id=0573H1103045H2E" TargetMode="External"/><Relationship Id="rId887" Type="http://schemas.openxmlformats.org/officeDocument/2006/relationships/hyperlink" Target="https://www.nytimes.com/2025/05/21/us/trump-police-consent-decrees.html" TargetMode="External"/><Relationship Id="rId1072" Type="http://schemas.openxmlformats.org/officeDocument/2006/relationships/hyperlink" Target="https://www.govinfo.gov/link/uscode/2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C0D50-2F2B-4D42-AE04-B2D876B07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1704</TotalTime>
  <Pages>363</Pages>
  <Words>187202</Words>
  <Characters>1067054</Characters>
  <Application>Microsoft Office Word</Application>
  <DocSecurity>0</DocSecurity>
  <Lines>8892</Lines>
  <Paragraphs>2503</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
      <vt:lpstr>5/11/2024</vt:lpstr>
      <vt:lpstr>AMERICAN HISTORY - LEGAL LESSONS LEARNED FOR FIRE &amp; EMS</vt:lpstr>
      <vt:lpstr>    Thank You – Great Friends In Fire Service Who Kindly Reviewed Suggested Homework</vt:lpstr>
      <vt:lpstr>“Supermarket Fire Claims the Life of One Career Fire Fighter and Critically Inju</vt:lpstr>
      <vt:lpstr>    MODULE 4: FIREFIGHTER DUE PROCESS RIGHTS UNDER U.S. CONSTITUTION </vt:lpstr>
      <vt:lpstr>The Fourteenth Amendment to U.S. Constitution – Section 1, Due Process Clause - </vt:lpstr>
      <vt:lpstr>    “The Foreign Intelligence Surveillance Act of 1978. Like Title III of the Omnibu</vt:lpstr>
      <vt:lpstr>    MODULE 7:  KEY U.S. SUPREME COURT DECISIONS &amp; FIRE SERVICE</vt:lpstr>
      <vt:lpstr>5/31/1978: Michigan v. Tyler, 436 U.S. 499 (1978)</vt:lpstr>
      <vt:lpstr/>
      <vt:lpstr>        EMERGENCY RESPONSE / IMMUNITY</vt:lpstr>
      <vt:lpstr>        WORKPLACE </vt:lpstr>
      <vt:lpstr>        GENDER CHANGE </vt:lpstr>
      <vt:lpstr>    MODULE 8: CONSENT DECREES &amp; FIRE SERVICE</vt:lpstr>
      <vt:lpstr/>
      <vt:lpstr>Justice Department Settles Sexual Harassment and Retaliation Lawsuit Against Orl</vt:lpstr>
      <vt:lpstr>Read the Consent Decree: https://www.justice.gov/opa/press-release/file/1381116/</vt:lpstr>
      <vt:lpstr/>
      <vt:lpstr/>
      <vt:lpstr>After 39 years, Baton Rouge released from federal consent decree on racial, gend</vt:lpstr>
      <vt:lpstr>“Citing significant improvements in the hiring and promotion practices of Baton </vt:lpstr>
      <vt:lpstr/>
      <vt:lpstr/>
      <vt:lpstr>After four years, feds end oversight of Austin Fire Department’s hiring (Nov. 20</vt:lpstr>
      <vt:lpstr>Justice Department Settles Employment Discrimination Allegations Against City of</vt:lpstr>
      <vt:lpstr/>
      <vt:lpstr/>
      <vt:lpstr>Justice Department Settles Second Pregnancy Discrimination Lawsuit Against the D</vt:lpstr>
      <vt:lpstr>Justice Department Settles Lawsuit Against the City of Dayton, Ohio, Alleging Di</vt:lpstr>
      <vt:lpstr>    Homework Assignments: </vt:lpstr>
      <vt:lpstr>    First, read this article, then discuss Code improvements made as a result of thr</vt:lpstr>
      <vt:lpstr>    </vt:lpstr>
      <vt:lpstr>    See also: </vt:lpstr>
      <vt:lpstr>    Case Histories: Fires Influencing the Life Safety Code: </vt:lpstr>
      <vt:lpstr>    By Paul E. Teague, M.A; updated by Chief Ronald R. Farr</vt:lpstr>
      <vt:lpstr>    http://citeseerx.ist.psu.edu/viewdoc/download;jsessionid=BB5244F922DA3256236709E</vt:lpstr>
      <vt:lpstr>    March 25, 1911 (New York City): Triangle Shirtwaist Factory fire.</vt:lpstr>
      <vt:lpstr>    </vt:lpstr>
      <vt:lpstr>    Nov. 28, 1942 (Boston): Cocoanut Grove fire.</vt:lpstr>
      <vt:lpstr>    </vt:lpstr>
      <vt:lpstr>    Dec. 1, 1958 (Chicago): Our Lady of the Angels School fire.</vt:lpstr>
      <vt:lpstr>    May 28, 1977 (Southgate, KY); Beverly Hills Supper Club fire.</vt:lpstr>
      <vt:lpstr>    Feb. 20, 2003 (West Warwick, RI): The Station nightclub fire.</vt:lpstr>
    </vt:vector>
  </TitlesOfParts>
  <Company/>
  <LinksUpToDate>false</LinksUpToDate>
  <CharactersWithSpaces>1251753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Bennett</dc:creator>
  <cp:keywords/>
  <cp:lastModifiedBy>Lawrence Bennett</cp:lastModifiedBy>
  <cp:revision>1140</cp:revision>
  <cp:lastPrinted>2023-10-16T15:19:00Z</cp:lastPrinted>
  <dcterms:created xsi:type="dcterms:W3CDTF">2026-02-17T18:45:00Z</dcterms:created>
  <dcterms:modified xsi:type="dcterms:W3CDTF">2026-08-03T16:30:00Z</dcterms:modified>
</cp:coreProperties>
</file>